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77" w:rsidRPr="00FA6366" w:rsidRDefault="00397A77" w:rsidP="003A125C">
      <w:pPr>
        <w:framePr w:w="3463" w:h="1156" w:hSpace="141" w:wrap="around" w:vAnchor="text" w:hAnchor="page" w:x="1210" w:y="-699"/>
        <w:jc w:val="center"/>
        <w:rPr>
          <w:sz w:val="22"/>
          <w:szCs w:val="22"/>
        </w:rPr>
      </w:pPr>
      <w:r w:rsidRPr="00FA6366">
        <w:rPr>
          <w:sz w:val="22"/>
          <w:szCs w:val="22"/>
        </w:rPr>
        <w:t>МУНИЦИПАЛЬН</w:t>
      </w:r>
      <w:r w:rsidR="0068529E"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Й</w:t>
      </w:r>
      <w:r w:rsidR="003A125C" w:rsidRPr="00FA6366">
        <w:rPr>
          <w:sz w:val="22"/>
          <w:szCs w:val="22"/>
        </w:rPr>
        <w:t xml:space="preserve"> РАЙОНСА ЮРАЛЫСЬ -</w:t>
      </w:r>
    </w:p>
    <w:p w:rsidR="003A125C" w:rsidRPr="00FA6366" w:rsidRDefault="003A125C" w:rsidP="003A125C">
      <w:pPr>
        <w:framePr w:w="3463" w:h="1156" w:hSpace="141" w:wrap="around" w:vAnchor="text" w:hAnchor="page" w:x="1210" w:y="-699"/>
        <w:jc w:val="center"/>
        <w:rPr>
          <w:sz w:val="22"/>
          <w:szCs w:val="22"/>
        </w:rPr>
      </w:pPr>
      <w:r w:rsidRPr="00FA6366">
        <w:rPr>
          <w:sz w:val="22"/>
          <w:szCs w:val="22"/>
        </w:rPr>
        <w:t>«ЛУЗДОР» МУНИЦИПАЛЬН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Й</w:t>
      </w:r>
    </w:p>
    <w:p w:rsidR="003A125C" w:rsidRPr="00FA6366" w:rsidRDefault="003A125C" w:rsidP="003A125C">
      <w:pPr>
        <w:framePr w:w="3463" w:h="1156" w:hSpace="141" w:wrap="around" w:vAnchor="text" w:hAnchor="page" w:x="1210" w:y="-699"/>
        <w:jc w:val="center"/>
        <w:rPr>
          <w:sz w:val="22"/>
          <w:szCs w:val="22"/>
        </w:rPr>
      </w:pPr>
      <w:r w:rsidRPr="00FA6366">
        <w:rPr>
          <w:sz w:val="22"/>
          <w:szCs w:val="22"/>
        </w:rPr>
        <w:t>РАЙОНЛ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Н С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ВЕТСА ВЕСЬК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ДЛЫСЬ</w:t>
      </w:r>
    </w:p>
    <w:p w:rsidR="00DB1684" w:rsidRPr="00FA6366" w:rsidRDefault="003A125C" w:rsidP="003A125C">
      <w:pPr>
        <w:framePr w:w="3502" w:h="1347" w:hSpace="141" w:wrap="around" w:vAnchor="text" w:hAnchor="page" w:x="7675" w:y="-744"/>
        <w:jc w:val="center"/>
        <w:rPr>
          <w:sz w:val="22"/>
          <w:szCs w:val="22"/>
        </w:rPr>
      </w:pPr>
      <w:r w:rsidRPr="00FA6366">
        <w:rPr>
          <w:sz w:val="22"/>
          <w:szCs w:val="22"/>
        </w:rPr>
        <w:t xml:space="preserve">ГЛАВА МУНИЦИПАЛЬНОГО РАЙОНА </w:t>
      </w:r>
      <w:r w:rsidR="00DB1684" w:rsidRPr="00FA6366">
        <w:rPr>
          <w:sz w:val="22"/>
          <w:szCs w:val="22"/>
        </w:rPr>
        <w:t>–</w:t>
      </w:r>
      <w:r w:rsidRPr="00FA6366">
        <w:rPr>
          <w:sz w:val="22"/>
          <w:szCs w:val="22"/>
        </w:rPr>
        <w:t xml:space="preserve"> </w:t>
      </w:r>
    </w:p>
    <w:p w:rsidR="003A125C" w:rsidRPr="00FA6366" w:rsidRDefault="003A125C" w:rsidP="003A125C">
      <w:pPr>
        <w:framePr w:w="3502" w:h="1347" w:hSpace="141" w:wrap="around" w:vAnchor="text" w:hAnchor="page" w:x="7675" w:y="-744"/>
        <w:jc w:val="center"/>
        <w:rPr>
          <w:sz w:val="22"/>
          <w:szCs w:val="22"/>
        </w:rPr>
      </w:pPr>
      <w:r w:rsidRPr="00FA6366">
        <w:rPr>
          <w:sz w:val="22"/>
          <w:szCs w:val="22"/>
        </w:rPr>
        <w:t xml:space="preserve">ПРЕДСЕДАТЕЛЬ СОВЕТА  </w:t>
      </w:r>
    </w:p>
    <w:p w:rsidR="003A125C" w:rsidRPr="00FA6366" w:rsidRDefault="003A125C" w:rsidP="003A125C">
      <w:pPr>
        <w:pStyle w:val="2"/>
        <w:framePr w:h="1347" w:wrap="around" w:x="7675" w:y="-744"/>
        <w:rPr>
          <w:sz w:val="22"/>
          <w:szCs w:val="22"/>
        </w:rPr>
      </w:pPr>
      <w:r w:rsidRPr="00FA6366">
        <w:rPr>
          <w:sz w:val="22"/>
          <w:szCs w:val="22"/>
        </w:rPr>
        <w:t>МУНИЦИПАЛЬНОГО РАЙОНА «ПРИЛУЗСКИЙ»</w:t>
      </w:r>
    </w:p>
    <w:p w:rsidR="003A125C" w:rsidRPr="003A125C" w:rsidRDefault="00532F39" w:rsidP="003A125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-381000</wp:posOffset>
            </wp:positionV>
            <wp:extent cx="784860" cy="871220"/>
            <wp:effectExtent l="0" t="0" r="0" b="5080"/>
            <wp:wrapSquare wrapText="bothSides"/>
            <wp:docPr id="8" name="Рисунок 8" descr="герб 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Р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A77" w:rsidRDefault="00397A77" w:rsidP="0068529E">
      <w:pPr>
        <w:jc w:val="right"/>
      </w:pPr>
    </w:p>
    <w:p w:rsidR="00397A77" w:rsidRDefault="00397A77"/>
    <w:p w:rsidR="0068529E" w:rsidRDefault="0068529E"/>
    <w:p w:rsidR="0068529E" w:rsidRPr="0068529E" w:rsidRDefault="00343C01" w:rsidP="003A125C">
      <w:pPr>
        <w:framePr w:w="4135" w:h="577" w:hSpace="141" w:wrap="auto" w:vAnchor="text" w:hAnchor="page" w:x="4120" w:y="55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529E" w:rsidRPr="0068529E" w:rsidRDefault="0068529E" w:rsidP="003A125C">
      <w:pPr>
        <w:framePr w:w="4135" w:h="577" w:hSpace="141" w:wrap="auto" w:vAnchor="text" w:hAnchor="page" w:x="4120" w:y="554"/>
        <w:jc w:val="center"/>
        <w:rPr>
          <w:sz w:val="28"/>
          <w:szCs w:val="28"/>
        </w:rPr>
      </w:pPr>
      <w:r w:rsidRPr="0068529E">
        <w:rPr>
          <w:sz w:val="28"/>
          <w:szCs w:val="28"/>
        </w:rPr>
        <w:t>Ш</w:t>
      </w:r>
      <w:r w:rsidR="00343C01">
        <w:rPr>
          <w:sz w:val="28"/>
          <w:szCs w:val="28"/>
        </w:rPr>
        <w:t>У</w:t>
      </w:r>
      <w:r>
        <w:rPr>
          <w:rFonts w:ascii="Sylfaen" w:hAnsi="Sylfaen"/>
          <w:sz w:val="28"/>
          <w:szCs w:val="28"/>
        </w:rPr>
        <w:t>Ö</w:t>
      </w:r>
      <w:r w:rsidR="00343C01">
        <w:rPr>
          <w:rFonts w:ascii="Sylfaen" w:hAnsi="Sylfaen"/>
          <w:sz w:val="28"/>
          <w:szCs w:val="28"/>
        </w:rPr>
        <w:t>М</w:t>
      </w:r>
    </w:p>
    <w:p w:rsidR="00397A77" w:rsidRDefault="00397A77"/>
    <w:p w:rsidR="00397A77" w:rsidRDefault="00397A77"/>
    <w:p w:rsidR="00397A77" w:rsidRDefault="00397A77"/>
    <w:p w:rsidR="00584365" w:rsidRDefault="00584365" w:rsidP="00584365">
      <w:pPr>
        <w:jc w:val="center"/>
        <w:rPr>
          <w:sz w:val="28"/>
        </w:rPr>
      </w:pPr>
    </w:p>
    <w:p w:rsidR="0068529E" w:rsidRDefault="0068529E" w:rsidP="0068529E"/>
    <w:p w:rsidR="0068529E" w:rsidRDefault="0068529E" w:rsidP="0068529E"/>
    <w:p w:rsidR="00FA6366" w:rsidRDefault="00692FFB" w:rsidP="001A4D36">
      <w:pPr>
        <w:framePr w:w="3327" w:h="433" w:hSpace="141" w:wrap="auto" w:vAnchor="text" w:hAnchor="page" w:x="1640" w:y="137"/>
        <w:jc w:val="center"/>
        <w:rPr>
          <w:sz w:val="28"/>
        </w:rPr>
      </w:pPr>
      <w:r>
        <w:rPr>
          <w:sz w:val="28"/>
        </w:rPr>
        <w:t xml:space="preserve">14 </w:t>
      </w:r>
      <w:r w:rsidR="00940BB8">
        <w:rPr>
          <w:sz w:val="28"/>
        </w:rPr>
        <w:t>мая</w:t>
      </w:r>
      <w:r w:rsidR="00521C36">
        <w:rPr>
          <w:sz w:val="28"/>
        </w:rPr>
        <w:t xml:space="preserve"> </w:t>
      </w:r>
      <w:r w:rsidR="0068529E">
        <w:rPr>
          <w:sz w:val="28"/>
        </w:rPr>
        <w:t>201</w:t>
      </w:r>
      <w:r w:rsidR="00940BB8">
        <w:rPr>
          <w:sz w:val="28"/>
        </w:rPr>
        <w:t>9</w:t>
      </w:r>
      <w:r w:rsidR="00D74BA8">
        <w:rPr>
          <w:sz w:val="28"/>
        </w:rPr>
        <w:t xml:space="preserve"> г.</w:t>
      </w:r>
    </w:p>
    <w:p w:rsidR="00FA6366" w:rsidRPr="00FA6366" w:rsidRDefault="00FA6366" w:rsidP="00282268">
      <w:pPr>
        <w:framePr w:w="3327" w:h="433" w:hSpace="141" w:wrap="auto" w:vAnchor="text" w:hAnchor="page" w:x="1640" w:y="137"/>
        <w:rPr>
          <w:sz w:val="12"/>
          <w:szCs w:val="12"/>
        </w:rPr>
      </w:pPr>
    </w:p>
    <w:p w:rsidR="00FA6366" w:rsidRPr="00FA6366" w:rsidRDefault="00FA6366" w:rsidP="00282268">
      <w:pPr>
        <w:framePr w:w="3327" w:h="433" w:hSpace="141" w:wrap="auto" w:vAnchor="text" w:hAnchor="page" w:x="1640" w:y="137"/>
      </w:pPr>
      <w:r>
        <w:t xml:space="preserve">      с.Объячево, Республика Коми</w:t>
      </w:r>
    </w:p>
    <w:p w:rsidR="0068529E" w:rsidRDefault="00056308" w:rsidP="00282268">
      <w:pPr>
        <w:framePr w:w="3327" w:h="433" w:hSpace="141" w:wrap="auto" w:vAnchor="text" w:hAnchor="page" w:x="1640" w:y="137"/>
        <w:rPr>
          <w:sz w:val="28"/>
        </w:rPr>
      </w:pPr>
      <w:r>
        <w:rPr>
          <w:sz w:val="28"/>
        </w:rPr>
        <w:t xml:space="preserve">  </w:t>
      </w:r>
      <w:r w:rsidR="0068529E">
        <w:rPr>
          <w:sz w:val="28"/>
        </w:rPr>
        <w:t xml:space="preserve">      </w:t>
      </w:r>
    </w:p>
    <w:p w:rsidR="0068529E" w:rsidRPr="00056308" w:rsidRDefault="0068529E" w:rsidP="0068529E">
      <w:pPr>
        <w:framePr w:w="2119" w:h="577" w:hSpace="141" w:wrap="auto" w:vAnchor="text" w:hAnchor="page" w:x="8760" w:y="97"/>
        <w:rPr>
          <w:sz w:val="28"/>
          <w:szCs w:val="28"/>
        </w:rPr>
      </w:pPr>
      <w:r w:rsidRPr="00F72B5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692FFB">
        <w:rPr>
          <w:sz w:val="28"/>
          <w:szCs w:val="28"/>
        </w:rPr>
        <w:t>3</w:t>
      </w:r>
    </w:p>
    <w:p w:rsidR="0068529E" w:rsidRDefault="0068529E" w:rsidP="0068529E"/>
    <w:p w:rsidR="0068529E" w:rsidRDefault="0068529E" w:rsidP="0068529E"/>
    <w:p w:rsidR="0068529E" w:rsidRDefault="0068529E" w:rsidP="0068529E"/>
    <w:p w:rsidR="0068529E" w:rsidRDefault="0068529E" w:rsidP="0068529E">
      <w:pPr>
        <w:ind w:firstLine="567"/>
        <w:rPr>
          <w:sz w:val="27"/>
          <w:szCs w:val="27"/>
        </w:rPr>
      </w:pPr>
    </w:p>
    <w:p w:rsidR="00584365" w:rsidRDefault="00584365" w:rsidP="00584365">
      <w:pPr>
        <w:rPr>
          <w:b/>
          <w:sz w:val="28"/>
        </w:rPr>
      </w:pPr>
    </w:p>
    <w:p w:rsidR="00396710" w:rsidRDefault="00146CCB" w:rsidP="00396710">
      <w:pPr>
        <w:ind w:right="4959"/>
        <w:rPr>
          <w:sz w:val="28"/>
          <w:szCs w:val="28"/>
        </w:rPr>
      </w:pPr>
      <w:bookmarkStart w:id="0" w:name="_GoBack"/>
      <w:r w:rsidRPr="00F22176">
        <w:rPr>
          <w:sz w:val="28"/>
          <w:szCs w:val="28"/>
        </w:rPr>
        <w:t>О</w:t>
      </w:r>
      <w:r w:rsidR="00D86D19">
        <w:rPr>
          <w:sz w:val="28"/>
          <w:szCs w:val="28"/>
        </w:rPr>
        <w:t xml:space="preserve"> </w:t>
      </w:r>
      <w:r w:rsidR="00343C01">
        <w:rPr>
          <w:sz w:val="28"/>
          <w:szCs w:val="28"/>
        </w:rPr>
        <w:t>назначен</w:t>
      </w:r>
      <w:r w:rsidR="00B44517">
        <w:rPr>
          <w:sz w:val="28"/>
          <w:szCs w:val="28"/>
        </w:rPr>
        <w:t xml:space="preserve">ии публичных слушаний </w:t>
      </w:r>
      <w:r w:rsidR="00343C01">
        <w:rPr>
          <w:sz w:val="28"/>
          <w:szCs w:val="28"/>
        </w:rPr>
        <w:t xml:space="preserve"> </w:t>
      </w:r>
    </w:p>
    <w:p w:rsidR="00146CCB" w:rsidRPr="005A78EA" w:rsidRDefault="00396710" w:rsidP="00396710">
      <w:pPr>
        <w:ind w:right="4959"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B4451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B44517">
        <w:rPr>
          <w:sz w:val="28"/>
          <w:szCs w:val="28"/>
        </w:rPr>
        <w:t xml:space="preserve"> </w:t>
      </w:r>
      <w:r w:rsidR="00343C01">
        <w:rPr>
          <w:sz w:val="28"/>
          <w:szCs w:val="28"/>
        </w:rPr>
        <w:t>муниципального образования муниципаль</w:t>
      </w:r>
      <w:r w:rsidR="006D67D6">
        <w:rPr>
          <w:sz w:val="28"/>
          <w:szCs w:val="28"/>
        </w:rPr>
        <w:t xml:space="preserve">ного района «Прилузский» </w:t>
      </w:r>
      <w:r>
        <w:rPr>
          <w:sz w:val="28"/>
          <w:szCs w:val="28"/>
        </w:rPr>
        <w:t xml:space="preserve">за </w:t>
      </w:r>
      <w:r w:rsidR="006D67D6">
        <w:rPr>
          <w:sz w:val="28"/>
          <w:szCs w:val="28"/>
        </w:rPr>
        <w:t xml:space="preserve"> 2018 год </w:t>
      </w:r>
    </w:p>
    <w:bookmarkEnd w:id="0"/>
    <w:p w:rsidR="00146CCB" w:rsidRPr="00F22176" w:rsidRDefault="00146CCB" w:rsidP="00146CCB">
      <w:pPr>
        <w:ind w:firstLine="709"/>
        <w:jc w:val="both"/>
        <w:rPr>
          <w:sz w:val="28"/>
          <w:szCs w:val="28"/>
        </w:rPr>
      </w:pPr>
    </w:p>
    <w:p w:rsidR="00343C01" w:rsidRDefault="00343C01" w:rsidP="009D5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17 Устава муниципального образования муниципального района «Прилузский», решением Совет муниципального района «Прилузский» от 29.11.2013 №</w:t>
      </w:r>
      <w:r>
        <w:rPr>
          <w:sz w:val="28"/>
          <w:szCs w:val="28"/>
          <w:lang w:val="en-US"/>
        </w:rPr>
        <w:t>IV</w:t>
      </w:r>
      <w:r w:rsidRPr="00343C01">
        <w:rPr>
          <w:sz w:val="28"/>
          <w:szCs w:val="28"/>
        </w:rPr>
        <w:t xml:space="preserve">-25/23 </w:t>
      </w:r>
      <w:r>
        <w:rPr>
          <w:sz w:val="28"/>
          <w:szCs w:val="28"/>
        </w:rPr>
        <w:t>«Об утверждении Порядка организации и проведения публичных слушаний на территории муниципального образования муниципального района «Прилузский»,</w:t>
      </w:r>
    </w:p>
    <w:p w:rsidR="00343C01" w:rsidRPr="00343C01" w:rsidRDefault="00343C01" w:rsidP="009D5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43C01" w:rsidRDefault="00343C01" w:rsidP="001A4D36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</w:t>
      </w:r>
      <w:r w:rsidR="00B44517">
        <w:rPr>
          <w:sz w:val="28"/>
          <w:szCs w:val="28"/>
        </w:rPr>
        <w:t>ь публичные слушания о</w:t>
      </w:r>
      <w:r w:rsidR="00DA5638">
        <w:rPr>
          <w:sz w:val="28"/>
          <w:szCs w:val="28"/>
        </w:rPr>
        <w:t>б исполнении</w:t>
      </w:r>
      <w:r w:rsidR="00B44517">
        <w:rPr>
          <w:sz w:val="28"/>
          <w:szCs w:val="28"/>
        </w:rPr>
        <w:t xml:space="preserve"> бюджет</w:t>
      </w:r>
      <w:r w:rsidR="00DA5638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муниципального района «Пр</w:t>
      </w:r>
      <w:r w:rsidR="00393872">
        <w:rPr>
          <w:sz w:val="28"/>
          <w:szCs w:val="28"/>
        </w:rPr>
        <w:t xml:space="preserve">илузский» </w:t>
      </w:r>
      <w:r w:rsidR="00DA5638">
        <w:rPr>
          <w:sz w:val="28"/>
          <w:szCs w:val="28"/>
        </w:rPr>
        <w:t>за</w:t>
      </w:r>
      <w:r w:rsidR="00393872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</w:t>
      </w:r>
      <w:r w:rsidR="00B445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6B81" w:rsidRDefault="00343C01" w:rsidP="00E76B81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B44517">
        <w:rPr>
          <w:sz w:val="28"/>
          <w:szCs w:val="28"/>
        </w:rPr>
        <w:t xml:space="preserve">публичные слушания </w:t>
      </w:r>
      <w:r w:rsidR="00692FFB">
        <w:rPr>
          <w:sz w:val="28"/>
          <w:szCs w:val="28"/>
        </w:rPr>
        <w:t>2</w:t>
      </w:r>
      <w:r w:rsidR="00967C0A">
        <w:rPr>
          <w:sz w:val="28"/>
          <w:szCs w:val="28"/>
        </w:rPr>
        <w:t>7</w:t>
      </w:r>
      <w:r w:rsidR="00692FFB">
        <w:rPr>
          <w:sz w:val="28"/>
          <w:szCs w:val="28"/>
        </w:rPr>
        <w:t xml:space="preserve"> мая 2019 года</w:t>
      </w:r>
      <w:r w:rsidR="006D67D6">
        <w:rPr>
          <w:sz w:val="28"/>
          <w:szCs w:val="28"/>
        </w:rPr>
        <w:t xml:space="preserve"> </w:t>
      </w:r>
      <w:r>
        <w:rPr>
          <w:sz w:val="28"/>
          <w:szCs w:val="28"/>
        </w:rPr>
        <w:t>в зале заседаний администрации муницип</w:t>
      </w:r>
      <w:r w:rsidR="00393872">
        <w:rPr>
          <w:sz w:val="28"/>
          <w:szCs w:val="28"/>
        </w:rPr>
        <w:t>ального района «Прилузский» с 1</w:t>
      </w:r>
      <w:r w:rsidR="004D623B">
        <w:rPr>
          <w:sz w:val="28"/>
          <w:szCs w:val="28"/>
        </w:rPr>
        <w:t>1</w:t>
      </w:r>
      <w:r>
        <w:rPr>
          <w:sz w:val="28"/>
          <w:szCs w:val="28"/>
        </w:rPr>
        <w:t>:00 по адресу: Республика Коми, Прилузский района, с. Объячево, ул. Мира, д. 76.</w:t>
      </w:r>
    </w:p>
    <w:p w:rsidR="00343C01" w:rsidRPr="00E76B81" w:rsidRDefault="00343C01" w:rsidP="00E76B81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E76B81">
        <w:rPr>
          <w:sz w:val="28"/>
          <w:szCs w:val="28"/>
        </w:rPr>
        <w:t>Утвердить состав комиссии по подготовке и проведению публичных слушаний</w:t>
      </w:r>
      <w:r w:rsidR="00E76B81" w:rsidRPr="00E76B81">
        <w:t xml:space="preserve"> </w:t>
      </w:r>
      <w:r w:rsidR="00B44517">
        <w:rPr>
          <w:sz w:val="28"/>
          <w:szCs w:val="28"/>
        </w:rPr>
        <w:t>о</w:t>
      </w:r>
      <w:r w:rsidR="00B71277">
        <w:rPr>
          <w:sz w:val="28"/>
          <w:szCs w:val="28"/>
        </w:rPr>
        <w:t>б исполнении</w:t>
      </w:r>
      <w:r w:rsidR="00B44517">
        <w:rPr>
          <w:sz w:val="28"/>
          <w:szCs w:val="28"/>
        </w:rPr>
        <w:t xml:space="preserve"> бюджет</w:t>
      </w:r>
      <w:r w:rsidR="00B71277">
        <w:rPr>
          <w:sz w:val="28"/>
          <w:szCs w:val="28"/>
        </w:rPr>
        <w:t>а</w:t>
      </w:r>
      <w:r w:rsidR="00E76B81" w:rsidRPr="00E76B81">
        <w:rPr>
          <w:sz w:val="28"/>
          <w:szCs w:val="28"/>
        </w:rPr>
        <w:t xml:space="preserve"> муниципального образования муниципаль</w:t>
      </w:r>
      <w:r w:rsidR="00393872">
        <w:rPr>
          <w:sz w:val="28"/>
          <w:szCs w:val="28"/>
        </w:rPr>
        <w:t xml:space="preserve">ного района «Прилузский» </w:t>
      </w:r>
      <w:r w:rsidR="00B71277">
        <w:rPr>
          <w:sz w:val="28"/>
          <w:szCs w:val="28"/>
        </w:rPr>
        <w:t>за</w:t>
      </w:r>
      <w:r w:rsidR="00393872">
        <w:rPr>
          <w:sz w:val="28"/>
          <w:szCs w:val="28"/>
        </w:rPr>
        <w:t xml:space="preserve"> 2018 год</w:t>
      </w:r>
      <w:r w:rsidR="00B71277">
        <w:rPr>
          <w:sz w:val="28"/>
          <w:szCs w:val="28"/>
        </w:rPr>
        <w:t>,</w:t>
      </w:r>
      <w:r w:rsidRPr="00E76B81">
        <w:rPr>
          <w:sz w:val="28"/>
          <w:szCs w:val="28"/>
        </w:rPr>
        <w:t xml:space="preserve"> согласно приложению к настоящему постановлению.</w:t>
      </w:r>
    </w:p>
    <w:p w:rsidR="00343C01" w:rsidRDefault="001A4D36" w:rsidP="001A4D36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</w:t>
      </w:r>
      <w:r w:rsidR="00B44517">
        <w:rPr>
          <w:sz w:val="28"/>
          <w:szCs w:val="28"/>
        </w:rPr>
        <w:t>дложения и замечания о бюджете</w:t>
      </w:r>
      <w:r>
        <w:rPr>
          <w:sz w:val="28"/>
          <w:szCs w:val="28"/>
        </w:rPr>
        <w:t xml:space="preserve"> муниципального образования муниципального района «Прилузский» принимаются комиссией в письменном виде по адресу: Республика Коми, Прилузский район, с. Объячево, ул. Мира, д. 76, каб. 209.</w:t>
      </w:r>
    </w:p>
    <w:p w:rsidR="001A4D36" w:rsidRDefault="001A4D36" w:rsidP="001A4D36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опубликовать в </w:t>
      </w:r>
      <w:r w:rsidR="00B44517">
        <w:rPr>
          <w:sz w:val="28"/>
          <w:szCs w:val="28"/>
        </w:rPr>
        <w:t>бюллетене «Информационный вестник</w:t>
      </w:r>
      <w:r>
        <w:rPr>
          <w:sz w:val="28"/>
          <w:szCs w:val="28"/>
        </w:rPr>
        <w:t xml:space="preserve"> Совета и администрации муниципального района «Прилузский».</w:t>
      </w:r>
    </w:p>
    <w:p w:rsidR="001A4D36" w:rsidRDefault="001A4D36" w:rsidP="00D52F74">
      <w:pPr>
        <w:jc w:val="both"/>
        <w:rPr>
          <w:sz w:val="28"/>
          <w:szCs w:val="28"/>
        </w:rPr>
      </w:pPr>
    </w:p>
    <w:p w:rsidR="00D52F74" w:rsidRDefault="00D52F74" w:rsidP="00D52F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–</w:t>
      </w:r>
    </w:p>
    <w:p w:rsidR="00D52F74" w:rsidRPr="00344DB6" w:rsidRDefault="00D52F74" w:rsidP="00D52F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344DB6">
        <w:rPr>
          <w:sz w:val="28"/>
          <w:szCs w:val="28"/>
        </w:rPr>
        <w:t xml:space="preserve"> Совета </w:t>
      </w:r>
    </w:p>
    <w:p w:rsidR="00D52F74" w:rsidRPr="00344DB6" w:rsidRDefault="00D52F74" w:rsidP="00D52F74">
      <w:pPr>
        <w:jc w:val="both"/>
        <w:rPr>
          <w:sz w:val="28"/>
          <w:szCs w:val="28"/>
        </w:rPr>
      </w:pPr>
      <w:r w:rsidRPr="00344DB6">
        <w:rPr>
          <w:sz w:val="28"/>
          <w:szCs w:val="28"/>
        </w:rPr>
        <w:lastRenderedPageBreak/>
        <w:t>муниципального райо</w:t>
      </w:r>
      <w:r w:rsidR="003C076D">
        <w:rPr>
          <w:sz w:val="28"/>
          <w:szCs w:val="28"/>
        </w:rPr>
        <w:t>на «</w:t>
      </w:r>
      <w:r>
        <w:rPr>
          <w:sz w:val="28"/>
          <w:szCs w:val="28"/>
        </w:rPr>
        <w:t>Прилузский</w:t>
      </w:r>
      <w:r w:rsidR="003C076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</w:t>
      </w:r>
      <w:r w:rsidRPr="00344DB6">
        <w:rPr>
          <w:sz w:val="28"/>
          <w:szCs w:val="28"/>
        </w:rPr>
        <w:t xml:space="preserve">       </w:t>
      </w:r>
      <w:r w:rsidR="00521C36">
        <w:rPr>
          <w:sz w:val="28"/>
          <w:szCs w:val="28"/>
        </w:rPr>
        <w:t xml:space="preserve"> </w:t>
      </w:r>
      <w:r w:rsidRPr="00344DB6">
        <w:rPr>
          <w:sz w:val="28"/>
          <w:szCs w:val="28"/>
        </w:rPr>
        <w:t xml:space="preserve">    </w:t>
      </w:r>
      <w:r w:rsidR="006D67D6">
        <w:rPr>
          <w:sz w:val="28"/>
          <w:szCs w:val="28"/>
        </w:rPr>
        <w:t>Е.П. Шучалин</w:t>
      </w:r>
    </w:p>
    <w:p w:rsidR="00E76B81" w:rsidRDefault="00584365" w:rsidP="00B44517">
      <w:pPr>
        <w:jc w:val="both"/>
        <w:rPr>
          <w:sz w:val="24"/>
        </w:rPr>
      </w:pPr>
      <w:r>
        <w:rPr>
          <w:sz w:val="28"/>
        </w:rPr>
        <w:t xml:space="preserve"> </w:t>
      </w:r>
      <w:r w:rsidR="00E76B81">
        <w:rPr>
          <w:sz w:val="28"/>
        </w:rPr>
        <w:tab/>
      </w:r>
      <w:r w:rsidR="00E76B81">
        <w:rPr>
          <w:sz w:val="28"/>
        </w:rPr>
        <w:tab/>
      </w:r>
      <w:r w:rsidR="00E76B81">
        <w:rPr>
          <w:sz w:val="28"/>
        </w:rPr>
        <w:tab/>
      </w:r>
      <w:r w:rsidR="00E76B81">
        <w:rPr>
          <w:sz w:val="28"/>
        </w:rPr>
        <w:tab/>
      </w:r>
      <w:r w:rsidR="00E76B81">
        <w:rPr>
          <w:sz w:val="28"/>
        </w:rPr>
        <w:tab/>
      </w:r>
      <w:r w:rsidR="00E76B81">
        <w:rPr>
          <w:sz w:val="28"/>
        </w:rPr>
        <w:tab/>
      </w:r>
      <w:r w:rsidR="00B44517">
        <w:rPr>
          <w:sz w:val="28"/>
        </w:rPr>
        <w:t xml:space="preserve">                  </w:t>
      </w:r>
      <w:r w:rsidR="00E76B81" w:rsidRPr="00E76B81">
        <w:rPr>
          <w:sz w:val="24"/>
        </w:rPr>
        <w:t xml:space="preserve">Утвержден </w:t>
      </w:r>
      <w:r w:rsidR="00E76B81">
        <w:rPr>
          <w:sz w:val="24"/>
        </w:rPr>
        <w:t>постановлением</w:t>
      </w:r>
      <w:r w:rsidR="00692FFB">
        <w:rPr>
          <w:sz w:val="24"/>
        </w:rPr>
        <w:t xml:space="preserve"> </w:t>
      </w:r>
    </w:p>
    <w:p w:rsidR="00E76B81" w:rsidRDefault="00E76B81" w:rsidP="00E76B81">
      <w:pPr>
        <w:ind w:left="5664"/>
        <w:jc w:val="both"/>
        <w:rPr>
          <w:sz w:val="24"/>
        </w:rPr>
      </w:pPr>
      <w:r>
        <w:rPr>
          <w:sz w:val="24"/>
        </w:rPr>
        <w:t>г</w:t>
      </w:r>
      <w:r w:rsidRPr="00E76B81">
        <w:rPr>
          <w:sz w:val="24"/>
        </w:rPr>
        <w:t xml:space="preserve">лавы муниципального района – председателя Совета муниципального района «Прилузский» </w:t>
      </w:r>
    </w:p>
    <w:p w:rsidR="00E76B81" w:rsidRDefault="006D67D6" w:rsidP="00E76B81">
      <w:pPr>
        <w:ind w:left="5664"/>
        <w:jc w:val="both"/>
        <w:rPr>
          <w:sz w:val="24"/>
        </w:rPr>
      </w:pPr>
      <w:r>
        <w:rPr>
          <w:sz w:val="24"/>
        </w:rPr>
        <w:t xml:space="preserve">от </w:t>
      </w:r>
      <w:r w:rsidR="00B216B7">
        <w:rPr>
          <w:sz w:val="24"/>
        </w:rPr>
        <w:t xml:space="preserve">  </w:t>
      </w:r>
      <w:r w:rsidR="00692FFB">
        <w:rPr>
          <w:sz w:val="24"/>
        </w:rPr>
        <w:t>14</w:t>
      </w:r>
      <w:r>
        <w:rPr>
          <w:sz w:val="24"/>
        </w:rPr>
        <w:t>.</w:t>
      </w:r>
      <w:r w:rsidR="00B216B7">
        <w:rPr>
          <w:sz w:val="24"/>
        </w:rPr>
        <w:t>05</w:t>
      </w:r>
      <w:r>
        <w:rPr>
          <w:sz w:val="24"/>
        </w:rPr>
        <w:t>.201</w:t>
      </w:r>
      <w:r w:rsidR="00B216B7">
        <w:rPr>
          <w:sz w:val="24"/>
        </w:rPr>
        <w:t>9 г.</w:t>
      </w:r>
      <w:r w:rsidR="00E76B81" w:rsidRPr="00E76B81">
        <w:rPr>
          <w:sz w:val="24"/>
        </w:rPr>
        <w:t xml:space="preserve"> №</w:t>
      </w:r>
      <w:r w:rsidR="00B216B7">
        <w:rPr>
          <w:sz w:val="24"/>
        </w:rPr>
        <w:t xml:space="preserve"> </w:t>
      </w:r>
      <w:r w:rsidR="00692FFB">
        <w:rPr>
          <w:sz w:val="24"/>
        </w:rPr>
        <w:t>3</w:t>
      </w:r>
    </w:p>
    <w:p w:rsidR="00E76B81" w:rsidRDefault="00E76B81" w:rsidP="00E76B81">
      <w:pPr>
        <w:jc w:val="both"/>
        <w:rPr>
          <w:sz w:val="24"/>
        </w:rPr>
      </w:pPr>
    </w:p>
    <w:p w:rsidR="00E76B81" w:rsidRDefault="00E76B81" w:rsidP="00E76B81">
      <w:pPr>
        <w:ind w:firstLine="709"/>
        <w:jc w:val="center"/>
        <w:rPr>
          <w:sz w:val="28"/>
          <w:szCs w:val="28"/>
        </w:rPr>
      </w:pPr>
    </w:p>
    <w:p w:rsidR="00E76B81" w:rsidRDefault="00E76B81" w:rsidP="00BB360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Pr="00E76B81">
        <w:rPr>
          <w:sz w:val="28"/>
          <w:szCs w:val="28"/>
        </w:rPr>
        <w:t xml:space="preserve"> комиссии по подготовке и проведени</w:t>
      </w:r>
      <w:r w:rsidR="00B44517">
        <w:rPr>
          <w:sz w:val="28"/>
          <w:szCs w:val="28"/>
        </w:rPr>
        <w:t>ю публичных слушаний о</w:t>
      </w:r>
      <w:r w:rsidR="00B71277">
        <w:rPr>
          <w:sz w:val="28"/>
          <w:szCs w:val="28"/>
        </w:rPr>
        <w:t>б исполнении</w:t>
      </w:r>
      <w:r w:rsidR="00B44517">
        <w:rPr>
          <w:sz w:val="28"/>
          <w:szCs w:val="28"/>
        </w:rPr>
        <w:t xml:space="preserve"> </w:t>
      </w:r>
      <w:r w:rsidRPr="00E76B81">
        <w:rPr>
          <w:sz w:val="28"/>
          <w:szCs w:val="28"/>
        </w:rPr>
        <w:t>б</w:t>
      </w:r>
      <w:r w:rsidR="00B44517">
        <w:rPr>
          <w:sz w:val="28"/>
          <w:szCs w:val="28"/>
        </w:rPr>
        <w:t>юджет</w:t>
      </w:r>
      <w:r w:rsidR="00B71277">
        <w:rPr>
          <w:sz w:val="28"/>
          <w:szCs w:val="28"/>
        </w:rPr>
        <w:t>а</w:t>
      </w:r>
      <w:r w:rsidRPr="00E76B81">
        <w:rPr>
          <w:sz w:val="28"/>
          <w:szCs w:val="28"/>
        </w:rPr>
        <w:t xml:space="preserve"> муниципального образования муниципаль</w:t>
      </w:r>
      <w:r w:rsidR="006D67D6">
        <w:rPr>
          <w:sz w:val="28"/>
          <w:szCs w:val="28"/>
        </w:rPr>
        <w:t xml:space="preserve">ного района «Прилузский» </w:t>
      </w:r>
      <w:r w:rsidR="00B71277">
        <w:rPr>
          <w:sz w:val="28"/>
          <w:szCs w:val="28"/>
        </w:rPr>
        <w:t>за</w:t>
      </w:r>
      <w:r w:rsidR="006D67D6">
        <w:rPr>
          <w:sz w:val="28"/>
          <w:szCs w:val="28"/>
        </w:rPr>
        <w:t xml:space="preserve"> 2018 год</w:t>
      </w:r>
    </w:p>
    <w:p w:rsidR="00E76B81" w:rsidRDefault="00E76B81" w:rsidP="00BB360C">
      <w:pPr>
        <w:jc w:val="both"/>
        <w:rPr>
          <w:sz w:val="28"/>
          <w:szCs w:val="28"/>
        </w:rPr>
      </w:pPr>
    </w:p>
    <w:p w:rsidR="00E76B81" w:rsidRDefault="006D67D6" w:rsidP="00BB360C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Шучалин Е.П.</w:t>
      </w:r>
      <w:r w:rsidR="00E76B81">
        <w:rPr>
          <w:sz w:val="28"/>
          <w:szCs w:val="28"/>
        </w:rPr>
        <w:t>, глава</w:t>
      </w:r>
      <w:r w:rsidR="00E76B81" w:rsidRPr="00E76B81">
        <w:rPr>
          <w:sz w:val="28"/>
          <w:szCs w:val="28"/>
        </w:rPr>
        <w:t xml:space="preserve"> муни</w:t>
      </w:r>
      <w:r w:rsidR="00E76B81">
        <w:rPr>
          <w:sz w:val="28"/>
          <w:szCs w:val="28"/>
        </w:rPr>
        <w:t>ципального района – председатель</w:t>
      </w:r>
      <w:r w:rsidR="00E76B81" w:rsidRPr="00E76B81">
        <w:rPr>
          <w:sz w:val="28"/>
          <w:szCs w:val="28"/>
        </w:rPr>
        <w:t xml:space="preserve"> Совета муниципального района «Прилузский</w:t>
      </w:r>
    </w:p>
    <w:p w:rsidR="006D67D6" w:rsidRPr="006D67D6" w:rsidRDefault="00692FFB" w:rsidP="006D67D6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82E28" w:rsidRPr="00BB360C">
        <w:rPr>
          <w:sz w:val="28"/>
          <w:szCs w:val="28"/>
        </w:rPr>
        <w:t>ондарева Н.Г., заместитель руководителя администрации муниципального района «Прилузский» (по согласованию)</w:t>
      </w:r>
    </w:p>
    <w:p w:rsidR="00082E28" w:rsidRPr="006D67D6" w:rsidRDefault="00082E28" w:rsidP="00BB360C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D67D6">
        <w:rPr>
          <w:sz w:val="28"/>
          <w:szCs w:val="28"/>
        </w:rPr>
        <w:t>Туголукова Е.В., начальник управления финансов администрации муниципального района «Прилузский» (по согласованию)</w:t>
      </w:r>
    </w:p>
    <w:p w:rsidR="00082E28" w:rsidRPr="00BB360C" w:rsidRDefault="00082E28" w:rsidP="00BB360C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Цыпилева Т.П., начальник организационного отдела организационно-правового управления </w:t>
      </w:r>
      <w:r w:rsidRPr="00BB360C">
        <w:rPr>
          <w:sz w:val="28"/>
          <w:szCs w:val="28"/>
        </w:rPr>
        <w:t>администрации муниципального района «Прилузский» (по согласованию)</w:t>
      </w:r>
    </w:p>
    <w:sectPr w:rsidR="00082E28" w:rsidRPr="00BB360C" w:rsidSect="00FD4FBE">
      <w:pgSz w:w="11906" w:h="16838"/>
      <w:pgMar w:top="1134" w:right="851" w:bottom="3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B67"/>
    <w:multiLevelType w:val="hybridMultilevel"/>
    <w:tmpl w:val="28DC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4623A"/>
    <w:multiLevelType w:val="hybridMultilevel"/>
    <w:tmpl w:val="08ECBF0E"/>
    <w:lvl w:ilvl="0" w:tplc="F86E2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B15C5"/>
    <w:multiLevelType w:val="hybridMultilevel"/>
    <w:tmpl w:val="9BFCA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61953"/>
    <w:multiLevelType w:val="hybridMultilevel"/>
    <w:tmpl w:val="8D987E78"/>
    <w:lvl w:ilvl="0" w:tplc="8E748E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9443F"/>
    <w:multiLevelType w:val="hybridMultilevel"/>
    <w:tmpl w:val="C26E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F3926"/>
    <w:multiLevelType w:val="singleLevel"/>
    <w:tmpl w:val="2DB02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</w:abstractNum>
  <w:abstractNum w:abstractNumId="6">
    <w:nsid w:val="28376DB5"/>
    <w:multiLevelType w:val="hybridMultilevel"/>
    <w:tmpl w:val="FE4EA336"/>
    <w:lvl w:ilvl="0" w:tplc="31F2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A5044A"/>
    <w:multiLevelType w:val="singleLevel"/>
    <w:tmpl w:val="F4A89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EB70DA"/>
    <w:multiLevelType w:val="hybridMultilevel"/>
    <w:tmpl w:val="B71E7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64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E643FA"/>
    <w:multiLevelType w:val="hybridMultilevel"/>
    <w:tmpl w:val="75745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873AD"/>
    <w:multiLevelType w:val="hybridMultilevel"/>
    <w:tmpl w:val="E610845A"/>
    <w:lvl w:ilvl="0" w:tplc="8E748E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338B7"/>
    <w:multiLevelType w:val="hybridMultilevel"/>
    <w:tmpl w:val="E5BAB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00E7624"/>
    <w:multiLevelType w:val="hybridMultilevel"/>
    <w:tmpl w:val="ABEC23A6"/>
    <w:lvl w:ilvl="0" w:tplc="1F6A79E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B40BA"/>
    <w:multiLevelType w:val="hybridMultilevel"/>
    <w:tmpl w:val="CA469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2B6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3534D4"/>
    <w:multiLevelType w:val="hybridMultilevel"/>
    <w:tmpl w:val="AB021FEC"/>
    <w:lvl w:ilvl="0" w:tplc="282A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747DD8"/>
    <w:multiLevelType w:val="hybridMultilevel"/>
    <w:tmpl w:val="32D465C6"/>
    <w:lvl w:ilvl="0" w:tplc="7548C7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2772FF"/>
    <w:multiLevelType w:val="hybridMultilevel"/>
    <w:tmpl w:val="EED4E68C"/>
    <w:lvl w:ilvl="0" w:tplc="08EA6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D45C75"/>
    <w:multiLevelType w:val="singleLevel"/>
    <w:tmpl w:val="D8780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5C486C"/>
    <w:multiLevelType w:val="hybridMultilevel"/>
    <w:tmpl w:val="2F16C878"/>
    <w:lvl w:ilvl="0" w:tplc="4AD670B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D84CF3"/>
    <w:multiLevelType w:val="hybridMultilevel"/>
    <w:tmpl w:val="A316F530"/>
    <w:lvl w:ilvl="0" w:tplc="8E748E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6732FB"/>
    <w:multiLevelType w:val="hybridMultilevel"/>
    <w:tmpl w:val="19CE505C"/>
    <w:lvl w:ilvl="0" w:tplc="8E748E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574A89"/>
    <w:multiLevelType w:val="hybridMultilevel"/>
    <w:tmpl w:val="403A8248"/>
    <w:lvl w:ilvl="0" w:tplc="3E2C79B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7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0"/>
  </w:num>
  <w:num w:numId="9">
    <w:abstractNumId w:val="4"/>
  </w:num>
  <w:num w:numId="10">
    <w:abstractNumId w:val="10"/>
  </w:num>
  <w:num w:numId="11">
    <w:abstractNumId w:val="22"/>
  </w:num>
  <w:num w:numId="12">
    <w:abstractNumId w:val="3"/>
  </w:num>
  <w:num w:numId="13">
    <w:abstractNumId w:val="11"/>
  </w:num>
  <w:num w:numId="14">
    <w:abstractNumId w:val="21"/>
  </w:num>
  <w:num w:numId="15">
    <w:abstractNumId w:val="23"/>
  </w:num>
  <w:num w:numId="16">
    <w:abstractNumId w:val="0"/>
  </w:num>
  <w:num w:numId="17">
    <w:abstractNumId w:val="8"/>
  </w:num>
  <w:num w:numId="18">
    <w:abstractNumId w:val="2"/>
  </w:num>
  <w:num w:numId="19">
    <w:abstractNumId w:val="1"/>
  </w:num>
  <w:num w:numId="20">
    <w:abstractNumId w:val="16"/>
  </w:num>
  <w:num w:numId="21">
    <w:abstractNumId w:val="12"/>
  </w:num>
  <w:num w:numId="22">
    <w:abstractNumId w:val="17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8A"/>
    <w:rsid w:val="00007168"/>
    <w:rsid w:val="00015B9D"/>
    <w:rsid w:val="00044090"/>
    <w:rsid w:val="00046E8B"/>
    <w:rsid w:val="000560FC"/>
    <w:rsid w:val="00056308"/>
    <w:rsid w:val="000756DA"/>
    <w:rsid w:val="00082E28"/>
    <w:rsid w:val="00097273"/>
    <w:rsid w:val="000A2ADB"/>
    <w:rsid w:val="000A7F0A"/>
    <w:rsid w:val="000B0047"/>
    <w:rsid w:val="000B2E88"/>
    <w:rsid w:val="000C228A"/>
    <w:rsid w:val="000C4500"/>
    <w:rsid w:val="00146CCB"/>
    <w:rsid w:val="00155516"/>
    <w:rsid w:val="001A4D36"/>
    <w:rsid w:val="001E20B1"/>
    <w:rsid w:val="0020528A"/>
    <w:rsid w:val="00227229"/>
    <w:rsid w:val="00231C35"/>
    <w:rsid w:val="0023239E"/>
    <w:rsid w:val="0023538F"/>
    <w:rsid w:val="00260C69"/>
    <w:rsid w:val="00282268"/>
    <w:rsid w:val="00287B8B"/>
    <w:rsid w:val="0029053B"/>
    <w:rsid w:val="00297DEC"/>
    <w:rsid w:val="002B34B4"/>
    <w:rsid w:val="002B4DE8"/>
    <w:rsid w:val="002C5573"/>
    <w:rsid w:val="002C737C"/>
    <w:rsid w:val="002D1E15"/>
    <w:rsid w:val="002E0C08"/>
    <w:rsid w:val="00330F46"/>
    <w:rsid w:val="00336BB5"/>
    <w:rsid w:val="00343C01"/>
    <w:rsid w:val="00344DB6"/>
    <w:rsid w:val="00383FCF"/>
    <w:rsid w:val="0038770C"/>
    <w:rsid w:val="00393872"/>
    <w:rsid w:val="00396710"/>
    <w:rsid w:val="00397A77"/>
    <w:rsid w:val="003A125C"/>
    <w:rsid w:val="003A798B"/>
    <w:rsid w:val="003B238A"/>
    <w:rsid w:val="003C076D"/>
    <w:rsid w:val="003F571F"/>
    <w:rsid w:val="004001D2"/>
    <w:rsid w:val="00414F9F"/>
    <w:rsid w:val="00434964"/>
    <w:rsid w:val="00457464"/>
    <w:rsid w:val="00464168"/>
    <w:rsid w:val="004752C9"/>
    <w:rsid w:val="00485841"/>
    <w:rsid w:val="004A0384"/>
    <w:rsid w:val="004D29BE"/>
    <w:rsid w:val="004D623B"/>
    <w:rsid w:val="004F7386"/>
    <w:rsid w:val="005217BD"/>
    <w:rsid w:val="00521C36"/>
    <w:rsid w:val="00532F39"/>
    <w:rsid w:val="005719CC"/>
    <w:rsid w:val="00584365"/>
    <w:rsid w:val="00594C5C"/>
    <w:rsid w:val="005A55AA"/>
    <w:rsid w:val="005A78EA"/>
    <w:rsid w:val="005B2986"/>
    <w:rsid w:val="005B635D"/>
    <w:rsid w:val="005D277F"/>
    <w:rsid w:val="006352F5"/>
    <w:rsid w:val="006505E8"/>
    <w:rsid w:val="00672208"/>
    <w:rsid w:val="00677A1C"/>
    <w:rsid w:val="0068529E"/>
    <w:rsid w:val="0069162D"/>
    <w:rsid w:val="00692FFB"/>
    <w:rsid w:val="0069328E"/>
    <w:rsid w:val="006A3117"/>
    <w:rsid w:val="006C05DA"/>
    <w:rsid w:val="006D658D"/>
    <w:rsid w:val="006D67D6"/>
    <w:rsid w:val="006E5E62"/>
    <w:rsid w:val="00742C70"/>
    <w:rsid w:val="00756754"/>
    <w:rsid w:val="00760267"/>
    <w:rsid w:val="00783BB5"/>
    <w:rsid w:val="00796723"/>
    <w:rsid w:val="007B110D"/>
    <w:rsid w:val="007E7560"/>
    <w:rsid w:val="00815AEE"/>
    <w:rsid w:val="00822732"/>
    <w:rsid w:val="008272CC"/>
    <w:rsid w:val="00843BD5"/>
    <w:rsid w:val="008539CE"/>
    <w:rsid w:val="00887418"/>
    <w:rsid w:val="0089667C"/>
    <w:rsid w:val="008C4E86"/>
    <w:rsid w:val="008D2E66"/>
    <w:rsid w:val="008D329E"/>
    <w:rsid w:val="008D5244"/>
    <w:rsid w:val="008F6B24"/>
    <w:rsid w:val="00910CFE"/>
    <w:rsid w:val="00922958"/>
    <w:rsid w:val="009345F0"/>
    <w:rsid w:val="00940BB8"/>
    <w:rsid w:val="00960EC7"/>
    <w:rsid w:val="00963453"/>
    <w:rsid w:val="00967C0A"/>
    <w:rsid w:val="00997854"/>
    <w:rsid w:val="009B1E4B"/>
    <w:rsid w:val="009B4CCB"/>
    <w:rsid w:val="009D543C"/>
    <w:rsid w:val="009D584C"/>
    <w:rsid w:val="009F4E87"/>
    <w:rsid w:val="00A03EE8"/>
    <w:rsid w:val="00A16D30"/>
    <w:rsid w:val="00A21545"/>
    <w:rsid w:val="00A21BE8"/>
    <w:rsid w:val="00A401A5"/>
    <w:rsid w:val="00A45459"/>
    <w:rsid w:val="00A51E05"/>
    <w:rsid w:val="00A676CF"/>
    <w:rsid w:val="00A73EC6"/>
    <w:rsid w:val="00A822AB"/>
    <w:rsid w:val="00A82529"/>
    <w:rsid w:val="00A82697"/>
    <w:rsid w:val="00A95FC6"/>
    <w:rsid w:val="00AD04BE"/>
    <w:rsid w:val="00B03CBD"/>
    <w:rsid w:val="00B216B7"/>
    <w:rsid w:val="00B240E0"/>
    <w:rsid w:val="00B44517"/>
    <w:rsid w:val="00B71277"/>
    <w:rsid w:val="00B8781B"/>
    <w:rsid w:val="00BA1D04"/>
    <w:rsid w:val="00BB360C"/>
    <w:rsid w:val="00BB397A"/>
    <w:rsid w:val="00BD502D"/>
    <w:rsid w:val="00BF66F6"/>
    <w:rsid w:val="00BF7EB6"/>
    <w:rsid w:val="00C11836"/>
    <w:rsid w:val="00C122D5"/>
    <w:rsid w:val="00C128B2"/>
    <w:rsid w:val="00C20785"/>
    <w:rsid w:val="00C34BFD"/>
    <w:rsid w:val="00C621B1"/>
    <w:rsid w:val="00C80843"/>
    <w:rsid w:val="00C9253F"/>
    <w:rsid w:val="00CB3716"/>
    <w:rsid w:val="00CB431D"/>
    <w:rsid w:val="00CD2DA9"/>
    <w:rsid w:val="00CF58A3"/>
    <w:rsid w:val="00D075CB"/>
    <w:rsid w:val="00D14FA3"/>
    <w:rsid w:val="00D36DF5"/>
    <w:rsid w:val="00D40F8E"/>
    <w:rsid w:val="00D418C7"/>
    <w:rsid w:val="00D52F74"/>
    <w:rsid w:val="00D74BA8"/>
    <w:rsid w:val="00D86D19"/>
    <w:rsid w:val="00DA5638"/>
    <w:rsid w:val="00DB1684"/>
    <w:rsid w:val="00DD04F1"/>
    <w:rsid w:val="00DE6003"/>
    <w:rsid w:val="00DF335D"/>
    <w:rsid w:val="00E10CA1"/>
    <w:rsid w:val="00E27157"/>
    <w:rsid w:val="00E30332"/>
    <w:rsid w:val="00E30A90"/>
    <w:rsid w:val="00E32D60"/>
    <w:rsid w:val="00E353CE"/>
    <w:rsid w:val="00E36FDA"/>
    <w:rsid w:val="00E458A3"/>
    <w:rsid w:val="00E54629"/>
    <w:rsid w:val="00E70970"/>
    <w:rsid w:val="00E76B81"/>
    <w:rsid w:val="00E90AC4"/>
    <w:rsid w:val="00E90B4B"/>
    <w:rsid w:val="00E9778E"/>
    <w:rsid w:val="00EB659B"/>
    <w:rsid w:val="00EE2A3C"/>
    <w:rsid w:val="00EE3DB2"/>
    <w:rsid w:val="00EE6B94"/>
    <w:rsid w:val="00F0166E"/>
    <w:rsid w:val="00F43B84"/>
    <w:rsid w:val="00F54BF3"/>
    <w:rsid w:val="00F55D11"/>
    <w:rsid w:val="00F6421E"/>
    <w:rsid w:val="00F72627"/>
    <w:rsid w:val="00FA6366"/>
    <w:rsid w:val="00FC183F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2">
    <w:name w:val="Body Text 2"/>
    <w:basedOn w:val="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DD04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04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015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15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2">
    <w:name w:val="Body Text 2"/>
    <w:basedOn w:val="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DD04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04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015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15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Давыдов</dc:creator>
  <cp:lastModifiedBy>Admin</cp:lastModifiedBy>
  <cp:revision>2</cp:revision>
  <cp:lastPrinted>2017-11-21T08:50:00Z</cp:lastPrinted>
  <dcterms:created xsi:type="dcterms:W3CDTF">2019-06-06T14:48:00Z</dcterms:created>
  <dcterms:modified xsi:type="dcterms:W3CDTF">2019-06-06T14:48:00Z</dcterms:modified>
</cp:coreProperties>
</file>