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51" w:rsidRPr="003B5151" w:rsidRDefault="003B5151" w:rsidP="003B5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5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Семьи Коми стали активнее оплачивать детский сад материнским капиталом</w:t>
      </w:r>
    </w:p>
    <w:p w:rsidR="007D0A2D" w:rsidRDefault="007D0A2D"/>
    <w:p w:rsidR="003B5151" w:rsidRDefault="003B5151"/>
    <w:p w:rsidR="003B5151" w:rsidRPr="003B5151" w:rsidRDefault="003B5151" w:rsidP="003B5151">
      <w:p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5151">
        <w:rPr>
          <w:rFonts w:ascii="Times New Roman" w:hAnsi="Times New Roman" w:cs="Times New Roman"/>
          <w:color w:val="000000"/>
          <w:sz w:val="28"/>
          <w:szCs w:val="28"/>
        </w:rPr>
        <w:t xml:space="preserve">С начала года 707 семей республики направили средства </w:t>
      </w:r>
      <w:proofErr w:type="spellStart"/>
      <w:r w:rsidRPr="003B5151">
        <w:rPr>
          <w:rFonts w:ascii="Times New Roman" w:hAnsi="Times New Roman" w:cs="Times New Roman"/>
          <w:color w:val="000000"/>
          <w:sz w:val="28"/>
          <w:szCs w:val="28"/>
        </w:rPr>
        <w:t>маткапитала</w:t>
      </w:r>
      <w:proofErr w:type="spellEnd"/>
      <w:r w:rsidRPr="003B5151">
        <w:rPr>
          <w:rFonts w:ascii="Times New Roman" w:hAnsi="Times New Roman" w:cs="Times New Roman"/>
          <w:color w:val="000000"/>
          <w:sz w:val="28"/>
          <w:szCs w:val="28"/>
        </w:rPr>
        <w:t xml:space="preserve"> на оплату содержания детей в детских садах. Это вдвое больше, чем за аналогичный период прошлого года. Такой </w:t>
      </w:r>
      <w:proofErr w:type="gramStart"/>
      <w:r w:rsidRPr="003B5151">
        <w:rPr>
          <w:rFonts w:ascii="Times New Roman" w:hAnsi="Times New Roman" w:cs="Times New Roman"/>
          <w:color w:val="000000"/>
          <w:sz w:val="28"/>
          <w:szCs w:val="28"/>
        </w:rPr>
        <w:t>спрос</w:t>
      </w:r>
      <w:proofErr w:type="gramEnd"/>
      <w:r w:rsidRPr="003B5151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связан с расширением возможностей использования материнского капитала.</w:t>
      </w:r>
    </w:p>
    <w:p w:rsidR="003B5151" w:rsidRPr="003B5151" w:rsidRDefault="003B5151" w:rsidP="003B5151">
      <w:p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5151">
        <w:rPr>
          <w:rFonts w:ascii="Times New Roman" w:hAnsi="Times New Roman" w:cs="Times New Roman"/>
          <w:color w:val="000000"/>
          <w:sz w:val="28"/>
          <w:szCs w:val="28"/>
        </w:rPr>
        <w:t xml:space="preserve">Напомним, с 1 января 2018 года у родителей появилась возможность направлять средства </w:t>
      </w:r>
      <w:proofErr w:type="spellStart"/>
      <w:r w:rsidRPr="003B5151">
        <w:rPr>
          <w:rFonts w:ascii="Times New Roman" w:hAnsi="Times New Roman" w:cs="Times New Roman"/>
          <w:color w:val="000000"/>
          <w:sz w:val="28"/>
          <w:szCs w:val="28"/>
        </w:rPr>
        <w:t>маткапитала</w:t>
      </w:r>
      <w:proofErr w:type="spellEnd"/>
      <w:r w:rsidRPr="003B5151">
        <w:rPr>
          <w:rFonts w:ascii="Times New Roman" w:hAnsi="Times New Roman" w:cs="Times New Roman"/>
          <w:color w:val="000000"/>
          <w:sz w:val="28"/>
          <w:szCs w:val="28"/>
        </w:rPr>
        <w:t xml:space="preserve"> на оплату содержания детей в детском саду в любой момент после рождения ребенка, который дает право на сертификат. Ранее оплатить услуги дошкольной организации </w:t>
      </w:r>
      <w:proofErr w:type="spellStart"/>
      <w:r w:rsidRPr="003B5151">
        <w:rPr>
          <w:rFonts w:ascii="Times New Roman" w:hAnsi="Times New Roman" w:cs="Times New Roman"/>
          <w:color w:val="000000"/>
          <w:sz w:val="28"/>
          <w:szCs w:val="28"/>
        </w:rPr>
        <w:t>маткапиталом</w:t>
      </w:r>
      <w:proofErr w:type="spellEnd"/>
      <w:r w:rsidRPr="003B5151">
        <w:rPr>
          <w:rFonts w:ascii="Times New Roman" w:hAnsi="Times New Roman" w:cs="Times New Roman"/>
          <w:color w:val="000000"/>
          <w:sz w:val="28"/>
          <w:szCs w:val="28"/>
        </w:rPr>
        <w:t xml:space="preserve"> можно было только после того, как ребёнку исполнится три года. </w:t>
      </w:r>
    </w:p>
    <w:p w:rsidR="003B5151" w:rsidRPr="003B5151" w:rsidRDefault="003B5151" w:rsidP="003B5151">
      <w:p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5151">
        <w:rPr>
          <w:rFonts w:ascii="Times New Roman" w:hAnsi="Times New Roman" w:cs="Times New Roman"/>
          <w:color w:val="000000"/>
          <w:sz w:val="28"/>
          <w:szCs w:val="28"/>
        </w:rPr>
        <w:t>Оплатить средствами капитала можно присмотр и уход за любым ребенком в семье или за всеми одновременно. Разрешается оплачивать услуги как государственных, так и частных детских садов (яслей). Необходимым условием является наличие у организации лицензии на предоставление соответствующих услуг.</w:t>
      </w:r>
    </w:p>
    <w:p w:rsidR="003B5151" w:rsidRPr="003B5151" w:rsidRDefault="003B5151" w:rsidP="003B515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5151">
        <w:rPr>
          <w:rFonts w:ascii="Times New Roman" w:hAnsi="Times New Roman" w:cs="Times New Roman"/>
          <w:color w:val="000000"/>
          <w:sz w:val="28"/>
          <w:szCs w:val="28"/>
        </w:rPr>
        <w:t xml:space="preserve">Чтобы использовать средства капитала на эти цели, нужно подать заявление в территориальный орган ПФР или МФЦ «Мои документы» и представить договор между образовательной организацией и владельцем сертификата. Договор должен включать обязательства организации по содержанию ребенка и (или) присмотру и уходу за ребенком, а также  расчет размера платы. Заявление также можно подать через Личный кабинет гражданина на сайте ПФР </w:t>
      </w:r>
      <w:proofErr w:type="spellStart"/>
      <w:r w:rsidRPr="003B5151">
        <w:rPr>
          <w:rFonts w:ascii="Times New Roman" w:hAnsi="Times New Roman" w:cs="Times New Roman"/>
          <w:color w:val="000000"/>
          <w:sz w:val="28"/>
          <w:szCs w:val="28"/>
        </w:rPr>
        <w:t>www.pfrf.ru</w:t>
      </w:r>
      <w:proofErr w:type="spellEnd"/>
      <w:r w:rsidRPr="003B5151">
        <w:rPr>
          <w:rFonts w:ascii="Times New Roman" w:hAnsi="Times New Roman" w:cs="Times New Roman"/>
          <w:color w:val="000000"/>
          <w:sz w:val="28"/>
          <w:szCs w:val="28"/>
        </w:rPr>
        <w:t xml:space="preserve"> или портал </w:t>
      </w:r>
      <w:proofErr w:type="spellStart"/>
      <w:r w:rsidRPr="003B5151"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3B51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5151" w:rsidRDefault="003B5151"/>
    <w:sectPr w:rsidR="003B5151" w:rsidSect="00E0765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151"/>
    <w:rsid w:val="003B5151"/>
    <w:rsid w:val="007D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007011-0901</dc:creator>
  <cp:lastModifiedBy>007011-0901</cp:lastModifiedBy>
  <cp:revision>1</cp:revision>
  <dcterms:created xsi:type="dcterms:W3CDTF">2018-03-29T13:47:00Z</dcterms:created>
  <dcterms:modified xsi:type="dcterms:W3CDTF">2018-03-29T13:50:00Z</dcterms:modified>
</cp:coreProperties>
</file>