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7B" w:rsidRPr="000666AD" w:rsidRDefault="00CC2A7B" w:rsidP="00CC2A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0666AD">
        <w:rPr>
          <w:b/>
          <w:sz w:val="22"/>
          <w:szCs w:val="22"/>
        </w:rPr>
        <w:t>АДМИНИСТРАЦИЯ</w:t>
      </w:r>
      <w:r>
        <w:rPr>
          <w:b/>
          <w:sz w:val="22"/>
          <w:szCs w:val="22"/>
        </w:rPr>
        <w:t xml:space="preserve">                                                          </w:t>
      </w:r>
      <w:r w:rsidRPr="000666A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0666AD">
        <w:rPr>
          <w:b/>
          <w:sz w:val="22"/>
          <w:szCs w:val="22"/>
        </w:rPr>
        <w:t xml:space="preserve">    «СПАСПОРУБ»</w:t>
      </w:r>
      <w:r>
        <w:rPr>
          <w:b/>
          <w:sz w:val="22"/>
          <w:szCs w:val="22"/>
        </w:rPr>
        <w:t xml:space="preserve">   </w:t>
      </w:r>
      <w:r w:rsidRPr="000666AD">
        <w:rPr>
          <w:b/>
          <w:sz w:val="22"/>
          <w:szCs w:val="22"/>
        </w:rPr>
        <w:t>СЕЛЬСКОГО</w:t>
      </w:r>
      <w:r>
        <w:rPr>
          <w:b/>
          <w:sz w:val="22"/>
          <w:szCs w:val="22"/>
        </w:rPr>
        <w:t xml:space="preserve"> </w:t>
      </w:r>
      <w:r w:rsidRPr="000666AD">
        <w:rPr>
          <w:b/>
          <w:sz w:val="22"/>
          <w:szCs w:val="22"/>
        </w:rPr>
        <w:t>ПОСЕЛЕНИЯ</w:t>
      </w:r>
      <w:r>
        <w:rPr>
          <w:b/>
          <w:sz w:val="22"/>
          <w:szCs w:val="22"/>
        </w:rPr>
        <w:t xml:space="preserve">                                                       </w:t>
      </w:r>
      <w:r w:rsidRPr="0048234F">
        <w:rPr>
          <w:b/>
          <w:sz w:val="22"/>
          <w:szCs w:val="22"/>
        </w:rPr>
        <w:t xml:space="preserve"> </w:t>
      </w:r>
      <w:r w:rsidRPr="000666AD">
        <w:rPr>
          <w:b/>
          <w:sz w:val="22"/>
          <w:szCs w:val="22"/>
        </w:rPr>
        <w:t>СИКТ ОВМÖДЧÖМИНСА</w:t>
      </w:r>
    </w:p>
    <w:p w:rsidR="00CC2A7B" w:rsidRPr="000666AD" w:rsidRDefault="00CC2A7B" w:rsidP="00CC2A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0666AD">
        <w:rPr>
          <w:b/>
          <w:sz w:val="22"/>
          <w:szCs w:val="22"/>
        </w:rPr>
        <w:t>«СПАСПОРУБ»</w:t>
      </w:r>
      <w:r>
        <w:rPr>
          <w:b/>
          <w:sz w:val="22"/>
          <w:szCs w:val="22"/>
        </w:rPr>
        <w:t xml:space="preserve">                                    </w:t>
      </w:r>
      <w:r w:rsidRPr="000666A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</w:t>
      </w:r>
      <w:r w:rsidRPr="000666AD">
        <w:rPr>
          <w:b/>
          <w:sz w:val="22"/>
          <w:szCs w:val="22"/>
        </w:rPr>
        <w:t xml:space="preserve"> АДМИНИСТРАЦИЯ</w:t>
      </w:r>
    </w:p>
    <w:p w:rsidR="00CC2A7B" w:rsidRPr="007A21F8" w:rsidRDefault="00CC2A7B" w:rsidP="00CC2A7B">
      <w:pPr>
        <w:rPr>
          <w:b/>
        </w:rPr>
      </w:pPr>
      <w:r w:rsidRPr="000666AD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CC2A7B" w:rsidRPr="007A21F8" w:rsidRDefault="00CC2A7B" w:rsidP="00CC2A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CC2A7B" w:rsidRPr="002254BD" w:rsidRDefault="00CC2A7B" w:rsidP="00CC2A7B">
      <w:pPr>
        <w:rPr>
          <w:b/>
        </w:rPr>
      </w:pPr>
      <w:r>
        <w:rPr>
          <w:b/>
        </w:rPr>
        <w:t xml:space="preserve">                                                      ПОСТАНОВЛЕНИЕ</w:t>
      </w:r>
    </w:p>
    <w:p w:rsidR="00CC2A7B" w:rsidRPr="002254BD" w:rsidRDefault="00CC2A7B" w:rsidP="00CC2A7B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ШУ</w:t>
      </w:r>
      <w:r w:rsidRPr="00D44E4B">
        <w:rPr>
          <w:b/>
        </w:rPr>
        <w:t>Ö</w:t>
      </w:r>
      <w:r>
        <w:rPr>
          <w:b/>
        </w:rPr>
        <w:t>М</w:t>
      </w:r>
      <w:proofErr w:type="gramEnd"/>
      <w:r>
        <w:rPr>
          <w:b/>
        </w:rPr>
        <w:t xml:space="preserve">                                                   </w:t>
      </w:r>
    </w:p>
    <w:p w:rsidR="00CC2A7B" w:rsidRPr="00E07002" w:rsidRDefault="00CC2A7B" w:rsidP="00CC2A7B">
      <w:pPr>
        <w:rPr>
          <w:b/>
        </w:rPr>
      </w:pPr>
      <w:r w:rsidRPr="00E07002">
        <w:rPr>
          <w:b/>
          <w:u w:val="single"/>
        </w:rPr>
        <w:t xml:space="preserve">от </w:t>
      </w:r>
      <w:r>
        <w:rPr>
          <w:b/>
          <w:u w:val="single"/>
        </w:rPr>
        <w:t>21 августа 2017</w:t>
      </w:r>
      <w:r w:rsidRPr="00E07002">
        <w:rPr>
          <w:b/>
          <w:u w:val="single"/>
        </w:rPr>
        <w:t xml:space="preserve"> г.  </w:t>
      </w:r>
      <w:r w:rsidRPr="00E07002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№ 27</w:t>
      </w:r>
    </w:p>
    <w:p w:rsidR="00CC2A7B" w:rsidRPr="001748E2" w:rsidRDefault="00CC2A7B" w:rsidP="00CC2A7B">
      <w:pPr>
        <w:rPr>
          <w:sz w:val="16"/>
          <w:szCs w:val="16"/>
        </w:rPr>
      </w:pPr>
      <w:r w:rsidRPr="00075F78">
        <w:rPr>
          <w:sz w:val="16"/>
          <w:szCs w:val="16"/>
        </w:rPr>
        <w:t xml:space="preserve"> </w:t>
      </w:r>
      <w:proofErr w:type="gramStart"/>
      <w:r w:rsidRPr="001748E2">
        <w:rPr>
          <w:sz w:val="16"/>
          <w:szCs w:val="16"/>
        </w:rPr>
        <w:t>с</w:t>
      </w:r>
      <w:proofErr w:type="gramEnd"/>
      <w:r w:rsidRPr="001748E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1748E2">
        <w:rPr>
          <w:sz w:val="16"/>
          <w:szCs w:val="16"/>
        </w:rPr>
        <w:t>Спаспоруб, Прилузский район,</w:t>
      </w:r>
    </w:p>
    <w:p w:rsidR="00CC2A7B" w:rsidRDefault="00CC2A7B" w:rsidP="00CC2A7B">
      <w:pPr>
        <w:rPr>
          <w:sz w:val="16"/>
          <w:szCs w:val="16"/>
        </w:rPr>
      </w:pPr>
      <w:r w:rsidRPr="001748E2">
        <w:rPr>
          <w:sz w:val="16"/>
          <w:szCs w:val="16"/>
        </w:rPr>
        <w:t xml:space="preserve">         Республики Коми</w:t>
      </w:r>
      <w:r>
        <w:rPr>
          <w:sz w:val="16"/>
          <w:szCs w:val="16"/>
        </w:rPr>
        <w:t xml:space="preserve">                </w:t>
      </w:r>
    </w:p>
    <w:p w:rsidR="00CC2A7B" w:rsidRDefault="00CC2A7B" w:rsidP="00CC2A7B"/>
    <w:p w:rsidR="00536232" w:rsidRDefault="00CC2A7B" w:rsidP="00CC2A7B">
      <w:pPr>
        <w:rPr>
          <w:b/>
        </w:rPr>
      </w:pPr>
      <w:r>
        <w:rPr>
          <w:b/>
        </w:rPr>
        <w:t xml:space="preserve">  </w:t>
      </w:r>
    </w:p>
    <w:p w:rsidR="00536232" w:rsidRDefault="00536232" w:rsidP="00CC2A7B">
      <w:pPr>
        <w:rPr>
          <w:b/>
        </w:rPr>
      </w:pPr>
    </w:p>
    <w:p w:rsidR="00536232" w:rsidRDefault="00536232" w:rsidP="00CC2A7B">
      <w:pPr>
        <w:rPr>
          <w:b/>
        </w:rPr>
      </w:pPr>
    </w:p>
    <w:p w:rsidR="00CC2A7B" w:rsidRDefault="00CC2A7B" w:rsidP="00CC2A7B">
      <w:pPr>
        <w:rPr>
          <w:b/>
        </w:rPr>
      </w:pPr>
      <w:r>
        <w:rPr>
          <w:b/>
        </w:rPr>
        <w:t xml:space="preserve">  </w:t>
      </w:r>
      <w:r w:rsidRPr="00CC2A7B">
        <w:rPr>
          <w:b/>
        </w:rPr>
        <w:t>Об утверждении Программы комплексного развития социальной</w:t>
      </w:r>
      <w:r>
        <w:rPr>
          <w:b/>
        </w:rPr>
        <w:t xml:space="preserve"> </w:t>
      </w:r>
      <w:r w:rsidRPr="00CC2A7B">
        <w:rPr>
          <w:b/>
        </w:rPr>
        <w:t xml:space="preserve">инфраструктуры </w:t>
      </w:r>
      <w:r w:rsidR="00CF6969">
        <w:rPr>
          <w:b/>
        </w:rPr>
        <w:t xml:space="preserve"> муниципального образования </w:t>
      </w:r>
      <w:r w:rsidRPr="00CC2A7B">
        <w:rPr>
          <w:b/>
        </w:rPr>
        <w:t xml:space="preserve">сельского поселения </w:t>
      </w:r>
      <w:r>
        <w:rPr>
          <w:b/>
        </w:rPr>
        <w:t>«Спаспоруб»</w:t>
      </w:r>
      <w:r w:rsidRPr="00CC2A7B">
        <w:rPr>
          <w:b/>
        </w:rPr>
        <w:t xml:space="preserve"> </w:t>
      </w:r>
      <w:r>
        <w:rPr>
          <w:b/>
        </w:rPr>
        <w:t xml:space="preserve"> </w:t>
      </w:r>
      <w:r w:rsidRPr="00CC2A7B">
        <w:rPr>
          <w:b/>
        </w:rPr>
        <w:t>на 201</w:t>
      </w:r>
      <w:r>
        <w:rPr>
          <w:b/>
        </w:rPr>
        <w:t>8</w:t>
      </w:r>
      <w:r w:rsidRPr="00CC2A7B">
        <w:rPr>
          <w:b/>
        </w:rPr>
        <w:t>-2030 годы</w:t>
      </w:r>
    </w:p>
    <w:p w:rsidR="00CC2A7B" w:rsidRDefault="00CC2A7B" w:rsidP="00CC2A7B">
      <w:pPr>
        <w:rPr>
          <w:b/>
        </w:rPr>
      </w:pPr>
    </w:p>
    <w:p w:rsidR="00CC2A7B" w:rsidRDefault="00CC2A7B" w:rsidP="00CC2A7B">
      <w:pPr>
        <w:jc w:val="both"/>
      </w:pPr>
      <w:r>
        <w:t xml:space="preserve">      </w:t>
      </w:r>
      <w:proofErr w:type="gramStart"/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 местного  самоуправления  в  Российской 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«Спаспоруб», администрация сельского поселения «Спаспоруб» </w:t>
      </w:r>
      <w:r w:rsidRPr="00CC2A7B">
        <w:rPr>
          <w:b/>
        </w:rPr>
        <w:t>ПОСТАНОВЛЯЕТ:</w:t>
      </w:r>
      <w:proofErr w:type="gramEnd"/>
    </w:p>
    <w:p w:rsidR="00CC2A7B" w:rsidRDefault="00CC2A7B" w:rsidP="00CC2A7B">
      <w:pPr>
        <w:jc w:val="both"/>
      </w:pPr>
      <w:r>
        <w:t>1.Утвердить Программу комплексного развития социальной инфраструктуры сельского поселения «Спаспоруб» на 2018-2030 годы.</w:t>
      </w:r>
    </w:p>
    <w:p w:rsidR="00CC2A7B" w:rsidRDefault="00CC2A7B" w:rsidP="00CC2A7B">
      <w:pPr>
        <w:jc w:val="both"/>
      </w:pPr>
      <w:r>
        <w:t xml:space="preserve">2. </w:t>
      </w:r>
      <w:r w:rsidRPr="004B40DD">
        <w:t>Настоящее постановление подл</w:t>
      </w:r>
      <w:r>
        <w:t xml:space="preserve">ежит опубликованию </w:t>
      </w:r>
      <w:r w:rsidRPr="00487C2C">
        <w:t>в бюллетене «Информационный вестник Совета и администрации сельского поселения «Спаспоруб»</w:t>
      </w:r>
      <w:r>
        <w:t>.</w:t>
      </w:r>
    </w:p>
    <w:p w:rsidR="00CC2A7B" w:rsidRPr="004B40DD" w:rsidRDefault="00CC2A7B" w:rsidP="00CC2A7B">
      <w:pPr>
        <w:jc w:val="both"/>
      </w:pPr>
      <w:r w:rsidRPr="004B40DD">
        <w:t xml:space="preserve">3.  </w:t>
      </w:r>
      <w:proofErr w:type="gramStart"/>
      <w:r w:rsidRPr="004B40DD">
        <w:t>Контроль за</w:t>
      </w:r>
      <w:proofErr w:type="gramEnd"/>
      <w:r w:rsidRPr="004B40DD">
        <w:t xml:space="preserve"> исполнением данного постановления оставляю за собой.</w:t>
      </w:r>
    </w:p>
    <w:p w:rsidR="00CC2A7B" w:rsidRPr="004B40DD" w:rsidRDefault="00CC2A7B" w:rsidP="00CC2A7B">
      <w:pPr>
        <w:spacing w:line="276" w:lineRule="auto"/>
        <w:jc w:val="both"/>
      </w:pPr>
    </w:p>
    <w:p w:rsidR="00CC2A7B" w:rsidRPr="004B40DD" w:rsidRDefault="00CC2A7B" w:rsidP="00CC2A7B">
      <w:pPr>
        <w:spacing w:line="276" w:lineRule="auto"/>
        <w:jc w:val="both"/>
      </w:pPr>
    </w:p>
    <w:p w:rsidR="00CC2A7B" w:rsidRPr="004B40DD" w:rsidRDefault="00CC2A7B" w:rsidP="00CC2A7B">
      <w:pPr>
        <w:spacing w:line="276" w:lineRule="auto"/>
        <w:jc w:val="both"/>
      </w:pPr>
    </w:p>
    <w:p w:rsidR="00CC2A7B" w:rsidRPr="004B40DD" w:rsidRDefault="00CC2A7B" w:rsidP="00CC2A7B">
      <w:pPr>
        <w:spacing w:line="276" w:lineRule="auto"/>
        <w:jc w:val="both"/>
      </w:pPr>
    </w:p>
    <w:p w:rsidR="00CC2A7B" w:rsidRPr="004B40DD" w:rsidRDefault="00CC2A7B" w:rsidP="00CC2A7B">
      <w:pPr>
        <w:tabs>
          <w:tab w:val="left" w:pos="3261"/>
        </w:tabs>
      </w:pPr>
    </w:p>
    <w:p w:rsidR="00CC2A7B" w:rsidRPr="00CC2A7B" w:rsidRDefault="00CC2A7B" w:rsidP="00CC2A7B">
      <w:pPr>
        <w:rPr>
          <w:b/>
        </w:rPr>
      </w:pPr>
      <w:r w:rsidRPr="004B40DD">
        <w:t xml:space="preserve">Глава </w:t>
      </w:r>
      <w:r>
        <w:t>сельского поселения «Спаспоруб»</w:t>
      </w:r>
      <w:r w:rsidRPr="004B40DD">
        <w:t xml:space="preserve">                                       </w:t>
      </w:r>
      <w:r>
        <w:t>О. Г. Помысова</w:t>
      </w:r>
    </w:p>
    <w:p w:rsidR="004B08A0" w:rsidRDefault="004B08A0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CC2A7B" w:rsidRDefault="00CC2A7B"/>
    <w:p w:rsidR="00192E75" w:rsidRDefault="00192E75"/>
    <w:p w:rsidR="00536232" w:rsidRDefault="00536232"/>
    <w:p w:rsidR="00536232" w:rsidRDefault="00536232"/>
    <w:p w:rsidR="00536232" w:rsidRDefault="00536232"/>
    <w:p w:rsidR="00536232" w:rsidRDefault="00536232"/>
    <w:p w:rsidR="00CC2A7B" w:rsidRDefault="00CC2A7B"/>
    <w:p w:rsidR="00CC2A7B" w:rsidRPr="00CC2A7B" w:rsidRDefault="00CC2A7B" w:rsidP="00CC2A7B">
      <w:pPr>
        <w:jc w:val="right"/>
        <w:rPr>
          <w:sz w:val="20"/>
          <w:szCs w:val="20"/>
        </w:rPr>
      </w:pPr>
      <w:r w:rsidRPr="00CC2A7B">
        <w:rPr>
          <w:sz w:val="20"/>
          <w:szCs w:val="20"/>
        </w:rPr>
        <w:lastRenderedPageBreak/>
        <w:t>Утверждена</w:t>
      </w:r>
    </w:p>
    <w:p w:rsidR="00CC2A7B" w:rsidRPr="00CC2A7B" w:rsidRDefault="00CC2A7B" w:rsidP="00CC2A7B">
      <w:pPr>
        <w:jc w:val="right"/>
        <w:rPr>
          <w:sz w:val="20"/>
          <w:szCs w:val="20"/>
        </w:rPr>
      </w:pPr>
      <w:r w:rsidRPr="00CC2A7B">
        <w:rPr>
          <w:sz w:val="20"/>
          <w:szCs w:val="20"/>
        </w:rPr>
        <w:t>Постановлением администрации</w:t>
      </w:r>
    </w:p>
    <w:p w:rsidR="00CC2A7B" w:rsidRPr="00CC2A7B" w:rsidRDefault="00CC2A7B" w:rsidP="00CC2A7B">
      <w:pPr>
        <w:jc w:val="right"/>
        <w:rPr>
          <w:sz w:val="20"/>
          <w:szCs w:val="20"/>
        </w:rPr>
      </w:pPr>
      <w:r w:rsidRPr="00CC2A7B">
        <w:rPr>
          <w:sz w:val="20"/>
          <w:szCs w:val="20"/>
        </w:rPr>
        <w:t>сельского поселения «Спаспоруб»</w:t>
      </w:r>
    </w:p>
    <w:p w:rsidR="00CC2A7B" w:rsidRDefault="00CC2A7B" w:rsidP="00CC2A7B">
      <w:pPr>
        <w:jc w:val="right"/>
        <w:rPr>
          <w:sz w:val="20"/>
          <w:szCs w:val="20"/>
        </w:rPr>
      </w:pPr>
      <w:r w:rsidRPr="00CC2A7B">
        <w:rPr>
          <w:sz w:val="20"/>
          <w:szCs w:val="20"/>
        </w:rPr>
        <w:t>№ 27 от «21» августа 2017 г.</w:t>
      </w: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right"/>
        <w:rPr>
          <w:sz w:val="20"/>
          <w:szCs w:val="20"/>
        </w:rPr>
      </w:pPr>
    </w:p>
    <w:p w:rsidR="00CC2A7B" w:rsidRPr="00CC2A7B" w:rsidRDefault="00CC2A7B" w:rsidP="00CC2A7B">
      <w:pPr>
        <w:jc w:val="right"/>
        <w:rPr>
          <w:sz w:val="20"/>
          <w:szCs w:val="20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  <w:r w:rsidRPr="00CC2A7B">
        <w:rPr>
          <w:b/>
          <w:sz w:val="36"/>
          <w:szCs w:val="36"/>
        </w:rPr>
        <w:t>ПРОГРАММА</w:t>
      </w:r>
    </w:p>
    <w:p w:rsidR="00CC2A7B" w:rsidRPr="00CC2A7B" w:rsidRDefault="00CC2A7B" w:rsidP="00CC2A7B">
      <w:pPr>
        <w:jc w:val="center"/>
        <w:rPr>
          <w:b/>
          <w:sz w:val="36"/>
          <w:szCs w:val="36"/>
        </w:rPr>
      </w:pPr>
      <w:r w:rsidRPr="00CC2A7B">
        <w:rPr>
          <w:b/>
          <w:sz w:val="36"/>
          <w:szCs w:val="36"/>
        </w:rPr>
        <w:t xml:space="preserve"> КОМПЛЕКСНОГО РАЗВИТИЯ </w:t>
      </w:r>
      <w:proofErr w:type="gramStart"/>
      <w:r w:rsidRPr="00CC2A7B">
        <w:rPr>
          <w:b/>
          <w:sz w:val="36"/>
          <w:szCs w:val="36"/>
        </w:rPr>
        <w:t>СОЦИАЛЬНОЙ</w:t>
      </w:r>
      <w:proofErr w:type="gramEnd"/>
    </w:p>
    <w:p w:rsidR="00CC2A7B" w:rsidRPr="00CC2A7B" w:rsidRDefault="00CC2A7B" w:rsidP="00CC2A7B">
      <w:pPr>
        <w:jc w:val="center"/>
        <w:rPr>
          <w:b/>
          <w:sz w:val="36"/>
          <w:szCs w:val="36"/>
        </w:rPr>
      </w:pPr>
      <w:r w:rsidRPr="00CC2A7B">
        <w:rPr>
          <w:b/>
          <w:sz w:val="36"/>
          <w:szCs w:val="36"/>
        </w:rPr>
        <w:t xml:space="preserve">ИНФРАСТРУКТУРЫ </w:t>
      </w:r>
      <w:r w:rsidR="00EC49DA">
        <w:rPr>
          <w:b/>
          <w:sz w:val="36"/>
          <w:szCs w:val="36"/>
        </w:rPr>
        <w:t xml:space="preserve">МУНИЦИПАЛЬНОГО ОБРАЗОВАНИЯ </w:t>
      </w:r>
      <w:r w:rsidRPr="00CC2A7B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«СПАСПОРУБ»</w:t>
      </w:r>
    </w:p>
    <w:p w:rsidR="00CC2A7B" w:rsidRDefault="00CC2A7B" w:rsidP="00CC2A7B">
      <w:pPr>
        <w:jc w:val="center"/>
        <w:rPr>
          <w:b/>
          <w:sz w:val="36"/>
          <w:szCs w:val="36"/>
        </w:rPr>
      </w:pPr>
      <w:r w:rsidRPr="00CC2A7B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</w:t>
      </w:r>
      <w:r w:rsidRPr="00CC2A7B">
        <w:rPr>
          <w:b/>
          <w:sz w:val="36"/>
          <w:szCs w:val="36"/>
        </w:rPr>
        <w:t>-2030 годы.</w:t>
      </w: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CC2A7B" w:rsidRDefault="00CC2A7B" w:rsidP="00EC49DA">
      <w:pPr>
        <w:rPr>
          <w:b/>
          <w:sz w:val="36"/>
          <w:szCs w:val="36"/>
        </w:rPr>
      </w:pPr>
    </w:p>
    <w:p w:rsidR="00EC49DA" w:rsidRDefault="00EC49DA" w:rsidP="00EC49DA">
      <w:pPr>
        <w:rPr>
          <w:b/>
          <w:sz w:val="36"/>
          <w:szCs w:val="36"/>
        </w:rPr>
      </w:pPr>
    </w:p>
    <w:p w:rsidR="00CC2A7B" w:rsidRDefault="00CC2A7B" w:rsidP="00CC2A7B">
      <w:pPr>
        <w:jc w:val="center"/>
        <w:rPr>
          <w:b/>
          <w:sz w:val="36"/>
          <w:szCs w:val="36"/>
        </w:rPr>
      </w:pPr>
    </w:p>
    <w:p w:rsidR="00656F8C" w:rsidRDefault="00656F8C" w:rsidP="00CC2A7B">
      <w:pPr>
        <w:jc w:val="center"/>
        <w:rPr>
          <w:b/>
          <w:sz w:val="36"/>
          <w:szCs w:val="36"/>
        </w:rPr>
      </w:pPr>
    </w:p>
    <w:p w:rsidR="00536232" w:rsidRDefault="00536232" w:rsidP="00CC2A7B">
      <w:pPr>
        <w:jc w:val="center"/>
        <w:rPr>
          <w:b/>
          <w:sz w:val="36"/>
          <w:szCs w:val="36"/>
        </w:rPr>
      </w:pPr>
    </w:p>
    <w:p w:rsidR="00536232" w:rsidRDefault="00536232" w:rsidP="00CC2A7B">
      <w:pPr>
        <w:jc w:val="center"/>
        <w:rPr>
          <w:b/>
          <w:sz w:val="22"/>
          <w:szCs w:val="22"/>
        </w:rPr>
      </w:pPr>
    </w:p>
    <w:p w:rsidR="00536232" w:rsidRDefault="00536232" w:rsidP="00CC2A7B">
      <w:pPr>
        <w:jc w:val="center"/>
        <w:rPr>
          <w:b/>
          <w:sz w:val="22"/>
          <w:szCs w:val="22"/>
        </w:rPr>
      </w:pPr>
    </w:p>
    <w:p w:rsidR="00536232" w:rsidRDefault="00536232" w:rsidP="00CC2A7B">
      <w:pPr>
        <w:jc w:val="center"/>
        <w:rPr>
          <w:b/>
          <w:sz w:val="22"/>
          <w:szCs w:val="22"/>
        </w:rPr>
      </w:pPr>
    </w:p>
    <w:p w:rsidR="00536232" w:rsidRPr="00192E75" w:rsidRDefault="00536232" w:rsidP="00CC2A7B">
      <w:pPr>
        <w:jc w:val="center"/>
        <w:rPr>
          <w:b/>
          <w:sz w:val="22"/>
          <w:szCs w:val="22"/>
        </w:rPr>
      </w:pPr>
    </w:p>
    <w:p w:rsidR="00CC2A7B" w:rsidRPr="00CC2A7B" w:rsidRDefault="00CC2A7B" w:rsidP="00CC2A7B">
      <w:pPr>
        <w:jc w:val="center"/>
        <w:rPr>
          <w:b/>
        </w:rPr>
      </w:pPr>
      <w:r w:rsidRPr="00CC2A7B">
        <w:rPr>
          <w:b/>
        </w:rPr>
        <w:lastRenderedPageBreak/>
        <w:t>Программа комплексного развития социальной инфраструктуры</w:t>
      </w:r>
    </w:p>
    <w:p w:rsidR="00CC2A7B" w:rsidRPr="00CC2A7B" w:rsidRDefault="00EC49DA" w:rsidP="00CC2A7B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CC2A7B" w:rsidRPr="00CC2A7B">
        <w:rPr>
          <w:b/>
        </w:rPr>
        <w:t>сельского поселения «Спаспоруб» на 201</w:t>
      </w:r>
      <w:r w:rsidR="00CC2A7B">
        <w:rPr>
          <w:b/>
        </w:rPr>
        <w:t>8</w:t>
      </w:r>
      <w:r w:rsidR="00CC2A7B" w:rsidRPr="00CC2A7B">
        <w:rPr>
          <w:b/>
        </w:rPr>
        <w:t>-2030 годы.</w:t>
      </w:r>
    </w:p>
    <w:p w:rsidR="00CC2A7B" w:rsidRDefault="00CC2A7B" w:rsidP="00CC2A7B">
      <w:pPr>
        <w:jc w:val="center"/>
        <w:rPr>
          <w:b/>
        </w:rPr>
      </w:pPr>
      <w:r w:rsidRPr="00CC2A7B">
        <w:rPr>
          <w:b/>
        </w:rPr>
        <w:t xml:space="preserve"> Паспорт программы</w:t>
      </w:r>
    </w:p>
    <w:tbl>
      <w:tblPr>
        <w:tblStyle w:val="a3"/>
        <w:tblW w:w="0" w:type="auto"/>
        <w:tblLook w:val="04A0"/>
      </w:tblPr>
      <w:tblGrid>
        <w:gridCol w:w="2235"/>
        <w:gridCol w:w="7334"/>
      </w:tblGrid>
      <w:tr w:rsidR="00CC2A7B" w:rsidTr="00B63932">
        <w:tc>
          <w:tcPr>
            <w:tcW w:w="2235" w:type="dxa"/>
          </w:tcPr>
          <w:p w:rsidR="00CC2A7B" w:rsidRDefault="00CC2A7B" w:rsidP="00CC2A7B">
            <w:r>
              <w:t>Наименование</w:t>
            </w:r>
          </w:p>
          <w:p w:rsidR="00CC2A7B" w:rsidRDefault="00CC2A7B" w:rsidP="00CC2A7B">
            <w:r>
              <w:t>программы</w:t>
            </w:r>
          </w:p>
        </w:tc>
        <w:tc>
          <w:tcPr>
            <w:tcW w:w="7336" w:type="dxa"/>
          </w:tcPr>
          <w:p w:rsidR="00CC2A7B" w:rsidRDefault="00CC2A7B" w:rsidP="00F01EF4">
            <w:r>
              <w:t xml:space="preserve">Программа  комплексного  развития  социальной инфраструктуры  </w:t>
            </w:r>
            <w:r w:rsidR="00EC49DA">
              <w:t xml:space="preserve">муниципального образования </w:t>
            </w:r>
            <w:r>
              <w:t>сельского  поселения  «Спаспоруб» на 201</w:t>
            </w:r>
            <w:r w:rsidR="00F01EF4">
              <w:t>8</w:t>
            </w:r>
            <w:r>
              <w:t>-2030 годы (далее – Программа)</w:t>
            </w:r>
          </w:p>
        </w:tc>
      </w:tr>
      <w:tr w:rsidR="00EC49DA" w:rsidTr="00B63932">
        <w:tc>
          <w:tcPr>
            <w:tcW w:w="2235" w:type="dxa"/>
          </w:tcPr>
          <w:p w:rsidR="00EC49DA" w:rsidRDefault="00EC49DA" w:rsidP="00CC2A7B">
            <w:r>
              <w:t>Подпрограммы</w:t>
            </w:r>
          </w:p>
        </w:tc>
        <w:tc>
          <w:tcPr>
            <w:tcW w:w="7336" w:type="dxa"/>
          </w:tcPr>
          <w:p w:rsidR="00EC49DA" w:rsidRPr="0083046D" w:rsidRDefault="00EC49DA" w:rsidP="00EC49DA">
            <w:pPr>
              <w:pStyle w:val="a6"/>
              <w:rPr>
                <w:rFonts w:ascii="Times New Roman" w:hAnsi="Times New Roman" w:cs="Times New Roman"/>
              </w:rPr>
            </w:pPr>
            <w:r w:rsidRPr="0083046D">
              <w:rPr>
                <w:rFonts w:ascii="Times New Roman" w:hAnsi="Times New Roman" w:cs="Times New Roman"/>
              </w:rPr>
              <w:t>Подпрограмма «Строительство и реконструкция учреждений здравоохранения МО</w:t>
            </w:r>
            <w:r w:rsidR="0083046D" w:rsidRPr="0083046D">
              <w:rPr>
                <w:rFonts w:ascii="Times New Roman" w:hAnsi="Times New Roman" w:cs="Times New Roman"/>
              </w:rPr>
              <w:t xml:space="preserve"> сельского поселения «Спаспоруб</w:t>
            </w:r>
            <w:r w:rsidRPr="0083046D">
              <w:rPr>
                <w:rFonts w:ascii="Times New Roman" w:hAnsi="Times New Roman" w:cs="Times New Roman"/>
              </w:rPr>
              <w:t>»;</w:t>
            </w:r>
          </w:p>
          <w:p w:rsidR="00EC49DA" w:rsidRDefault="00EC49DA" w:rsidP="003D2EB6">
            <w:r w:rsidRPr="0083046D">
              <w:t>Подпрограмма «</w:t>
            </w:r>
            <w:r w:rsidR="00656F8C">
              <w:t>Р</w:t>
            </w:r>
            <w:r w:rsidRPr="0083046D">
              <w:t xml:space="preserve">еконструкция </w:t>
            </w:r>
            <w:r w:rsidR="00656F8C">
              <w:t>территории памятника</w:t>
            </w:r>
            <w:r w:rsidRPr="0083046D">
              <w:t xml:space="preserve"> </w:t>
            </w:r>
            <w:r w:rsidR="003D2EB6">
              <w:t>участникам</w:t>
            </w:r>
            <w:r w:rsidR="00656F8C">
              <w:t xml:space="preserve"> Великой Отечественной войны </w:t>
            </w:r>
            <w:r w:rsidRPr="0083046D">
              <w:t>МО</w:t>
            </w:r>
            <w:r w:rsidR="0083046D" w:rsidRPr="0083046D">
              <w:t xml:space="preserve"> сельского поселения  «Спаспоруб»</w:t>
            </w:r>
            <w:r w:rsidR="00F01EF4">
              <w:t>;</w:t>
            </w:r>
          </w:p>
          <w:p w:rsidR="00F01EF4" w:rsidRDefault="00F01EF4" w:rsidP="003D2EB6">
            <w:r>
              <w:t>Подпрограмма «Строительство уличного тренажерного комплекса»</w:t>
            </w:r>
          </w:p>
        </w:tc>
      </w:tr>
      <w:tr w:rsidR="00CC2A7B" w:rsidTr="00B63932">
        <w:tc>
          <w:tcPr>
            <w:tcW w:w="2235" w:type="dxa"/>
          </w:tcPr>
          <w:p w:rsidR="00CC2A7B" w:rsidRDefault="00CC2A7B" w:rsidP="00CC2A7B">
            <w:r>
              <w:t>Основание  для</w:t>
            </w:r>
            <w:r w:rsidR="00EC49DA">
              <w:t xml:space="preserve"> </w:t>
            </w:r>
            <w:r>
              <w:t>разработки</w:t>
            </w:r>
          </w:p>
          <w:p w:rsidR="00CC2A7B" w:rsidRDefault="00CC2A7B" w:rsidP="00CC2A7B">
            <w:r>
              <w:t>программы</w:t>
            </w:r>
          </w:p>
        </w:tc>
        <w:tc>
          <w:tcPr>
            <w:tcW w:w="7336" w:type="dxa"/>
          </w:tcPr>
          <w:p w:rsidR="00CC2A7B" w:rsidRDefault="00CC2A7B" w:rsidP="00CC2A7B">
            <w:r>
              <w:t>-Федеральный Закон № 131-ФЗ от 06.10.2003 «Об общих принципах  организации  местного  самоуправления  в Российской Федерации»,</w:t>
            </w:r>
          </w:p>
          <w:p w:rsidR="00CC2A7B" w:rsidRDefault="00CC2A7B" w:rsidP="00CC2A7B">
            <w:r>
              <w:t>-Постановление Правительства Российской Федерации от 01 октября 2015 года №1050 «Об утверждении требований к программам  комплексного  развития  социальной инфраструктуры поселений, городских округов»;</w:t>
            </w:r>
          </w:p>
          <w:p w:rsidR="00CC2A7B" w:rsidRDefault="00CC2A7B" w:rsidP="00CC2A7B">
            <w:r>
              <w:t>-Генеральный  план  сельского  поселения  «Спаспоруб»;</w:t>
            </w:r>
          </w:p>
          <w:p w:rsidR="00CC2A7B" w:rsidRDefault="00CC2A7B" w:rsidP="00CC2A7B">
            <w:r>
              <w:t>-Устав сельского поселения «Спаспоруб».</w:t>
            </w:r>
          </w:p>
        </w:tc>
      </w:tr>
      <w:tr w:rsidR="00CC2A7B" w:rsidTr="00B63932">
        <w:tc>
          <w:tcPr>
            <w:tcW w:w="2235" w:type="dxa"/>
          </w:tcPr>
          <w:p w:rsidR="00CC2A7B" w:rsidRDefault="00CC2A7B" w:rsidP="00CC2A7B">
            <w:r>
              <w:t>Заказчик программы,</w:t>
            </w:r>
          </w:p>
          <w:p w:rsidR="00CC2A7B" w:rsidRDefault="00CC2A7B" w:rsidP="00CC2A7B">
            <w:r>
              <w:t>его местонахождение</w:t>
            </w:r>
          </w:p>
        </w:tc>
        <w:tc>
          <w:tcPr>
            <w:tcW w:w="7336" w:type="dxa"/>
          </w:tcPr>
          <w:p w:rsidR="00CC2A7B" w:rsidRDefault="00CC2A7B" w:rsidP="00CC2A7B">
            <w:r>
              <w:t>Администрация сельского  поселения  «Спаспоруб»</w:t>
            </w:r>
          </w:p>
          <w:p w:rsidR="00CC2A7B" w:rsidRDefault="00CC2A7B" w:rsidP="00CC2A7B">
            <w:r>
              <w:t xml:space="preserve">168143, Республика Коми, Прилузский район, </w:t>
            </w:r>
            <w:proofErr w:type="gramStart"/>
            <w:r>
              <w:t>с</w:t>
            </w:r>
            <w:proofErr w:type="gramEnd"/>
            <w:r>
              <w:t>. Спаспоруб, ул. Лобанова В. И., дом 2</w:t>
            </w:r>
          </w:p>
        </w:tc>
      </w:tr>
      <w:tr w:rsidR="00CC2A7B" w:rsidTr="00B63932">
        <w:tc>
          <w:tcPr>
            <w:tcW w:w="2235" w:type="dxa"/>
          </w:tcPr>
          <w:p w:rsidR="00CC2A7B" w:rsidRDefault="00CC2A7B" w:rsidP="00CC2A7B">
            <w:r>
              <w:t>Наименование</w:t>
            </w:r>
          </w:p>
          <w:p w:rsidR="00CC2A7B" w:rsidRDefault="00CC2A7B" w:rsidP="00CC2A7B">
            <w:r>
              <w:t>разработчика</w:t>
            </w:r>
          </w:p>
          <w:p w:rsidR="00CC2A7B" w:rsidRDefault="00CC2A7B" w:rsidP="00CC2A7B">
            <w:r>
              <w:t>программы,  его</w:t>
            </w:r>
          </w:p>
          <w:p w:rsidR="00CC2A7B" w:rsidRDefault="00CC2A7B" w:rsidP="00CC2A7B">
            <w:r>
              <w:t>местонахождение</w:t>
            </w:r>
          </w:p>
        </w:tc>
        <w:tc>
          <w:tcPr>
            <w:tcW w:w="7336" w:type="dxa"/>
          </w:tcPr>
          <w:p w:rsidR="00CC2A7B" w:rsidRDefault="00CC2A7B" w:rsidP="00CC2A7B">
            <w:r>
              <w:t>Администрация сельского  поселения  «Спаспоруб»</w:t>
            </w:r>
          </w:p>
          <w:p w:rsidR="00CC2A7B" w:rsidRDefault="00CC2A7B" w:rsidP="00CC2A7B">
            <w:pPr>
              <w:jc w:val="center"/>
            </w:pPr>
            <w:r>
              <w:t xml:space="preserve">168143, Республика Коми, Прилузский район, </w:t>
            </w:r>
            <w:proofErr w:type="gramStart"/>
            <w:r>
              <w:t>с</w:t>
            </w:r>
            <w:proofErr w:type="gramEnd"/>
            <w:r>
              <w:t>. Спаспоруб, ул. Лобанова В. И., дом 2</w:t>
            </w:r>
          </w:p>
        </w:tc>
      </w:tr>
      <w:tr w:rsidR="00EC49DA" w:rsidTr="00B63932">
        <w:tc>
          <w:tcPr>
            <w:tcW w:w="2235" w:type="dxa"/>
          </w:tcPr>
          <w:p w:rsidR="00EC49DA" w:rsidRDefault="00EC49DA" w:rsidP="00CC2A7B">
            <w:r>
              <w:t>Исполнители мероприятий программы</w:t>
            </w:r>
          </w:p>
        </w:tc>
        <w:tc>
          <w:tcPr>
            <w:tcW w:w="7336" w:type="dxa"/>
          </w:tcPr>
          <w:p w:rsidR="007B0BB6" w:rsidRDefault="007B0BB6" w:rsidP="007B0BB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7B0BB6">
              <w:rPr>
                <w:rFonts w:ascii="Times New Roman" w:hAnsi="Times New Roman" w:cs="Times New Roman"/>
                <w:color w:val="000000" w:themeColor="text1"/>
              </w:rPr>
              <w:t>Государственное бюджетное учреждение здравоохранения «Прилузская центральная районная больница»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C49DA" w:rsidRDefault="007B0BB6" w:rsidP="007B0BB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C49DA" w:rsidRPr="0083046D">
              <w:rPr>
                <w:rFonts w:ascii="Times New Roman" w:hAnsi="Times New Roman" w:cs="Times New Roman"/>
              </w:rPr>
              <w:t>правление культуры МО</w:t>
            </w:r>
            <w:r w:rsidR="0083046D" w:rsidRPr="0083046D">
              <w:rPr>
                <w:rFonts w:ascii="Times New Roman" w:hAnsi="Times New Roman" w:cs="Times New Roman"/>
              </w:rPr>
              <w:t xml:space="preserve"> МР «Прилузский</w:t>
            </w:r>
            <w:r w:rsidR="00EC49DA" w:rsidRPr="0083046D">
              <w:rPr>
                <w:rFonts w:ascii="Times New Roman" w:hAnsi="Times New Roman" w:cs="Times New Roman"/>
              </w:rPr>
              <w:t>»</w:t>
            </w:r>
            <w:r w:rsidR="00B15492">
              <w:rPr>
                <w:rFonts w:ascii="Times New Roman" w:hAnsi="Times New Roman" w:cs="Times New Roman"/>
              </w:rPr>
              <w:t>;</w:t>
            </w:r>
          </w:p>
          <w:p w:rsidR="00B15492" w:rsidRPr="00B15492" w:rsidRDefault="00B15492" w:rsidP="00B15492">
            <w:r>
              <w:t>Администрация сельского поселения «Спаспоруб».</w:t>
            </w:r>
          </w:p>
        </w:tc>
      </w:tr>
      <w:tr w:rsidR="00CC2A7B" w:rsidTr="00B63932">
        <w:tc>
          <w:tcPr>
            <w:tcW w:w="2235" w:type="dxa"/>
          </w:tcPr>
          <w:p w:rsidR="00CC2A7B" w:rsidRDefault="00CC2A7B" w:rsidP="00CC2A7B">
            <w:r>
              <w:t>Цель программы</w:t>
            </w:r>
          </w:p>
        </w:tc>
        <w:tc>
          <w:tcPr>
            <w:tcW w:w="7336" w:type="dxa"/>
          </w:tcPr>
          <w:p w:rsidR="00CC2A7B" w:rsidRDefault="00CC2A7B" w:rsidP="00CC2A7B">
            <w:r>
              <w:t>Создание  материальной  базы  развития  социальной инфраструктуры  для  обеспечения  решения  главной стратегической цели - повышение качества жизни населения на  территории  сельского  поселения  «Спаспоруб»</w:t>
            </w:r>
          </w:p>
        </w:tc>
      </w:tr>
      <w:tr w:rsidR="00CC2A7B" w:rsidTr="00B63932">
        <w:tc>
          <w:tcPr>
            <w:tcW w:w="2235" w:type="dxa"/>
          </w:tcPr>
          <w:p w:rsidR="00CC2A7B" w:rsidRDefault="00CC2A7B" w:rsidP="00CC2A7B">
            <w:r>
              <w:t>Задачи программы</w:t>
            </w:r>
          </w:p>
        </w:tc>
        <w:tc>
          <w:tcPr>
            <w:tcW w:w="7336" w:type="dxa"/>
          </w:tcPr>
          <w:p w:rsidR="00CC2A7B" w:rsidRDefault="00CC2A7B" w:rsidP="00CC2A7B">
            <w:r>
              <w:t>а) повышение безопасности, качества и эффективности использования  населением  объектов  социальной инфраструктуры поселения;</w:t>
            </w:r>
          </w:p>
          <w:p w:rsidR="00CC2A7B" w:rsidRDefault="00CC2A7B" w:rsidP="00CC2A7B">
            <w:r>
              <w:t>б) обеспечение доступности объектов социальной инфраструктуры поселения для населения поселения в соответствии  с  нормативами  градостроительного</w:t>
            </w:r>
          </w:p>
          <w:p w:rsidR="00CC2A7B" w:rsidRDefault="00CC2A7B" w:rsidP="00CC2A7B">
            <w:r>
              <w:t>проектирования поселения;</w:t>
            </w:r>
          </w:p>
          <w:p w:rsidR="00CC2A7B" w:rsidRDefault="00CC2A7B" w:rsidP="00CC2A7B">
            <w:r>
              <w:t>в)  обеспечение  сбалансированного,  перспективного развитие  социальной  инфраструктуры  поселения  в соответствии с установленными потребностями в объектах социальной инфраструктуры поселения;</w:t>
            </w:r>
          </w:p>
          <w:p w:rsidR="00CC2A7B" w:rsidRDefault="00CC2A7B" w:rsidP="00CC2A7B">
            <w:r>
              <w:t xml:space="preserve">г)  обеспечение  </w:t>
            </w:r>
            <w:proofErr w:type="gramStart"/>
            <w:r>
              <w:t>достижения  расчетного  уровня обеспеченности населения поселения</w:t>
            </w:r>
            <w:proofErr w:type="gramEnd"/>
            <w:r>
              <w:t xml:space="preserve"> услугами в областях образования, здравоохранения, физической культуры и массового спорта и культуры;</w:t>
            </w:r>
          </w:p>
          <w:p w:rsidR="00CC2A7B" w:rsidRDefault="00CC2A7B" w:rsidP="00CC2A7B">
            <w:proofErr w:type="spellStart"/>
            <w:r>
              <w:t>д</w:t>
            </w:r>
            <w:proofErr w:type="spellEnd"/>
            <w:r>
              <w:t>)  повышение  эффективности  функционирования действующей социальной инфраструктуры</w:t>
            </w:r>
          </w:p>
        </w:tc>
      </w:tr>
      <w:tr w:rsidR="00CC2A7B" w:rsidTr="00B63932">
        <w:tc>
          <w:tcPr>
            <w:tcW w:w="2235" w:type="dxa"/>
          </w:tcPr>
          <w:p w:rsidR="00CC2A7B" w:rsidRDefault="00CC2A7B" w:rsidP="00CC2A7B">
            <w:r>
              <w:t>Целевые показатели</w:t>
            </w:r>
          </w:p>
          <w:p w:rsidR="00DB4ABD" w:rsidRDefault="00CC2A7B" w:rsidP="00DB4ABD">
            <w:r>
              <w:t xml:space="preserve">(индикаторы) </w:t>
            </w:r>
            <w:r w:rsidR="00DB4ABD">
              <w:t>обеспеченности</w:t>
            </w:r>
          </w:p>
          <w:p w:rsidR="00DB4ABD" w:rsidRDefault="00DB4ABD" w:rsidP="00DB4ABD">
            <w:r>
              <w:t>населения объектами</w:t>
            </w:r>
          </w:p>
          <w:p w:rsidR="00DB4ABD" w:rsidRDefault="00DB4ABD" w:rsidP="00DB4ABD">
            <w:r>
              <w:t>социальной</w:t>
            </w:r>
          </w:p>
          <w:p w:rsidR="00CC2A7B" w:rsidRDefault="00DB4ABD" w:rsidP="00CC2A7B">
            <w:r>
              <w:t>инфраструктуры</w:t>
            </w:r>
          </w:p>
        </w:tc>
        <w:tc>
          <w:tcPr>
            <w:tcW w:w="7336" w:type="dxa"/>
          </w:tcPr>
          <w:p w:rsidR="00DB4ABD" w:rsidRDefault="00DB4ABD" w:rsidP="00DB4ABD">
            <w:r>
              <w:t>количество отремонтированных зданий образовательных учреждений;</w:t>
            </w:r>
          </w:p>
          <w:p w:rsidR="00DB4ABD" w:rsidRDefault="00DB4ABD" w:rsidP="00DB4ABD">
            <w:r>
              <w:t xml:space="preserve">количество </w:t>
            </w:r>
            <w:proofErr w:type="gramStart"/>
            <w:r>
              <w:t>введенных</w:t>
            </w:r>
            <w:proofErr w:type="gramEnd"/>
            <w:r>
              <w:t xml:space="preserve"> в действие ФАП;</w:t>
            </w:r>
          </w:p>
          <w:p w:rsidR="00DB4ABD" w:rsidRDefault="00DB4ABD" w:rsidP="00DB4ABD">
            <w:r>
              <w:t>площадь введенных в действие плоскостных сооружений;</w:t>
            </w:r>
          </w:p>
          <w:p w:rsidR="00DB4ABD" w:rsidRDefault="00DB4ABD" w:rsidP="00DB4ABD">
            <w:r>
              <w:t>количество введенных в эксплуатацию спортивных объектов;</w:t>
            </w:r>
          </w:p>
          <w:p w:rsidR="00DB4ABD" w:rsidRDefault="00DB4ABD" w:rsidP="00DB4ABD">
            <w:r>
              <w:t>количество отремонтированных зданий культуры (библиотека, дом культуры, клуб);</w:t>
            </w:r>
          </w:p>
          <w:p w:rsidR="00CC2A7B" w:rsidRDefault="00DB4ABD" w:rsidP="00DB4ABD">
            <w:r>
              <w:t>количество введенных в действие объектов культуры.</w:t>
            </w:r>
          </w:p>
        </w:tc>
      </w:tr>
      <w:tr w:rsidR="00CC2A7B" w:rsidTr="00B63932">
        <w:tc>
          <w:tcPr>
            <w:tcW w:w="2235" w:type="dxa"/>
          </w:tcPr>
          <w:p w:rsidR="00DB4ABD" w:rsidRDefault="00DB4ABD" w:rsidP="00DB4ABD">
            <w:r>
              <w:t>Укрупненное</w:t>
            </w:r>
          </w:p>
          <w:p w:rsidR="00DB4ABD" w:rsidRDefault="00DB4ABD" w:rsidP="00DB4ABD">
            <w:r>
              <w:t>описание</w:t>
            </w:r>
          </w:p>
          <w:p w:rsidR="00DB4ABD" w:rsidRDefault="00DB4ABD" w:rsidP="00DB4ABD">
            <w:r>
              <w:t>запланированных</w:t>
            </w:r>
          </w:p>
          <w:p w:rsidR="00DB4ABD" w:rsidRDefault="00DB4ABD" w:rsidP="00DB4ABD">
            <w:r>
              <w:t>мероприятий</w:t>
            </w:r>
          </w:p>
          <w:p w:rsidR="00DB4ABD" w:rsidRDefault="00DB4ABD" w:rsidP="00DB4ABD">
            <w:proofErr w:type="gramStart"/>
            <w:r>
              <w:t>(инвестиционных</w:t>
            </w:r>
            <w:proofErr w:type="gramEnd"/>
          </w:p>
          <w:p w:rsidR="00DB4ABD" w:rsidRDefault="00DB4ABD" w:rsidP="00DB4ABD">
            <w:r>
              <w:t xml:space="preserve">проектов)  </w:t>
            </w:r>
            <w:proofErr w:type="gramStart"/>
            <w:r>
              <w:t>по</w:t>
            </w:r>
            <w:proofErr w:type="gramEnd"/>
          </w:p>
          <w:p w:rsidR="00DB4ABD" w:rsidRDefault="00DB4ABD" w:rsidP="00DB4ABD">
            <w:r>
              <w:t>проектированию,</w:t>
            </w:r>
          </w:p>
          <w:p w:rsidR="00DB4ABD" w:rsidRDefault="00DB4ABD" w:rsidP="00DB4ABD">
            <w:r>
              <w:t>строительству,</w:t>
            </w:r>
          </w:p>
          <w:p w:rsidR="00DB4ABD" w:rsidRDefault="00DB4ABD" w:rsidP="00DB4ABD">
            <w:r>
              <w:lastRenderedPageBreak/>
              <w:t>реконструкции</w:t>
            </w:r>
          </w:p>
          <w:p w:rsidR="00DB4ABD" w:rsidRDefault="00DB4ABD" w:rsidP="00DB4ABD">
            <w:r>
              <w:t xml:space="preserve">объектов </w:t>
            </w:r>
            <w:proofErr w:type="gramStart"/>
            <w:r>
              <w:t>социальной</w:t>
            </w:r>
            <w:proofErr w:type="gramEnd"/>
          </w:p>
          <w:p w:rsidR="00CC2A7B" w:rsidRDefault="00DB4ABD" w:rsidP="00DB4ABD">
            <w:r>
              <w:t>инфраструктуры</w:t>
            </w:r>
          </w:p>
        </w:tc>
        <w:tc>
          <w:tcPr>
            <w:tcW w:w="7336" w:type="dxa"/>
          </w:tcPr>
          <w:p w:rsidR="00DB4ABD" w:rsidRDefault="0085133C" w:rsidP="00DB4ABD">
            <w:r>
              <w:lastRenderedPageBreak/>
              <w:t>В соответствии с Таблицей №10</w:t>
            </w:r>
            <w:r w:rsidR="00DB4ABD">
              <w:t xml:space="preserve"> .</w:t>
            </w:r>
          </w:p>
          <w:p w:rsidR="00CC2A7B" w:rsidRDefault="00CC2A7B" w:rsidP="00CC2A7B">
            <w:pPr>
              <w:jc w:val="center"/>
            </w:pPr>
          </w:p>
        </w:tc>
      </w:tr>
      <w:tr w:rsidR="00DB4ABD" w:rsidTr="00B63932">
        <w:tc>
          <w:tcPr>
            <w:tcW w:w="2235" w:type="dxa"/>
          </w:tcPr>
          <w:p w:rsidR="00DB4ABD" w:rsidRDefault="00DB4ABD" w:rsidP="00DB4ABD">
            <w:r>
              <w:lastRenderedPageBreak/>
              <w:t>Сроки  и  этапы</w:t>
            </w:r>
          </w:p>
          <w:p w:rsidR="00DB4ABD" w:rsidRDefault="00DB4ABD" w:rsidP="00DB4ABD">
            <w:r>
              <w:t>реализации</w:t>
            </w:r>
          </w:p>
          <w:p w:rsidR="00DB4ABD" w:rsidRDefault="00DB4ABD" w:rsidP="00DB4ABD">
            <w:r>
              <w:t>программы</w:t>
            </w:r>
          </w:p>
        </w:tc>
        <w:tc>
          <w:tcPr>
            <w:tcW w:w="7336" w:type="dxa"/>
          </w:tcPr>
          <w:p w:rsidR="00DB4ABD" w:rsidRDefault="00DB4ABD" w:rsidP="00DB4ABD">
            <w:r>
              <w:t>2018-2030 годы</w:t>
            </w:r>
          </w:p>
          <w:p w:rsidR="00DB4ABD" w:rsidRDefault="00DB4ABD" w:rsidP="00DB4ABD"/>
        </w:tc>
      </w:tr>
      <w:tr w:rsidR="00DB4ABD" w:rsidTr="00B63932">
        <w:tc>
          <w:tcPr>
            <w:tcW w:w="2235" w:type="dxa"/>
          </w:tcPr>
          <w:p w:rsidR="00DB4ABD" w:rsidRDefault="00DB4ABD" w:rsidP="00DB4ABD">
            <w:r>
              <w:t>Объемы и источники</w:t>
            </w:r>
          </w:p>
          <w:p w:rsidR="00DB4ABD" w:rsidRDefault="00DB4ABD" w:rsidP="00DB4ABD">
            <w:r>
              <w:t>финансирования</w:t>
            </w:r>
          </w:p>
          <w:p w:rsidR="00DB4ABD" w:rsidRDefault="00DB4ABD" w:rsidP="00DB4ABD">
            <w:r>
              <w:t>программы</w:t>
            </w:r>
          </w:p>
        </w:tc>
        <w:tc>
          <w:tcPr>
            <w:tcW w:w="7336" w:type="dxa"/>
          </w:tcPr>
          <w:p w:rsidR="00082D28" w:rsidRPr="00082D28" w:rsidRDefault="00082D28" w:rsidP="00082D28">
            <w:r w:rsidRPr="00082D28">
              <w:t>Общий объем финансирования программы на 201</w:t>
            </w:r>
            <w:r>
              <w:t>8</w:t>
            </w:r>
            <w:r w:rsidRPr="00082D28">
              <w:t xml:space="preserve"> – 20</w:t>
            </w:r>
            <w:r>
              <w:t>30</w:t>
            </w:r>
            <w:r w:rsidRPr="00082D28">
              <w:t xml:space="preserve"> гг. составляет </w:t>
            </w:r>
            <w:r w:rsidR="00F83669">
              <w:t>10</w:t>
            </w:r>
            <w:r>
              <w:t xml:space="preserve"> </w:t>
            </w:r>
            <w:r w:rsidR="00F01EF4">
              <w:t>8</w:t>
            </w:r>
            <w:r>
              <w:t>00</w:t>
            </w:r>
            <w:r w:rsidRPr="00082D28">
              <w:t xml:space="preserve">  тыс. рублей</w:t>
            </w:r>
            <w:r w:rsidR="00D91260">
              <w:t>.</w:t>
            </w:r>
          </w:p>
          <w:p w:rsidR="00DB4ABD" w:rsidRDefault="00082D28" w:rsidP="00082D28">
            <w:r w:rsidRPr="00082D28"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предпринимателей, сре</w:t>
            </w:r>
            <w:proofErr w:type="gramStart"/>
            <w:r w:rsidRPr="00082D28">
              <w:t>дств гр</w:t>
            </w:r>
            <w:proofErr w:type="gramEnd"/>
            <w:r w:rsidRPr="00082D28">
              <w:t>аждан.</w:t>
            </w:r>
            <w:r w:rsidR="00D91260">
              <w:t xml:space="preserve"> </w:t>
            </w:r>
            <w:r w:rsidRPr="00082D28">
              <w:t>Объёмы финансирования определяются в соответствии с предусмотренными мероприятиями.</w:t>
            </w:r>
          </w:p>
        </w:tc>
      </w:tr>
      <w:tr w:rsidR="00DB4ABD" w:rsidTr="00B63932">
        <w:tc>
          <w:tcPr>
            <w:tcW w:w="2235" w:type="dxa"/>
          </w:tcPr>
          <w:p w:rsidR="00B63932" w:rsidRDefault="00B63932" w:rsidP="00B63932">
            <w:r>
              <w:t>Ожидаемые</w:t>
            </w:r>
          </w:p>
          <w:p w:rsidR="00B63932" w:rsidRDefault="00B63932" w:rsidP="00B63932">
            <w:r>
              <w:t>результаты</w:t>
            </w:r>
          </w:p>
          <w:p w:rsidR="00B63932" w:rsidRDefault="00B63932" w:rsidP="00B63932">
            <w:r>
              <w:t>реализации</w:t>
            </w:r>
          </w:p>
          <w:p w:rsidR="00DB4ABD" w:rsidRDefault="00B63932" w:rsidP="00DB4ABD">
            <w:r>
              <w:t>программы</w:t>
            </w:r>
          </w:p>
        </w:tc>
        <w:tc>
          <w:tcPr>
            <w:tcW w:w="7336" w:type="dxa"/>
          </w:tcPr>
          <w:p w:rsidR="00DB4ABD" w:rsidRDefault="00B63932" w:rsidP="00DB4ABD">
            <w: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B63932" w:rsidRDefault="00B63932" w:rsidP="00B63932">
      <w:pPr>
        <w:jc w:val="center"/>
        <w:rPr>
          <w:b/>
        </w:rPr>
      </w:pPr>
    </w:p>
    <w:p w:rsidR="00B63932" w:rsidRPr="00B63932" w:rsidRDefault="00B63932" w:rsidP="00B63932">
      <w:pPr>
        <w:jc w:val="center"/>
        <w:rPr>
          <w:b/>
        </w:rPr>
      </w:pPr>
      <w:r w:rsidRPr="00B63932">
        <w:rPr>
          <w:b/>
        </w:rPr>
        <w:t>Введение</w:t>
      </w:r>
    </w:p>
    <w:p w:rsidR="00B63932" w:rsidRDefault="00B63932" w:rsidP="00B63932">
      <w:pPr>
        <w:jc w:val="both"/>
      </w:pPr>
      <w:r>
        <w:t xml:space="preserve">       Необходимость реализации закона № 131-ФЗ от 06.10.2003 «Об общих принципах организации местного самоуправления в Российской Федерации» актуализировала  потребность  местных  властей в разработке эффективной стратегии развития не только на муниципальном уровне, но и на уровне отдельных поселений.</w:t>
      </w:r>
    </w:p>
    <w:p w:rsidR="00B63932" w:rsidRDefault="00B63932" w:rsidP="00B63932">
      <w:pPr>
        <w:jc w:val="both"/>
      </w:pPr>
      <w:r>
        <w:t xml:space="preserve">       Стратегический  план  развития  сельского  поселения  отвечает потребностям и проживающего на его территории населения, и объективно происходящих на его территории процессов. </w:t>
      </w:r>
      <w:proofErr w:type="gramStart"/>
      <w:r>
        <w:t>Программа комплексного развития социальной инфраструктуры сельского поселения «Спаспоруб»  (далее – Программа включает в себя объекты местного значения поселения,  в областях образования, здравоохранения, физической культуры и массового спорта и культуры, содержит чёткое  представление о стратегических  целях,  ресурсах, потенциале и об основных направлениях социального развития поселения на среднесрочную перспективу.</w:t>
      </w:r>
      <w:proofErr w:type="gramEnd"/>
    </w:p>
    <w:p w:rsidR="00B63932" w:rsidRDefault="00B63932" w:rsidP="00B63932">
      <w:pPr>
        <w:jc w:val="both"/>
      </w:pPr>
      <w:r>
        <w:t xml:space="preserve">       Программа устанавливает перечень мероприятий (инвестиционных проектов) по проектированию, строительству, реконструкции объектов социальной  инфраструктуры  поселения,  которые  предусмотрены государственными и муниципальными программами, стратегией социально 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договорами о</w:t>
      </w:r>
    </w:p>
    <w:p w:rsidR="00B63932" w:rsidRDefault="00B63932" w:rsidP="00B63932">
      <w:pPr>
        <w:jc w:val="both"/>
      </w:pPr>
      <w:proofErr w:type="gramStart"/>
      <w:r>
        <w:t>развитии</w:t>
      </w:r>
      <w:proofErr w:type="gramEnd"/>
      <w:r>
        <w:t xml:space="preserve"> застроенных территорий, договорами о комплексном освоении территорий,  иными  инвестиционными  программами  и  договорами, предусматривающими  обязательства  застройщиков  по  завершению  в установленные сроки мероприятий по проектированию, строительству, реконструкции  объектов  социальной  инфраструктуры.</w:t>
      </w:r>
    </w:p>
    <w:p w:rsidR="00B63932" w:rsidRDefault="00B63932" w:rsidP="00B63932">
      <w:pPr>
        <w:jc w:val="both"/>
      </w:pPr>
      <w: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63932" w:rsidRDefault="00B63932" w:rsidP="00B63932">
      <w:pPr>
        <w:jc w:val="both"/>
      </w:pPr>
      <w:r>
        <w:t xml:space="preserve">      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63932" w:rsidRDefault="00B63932" w:rsidP="00B63932">
      <w:pPr>
        <w:jc w:val="both"/>
      </w:pPr>
      <w:r>
        <w:t xml:space="preserve">      Разработка  настоящей  Программы  обусловлена  необходимостью определить приоритетные по социальной значимости стратегические линии устойчивого развития сельского поселения «Спаспоруб» - доступные для потенциала территории, адекватные  географическому,  демографическому,  экономическому, </w:t>
      </w:r>
      <w:proofErr w:type="spellStart"/>
      <w:r>
        <w:t>социокультурному</w:t>
      </w:r>
      <w:proofErr w:type="spellEnd"/>
      <w: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</w:t>
      </w:r>
    </w:p>
    <w:p w:rsidR="00B63932" w:rsidRDefault="00B63932" w:rsidP="00B63932">
      <w:pPr>
        <w:jc w:val="both"/>
      </w:pPr>
      <w:r>
        <w:t xml:space="preserve">проблем, межведомственной, </w:t>
      </w:r>
      <w:proofErr w:type="spellStart"/>
      <w:r>
        <w:t>внутримуниципальной</w:t>
      </w:r>
      <w:proofErr w:type="spellEnd"/>
      <w:r>
        <w:t>, межмуниципальной и</w:t>
      </w:r>
    </w:p>
    <w:p w:rsidR="00B63932" w:rsidRDefault="00B63932" w:rsidP="00B63932">
      <w:pPr>
        <w:jc w:val="both"/>
      </w:pPr>
      <w:r>
        <w:t>межрегиональной кооперации.</w:t>
      </w:r>
    </w:p>
    <w:p w:rsidR="00536232" w:rsidRDefault="00536232" w:rsidP="00B63932">
      <w:pPr>
        <w:jc w:val="center"/>
        <w:rPr>
          <w:b/>
        </w:rPr>
      </w:pPr>
    </w:p>
    <w:p w:rsidR="0083046D" w:rsidRDefault="00C14B22" w:rsidP="00B63932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B63932" w:rsidRPr="00B63932">
        <w:rPr>
          <w:b/>
        </w:rPr>
        <w:t>.</w:t>
      </w:r>
      <w:r w:rsidRPr="00C14B22">
        <w:rPr>
          <w:b/>
        </w:rPr>
        <w:t xml:space="preserve"> </w:t>
      </w:r>
      <w:r w:rsidR="0083046D">
        <w:rPr>
          <w:b/>
        </w:rPr>
        <w:t>ХАРАКТЕРИСТИКА СУЩЕСТВУЮЩЕГО СОСТОЯНИЯ СОЦИАЛЬНОЙ ИНФРАСТРУКТУРЫ</w:t>
      </w:r>
    </w:p>
    <w:p w:rsidR="00B63932" w:rsidRPr="00B63932" w:rsidRDefault="0083046D" w:rsidP="00B63932">
      <w:pPr>
        <w:jc w:val="center"/>
        <w:rPr>
          <w:b/>
        </w:rPr>
      </w:pPr>
      <w:r>
        <w:rPr>
          <w:b/>
        </w:rPr>
        <w:t>1. УРОВЕНЬ СОЦИАЛЬНО – ЭКОНОМИЧЕСКОГО</w:t>
      </w:r>
      <w:r w:rsidR="00B63932" w:rsidRPr="00B63932">
        <w:rPr>
          <w:b/>
        </w:rPr>
        <w:t xml:space="preserve"> РАЗВ</w:t>
      </w:r>
      <w:r>
        <w:rPr>
          <w:b/>
        </w:rPr>
        <w:t>ИТИЯ</w:t>
      </w:r>
    </w:p>
    <w:p w:rsidR="00B63932" w:rsidRPr="00B63932" w:rsidRDefault="00C14B22" w:rsidP="00B63932">
      <w:pPr>
        <w:rPr>
          <w:b/>
        </w:rPr>
      </w:pPr>
      <w:r>
        <w:rPr>
          <w:b/>
        </w:rPr>
        <w:t xml:space="preserve">     </w:t>
      </w:r>
      <w:r w:rsidR="0083046D">
        <w:rPr>
          <w:b/>
        </w:rPr>
        <w:t>1.</w:t>
      </w:r>
      <w:r w:rsidR="00B63932" w:rsidRPr="00B63932">
        <w:rPr>
          <w:b/>
        </w:rPr>
        <w:t>1.Социально – экономическое состояние и перспективы развития</w:t>
      </w:r>
      <w:r w:rsidR="00B63932">
        <w:rPr>
          <w:b/>
        </w:rPr>
        <w:t xml:space="preserve"> </w:t>
      </w:r>
      <w:r w:rsidR="00B63932" w:rsidRPr="00B63932">
        <w:rPr>
          <w:b/>
        </w:rPr>
        <w:t>сельского поселения</w:t>
      </w:r>
    </w:p>
    <w:p w:rsidR="00B63932" w:rsidRDefault="00B63932" w:rsidP="00365CCD">
      <w:pPr>
        <w:jc w:val="both"/>
      </w:pPr>
      <w:r>
        <w:t xml:space="preserve">     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 развитию  его  экономики,  существенному  улучшению материального и социального положения населения. </w:t>
      </w:r>
    </w:p>
    <w:p w:rsidR="00B63932" w:rsidRDefault="00B63932" w:rsidP="00365CCD">
      <w:pPr>
        <w:jc w:val="both"/>
      </w:pPr>
      <w:r>
        <w:t xml:space="preserve">      За периоды реформирования производственный комплекс сельского поселения «Спаспоруб»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</w:t>
      </w:r>
    </w:p>
    <w:p w:rsidR="00B63932" w:rsidRDefault="00B63932" w:rsidP="00365CCD">
      <w:pPr>
        <w:jc w:val="both"/>
      </w:pPr>
      <w:proofErr w:type="gramStart"/>
      <w:r>
        <w:t>(природно-климатические  условия,  наличие  сельскохозяйственного производства и трудовых ресурсов) не получил должного развития, что привело к упадку или банкротству некоторых предприятий в основных отраслях – в сельском хозяйстве).</w:t>
      </w:r>
      <w:proofErr w:type="gramEnd"/>
    </w:p>
    <w:p w:rsidR="00365CCD" w:rsidRDefault="00B63932" w:rsidP="00365CCD">
      <w:pPr>
        <w:jc w:val="both"/>
      </w:pPr>
      <w:r>
        <w:t xml:space="preserve">      Пути изменения сложившейся ситуации и формирования условий для устойчивого социально-экономического развития сельского поселения «Спаспоруб» намечены в перспективных программах различного уровня. Учитывая современное социально-экономическое состояние сельского поселения «Спаспоруб», необходимо проанализировать возможности их реализации.</w:t>
      </w:r>
    </w:p>
    <w:p w:rsidR="00365CCD" w:rsidRPr="00365CCD" w:rsidRDefault="00C14B22" w:rsidP="00365CCD">
      <w:pPr>
        <w:jc w:val="both"/>
        <w:rPr>
          <w:b/>
        </w:rPr>
      </w:pPr>
      <w:r>
        <w:rPr>
          <w:b/>
        </w:rPr>
        <w:t xml:space="preserve">          </w:t>
      </w:r>
      <w:r w:rsidR="0083046D">
        <w:rPr>
          <w:b/>
        </w:rPr>
        <w:t>1.</w:t>
      </w:r>
      <w:r w:rsidR="00365CCD" w:rsidRPr="00365CCD">
        <w:rPr>
          <w:b/>
        </w:rPr>
        <w:t>2. Анализ социального развития сельского поселения</w:t>
      </w:r>
    </w:p>
    <w:p w:rsidR="00365CCD" w:rsidRDefault="00365CCD" w:rsidP="00365CCD">
      <w:pPr>
        <w:jc w:val="both"/>
      </w:pPr>
      <w:r>
        <w:t xml:space="preserve">       </w:t>
      </w:r>
      <w:r>
        <w:rPr>
          <w:bCs/>
        </w:rPr>
        <w:t xml:space="preserve">Территория сельского поселения </w:t>
      </w:r>
      <w:r>
        <w:t xml:space="preserve">«Спаспоруб» </w:t>
      </w:r>
      <w:r>
        <w:rPr>
          <w:bCs/>
        </w:rPr>
        <w:t>располагается в северной части Прилузского района, Республики Коми, на правом берегу реки Луза. Административный центр сельского поселения – село Спаспоруб расположен в 76 км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т административного центра Прилузского района – с. Объячево и в 182 км. от столицы Республики Коми – г. Сыктывкара. </w:t>
      </w:r>
    </w:p>
    <w:p w:rsidR="00365CCD" w:rsidRDefault="00365CCD" w:rsidP="00365CCD">
      <w:pPr>
        <w:jc w:val="both"/>
      </w:pPr>
      <w:r>
        <w:t xml:space="preserve">     </w:t>
      </w:r>
      <w:r>
        <w:rPr>
          <w:bCs/>
        </w:rPr>
        <w:t xml:space="preserve">Застройка поселения представлена, преимущественно, усадебными одноэтажными 1-2 квартирными домами, имеются  многоквартирные двухэтажные здания с гаражами и хозяйственными постройками, здания социального назначения, торговой сферы и другие. В состав сельского поселения </w:t>
      </w:r>
      <w:r>
        <w:t xml:space="preserve">«Спаспоруб» </w:t>
      </w:r>
      <w:r>
        <w:rPr>
          <w:bCs/>
        </w:rPr>
        <w:t xml:space="preserve">входят восемь населенных пунктов –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Спаспоруб, который является административным центром сельского поселения и расположен в центральной части поселения, деревни Урнышевская, Кулига, Ракинская, Плёсо, Поруб, Поруб-Кеповская, Керес с общей численностью населения на 01.01.2017 года – </w:t>
      </w:r>
      <w:r w:rsidRPr="00C0222F">
        <w:rPr>
          <w:bCs/>
        </w:rPr>
        <w:t>1164</w:t>
      </w:r>
      <w:r>
        <w:rPr>
          <w:bCs/>
        </w:rPr>
        <w:t xml:space="preserve"> человек, в том числе в с. Спаспоруб – </w:t>
      </w:r>
      <w:r w:rsidRPr="00C0222F">
        <w:rPr>
          <w:bCs/>
        </w:rPr>
        <w:t>719</w:t>
      </w:r>
      <w:r>
        <w:rPr>
          <w:bCs/>
        </w:rPr>
        <w:t xml:space="preserve"> чел., д. Урнышевская – </w:t>
      </w:r>
      <w:r w:rsidRPr="00C0222F">
        <w:rPr>
          <w:bCs/>
        </w:rPr>
        <w:t>195 ч</w:t>
      </w:r>
      <w:r>
        <w:rPr>
          <w:bCs/>
        </w:rPr>
        <w:t xml:space="preserve">ел., д. Ракинская </w:t>
      </w:r>
      <w:r w:rsidRPr="00C0222F">
        <w:rPr>
          <w:bCs/>
        </w:rPr>
        <w:t xml:space="preserve">– 39 чел., д. Плёсо – 2 чел., </w:t>
      </w:r>
      <w:proofErr w:type="gramStart"/>
      <w:r w:rsidRPr="00C0222F">
        <w:rPr>
          <w:bCs/>
        </w:rPr>
        <w:t>д. Кулига – 80 чел., д. Поруб – 46 чел., д. Поруб-Кеповская – 80 чел.  и количеством дворов – 389 шт</w:t>
      </w:r>
      <w:r>
        <w:rPr>
          <w:bCs/>
        </w:rPr>
        <w:t>.</w:t>
      </w:r>
      <w:proofErr w:type="gramEnd"/>
    </w:p>
    <w:p w:rsidR="00365CCD" w:rsidRDefault="00365CCD" w:rsidP="00365CCD">
      <w:pPr>
        <w:jc w:val="both"/>
      </w:pPr>
      <w:r>
        <w:t xml:space="preserve">     </w:t>
      </w:r>
      <w:r>
        <w:rPr>
          <w:bCs/>
        </w:rPr>
        <w:t xml:space="preserve">Площадь территории поселения составляет </w:t>
      </w:r>
      <w:r w:rsidRPr="0084076E">
        <w:rPr>
          <w:color w:val="000000"/>
        </w:rPr>
        <w:t>1626,93 км</w:t>
      </w:r>
      <w:proofErr w:type="gramStart"/>
      <w:r w:rsidRPr="0084076E">
        <w:rPr>
          <w:color w:val="000000"/>
          <w:vertAlign w:val="superscript"/>
        </w:rPr>
        <w:t>2</w:t>
      </w:r>
      <w:proofErr w:type="gramEnd"/>
      <w:r>
        <w:rPr>
          <w:bCs/>
        </w:rPr>
        <w:t xml:space="preserve">. Территория сельского поселения включает в себя земли населенных пунктов, </w:t>
      </w:r>
      <w:proofErr w:type="spellStart"/>
      <w:r>
        <w:rPr>
          <w:bCs/>
        </w:rPr>
        <w:t>сельхозназначения</w:t>
      </w:r>
      <w:proofErr w:type="spellEnd"/>
      <w:r>
        <w:rPr>
          <w:bCs/>
        </w:rPr>
        <w:t>, промышленности, транспорта и энергетики, земли водного фонда, а также земли особо охраняемых территорий и запаса. По территории протекает река Луза, имеется большое количество озер, ручьев.</w:t>
      </w:r>
    </w:p>
    <w:p w:rsidR="00365CCD" w:rsidRDefault="00365CCD" w:rsidP="00365CCD">
      <w:pPr>
        <w:jc w:val="both"/>
      </w:pPr>
      <w:r>
        <w:t xml:space="preserve">     </w:t>
      </w:r>
      <w:r w:rsidRPr="0084076E">
        <w:rPr>
          <w:color w:val="000000"/>
          <w:shd w:val="clear" w:color="auto" w:fill="FFFFFF"/>
        </w:rPr>
        <w:t>Рельеф сельского поселения «Спаспоруб» в основном равнинный, благоприятный для сельскохозяйственного освоения. Встречаются места высотой до 250 м. Село Спаспоруб находится на берегу р.</w:t>
      </w:r>
      <w:r>
        <w:rPr>
          <w:color w:val="000000"/>
          <w:shd w:val="clear" w:color="auto" w:fill="FFFFFF"/>
        </w:rPr>
        <w:t xml:space="preserve"> </w:t>
      </w:r>
      <w:r w:rsidRPr="0084076E">
        <w:rPr>
          <w:color w:val="000000"/>
          <w:shd w:val="clear" w:color="auto" w:fill="FFFFFF"/>
        </w:rPr>
        <w:t>Луза.</w:t>
      </w:r>
      <w:r>
        <w:rPr>
          <w:bCs/>
        </w:rPr>
        <w:t xml:space="preserve"> </w:t>
      </w:r>
    </w:p>
    <w:p w:rsidR="00365CCD" w:rsidRDefault="00365CCD" w:rsidP="00365CCD">
      <w:pPr>
        <w:jc w:val="both"/>
      </w:pPr>
      <w:r>
        <w:t xml:space="preserve">     </w:t>
      </w:r>
      <w:r w:rsidRPr="0084076E">
        <w:rPr>
          <w:spacing w:val="-5"/>
        </w:rPr>
        <w:t>Территория сельского поселения находится в пределах Восточно-Европейской равнины и относится к низменностям (до 200 м над уровнем моря). Территория сельского поселения «Спаспоруб» располагается в пределах Русской платформы.</w:t>
      </w:r>
      <w:r w:rsidR="00A36522">
        <w:t xml:space="preserve"> </w:t>
      </w:r>
      <w:r w:rsidRPr="0084076E">
        <w:rPr>
          <w:spacing w:val="-5"/>
        </w:rPr>
        <w:t>Здесь широко проявлены отложения мезозойского возраста: триасовой, юрской и меловой систем, сложенных конгломератами, песчаниками, алевролитами, аргиллитами, разнообразными глинами.</w:t>
      </w:r>
    </w:p>
    <w:p w:rsidR="00365CCD" w:rsidRDefault="00365CCD" w:rsidP="00365CCD">
      <w:pPr>
        <w:jc w:val="both"/>
      </w:pPr>
      <w:r>
        <w:t xml:space="preserve">        </w:t>
      </w:r>
      <w:r>
        <w:rPr>
          <w:bCs/>
        </w:rPr>
        <w:t xml:space="preserve">Связь с райцентром осуществляется по автодороге республиканского значения Занулье - Коржинский, и федеральной трассе «Вятка». Связь между населенными пунктами поселения осуществляется по муниципальным дорогам с асфальтовым и грунтовым покрытием. </w:t>
      </w:r>
    </w:p>
    <w:p w:rsidR="00365CCD" w:rsidRPr="00365CCD" w:rsidRDefault="00365CCD" w:rsidP="00365CCD">
      <w:pPr>
        <w:rPr>
          <w:b/>
        </w:rPr>
      </w:pPr>
      <w:r>
        <w:rPr>
          <w:b/>
        </w:rPr>
        <w:t xml:space="preserve">      </w:t>
      </w:r>
      <w:r w:rsidR="0083046D">
        <w:rPr>
          <w:b/>
        </w:rPr>
        <w:t>1.</w:t>
      </w:r>
      <w:r w:rsidRPr="00365CCD">
        <w:rPr>
          <w:b/>
        </w:rPr>
        <w:t>3. Административное деление</w:t>
      </w:r>
    </w:p>
    <w:p w:rsidR="00365CCD" w:rsidRDefault="00365CCD" w:rsidP="00365CCD">
      <w:pPr>
        <w:jc w:val="both"/>
      </w:pPr>
      <w:r>
        <w:t xml:space="preserve">      Сельское поселение «Спаспоруб» включает в себя 8 населенных пунктов, с административным центром в </w:t>
      </w:r>
      <w:proofErr w:type="gramStart"/>
      <w:r>
        <w:t>с</w:t>
      </w:r>
      <w:proofErr w:type="gramEnd"/>
      <w:r>
        <w:t>. Спаспоруб</w:t>
      </w:r>
    </w:p>
    <w:p w:rsidR="00365CCD" w:rsidRDefault="00365CCD" w:rsidP="00365CCD">
      <w:pPr>
        <w:jc w:val="right"/>
      </w:pPr>
      <w:r>
        <w:lastRenderedPageBreak/>
        <w:t>Таб.1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2"/>
      </w:tblGrid>
      <w:tr w:rsidR="00365CCD" w:rsidTr="00365CCD">
        <w:tc>
          <w:tcPr>
            <w:tcW w:w="2392" w:type="dxa"/>
          </w:tcPr>
          <w:p w:rsidR="00365CCD" w:rsidRDefault="00365CCD" w:rsidP="00365CCD">
            <w:r>
              <w:t>Наименование населенных пунктов,</w:t>
            </w:r>
          </w:p>
          <w:p w:rsidR="00365CCD" w:rsidRDefault="00365CCD" w:rsidP="00365CCD">
            <w:r>
              <w:t>входящих в состав</w:t>
            </w:r>
          </w:p>
          <w:p w:rsidR="00365CCD" w:rsidRDefault="00365CCD" w:rsidP="00365CCD">
            <w:r>
              <w:t>поселения</w:t>
            </w:r>
          </w:p>
        </w:tc>
        <w:tc>
          <w:tcPr>
            <w:tcW w:w="2393" w:type="dxa"/>
          </w:tcPr>
          <w:p w:rsidR="00365CCD" w:rsidRDefault="00365CCD" w:rsidP="00365CCD">
            <w:r>
              <w:t>Численность населения населенного</w:t>
            </w:r>
          </w:p>
          <w:p w:rsidR="00365CCD" w:rsidRDefault="00365CCD" w:rsidP="00365CCD">
            <w:r>
              <w:t>пункта, чел</w:t>
            </w:r>
          </w:p>
        </w:tc>
        <w:tc>
          <w:tcPr>
            <w:tcW w:w="2393" w:type="dxa"/>
          </w:tcPr>
          <w:p w:rsidR="00365CCD" w:rsidRDefault="00365CCD" w:rsidP="00365CCD">
            <w:r>
              <w:t>Расстояние от населенного пункта до</w:t>
            </w:r>
          </w:p>
          <w:p w:rsidR="00365CCD" w:rsidRDefault="00365CCD" w:rsidP="00365CCD">
            <w:r>
              <w:t>административного</w:t>
            </w:r>
          </w:p>
          <w:p w:rsidR="00365CCD" w:rsidRDefault="00365CCD" w:rsidP="00365CCD">
            <w:r>
              <w:t xml:space="preserve">центра, </w:t>
            </w:r>
            <w:proofErr w:type="gramStart"/>
            <w:r>
              <w:t>км</w:t>
            </w:r>
            <w:proofErr w:type="gramEnd"/>
          </w:p>
        </w:tc>
        <w:tc>
          <w:tcPr>
            <w:tcW w:w="2393" w:type="dxa"/>
          </w:tcPr>
          <w:p w:rsidR="00365CCD" w:rsidRDefault="00365CCD" w:rsidP="00365CCD">
            <w:r>
              <w:t>Расстояние от населенного пункта</w:t>
            </w:r>
          </w:p>
          <w:p w:rsidR="00365CCD" w:rsidRDefault="00D265BD" w:rsidP="00D265BD">
            <w:r>
              <w:t xml:space="preserve">до районного </w:t>
            </w:r>
            <w:r w:rsidR="00365CCD">
              <w:t xml:space="preserve">центра, </w:t>
            </w:r>
            <w:proofErr w:type="gramStart"/>
            <w:r w:rsidR="00365CCD">
              <w:t>км</w:t>
            </w:r>
            <w:proofErr w:type="gramEnd"/>
          </w:p>
        </w:tc>
      </w:tr>
      <w:tr w:rsidR="00D265BD" w:rsidTr="00365CCD">
        <w:tc>
          <w:tcPr>
            <w:tcW w:w="2392" w:type="dxa"/>
          </w:tcPr>
          <w:p w:rsidR="00D265BD" w:rsidRDefault="00D265BD" w:rsidP="00D265BD">
            <w:proofErr w:type="gramStart"/>
            <w:r>
              <w:t>с</w:t>
            </w:r>
            <w:proofErr w:type="gramEnd"/>
            <w:r>
              <w:t>. Спаспоруб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669</w:t>
            </w:r>
          </w:p>
        </w:tc>
        <w:tc>
          <w:tcPr>
            <w:tcW w:w="2393" w:type="dxa"/>
          </w:tcPr>
          <w:p w:rsidR="00D265BD" w:rsidRDefault="00D265BD" w:rsidP="00D265BD">
            <w:r>
              <w:t>-</w:t>
            </w:r>
          </w:p>
        </w:tc>
        <w:tc>
          <w:tcPr>
            <w:tcW w:w="2393" w:type="dxa"/>
          </w:tcPr>
          <w:p w:rsidR="00D265BD" w:rsidRDefault="00D265BD" w:rsidP="00D265BD">
            <w:r>
              <w:t>76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д. Урнышевская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176</w:t>
            </w:r>
          </w:p>
        </w:tc>
        <w:tc>
          <w:tcPr>
            <w:tcW w:w="2393" w:type="dxa"/>
          </w:tcPr>
          <w:p w:rsidR="00D265BD" w:rsidRDefault="00D265BD" w:rsidP="00D265BD">
            <w:r>
              <w:t>3,2</w:t>
            </w:r>
          </w:p>
        </w:tc>
        <w:tc>
          <w:tcPr>
            <w:tcW w:w="2393" w:type="dxa"/>
          </w:tcPr>
          <w:p w:rsidR="00D265BD" w:rsidRDefault="00D265BD" w:rsidP="00D265BD">
            <w:r>
              <w:t>75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д. Плесо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13</w:t>
            </w:r>
          </w:p>
        </w:tc>
        <w:tc>
          <w:tcPr>
            <w:tcW w:w="2393" w:type="dxa"/>
          </w:tcPr>
          <w:p w:rsidR="00D265BD" w:rsidRDefault="00D265BD" w:rsidP="00D265BD">
            <w:r>
              <w:t>12</w:t>
            </w:r>
          </w:p>
        </w:tc>
        <w:tc>
          <w:tcPr>
            <w:tcW w:w="2393" w:type="dxa"/>
          </w:tcPr>
          <w:p w:rsidR="00D265BD" w:rsidRDefault="00D265BD" w:rsidP="00D265BD">
            <w:r>
              <w:t>71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д. Ракинская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31</w:t>
            </w:r>
          </w:p>
        </w:tc>
        <w:tc>
          <w:tcPr>
            <w:tcW w:w="2393" w:type="dxa"/>
          </w:tcPr>
          <w:p w:rsidR="00D265BD" w:rsidRDefault="00D265BD" w:rsidP="00D265BD">
            <w:r>
              <w:t>10</w:t>
            </w:r>
          </w:p>
        </w:tc>
        <w:tc>
          <w:tcPr>
            <w:tcW w:w="2393" w:type="dxa"/>
          </w:tcPr>
          <w:p w:rsidR="00D265BD" w:rsidRDefault="00D265BD" w:rsidP="00D265BD">
            <w:r>
              <w:t>69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д. Кулига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72</w:t>
            </w:r>
          </w:p>
        </w:tc>
        <w:tc>
          <w:tcPr>
            <w:tcW w:w="2393" w:type="dxa"/>
          </w:tcPr>
          <w:p w:rsidR="00D265BD" w:rsidRDefault="00D265BD" w:rsidP="00D265BD">
            <w:r>
              <w:t>4</w:t>
            </w:r>
          </w:p>
        </w:tc>
        <w:tc>
          <w:tcPr>
            <w:tcW w:w="2393" w:type="dxa"/>
          </w:tcPr>
          <w:p w:rsidR="00D265BD" w:rsidRDefault="00D265BD" w:rsidP="00D265BD">
            <w:r>
              <w:t>80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д. Поруб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42</w:t>
            </w:r>
          </w:p>
        </w:tc>
        <w:tc>
          <w:tcPr>
            <w:tcW w:w="2393" w:type="dxa"/>
          </w:tcPr>
          <w:p w:rsidR="00D265BD" w:rsidRDefault="00D265BD" w:rsidP="00D265BD">
            <w:r>
              <w:t>7</w:t>
            </w:r>
          </w:p>
        </w:tc>
        <w:tc>
          <w:tcPr>
            <w:tcW w:w="2393" w:type="dxa"/>
          </w:tcPr>
          <w:p w:rsidR="00D265BD" w:rsidRDefault="00D265BD" w:rsidP="00D265BD">
            <w:r>
              <w:t>83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д. Поруб-Кеповская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77</w:t>
            </w:r>
          </w:p>
        </w:tc>
        <w:tc>
          <w:tcPr>
            <w:tcW w:w="2393" w:type="dxa"/>
          </w:tcPr>
          <w:p w:rsidR="00D265BD" w:rsidRDefault="00D265BD" w:rsidP="00D265BD">
            <w:r>
              <w:t>14</w:t>
            </w:r>
          </w:p>
        </w:tc>
        <w:tc>
          <w:tcPr>
            <w:tcW w:w="2393" w:type="dxa"/>
          </w:tcPr>
          <w:p w:rsidR="00D265BD" w:rsidRDefault="00D265BD" w:rsidP="00D265BD">
            <w:r>
              <w:t>90</w:t>
            </w:r>
          </w:p>
        </w:tc>
      </w:tr>
      <w:tr w:rsidR="00D265BD" w:rsidTr="00365CCD">
        <w:tc>
          <w:tcPr>
            <w:tcW w:w="2392" w:type="dxa"/>
          </w:tcPr>
          <w:p w:rsidR="00D265BD" w:rsidRPr="00C5431A" w:rsidRDefault="00D265BD" w:rsidP="00D265BD">
            <w:pPr>
              <w:rPr>
                <w:color w:val="000000"/>
              </w:rPr>
            </w:pPr>
            <w:r w:rsidRPr="00C5431A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Керес</w:t>
            </w:r>
          </w:p>
        </w:tc>
        <w:tc>
          <w:tcPr>
            <w:tcW w:w="2393" w:type="dxa"/>
          </w:tcPr>
          <w:p w:rsidR="00D265BD" w:rsidRPr="00C5431A" w:rsidRDefault="00D265BD" w:rsidP="00F4030B">
            <w:pPr>
              <w:rPr>
                <w:color w:val="000000"/>
              </w:rPr>
            </w:pPr>
            <w:r w:rsidRPr="00C5431A">
              <w:rPr>
                <w:color w:val="000000"/>
              </w:rPr>
              <w:t>3</w:t>
            </w:r>
          </w:p>
        </w:tc>
        <w:tc>
          <w:tcPr>
            <w:tcW w:w="2393" w:type="dxa"/>
          </w:tcPr>
          <w:p w:rsidR="00D265BD" w:rsidRDefault="00D265BD" w:rsidP="00D265BD">
            <w:r>
              <w:t>7</w:t>
            </w:r>
          </w:p>
        </w:tc>
        <w:tc>
          <w:tcPr>
            <w:tcW w:w="2393" w:type="dxa"/>
          </w:tcPr>
          <w:p w:rsidR="00D265BD" w:rsidRDefault="00D265BD" w:rsidP="00D265BD">
            <w:r>
              <w:t>83</w:t>
            </w:r>
          </w:p>
        </w:tc>
      </w:tr>
    </w:tbl>
    <w:p w:rsidR="00D265BD" w:rsidRPr="00D265BD" w:rsidRDefault="00D265BD" w:rsidP="00D265BD">
      <w:pPr>
        <w:rPr>
          <w:b/>
        </w:rPr>
      </w:pPr>
      <w:r>
        <w:rPr>
          <w:b/>
        </w:rPr>
        <w:t xml:space="preserve">      </w:t>
      </w:r>
      <w:r w:rsidR="0083046D">
        <w:rPr>
          <w:b/>
        </w:rPr>
        <w:t>1.</w:t>
      </w:r>
      <w:r w:rsidRPr="00D265BD">
        <w:rPr>
          <w:b/>
        </w:rPr>
        <w:t>4. Демографическая ситуация</w:t>
      </w:r>
    </w:p>
    <w:p w:rsidR="00D265BD" w:rsidRDefault="00C14B22" w:rsidP="00EF7DCA">
      <w:pPr>
        <w:jc w:val="both"/>
      </w:pPr>
      <w:r>
        <w:t xml:space="preserve">      </w:t>
      </w:r>
      <w:r w:rsidR="00D265BD">
        <w:t>4.1. Население и трудовые ресурсы</w:t>
      </w:r>
    </w:p>
    <w:p w:rsidR="00D265BD" w:rsidRDefault="00D265BD" w:rsidP="00EF7DCA">
      <w:pPr>
        <w:jc w:val="both"/>
      </w:pPr>
      <w:r>
        <w:t xml:space="preserve">    Определение направленности развития сельского поселения «Спаспоруб» предполагает проведение анализа динамики численности его населения.</w:t>
      </w:r>
    </w:p>
    <w:p w:rsidR="00D265BD" w:rsidRDefault="00D265BD" w:rsidP="00EF7DCA">
      <w:pPr>
        <w:jc w:val="both"/>
      </w:pPr>
      <w:r>
        <w:t xml:space="preserve">    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D265BD" w:rsidRDefault="00D265BD" w:rsidP="00EF7DCA">
      <w:pPr>
        <w:jc w:val="both"/>
      </w:pPr>
      <w:r>
        <w:t xml:space="preserve">      Демографы выделяют три стадии популяционной стабильности:</w:t>
      </w:r>
    </w:p>
    <w:p w:rsidR="00D265BD" w:rsidRDefault="00D265BD" w:rsidP="00EF7DCA">
      <w:pPr>
        <w:jc w:val="both"/>
      </w:pPr>
      <w: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D265BD" w:rsidRDefault="00D265BD" w:rsidP="00EF7DCA">
      <w:pPr>
        <w:jc w:val="both"/>
      </w:pPr>
      <w:r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:rsidR="00D265BD" w:rsidRDefault="00D265BD" w:rsidP="00EF7DCA">
      <w:pPr>
        <w:jc w:val="both"/>
      </w:pPr>
      <w: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D265BD" w:rsidRDefault="00D265BD" w:rsidP="00EF7DCA">
      <w:pPr>
        <w:jc w:val="both"/>
      </w:pPr>
      <w:r>
        <w:t xml:space="preserve">      В Республике Коми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доли женщин детородного возраста. В 1990 году естественный прирост населения сменился его убылью. </w:t>
      </w:r>
      <w:r w:rsidR="00FA2883">
        <w:t xml:space="preserve"> </w:t>
      </w:r>
      <w:r>
        <w:t xml:space="preserve">Для </w:t>
      </w:r>
      <w:r w:rsidR="00FA2883">
        <w:t>сельского поселения</w:t>
      </w:r>
      <w:r>
        <w:t xml:space="preserve"> характерна</w:t>
      </w:r>
      <w:r w:rsidR="00FA2883">
        <w:t xml:space="preserve"> </w:t>
      </w:r>
      <w:r>
        <w:t>естественная убыль населения, которая не покрывается положительным</w:t>
      </w:r>
      <w:r w:rsidR="00A36522">
        <w:t xml:space="preserve"> </w:t>
      </w:r>
      <w:r w:rsidR="00FA2883">
        <w:t xml:space="preserve">миграционным приростом. </w:t>
      </w:r>
      <w:r>
        <w:t>Значительное число пожилых жителей в половозрастной структуре</w:t>
      </w:r>
      <w:r w:rsidR="00FA2883">
        <w:t xml:space="preserve"> </w:t>
      </w:r>
      <w:r>
        <w:t>населения позволяет говорит</w:t>
      </w:r>
      <w:r w:rsidR="00FA2883">
        <w:t xml:space="preserve">ь о том, что уровень смертности </w:t>
      </w:r>
      <w:r>
        <w:t>по-прежнему останется довольно высоким. Его</w:t>
      </w:r>
      <w:r w:rsidR="00FA2883">
        <w:t xml:space="preserve"> величина обусловлена не только </w:t>
      </w:r>
      <w:r>
        <w:t xml:space="preserve">значительной долей пожилого населения, </w:t>
      </w:r>
      <w:r w:rsidR="00FA2883">
        <w:t xml:space="preserve">но и экономическими проблемами. </w:t>
      </w:r>
      <w:r>
        <w:t>В целом</w:t>
      </w:r>
      <w:r w:rsidR="00FA2883">
        <w:t xml:space="preserve"> </w:t>
      </w:r>
      <w:r>
        <w:t>население можно назвать стареющим: доля пожилых людей в течение</w:t>
      </w:r>
      <w:r w:rsidR="00FA2883">
        <w:t xml:space="preserve"> </w:t>
      </w:r>
      <w:r>
        <w:t>90-х годов возросла и в последние годы удержив</w:t>
      </w:r>
      <w:r w:rsidR="00FA2883">
        <w:t xml:space="preserve">ается примерно на одном уровне, </w:t>
      </w:r>
      <w:r>
        <w:t>тогда как доля не достигших трудоспосо</w:t>
      </w:r>
      <w:r w:rsidR="00FA2883">
        <w:t xml:space="preserve">бного возраста, последовательно </w:t>
      </w:r>
      <w:r>
        <w:t>снижается.</w:t>
      </w:r>
    </w:p>
    <w:p w:rsidR="00FA2883" w:rsidRDefault="00FA2883" w:rsidP="00EF7DCA">
      <w:pPr>
        <w:jc w:val="both"/>
      </w:pPr>
      <w:r>
        <w:t xml:space="preserve">     </w:t>
      </w:r>
      <w:r w:rsidR="00D265BD">
        <w:t xml:space="preserve">Общая численность населения сельского поселения </w:t>
      </w:r>
      <w:r>
        <w:t xml:space="preserve">«Спаспоруб» </w:t>
      </w:r>
      <w:r w:rsidR="00D265BD">
        <w:t xml:space="preserve"> на 01.01.201</w:t>
      </w:r>
      <w:r>
        <w:t xml:space="preserve">7 </w:t>
      </w:r>
      <w:r w:rsidR="00D265BD">
        <w:t xml:space="preserve">года составила  </w:t>
      </w:r>
      <w:r w:rsidRPr="00C0222F">
        <w:rPr>
          <w:bCs/>
        </w:rPr>
        <w:t>1164</w:t>
      </w:r>
      <w:r>
        <w:rPr>
          <w:bCs/>
        </w:rPr>
        <w:t xml:space="preserve"> человек, в том числе в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Спаспоруб – </w:t>
      </w:r>
      <w:r w:rsidRPr="00C0222F">
        <w:rPr>
          <w:bCs/>
        </w:rPr>
        <w:t>719</w:t>
      </w:r>
      <w:r>
        <w:rPr>
          <w:bCs/>
        </w:rPr>
        <w:t xml:space="preserve"> чел., д. Урнышевская – </w:t>
      </w:r>
      <w:r w:rsidRPr="00C0222F">
        <w:rPr>
          <w:bCs/>
        </w:rPr>
        <w:t>195 ч</w:t>
      </w:r>
      <w:r>
        <w:rPr>
          <w:bCs/>
        </w:rPr>
        <w:t xml:space="preserve">ел., д. Ракинская </w:t>
      </w:r>
      <w:r w:rsidRPr="00C0222F">
        <w:rPr>
          <w:bCs/>
        </w:rPr>
        <w:t xml:space="preserve">– 39 чел., д. Плёсо – 2 чел., д. Кулига – 80 чел., д. Поруб – 46 чел., д. Поруб-Кеповская – 80 чел.  </w:t>
      </w:r>
    </w:p>
    <w:p w:rsidR="00D265BD" w:rsidRDefault="00FA2883" w:rsidP="00EF7DCA">
      <w:pPr>
        <w:jc w:val="both"/>
      </w:pPr>
      <w:r>
        <w:t xml:space="preserve">     </w:t>
      </w:r>
      <w:r w:rsidR="00D265BD">
        <w:t xml:space="preserve">Численность трудоспособного возраста составляет </w:t>
      </w:r>
      <w:r w:rsidR="0037270D" w:rsidRPr="0037270D">
        <w:t>600</w:t>
      </w:r>
      <w:r w:rsidR="00D265BD">
        <w:t xml:space="preserve"> человек (</w:t>
      </w:r>
      <w:r w:rsidR="0037270D" w:rsidRPr="0037270D">
        <w:t>51,5</w:t>
      </w:r>
      <w:r w:rsidR="00D265BD" w:rsidRPr="0037270D">
        <w:t xml:space="preserve"> %</w:t>
      </w:r>
      <w:r w:rsidR="00D265BD">
        <w:t xml:space="preserve"> от</w:t>
      </w:r>
      <w:r w:rsidR="0037270D">
        <w:t xml:space="preserve"> </w:t>
      </w:r>
      <w:r w:rsidR="00D265BD">
        <w:t>общей численности).</w:t>
      </w:r>
      <w:r w:rsidR="0037270D">
        <w:t xml:space="preserve"> Численность населения пенсионного возраста 308 человек (26,5 % от общей численности).</w:t>
      </w:r>
    </w:p>
    <w:p w:rsidR="00D265BD" w:rsidRDefault="00D265BD" w:rsidP="00FA2883">
      <w:pPr>
        <w:jc w:val="center"/>
      </w:pPr>
      <w:r>
        <w:t>Данные о возрастной структуре населения на 01. 01. 201</w:t>
      </w:r>
      <w:r w:rsidR="00FA2883">
        <w:t>7</w:t>
      </w:r>
      <w:r>
        <w:t xml:space="preserve"> г.</w:t>
      </w:r>
    </w:p>
    <w:p w:rsidR="00FA2883" w:rsidRDefault="00FA2883" w:rsidP="00FA2883">
      <w:pPr>
        <w:jc w:val="right"/>
      </w:pPr>
      <w:r>
        <w:t>Таб.2</w:t>
      </w:r>
    </w:p>
    <w:tbl>
      <w:tblPr>
        <w:tblStyle w:val="a3"/>
        <w:tblW w:w="0" w:type="auto"/>
        <w:tblLook w:val="04A0"/>
      </w:tblPr>
      <w:tblGrid>
        <w:gridCol w:w="1809"/>
        <w:gridCol w:w="1327"/>
        <w:gridCol w:w="1513"/>
        <w:gridCol w:w="1513"/>
        <w:gridCol w:w="1828"/>
        <w:gridCol w:w="1579"/>
      </w:tblGrid>
      <w:tr w:rsidR="00FA2883" w:rsidTr="0037270D">
        <w:tc>
          <w:tcPr>
            <w:tcW w:w="1809" w:type="dxa"/>
          </w:tcPr>
          <w:p w:rsidR="00FA2883" w:rsidRDefault="00FA2883" w:rsidP="00FA2883">
            <w:r>
              <w:t>Наименование</w:t>
            </w:r>
          </w:p>
          <w:p w:rsidR="00FA2883" w:rsidRDefault="00FA2883" w:rsidP="00FA2883">
            <w:r>
              <w:t>населенного</w:t>
            </w:r>
          </w:p>
          <w:p w:rsidR="00FA2883" w:rsidRDefault="00FA2883" w:rsidP="00FA2883">
            <w:r>
              <w:t>пункта</w:t>
            </w:r>
          </w:p>
        </w:tc>
        <w:tc>
          <w:tcPr>
            <w:tcW w:w="1327" w:type="dxa"/>
          </w:tcPr>
          <w:p w:rsidR="00FA2883" w:rsidRDefault="00FA2883" w:rsidP="00FA2883">
            <w:r>
              <w:t>Число жителей,</w:t>
            </w:r>
          </w:p>
          <w:p w:rsidR="00FA2883" w:rsidRDefault="00FA2883" w:rsidP="00FA2883">
            <w:r>
              <w:t>чел</w:t>
            </w:r>
          </w:p>
        </w:tc>
        <w:tc>
          <w:tcPr>
            <w:tcW w:w="1514" w:type="dxa"/>
          </w:tcPr>
          <w:p w:rsidR="00FA2883" w:rsidRDefault="00FA2883" w:rsidP="00FA2883">
            <w:r>
              <w:t>Детей от 0 до</w:t>
            </w:r>
          </w:p>
          <w:p w:rsidR="00FA2883" w:rsidRDefault="00FA2883" w:rsidP="00FA2883">
            <w:r>
              <w:t>6 лет</w:t>
            </w:r>
          </w:p>
          <w:p w:rsidR="00FA2883" w:rsidRDefault="00FA2883" w:rsidP="00FA2883"/>
        </w:tc>
        <w:tc>
          <w:tcPr>
            <w:tcW w:w="1514" w:type="dxa"/>
          </w:tcPr>
          <w:p w:rsidR="00FA2883" w:rsidRDefault="00FA2883" w:rsidP="00FA2883">
            <w:r>
              <w:t>Детей от 7 до 15 лет</w:t>
            </w:r>
          </w:p>
        </w:tc>
        <w:tc>
          <w:tcPr>
            <w:tcW w:w="1828" w:type="dxa"/>
          </w:tcPr>
          <w:p w:rsidR="00FA2883" w:rsidRDefault="00FA2883" w:rsidP="00FA2883">
            <w:r>
              <w:t>Население</w:t>
            </w:r>
          </w:p>
          <w:p w:rsidR="00FA2883" w:rsidRDefault="00FA2883" w:rsidP="00FA2883">
            <w:r>
              <w:t>трудоспособного</w:t>
            </w:r>
          </w:p>
          <w:p w:rsidR="00FA2883" w:rsidRDefault="00FA2883" w:rsidP="00FA2883">
            <w:r>
              <w:t>возраста</w:t>
            </w:r>
          </w:p>
        </w:tc>
        <w:tc>
          <w:tcPr>
            <w:tcW w:w="1579" w:type="dxa"/>
          </w:tcPr>
          <w:p w:rsidR="00FA2883" w:rsidRDefault="00FA2883" w:rsidP="00FA2883">
            <w:r>
              <w:t>Население</w:t>
            </w:r>
          </w:p>
          <w:p w:rsidR="00FA2883" w:rsidRDefault="00FA2883" w:rsidP="00FA2883">
            <w:r>
              <w:t>пенсионного</w:t>
            </w:r>
          </w:p>
          <w:p w:rsidR="00FA2883" w:rsidRDefault="00FA2883" w:rsidP="00FA2883">
            <w:r>
              <w:t>возраста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proofErr w:type="gramStart"/>
            <w:r>
              <w:t>с</w:t>
            </w:r>
            <w:proofErr w:type="gramEnd"/>
            <w:r>
              <w:t>. Спаспоруб</w:t>
            </w:r>
          </w:p>
        </w:tc>
        <w:tc>
          <w:tcPr>
            <w:tcW w:w="1327" w:type="dxa"/>
          </w:tcPr>
          <w:p w:rsidR="00FA2883" w:rsidRDefault="0037270D" w:rsidP="0037270D">
            <w:r>
              <w:t>719</w:t>
            </w:r>
          </w:p>
        </w:tc>
        <w:tc>
          <w:tcPr>
            <w:tcW w:w="1514" w:type="dxa"/>
          </w:tcPr>
          <w:p w:rsidR="00FA2883" w:rsidRDefault="0037270D" w:rsidP="0037270D">
            <w:r>
              <w:t>59</w:t>
            </w:r>
          </w:p>
        </w:tc>
        <w:tc>
          <w:tcPr>
            <w:tcW w:w="1514" w:type="dxa"/>
          </w:tcPr>
          <w:p w:rsidR="00FA2883" w:rsidRDefault="0037270D" w:rsidP="0037270D">
            <w:r>
              <w:t>106</w:t>
            </w:r>
          </w:p>
        </w:tc>
        <w:tc>
          <w:tcPr>
            <w:tcW w:w="1828" w:type="dxa"/>
          </w:tcPr>
          <w:p w:rsidR="00FA2883" w:rsidRDefault="0037270D" w:rsidP="0037270D">
            <w:r>
              <w:t>353</w:t>
            </w:r>
          </w:p>
        </w:tc>
        <w:tc>
          <w:tcPr>
            <w:tcW w:w="1579" w:type="dxa"/>
          </w:tcPr>
          <w:p w:rsidR="00FA2883" w:rsidRDefault="0037270D" w:rsidP="0037270D">
            <w:r>
              <w:t>190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r>
              <w:lastRenderedPageBreak/>
              <w:t>д. Керес</w:t>
            </w:r>
          </w:p>
        </w:tc>
        <w:tc>
          <w:tcPr>
            <w:tcW w:w="1327" w:type="dxa"/>
          </w:tcPr>
          <w:p w:rsidR="00FA2883" w:rsidRDefault="0037270D" w:rsidP="0037270D">
            <w:r>
              <w:t>3</w:t>
            </w:r>
          </w:p>
        </w:tc>
        <w:tc>
          <w:tcPr>
            <w:tcW w:w="1514" w:type="dxa"/>
          </w:tcPr>
          <w:p w:rsidR="00FA2883" w:rsidRDefault="0037270D" w:rsidP="0037270D">
            <w:r>
              <w:t>0</w:t>
            </w:r>
          </w:p>
        </w:tc>
        <w:tc>
          <w:tcPr>
            <w:tcW w:w="1514" w:type="dxa"/>
          </w:tcPr>
          <w:p w:rsidR="00FA2883" w:rsidRDefault="0037270D" w:rsidP="0037270D">
            <w:r>
              <w:t>0</w:t>
            </w:r>
          </w:p>
        </w:tc>
        <w:tc>
          <w:tcPr>
            <w:tcW w:w="1828" w:type="dxa"/>
          </w:tcPr>
          <w:p w:rsidR="00FA2883" w:rsidRDefault="0037270D" w:rsidP="0037270D">
            <w:r>
              <w:t>2</w:t>
            </w:r>
          </w:p>
        </w:tc>
        <w:tc>
          <w:tcPr>
            <w:tcW w:w="1579" w:type="dxa"/>
          </w:tcPr>
          <w:p w:rsidR="00FA2883" w:rsidRDefault="0037270D" w:rsidP="0037270D">
            <w:r>
              <w:t>1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r>
              <w:t>д. Кулига</w:t>
            </w:r>
          </w:p>
        </w:tc>
        <w:tc>
          <w:tcPr>
            <w:tcW w:w="1327" w:type="dxa"/>
          </w:tcPr>
          <w:p w:rsidR="00FA2883" w:rsidRDefault="0037270D" w:rsidP="0037270D">
            <w:r>
              <w:t>80</w:t>
            </w:r>
          </w:p>
        </w:tc>
        <w:tc>
          <w:tcPr>
            <w:tcW w:w="1514" w:type="dxa"/>
          </w:tcPr>
          <w:p w:rsidR="00FA2883" w:rsidRDefault="0037270D" w:rsidP="0037270D">
            <w:r>
              <w:t>8</w:t>
            </w:r>
          </w:p>
        </w:tc>
        <w:tc>
          <w:tcPr>
            <w:tcW w:w="1514" w:type="dxa"/>
          </w:tcPr>
          <w:p w:rsidR="00FA2883" w:rsidRDefault="0037270D" w:rsidP="0037270D">
            <w:r>
              <w:t>4</w:t>
            </w:r>
          </w:p>
        </w:tc>
        <w:tc>
          <w:tcPr>
            <w:tcW w:w="1828" w:type="dxa"/>
          </w:tcPr>
          <w:p w:rsidR="00FA2883" w:rsidRDefault="0037270D" w:rsidP="0037270D">
            <w:r>
              <w:t>46</w:t>
            </w:r>
          </w:p>
        </w:tc>
        <w:tc>
          <w:tcPr>
            <w:tcW w:w="1579" w:type="dxa"/>
          </w:tcPr>
          <w:p w:rsidR="00FA2883" w:rsidRDefault="0037270D" w:rsidP="0037270D">
            <w:r>
              <w:t>22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r>
              <w:t>д. Поруб</w:t>
            </w:r>
          </w:p>
        </w:tc>
        <w:tc>
          <w:tcPr>
            <w:tcW w:w="1327" w:type="dxa"/>
          </w:tcPr>
          <w:p w:rsidR="00FA2883" w:rsidRDefault="0037270D" w:rsidP="0037270D">
            <w:r>
              <w:t>46</w:t>
            </w:r>
          </w:p>
        </w:tc>
        <w:tc>
          <w:tcPr>
            <w:tcW w:w="1514" w:type="dxa"/>
          </w:tcPr>
          <w:p w:rsidR="00FA2883" w:rsidRDefault="0037270D" w:rsidP="0037270D">
            <w:r>
              <w:t>1</w:t>
            </w:r>
          </w:p>
        </w:tc>
        <w:tc>
          <w:tcPr>
            <w:tcW w:w="1514" w:type="dxa"/>
          </w:tcPr>
          <w:p w:rsidR="00FA2883" w:rsidRDefault="0037270D" w:rsidP="0037270D">
            <w:r>
              <w:t>3</w:t>
            </w:r>
          </w:p>
        </w:tc>
        <w:tc>
          <w:tcPr>
            <w:tcW w:w="1828" w:type="dxa"/>
          </w:tcPr>
          <w:p w:rsidR="00FA2883" w:rsidRDefault="0037270D" w:rsidP="0037270D">
            <w:r>
              <w:t>23</w:t>
            </w:r>
          </w:p>
        </w:tc>
        <w:tc>
          <w:tcPr>
            <w:tcW w:w="1579" w:type="dxa"/>
          </w:tcPr>
          <w:p w:rsidR="00FA2883" w:rsidRDefault="0037270D" w:rsidP="0037270D">
            <w:r>
              <w:t>11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r>
              <w:t>д. Поруб-Кеповская</w:t>
            </w:r>
          </w:p>
        </w:tc>
        <w:tc>
          <w:tcPr>
            <w:tcW w:w="1327" w:type="dxa"/>
          </w:tcPr>
          <w:p w:rsidR="00FA2883" w:rsidRDefault="0037270D" w:rsidP="0037270D">
            <w:r>
              <w:t>80</w:t>
            </w:r>
          </w:p>
        </w:tc>
        <w:tc>
          <w:tcPr>
            <w:tcW w:w="1514" w:type="dxa"/>
          </w:tcPr>
          <w:p w:rsidR="00FA2883" w:rsidRDefault="0037270D" w:rsidP="0037270D">
            <w:r>
              <w:t>4</w:t>
            </w:r>
          </w:p>
        </w:tc>
        <w:tc>
          <w:tcPr>
            <w:tcW w:w="1514" w:type="dxa"/>
          </w:tcPr>
          <w:p w:rsidR="00FA2883" w:rsidRDefault="0037270D" w:rsidP="0037270D">
            <w:r>
              <w:t>9</w:t>
            </w:r>
          </w:p>
        </w:tc>
        <w:tc>
          <w:tcPr>
            <w:tcW w:w="1828" w:type="dxa"/>
          </w:tcPr>
          <w:p w:rsidR="00FA2883" w:rsidRDefault="0037270D" w:rsidP="0037270D">
            <w:r>
              <w:t>51</w:t>
            </w:r>
          </w:p>
        </w:tc>
        <w:tc>
          <w:tcPr>
            <w:tcW w:w="1579" w:type="dxa"/>
          </w:tcPr>
          <w:p w:rsidR="00FA2883" w:rsidRDefault="0037270D" w:rsidP="0037270D">
            <w:r>
              <w:t>21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r>
              <w:t>д. Урнышевская</w:t>
            </w:r>
          </w:p>
        </w:tc>
        <w:tc>
          <w:tcPr>
            <w:tcW w:w="1327" w:type="dxa"/>
          </w:tcPr>
          <w:p w:rsidR="00FA2883" w:rsidRDefault="0037270D" w:rsidP="0037270D">
            <w:r>
              <w:t>195</w:t>
            </w:r>
          </w:p>
        </w:tc>
        <w:tc>
          <w:tcPr>
            <w:tcW w:w="1514" w:type="dxa"/>
          </w:tcPr>
          <w:p w:rsidR="00FA2883" w:rsidRDefault="0037270D" w:rsidP="0037270D">
            <w:r>
              <w:t>17</w:t>
            </w:r>
          </w:p>
        </w:tc>
        <w:tc>
          <w:tcPr>
            <w:tcW w:w="1514" w:type="dxa"/>
          </w:tcPr>
          <w:p w:rsidR="00FA2883" w:rsidRDefault="0037270D" w:rsidP="0037270D">
            <w:r>
              <w:t>24</w:t>
            </w:r>
          </w:p>
        </w:tc>
        <w:tc>
          <w:tcPr>
            <w:tcW w:w="1828" w:type="dxa"/>
          </w:tcPr>
          <w:p w:rsidR="00FA2883" w:rsidRDefault="0037270D" w:rsidP="0037270D">
            <w:r>
              <w:t>107</w:t>
            </w:r>
          </w:p>
        </w:tc>
        <w:tc>
          <w:tcPr>
            <w:tcW w:w="1579" w:type="dxa"/>
          </w:tcPr>
          <w:p w:rsidR="00FA2883" w:rsidRDefault="0037270D" w:rsidP="0037270D">
            <w:r>
              <w:t>50</w:t>
            </w:r>
          </w:p>
        </w:tc>
      </w:tr>
      <w:tr w:rsidR="00FA2883" w:rsidTr="0037270D">
        <w:tc>
          <w:tcPr>
            <w:tcW w:w="1809" w:type="dxa"/>
          </w:tcPr>
          <w:p w:rsidR="00FA2883" w:rsidRDefault="0037270D" w:rsidP="0037270D">
            <w:r>
              <w:t>д. Ракинская</w:t>
            </w:r>
          </w:p>
        </w:tc>
        <w:tc>
          <w:tcPr>
            <w:tcW w:w="1327" w:type="dxa"/>
          </w:tcPr>
          <w:p w:rsidR="00FA2883" w:rsidRDefault="0037270D" w:rsidP="0037270D">
            <w:r>
              <w:t>39</w:t>
            </w:r>
          </w:p>
        </w:tc>
        <w:tc>
          <w:tcPr>
            <w:tcW w:w="1514" w:type="dxa"/>
          </w:tcPr>
          <w:p w:rsidR="00FA2883" w:rsidRDefault="0037270D" w:rsidP="0037270D">
            <w:r>
              <w:t>2</w:t>
            </w:r>
          </w:p>
        </w:tc>
        <w:tc>
          <w:tcPr>
            <w:tcW w:w="1514" w:type="dxa"/>
          </w:tcPr>
          <w:p w:rsidR="00FA2883" w:rsidRDefault="0037270D" w:rsidP="0037270D">
            <w:r>
              <w:t>4</w:t>
            </w:r>
          </w:p>
        </w:tc>
        <w:tc>
          <w:tcPr>
            <w:tcW w:w="1828" w:type="dxa"/>
          </w:tcPr>
          <w:p w:rsidR="00FA2883" w:rsidRDefault="0037270D" w:rsidP="0037270D">
            <w:r>
              <w:t>18</w:t>
            </w:r>
          </w:p>
        </w:tc>
        <w:tc>
          <w:tcPr>
            <w:tcW w:w="1579" w:type="dxa"/>
          </w:tcPr>
          <w:p w:rsidR="00FA2883" w:rsidRDefault="0037270D" w:rsidP="0037270D">
            <w:r>
              <w:t>11</w:t>
            </w:r>
          </w:p>
        </w:tc>
      </w:tr>
      <w:tr w:rsidR="0037270D" w:rsidTr="0037270D">
        <w:tc>
          <w:tcPr>
            <w:tcW w:w="1809" w:type="dxa"/>
          </w:tcPr>
          <w:p w:rsidR="0037270D" w:rsidRDefault="0037270D" w:rsidP="0037270D">
            <w:r>
              <w:t>д. Плёсо</w:t>
            </w:r>
          </w:p>
        </w:tc>
        <w:tc>
          <w:tcPr>
            <w:tcW w:w="1327" w:type="dxa"/>
          </w:tcPr>
          <w:p w:rsidR="0037270D" w:rsidRDefault="0037270D" w:rsidP="0037270D">
            <w:r>
              <w:t>2</w:t>
            </w:r>
          </w:p>
        </w:tc>
        <w:tc>
          <w:tcPr>
            <w:tcW w:w="1514" w:type="dxa"/>
          </w:tcPr>
          <w:p w:rsidR="0037270D" w:rsidRDefault="0037270D" w:rsidP="0037270D">
            <w:r>
              <w:t>0</w:t>
            </w:r>
          </w:p>
        </w:tc>
        <w:tc>
          <w:tcPr>
            <w:tcW w:w="1514" w:type="dxa"/>
          </w:tcPr>
          <w:p w:rsidR="0037270D" w:rsidRDefault="0037270D" w:rsidP="0037270D">
            <w:r>
              <w:t>0</w:t>
            </w:r>
          </w:p>
        </w:tc>
        <w:tc>
          <w:tcPr>
            <w:tcW w:w="1828" w:type="dxa"/>
          </w:tcPr>
          <w:p w:rsidR="0037270D" w:rsidRDefault="0037270D" w:rsidP="0037270D">
            <w:r>
              <w:t>1</w:t>
            </w:r>
          </w:p>
        </w:tc>
        <w:tc>
          <w:tcPr>
            <w:tcW w:w="1579" w:type="dxa"/>
          </w:tcPr>
          <w:p w:rsidR="0037270D" w:rsidRDefault="0037270D" w:rsidP="0037270D">
            <w:r>
              <w:t>2</w:t>
            </w:r>
          </w:p>
        </w:tc>
      </w:tr>
      <w:tr w:rsidR="0037270D" w:rsidTr="0037270D">
        <w:tc>
          <w:tcPr>
            <w:tcW w:w="1809" w:type="dxa"/>
          </w:tcPr>
          <w:p w:rsidR="0037270D" w:rsidRDefault="0037270D" w:rsidP="0037270D">
            <w:r>
              <w:t>ВСЕГО</w:t>
            </w:r>
          </w:p>
        </w:tc>
        <w:tc>
          <w:tcPr>
            <w:tcW w:w="1327" w:type="dxa"/>
          </w:tcPr>
          <w:p w:rsidR="0037270D" w:rsidRDefault="0037270D" w:rsidP="0037270D">
            <w:r>
              <w:t>1164</w:t>
            </w:r>
          </w:p>
        </w:tc>
        <w:tc>
          <w:tcPr>
            <w:tcW w:w="1514" w:type="dxa"/>
          </w:tcPr>
          <w:p w:rsidR="0037270D" w:rsidRDefault="0037270D" w:rsidP="0037270D">
            <w:r>
              <w:t>91</w:t>
            </w:r>
          </w:p>
        </w:tc>
        <w:tc>
          <w:tcPr>
            <w:tcW w:w="1514" w:type="dxa"/>
          </w:tcPr>
          <w:p w:rsidR="0037270D" w:rsidRDefault="0037270D" w:rsidP="0037270D">
            <w:r>
              <w:t>150</w:t>
            </w:r>
          </w:p>
        </w:tc>
        <w:tc>
          <w:tcPr>
            <w:tcW w:w="1828" w:type="dxa"/>
          </w:tcPr>
          <w:p w:rsidR="0037270D" w:rsidRDefault="0037270D" w:rsidP="0037270D">
            <w:r>
              <w:t>600</w:t>
            </w:r>
          </w:p>
        </w:tc>
        <w:tc>
          <w:tcPr>
            <w:tcW w:w="1579" w:type="dxa"/>
          </w:tcPr>
          <w:p w:rsidR="0037270D" w:rsidRDefault="0037270D" w:rsidP="0037270D">
            <w:r>
              <w:t>308</w:t>
            </w:r>
          </w:p>
        </w:tc>
      </w:tr>
    </w:tbl>
    <w:p w:rsidR="00FA2883" w:rsidRDefault="0037270D" w:rsidP="00A36522">
      <w:pPr>
        <w:jc w:val="center"/>
      </w:pPr>
      <w:r>
        <w:t>Демографическая ситуация в сельском поселении «Спаспоруб»</w:t>
      </w:r>
    </w:p>
    <w:p w:rsidR="00EF7DCA" w:rsidRDefault="00EF7DCA" w:rsidP="00EF7DCA">
      <w:pPr>
        <w:jc w:val="right"/>
      </w:pPr>
      <w:r>
        <w:t>Таб.3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1"/>
        <w:gridCol w:w="1298"/>
        <w:gridCol w:w="1298"/>
        <w:gridCol w:w="1298"/>
        <w:gridCol w:w="1296"/>
      </w:tblGrid>
      <w:tr w:rsidR="0037270D" w:rsidRPr="007D339D" w:rsidTr="00F4030B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№</w:t>
            </w:r>
          </w:p>
          <w:p w:rsidR="0037270D" w:rsidRPr="0085133C" w:rsidRDefault="0037270D" w:rsidP="00F4030B">
            <w:pPr>
              <w:jc w:val="center"/>
            </w:pPr>
            <w:proofErr w:type="spellStart"/>
            <w:proofErr w:type="gramStart"/>
            <w:r w:rsidRPr="008513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133C">
              <w:rPr>
                <w:sz w:val="22"/>
                <w:szCs w:val="22"/>
              </w:rPr>
              <w:t>/</w:t>
            </w:r>
            <w:proofErr w:type="spellStart"/>
            <w:r w:rsidRPr="008513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85133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2015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2016</w:t>
            </w:r>
          </w:p>
        </w:tc>
      </w:tr>
      <w:tr w:rsidR="0037270D" w:rsidRPr="00C0222F" w:rsidTr="00F4030B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r w:rsidRPr="0085133C">
              <w:rPr>
                <w:sz w:val="22"/>
                <w:szCs w:val="22"/>
              </w:rPr>
              <w:t xml:space="preserve">Число </w:t>
            </w:r>
            <w:proofErr w:type="gramStart"/>
            <w:r w:rsidRPr="0085133C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3</w:t>
            </w:r>
          </w:p>
        </w:tc>
      </w:tr>
      <w:tr w:rsidR="0037270D" w:rsidRPr="00C0222F" w:rsidTr="00F4030B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r w:rsidRPr="0085133C">
              <w:rPr>
                <w:sz w:val="22"/>
                <w:szCs w:val="22"/>
              </w:rPr>
              <w:t xml:space="preserve">Число </w:t>
            </w:r>
            <w:proofErr w:type="gramStart"/>
            <w:r w:rsidRPr="0085133C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18</w:t>
            </w:r>
          </w:p>
        </w:tc>
      </w:tr>
      <w:tr w:rsidR="0037270D" w:rsidRPr="00C0222F" w:rsidTr="00F4030B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r w:rsidRPr="0085133C">
              <w:rPr>
                <w:sz w:val="22"/>
                <w:szCs w:val="22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70D" w:rsidRPr="0085133C" w:rsidRDefault="0037270D" w:rsidP="00F4030B">
            <w:pPr>
              <w:jc w:val="center"/>
            </w:pPr>
            <w:r w:rsidRPr="0085133C">
              <w:rPr>
                <w:sz w:val="22"/>
                <w:szCs w:val="22"/>
              </w:rPr>
              <w:t>-15</w:t>
            </w:r>
          </w:p>
        </w:tc>
      </w:tr>
    </w:tbl>
    <w:p w:rsidR="00EF7DCA" w:rsidRDefault="00EF7DCA" w:rsidP="007146D1">
      <w:pPr>
        <w:jc w:val="both"/>
      </w:pPr>
      <w:r>
        <w:t xml:space="preserve">    Смертность – это процесс вымирания поколения, складывающийся из множества  единичных  смертей,  наступающих  в  разных  возрастах  и определяющих в своей совокупности порядок вымирания поколения.</w:t>
      </w:r>
    </w:p>
    <w:p w:rsidR="00EF7DCA" w:rsidRDefault="00EF7DCA" w:rsidP="007146D1">
      <w:pPr>
        <w:jc w:val="both"/>
      </w:pPr>
      <w:r>
        <w:t xml:space="preserve">     Смертность населения зависит от большого числа биологических и социальных факторов смертности. К ним относятся:</w:t>
      </w:r>
    </w:p>
    <w:p w:rsidR="00EF7DCA" w:rsidRDefault="00EF7DCA" w:rsidP="007146D1">
      <w:pPr>
        <w:jc w:val="both"/>
      </w:pPr>
      <w:r>
        <w:t>1) природно-климатические факторы;</w:t>
      </w:r>
    </w:p>
    <w:p w:rsidR="00EF7DCA" w:rsidRDefault="00EF7DCA" w:rsidP="007146D1">
      <w:pPr>
        <w:jc w:val="both"/>
      </w:pPr>
      <w:r>
        <w:t>2) генетические факторы;</w:t>
      </w:r>
    </w:p>
    <w:p w:rsidR="00EF7DCA" w:rsidRDefault="00EF7DCA" w:rsidP="007146D1">
      <w:pPr>
        <w:jc w:val="both"/>
      </w:pPr>
      <w:r>
        <w:t>3) экономические факторы;</w:t>
      </w:r>
    </w:p>
    <w:p w:rsidR="00EF7DCA" w:rsidRDefault="00EF7DCA" w:rsidP="007146D1">
      <w:pPr>
        <w:jc w:val="both"/>
      </w:pPr>
      <w:r>
        <w:t>4) социологические факторы;</w:t>
      </w:r>
    </w:p>
    <w:p w:rsidR="00EF7DCA" w:rsidRDefault="00EF7DCA" w:rsidP="007146D1">
      <w:pPr>
        <w:jc w:val="both"/>
      </w:pPr>
      <w:r>
        <w:t>5) политические факторы и другие.</w:t>
      </w:r>
    </w:p>
    <w:p w:rsidR="00EF7DCA" w:rsidRDefault="00EF7DCA" w:rsidP="007146D1">
      <w:pPr>
        <w:jc w:val="both"/>
      </w:pPr>
      <w:r>
        <w:t>С точки зрения демографического анализа смертности, более важным является деление этих факторов на две группы:</w:t>
      </w:r>
    </w:p>
    <w:p w:rsidR="00EF7DCA" w:rsidRDefault="00EF7DCA" w:rsidP="007146D1">
      <w:pPr>
        <w:jc w:val="both"/>
      </w:pPr>
      <w:r>
        <w:t>1) эндогенные факторы - это факторы, порождаемые внутренним развитием человеческого организма;</w:t>
      </w:r>
    </w:p>
    <w:p w:rsidR="00EF7DCA" w:rsidRDefault="00EF7DCA" w:rsidP="007146D1">
      <w:pPr>
        <w:jc w:val="both"/>
      </w:pPr>
      <w:r>
        <w:t>2) экзогенные факторы – это факторы, связанные с действием внешней среды на человеческий организм.</w:t>
      </w:r>
    </w:p>
    <w:p w:rsidR="00EF7DCA" w:rsidRDefault="00EF7DCA" w:rsidP="007146D1">
      <w:pPr>
        <w:jc w:val="both"/>
      </w:pPr>
      <w:r>
        <w:t xml:space="preserve">      Смерть всегда есть результат взаимодействия факторов обеих этих групп, но роль каждой из них может быть различной.</w:t>
      </w:r>
    </w:p>
    <w:p w:rsidR="00EF7DCA" w:rsidRDefault="00EF7DCA" w:rsidP="007146D1">
      <w:pPr>
        <w:jc w:val="both"/>
      </w:pPr>
      <w:r>
        <w:t xml:space="preserve">      Короткая продолжительность жизни, невысокая рождаемость, объясняется следующими  факторами:  многократным  повышением  стоимости </w:t>
      </w:r>
      <w:proofErr w:type="spellStart"/>
      <w:r>
        <w:t>самообеспечения</w:t>
      </w:r>
      <w:proofErr w:type="spellEnd"/>
      <w:r>
        <w:t xml:space="preserve"> (питание, лечение, лекарства, одежда), прекращением деятельности ранее </w:t>
      </w:r>
      <w:proofErr w:type="gramStart"/>
      <w:r>
        <w:t>крупных</w:t>
      </w:r>
      <w:proofErr w:type="gramEnd"/>
      <w:r>
        <w:t xml:space="preserve"> предприятия, появилась безработица, резко снизились доходы населения. Ситуация в настоящее время начала улучшаться.</w:t>
      </w:r>
    </w:p>
    <w:p w:rsidR="00EF7DCA" w:rsidRDefault="00C14B22" w:rsidP="007146D1">
      <w:pPr>
        <w:jc w:val="both"/>
      </w:pPr>
      <w:r>
        <w:t xml:space="preserve">         </w:t>
      </w:r>
      <w:r w:rsidR="00EF7DCA">
        <w:t>4.2. Рынок труда в поселении</w:t>
      </w:r>
    </w:p>
    <w:p w:rsidR="00EF7DCA" w:rsidRDefault="00EF7DCA" w:rsidP="007146D1">
      <w:pPr>
        <w:jc w:val="both"/>
      </w:pPr>
      <w:r>
        <w:t xml:space="preserve">      Численность  трудоспособного  населения  -  600  человек.  Доля численности населения в трудоспособном возрасте </w:t>
      </w:r>
      <w:proofErr w:type="gramStart"/>
      <w:r>
        <w:t>от</w:t>
      </w:r>
      <w:proofErr w:type="gramEnd"/>
      <w:r>
        <w:t xml:space="preserve"> общей составляет 51,5 процент.</w:t>
      </w:r>
    </w:p>
    <w:p w:rsidR="00EF7DCA" w:rsidRDefault="00EF7DCA" w:rsidP="00EF7DCA">
      <w:pPr>
        <w:jc w:val="right"/>
      </w:pPr>
      <w:r>
        <w:t>Таб.4</w:t>
      </w:r>
    </w:p>
    <w:tbl>
      <w:tblPr>
        <w:tblStyle w:val="a3"/>
        <w:tblW w:w="0" w:type="auto"/>
        <w:tblLook w:val="04A0"/>
      </w:tblPr>
      <w:tblGrid>
        <w:gridCol w:w="7194"/>
        <w:gridCol w:w="2375"/>
      </w:tblGrid>
      <w:tr w:rsidR="00EF7DCA" w:rsidTr="00EF7DCA">
        <w:tc>
          <w:tcPr>
            <w:tcW w:w="7196" w:type="dxa"/>
          </w:tcPr>
          <w:p w:rsidR="00EF7DCA" w:rsidRDefault="00EF7DCA" w:rsidP="00EF7DCA">
            <w:r>
              <w:t xml:space="preserve">Количество жителей всего  </w:t>
            </w:r>
          </w:p>
        </w:tc>
        <w:tc>
          <w:tcPr>
            <w:tcW w:w="2375" w:type="dxa"/>
          </w:tcPr>
          <w:p w:rsidR="00EF7DCA" w:rsidRDefault="00EF7DCA" w:rsidP="00EF7DCA">
            <w:r>
              <w:t>1164</w:t>
            </w:r>
          </w:p>
        </w:tc>
      </w:tr>
      <w:tr w:rsidR="00EF7DCA" w:rsidTr="00EF7DCA">
        <w:tc>
          <w:tcPr>
            <w:tcW w:w="7196" w:type="dxa"/>
          </w:tcPr>
          <w:p w:rsidR="00EF7DCA" w:rsidRDefault="00EF7DCA" w:rsidP="00EF7DCA">
            <w:r>
              <w:t xml:space="preserve">Количество жителей трудоспособного возраста  </w:t>
            </w:r>
          </w:p>
        </w:tc>
        <w:tc>
          <w:tcPr>
            <w:tcW w:w="2375" w:type="dxa"/>
          </w:tcPr>
          <w:p w:rsidR="00EF7DCA" w:rsidRDefault="00EF7DCA" w:rsidP="00EF7DCA">
            <w:r>
              <w:t>600</w:t>
            </w:r>
          </w:p>
        </w:tc>
      </w:tr>
      <w:tr w:rsidR="00EF7DCA" w:rsidTr="00EF7DCA">
        <w:tc>
          <w:tcPr>
            <w:tcW w:w="7196" w:type="dxa"/>
          </w:tcPr>
          <w:p w:rsidR="00EF7DCA" w:rsidRDefault="00EF7DCA" w:rsidP="00EF7DCA">
            <w:r>
              <w:t xml:space="preserve">Количество трудоустроенных жителей  </w:t>
            </w:r>
          </w:p>
        </w:tc>
        <w:tc>
          <w:tcPr>
            <w:tcW w:w="2375" w:type="dxa"/>
          </w:tcPr>
          <w:p w:rsidR="00EF7DCA" w:rsidRDefault="00EF7DCA" w:rsidP="00EF7DCA">
            <w:r>
              <w:t>426</w:t>
            </w:r>
          </w:p>
        </w:tc>
      </w:tr>
      <w:tr w:rsidR="00EF7DCA" w:rsidTr="00EF7DCA">
        <w:tc>
          <w:tcPr>
            <w:tcW w:w="7196" w:type="dxa"/>
          </w:tcPr>
          <w:p w:rsidR="00EF7DCA" w:rsidRDefault="00F4030B" w:rsidP="00EF7DCA">
            <w:r>
              <w:t>%  работающих  от  общего  количества жителей</w:t>
            </w:r>
          </w:p>
        </w:tc>
        <w:tc>
          <w:tcPr>
            <w:tcW w:w="2375" w:type="dxa"/>
          </w:tcPr>
          <w:p w:rsidR="00EF7DCA" w:rsidRDefault="00F4030B" w:rsidP="00EF7DCA">
            <w:r>
              <w:t>36,6</w:t>
            </w:r>
          </w:p>
        </w:tc>
      </w:tr>
      <w:tr w:rsidR="00EF7DCA" w:rsidTr="00EF7DCA">
        <w:tc>
          <w:tcPr>
            <w:tcW w:w="7196" w:type="dxa"/>
          </w:tcPr>
          <w:p w:rsidR="00EF7DCA" w:rsidRDefault="00F4030B" w:rsidP="00EF7DCA">
            <w:proofErr w:type="gramStart"/>
            <w:r>
              <w:t>% работающих от жителей трудоспособного возраста</w:t>
            </w:r>
            <w:proofErr w:type="gramEnd"/>
          </w:p>
        </w:tc>
        <w:tc>
          <w:tcPr>
            <w:tcW w:w="2375" w:type="dxa"/>
          </w:tcPr>
          <w:p w:rsidR="00EF7DCA" w:rsidRDefault="00F4030B" w:rsidP="00EF7DCA">
            <w:r>
              <w:t>71</w:t>
            </w:r>
          </w:p>
        </w:tc>
      </w:tr>
      <w:tr w:rsidR="00EF7DCA" w:rsidTr="00EF7DCA">
        <w:tc>
          <w:tcPr>
            <w:tcW w:w="7196" w:type="dxa"/>
          </w:tcPr>
          <w:p w:rsidR="00EF7DCA" w:rsidRDefault="00F4030B" w:rsidP="00F4030B">
            <w:r>
              <w:t xml:space="preserve">Количество домовладений </w:t>
            </w:r>
          </w:p>
        </w:tc>
        <w:tc>
          <w:tcPr>
            <w:tcW w:w="2375" w:type="dxa"/>
          </w:tcPr>
          <w:p w:rsidR="00EF7DCA" w:rsidRDefault="00F4030B" w:rsidP="00EF7DCA">
            <w:r>
              <w:t>564</w:t>
            </w:r>
          </w:p>
        </w:tc>
      </w:tr>
      <w:tr w:rsidR="00EF7DCA" w:rsidTr="00EF7DCA">
        <w:tc>
          <w:tcPr>
            <w:tcW w:w="7196" w:type="dxa"/>
          </w:tcPr>
          <w:p w:rsidR="00EF7DCA" w:rsidRDefault="00F4030B" w:rsidP="00F4030B">
            <w:r>
              <w:t xml:space="preserve">Количество хозяйств, ведущих ЛПХ  </w:t>
            </w:r>
          </w:p>
        </w:tc>
        <w:tc>
          <w:tcPr>
            <w:tcW w:w="2375" w:type="dxa"/>
          </w:tcPr>
          <w:p w:rsidR="00EF7DCA" w:rsidRDefault="00F4030B" w:rsidP="00EF7DCA">
            <w:r>
              <w:t>389</w:t>
            </w:r>
          </w:p>
        </w:tc>
      </w:tr>
      <w:tr w:rsidR="00EF7DCA" w:rsidTr="00EF7DCA">
        <w:tc>
          <w:tcPr>
            <w:tcW w:w="7196" w:type="dxa"/>
          </w:tcPr>
          <w:p w:rsidR="00EF7DCA" w:rsidRDefault="00F4030B" w:rsidP="00EF7DCA">
            <w:r>
              <w:t xml:space="preserve">Количество пенсионеров  </w:t>
            </w:r>
          </w:p>
        </w:tc>
        <w:tc>
          <w:tcPr>
            <w:tcW w:w="2375" w:type="dxa"/>
          </w:tcPr>
          <w:p w:rsidR="00EF7DCA" w:rsidRDefault="00F4030B" w:rsidP="00EF7DCA">
            <w:r>
              <w:t>308</w:t>
            </w:r>
          </w:p>
        </w:tc>
      </w:tr>
    </w:tbl>
    <w:p w:rsidR="00F4030B" w:rsidRDefault="00F4030B" w:rsidP="007146D1">
      <w:pPr>
        <w:jc w:val="both"/>
      </w:pPr>
      <w:r>
        <w:t xml:space="preserve">    Из приведенных данных видно, что лишь 71,0 % граждан  трудоспособного возраста </w:t>
      </w:r>
      <w:proofErr w:type="gramStart"/>
      <w:r>
        <w:t>трудоустроены</w:t>
      </w:r>
      <w:proofErr w:type="gramEnd"/>
      <w:r>
        <w:t xml:space="preserve">. Пенсионеры составляют 26,5% населения.  В  поселении  существует  серьезная  проблема  занятости трудоспособного населения. </w:t>
      </w:r>
      <w:proofErr w:type="gramStart"/>
      <w:r>
        <w:t>В связи с этим одной из главных задач для органов местного самоуправления в поселении</w:t>
      </w:r>
      <w:proofErr w:type="gramEnd"/>
      <w:r>
        <w:t xml:space="preserve"> должна стать занятость населения. Наибольшее количество трудоспособного населения проживает в </w:t>
      </w:r>
      <w:proofErr w:type="gramStart"/>
      <w:r>
        <w:t>с</w:t>
      </w:r>
      <w:proofErr w:type="gramEnd"/>
      <w:r>
        <w:t xml:space="preserve">. Спаспоруб. На предприятиях сельского поселения «Спаспоруб» занято </w:t>
      </w:r>
      <w:r w:rsidR="005A737B">
        <w:t>207</w:t>
      </w:r>
      <w:r>
        <w:t xml:space="preserve"> человек.</w:t>
      </w:r>
    </w:p>
    <w:p w:rsidR="00F4030B" w:rsidRDefault="00F4030B" w:rsidP="007146D1">
      <w:pPr>
        <w:jc w:val="both"/>
      </w:pPr>
      <w:r>
        <w:t>По роду деятельности население занято:</w:t>
      </w:r>
    </w:p>
    <w:p w:rsidR="005A737B" w:rsidRPr="005A737B" w:rsidRDefault="005A737B" w:rsidP="007146D1">
      <w:pPr>
        <w:jc w:val="both"/>
      </w:pPr>
      <w:r w:rsidRPr="005A737B">
        <w:lastRenderedPageBreak/>
        <w:t xml:space="preserve">- </w:t>
      </w:r>
      <w:r w:rsidR="00F4030B" w:rsidRPr="005A737B">
        <w:t xml:space="preserve">в промышленном производстве – </w:t>
      </w:r>
      <w:r w:rsidRPr="005A737B">
        <w:t>34</w:t>
      </w:r>
      <w:r w:rsidR="00F4030B" w:rsidRPr="005A737B">
        <w:t xml:space="preserve"> человек (</w:t>
      </w:r>
      <w:r>
        <w:t>16,4</w:t>
      </w:r>
      <w:r w:rsidR="00F4030B" w:rsidRPr="005A737B">
        <w:t xml:space="preserve"> %);</w:t>
      </w:r>
    </w:p>
    <w:p w:rsidR="00F4030B" w:rsidRPr="005A737B" w:rsidRDefault="005A737B" w:rsidP="007146D1">
      <w:pPr>
        <w:jc w:val="both"/>
      </w:pPr>
      <w:r w:rsidRPr="005A737B">
        <w:t xml:space="preserve">- </w:t>
      </w:r>
      <w:r w:rsidR="00F4030B" w:rsidRPr="005A737B">
        <w:t xml:space="preserve"> в сельскохозяйственном производстве – </w:t>
      </w:r>
      <w:r w:rsidRPr="005A737B">
        <w:t>9</w:t>
      </w:r>
      <w:r w:rsidR="00F4030B" w:rsidRPr="005A737B">
        <w:t xml:space="preserve"> человек (</w:t>
      </w:r>
      <w:r>
        <w:t>4,3</w:t>
      </w:r>
      <w:r w:rsidR="00F4030B" w:rsidRPr="005A737B">
        <w:t xml:space="preserve"> %);</w:t>
      </w:r>
    </w:p>
    <w:p w:rsidR="00F4030B" w:rsidRPr="005A737B" w:rsidRDefault="005A737B" w:rsidP="007146D1">
      <w:pPr>
        <w:jc w:val="both"/>
      </w:pPr>
      <w:r w:rsidRPr="005A737B">
        <w:t xml:space="preserve">- </w:t>
      </w:r>
      <w:r w:rsidR="00F4030B" w:rsidRPr="005A737B">
        <w:t xml:space="preserve"> в бюджетной сфере – </w:t>
      </w:r>
      <w:r w:rsidRPr="005A737B">
        <w:t>9</w:t>
      </w:r>
      <w:r w:rsidR="00F4030B" w:rsidRPr="005A737B">
        <w:t>0 человек (</w:t>
      </w:r>
      <w:r>
        <w:t>43,5</w:t>
      </w:r>
      <w:r w:rsidR="00F4030B" w:rsidRPr="005A737B">
        <w:t xml:space="preserve"> %);</w:t>
      </w:r>
    </w:p>
    <w:p w:rsidR="005A737B" w:rsidRDefault="005A737B" w:rsidP="007146D1">
      <w:pPr>
        <w:jc w:val="both"/>
      </w:pPr>
      <w:r w:rsidRPr="005A737B">
        <w:t>- в сфере услуг – 74 человек</w:t>
      </w:r>
      <w:r>
        <w:t xml:space="preserve"> (35,7 %)</w:t>
      </w:r>
    </w:p>
    <w:p w:rsidR="00F4030B" w:rsidRPr="005A737B" w:rsidRDefault="005A737B" w:rsidP="007146D1">
      <w:pPr>
        <w:jc w:val="both"/>
      </w:pPr>
      <w:r w:rsidRPr="005A737B">
        <w:t xml:space="preserve">- </w:t>
      </w:r>
      <w:r w:rsidR="00F4030B" w:rsidRPr="005A737B">
        <w:t xml:space="preserve">на учете в центре занятости – </w:t>
      </w:r>
      <w:r w:rsidRPr="005A737B">
        <w:t>27</w:t>
      </w:r>
      <w:r w:rsidR="00F4030B" w:rsidRPr="005A737B">
        <w:t xml:space="preserve"> человек (</w:t>
      </w:r>
      <w:r>
        <w:t>13</w:t>
      </w:r>
      <w:r w:rsidR="00F4030B" w:rsidRPr="005A737B">
        <w:t xml:space="preserve"> %)</w:t>
      </w:r>
    </w:p>
    <w:p w:rsidR="00F4030B" w:rsidRPr="005A737B" w:rsidRDefault="005A737B" w:rsidP="007146D1">
      <w:pPr>
        <w:jc w:val="both"/>
      </w:pPr>
      <w:r w:rsidRPr="005A737B">
        <w:t>-</w:t>
      </w:r>
      <w:r w:rsidR="00F4030B" w:rsidRPr="005A737B">
        <w:t xml:space="preserve"> остальные </w:t>
      </w:r>
      <w:r>
        <w:t>219</w:t>
      </w:r>
      <w:r w:rsidR="001800E3">
        <w:t xml:space="preserve"> человек.</w:t>
      </w:r>
    </w:p>
    <w:p w:rsidR="00F4030B" w:rsidRDefault="00F4030B" w:rsidP="001800E3">
      <w:pPr>
        <w:jc w:val="center"/>
      </w:pPr>
      <w:r>
        <w:t xml:space="preserve">Структура занятости населения сельского поселения </w:t>
      </w:r>
      <w:r w:rsidR="001800E3">
        <w:t>«Спаспоруб»</w:t>
      </w:r>
      <w:r>
        <w:t xml:space="preserve"> в экономике</w:t>
      </w:r>
    </w:p>
    <w:p w:rsidR="00F4030B" w:rsidRDefault="00F4030B" w:rsidP="001800E3">
      <w:pPr>
        <w:jc w:val="center"/>
      </w:pPr>
      <w:r>
        <w:t>по формам собственности на 01.01.201</w:t>
      </w:r>
      <w:r w:rsidR="001800E3">
        <w:t>7</w:t>
      </w:r>
      <w:r>
        <w:t xml:space="preserve"> года</w:t>
      </w:r>
      <w:r w:rsidR="001800E3">
        <w:t>.</w:t>
      </w:r>
    </w:p>
    <w:p w:rsidR="00DB34C3" w:rsidRDefault="00DB34C3" w:rsidP="00DB34C3">
      <w:pPr>
        <w:jc w:val="right"/>
      </w:pPr>
      <w:r>
        <w:t>Таб.5</w:t>
      </w:r>
    </w:p>
    <w:tbl>
      <w:tblPr>
        <w:tblStyle w:val="a3"/>
        <w:tblW w:w="0" w:type="auto"/>
        <w:tblLook w:val="04A0"/>
      </w:tblPr>
      <w:tblGrid>
        <w:gridCol w:w="674"/>
        <w:gridCol w:w="5244"/>
        <w:gridCol w:w="1258"/>
        <w:gridCol w:w="2393"/>
      </w:tblGrid>
      <w:tr w:rsidR="00DB34C3" w:rsidTr="00DB34C3">
        <w:tc>
          <w:tcPr>
            <w:tcW w:w="675" w:type="dxa"/>
          </w:tcPr>
          <w:p w:rsidR="00DB34C3" w:rsidRDefault="00DB34C3" w:rsidP="00DB34C3">
            <w:pPr>
              <w:jc w:val="center"/>
            </w:pPr>
            <w:r>
              <w:t>№</w:t>
            </w:r>
          </w:p>
        </w:tc>
        <w:tc>
          <w:tcPr>
            <w:tcW w:w="5245" w:type="dxa"/>
          </w:tcPr>
          <w:p w:rsidR="00DB34C3" w:rsidRDefault="00DB34C3" w:rsidP="00DB34C3">
            <w:pPr>
              <w:jc w:val="center"/>
            </w:pPr>
            <w:r>
              <w:t xml:space="preserve">Наименование показателя  </w:t>
            </w:r>
          </w:p>
        </w:tc>
        <w:tc>
          <w:tcPr>
            <w:tcW w:w="1258" w:type="dxa"/>
          </w:tcPr>
          <w:p w:rsidR="00DB34C3" w:rsidRDefault="00DB34C3" w:rsidP="00DB34C3">
            <w:pPr>
              <w:jc w:val="center"/>
            </w:pPr>
            <w:r>
              <w:t>Человек</w:t>
            </w:r>
          </w:p>
        </w:tc>
        <w:tc>
          <w:tcPr>
            <w:tcW w:w="2393" w:type="dxa"/>
          </w:tcPr>
          <w:p w:rsidR="00DB34C3" w:rsidRDefault="00DB34C3" w:rsidP="00DB34C3">
            <w:r>
              <w:t xml:space="preserve">Процент </w:t>
            </w:r>
            <w:proofErr w:type="gramStart"/>
            <w:r>
              <w:t>от</w:t>
            </w:r>
            <w:proofErr w:type="gramEnd"/>
            <w:r>
              <w:t xml:space="preserve"> общей</w:t>
            </w:r>
          </w:p>
          <w:p w:rsidR="00DB34C3" w:rsidRDefault="00DB34C3" w:rsidP="00DB34C3">
            <w:r>
              <w:t>численности</w:t>
            </w:r>
          </w:p>
          <w:p w:rsidR="00DB34C3" w:rsidRDefault="00DB34C3" w:rsidP="00DB34C3">
            <w:proofErr w:type="gramStart"/>
            <w:r>
              <w:t>занятого</w:t>
            </w:r>
            <w:proofErr w:type="gramEnd"/>
            <w:r>
              <w:t xml:space="preserve"> в экономике</w:t>
            </w:r>
          </w:p>
          <w:p w:rsidR="00DB34C3" w:rsidRDefault="00DB34C3" w:rsidP="00DB34C3">
            <w:r>
              <w:t>населения, %</w:t>
            </w:r>
          </w:p>
        </w:tc>
      </w:tr>
      <w:tr w:rsidR="00DB34C3" w:rsidTr="00DB34C3">
        <w:tc>
          <w:tcPr>
            <w:tcW w:w="675" w:type="dxa"/>
          </w:tcPr>
          <w:p w:rsidR="00DB34C3" w:rsidRDefault="00DB34C3" w:rsidP="00DB34C3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DB34C3" w:rsidRDefault="00DB34C3" w:rsidP="00DB34C3">
            <w:pPr>
              <w:jc w:val="center"/>
            </w:pPr>
            <w:r>
              <w:t xml:space="preserve">Численность занятых в экономике, чел  </w:t>
            </w:r>
          </w:p>
        </w:tc>
        <w:tc>
          <w:tcPr>
            <w:tcW w:w="1258" w:type="dxa"/>
          </w:tcPr>
          <w:p w:rsidR="00DB34C3" w:rsidRDefault="00DB34C3" w:rsidP="00DB34C3">
            <w:pPr>
              <w:jc w:val="center"/>
            </w:pPr>
            <w:r>
              <w:t>564</w:t>
            </w:r>
          </w:p>
        </w:tc>
        <w:tc>
          <w:tcPr>
            <w:tcW w:w="2393" w:type="dxa"/>
          </w:tcPr>
          <w:p w:rsidR="00DB34C3" w:rsidRDefault="00DB34C3" w:rsidP="00DB34C3">
            <w:pPr>
              <w:jc w:val="center"/>
            </w:pPr>
            <w:r>
              <w:t>100</w:t>
            </w:r>
          </w:p>
        </w:tc>
      </w:tr>
      <w:tr w:rsidR="00DB34C3" w:rsidTr="00091E85">
        <w:trPr>
          <w:trHeight w:val="769"/>
        </w:trPr>
        <w:tc>
          <w:tcPr>
            <w:tcW w:w="675" w:type="dxa"/>
            <w:vMerge w:val="restart"/>
          </w:tcPr>
          <w:p w:rsidR="00DB34C3" w:rsidRDefault="00DB34C3" w:rsidP="00DB34C3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DB34C3" w:rsidRDefault="00DB34C3" w:rsidP="00DB34C3">
            <w:r>
              <w:t>В том числе по формам собственности:</w:t>
            </w:r>
          </w:p>
          <w:p w:rsidR="00DB34C3" w:rsidRDefault="00DB34C3" w:rsidP="00DB34C3">
            <w:r>
              <w:t xml:space="preserve">на предприятиях и в организациях </w:t>
            </w:r>
            <w:proofErr w:type="gramStart"/>
            <w:r>
              <w:t>государственной</w:t>
            </w:r>
            <w:proofErr w:type="gramEnd"/>
          </w:p>
          <w:p w:rsidR="00DB34C3" w:rsidRDefault="00DB34C3" w:rsidP="00DB34C3">
            <w:r>
              <w:t>формы собственности</w:t>
            </w:r>
          </w:p>
        </w:tc>
        <w:tc>
          <w:tcPr>
            <w:tcW w:w="1258" w:type="dxa"/>
          </w:tcPr>
          <w:p w:rsidR="00DB34C3" w:rsidRDefault="007E71E5" w:rsidP="00DB34C3">
            <w:pPr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DB34C3" w:rsidRDefault="007E71E5" w:rsidP="00DB34C3">
            <w:pPr>
              <w:jc w:val="center"/>
            </w:pPr>
            <w:r>
              <w:t>4</w:t>
            </w:r>
            <w:r w:rsidR="00DB34C3">
              <w:t>,</w:t>
            </w:r>
            <w:r>
              <w:t>3</w:t>
            </w:r>
          </w:p>
        </w:tc>
      </w:tr>
      <w:tr w:rsidR="00DB34C3" w:rsidTr="00DB34C3">
        <w:tc>
          <w:tcPr>
            <w:tcW w:w="675" w:type="dxa"/>
            <w:vMerge/>
          </w:tcPr>
          <w:p w:rsidR="00DB34C3" w:rsidRDefault="00DB34C3" w:rsidP="00DB34C3">
            <w:pPr>
              <w:jc w:val="center"/>
            </w:pPr>
          </w:p>
        </w:tc>
        <w:tc>
          <w:tcPr>
            <w:tcW w:w="5245" w:type="dxa"/>
          </w:tcPr>
          <w:p w:rsidR="00DB34C3" w:rsidRDefault="00DB34C3" w:rsidP="00DB34C3">
            <w:r>
              <w:t xml:space="preserve">на предприятиях и в организациях </w:t>
            </w:r>
            <w:proofErr w:type="gramStart"/>
            <w:r>
              <w:t>муниципальной</w:t>
            </w:r>
            <w:proofErr w:type="gramEnd"/>
          </w:p>
          <w:p w:rsidR="00DB34C3" w:rsidRDefault="00DB34C3" w:rsidP="00DB34C3">
            <w:r>
              <w:t>формы собственности</w:t>
            </w:r>
          </w:p>
        </w:tc>
        <w:tc>
          <w:tcPr>
            <w:tcW w:w="1258" w:type="dxa"/>
          </w:tcPr>
          <w:p w:rsidR="00DB34C3" w:rsidRDefault="00DB34C3" w:rsidP="00DB34C3">
            <w:pPr>
              <w:jc w:val="center"/>
            </w:pPr>
            <w:r>
              <w:t>69</w:t>
            </w:r>
          </w:p>
        </w:tc>
        <w:tc>
          <w:tcPr>
            <w:tcW w:w="2393" w:type="dxa"/>
          </w:tcPr>
          <w:p w:rsidR="00DB34C3" w:rsidRDefault="00DB34C3" w:rsidP="00DB34C3">
            <w:pPr>
              <w:jc w:val="center"/>
            </w:pPr>
            <w:r>
              <w:t>12,2</w:t>
            </w:r>
          </w:p>
        </w:tc>
      </w:tr>
      <w:tr w:rsidR="00DB34C3" w:rsidTr="00DB34C3">
        <w:tc>
          <w:tcPr>
            <w:tcW w:w="675" w:type="dxa"/>
            <w:vMerge/>
          </w:tcPr>
          <w:p w:rsidR="00DB34C3" w:rsidRDefault="00DB34C3" w:rsidP="00DB34C3">
            <w:pPr>
              <w:jc w:val="center"/>
            </w:pPr>
          </w:p>
        </w:tc>
        <w:tc>
          <w:tcPr>
            <w:tcW w:w="5245" w:type="dxa"/>
          </w:tcPr>
          <w:p w:rsidR="00DB34C3" w:rsidRDefault="00DB34C3" w:rsidP="00DB34C3">
            <w:r>
              <w:t xml:space="preserve">в организациях других форм собственности  </w:t>
            </w:r>
          </w:p>
        </w:tc>
        <w:tc>
          <w:tcPr>
            <w:tcW w:w="1258" w:type="dxa"/>
          </w:tcPr>
          <w:p w:rsidR="00DB34C3" w:rsidRDefault="00DB34C3" w:rsidP="00DB34C3">
            <w:pPr>
              <w:jc w:val="center"/>
            </w:pPr>
            <w:r>
              <w:t>47</w:t>
            </w:r>
            <w:r w:rsidR="007E71E5">
              <w:t>1</w:t>
            </w:r>
          </w:p>
        </w:tc>
        <w:tc>
          <w:tcPr>
            <w:tcW w:w="2393" w:type="dxa"/>
          </w:tcPr>
          <w:p w:rsidR="00DB34C3" w:rsidRDefault="00DB34C3" w:rsidP="007E71E5">
            <w:pPr>
              <w:jc w:val="center"/>
            </w:pPr>
            <w:r>
              <w:t>8</w:t>
            </w:r>
            <w:r w:rsidR="007E71E5">
              <w:t>3</w:t>
            </w:r>
            <w:r>
              <w:t>,</w:t>
            </w:r>
            <w:r w:rsidR="007E71E5">
              <w:t>5</w:t>
            </w:r>
          </w:p>
        </w:tc>
      </w:tr>
    </w:tbl>
    <w:p w:rsidR="00DB34C3" w:rsidRDefault="00DB34C3" w:rsidP="007146D1">
      <w:pPr>
        <w:jc w:val="both"/>
      </w:pPr>
      <w:r>
        <w:t xml:space="preserve">      На территории сельского поселения «Спаспоруб» с 2000 года отсутствует градообразующее предприятие, поэтому происходит маятниковая миграция трудовых ресурсов, которая увеличивается из года в год. Жители, работающие за пределами поселения, имеют высшее, среднее профессиональное, общее образование. В организациях и на предприятиях, находящихся за пределами поселения, работает около 54 человека (в основном работающих вахтовым методом). Основными предприятиями, куда происходит отток рабочих, является ОАО «Лузалес». Часть жителей выезжает на работу в город Сыктывкар, село Объячево. </w:t>
      </w:r>
    </w:p>
    <w:p w:rsidR="00DB34C3" w:rsidRPr="00DB34C3" w:rsidRDefault="00DB34C3" w:rsidP="00DB34C3">
      <w:pPr>
        <w:rPr>
          <w:b/>
        </w:rPr>
      </w:pPr>
      <w:r>
        <w:rPr>
          <w:b/>
        </w:rPr>
        <w:t xml:space="preserve">       </w:t>
      </w:r>
      <w:r w:rsidR="0083046D">
        <w:rPr>
          <w:b/>
        </w:rPr>
        <w:t>1.</w:t>
      </w:r>
      <w:r w:rsidRPr="00DB34C3">
        <w:rPr>
          <w:b/>
        </w:rPr>
        <w:t>5. Развитие отраслей социальной сферы</w:t>
      </w:r>
    </w:p>
    <w:p w:rsidR="00DB34C3" w:rsidRDefault="00DB34C3" w:rsidP="007146D1">
      <w:pPr>
        <w:jc w:val="both"/>
      </w:pPr>
      <w:r>
        <w:t xml:space="preserve">      Прогнозом на 2018 год и на период до 2030 года определены следующие приоритеты  социального  развития  сельского  поселения  «Спаспоруб»:</w:t>
      </w:r>
    </w:p>
    <w:p w:rsidR="00DB34C3" w:rsidRDefault="00DB34C3" w:rsidP="007146D1">
      <w:pPr>
        <w:jc w:val="both"/>
      </w:pPr>
      <w:r>
        <w:t>-повышение уровня жизни населения сельского поселения «Спаспоруб», в т.ч. на основе развития социальной инфраструктуры;</w:t>
      </w:r>
    </w:p>
    <w:p w:rsidR="00DB34C3" w:rsidRDefault="00DB34C3" w:rsidP="007146D1">
      <w:pPr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B34C3" w:rsidRDefault="00DB34C3" w:rsidP="007146D1">
      <w:pPr>
        <w:jc w:val="both"/>
      </w:pPr>
      <w:r>
        <w:t>-развитие жилищной сферы в сельском поселении «Спаспоруб»;</w:t>
      </w:r>
    </w:p>
    <w:p w:rsidR="00DB34C3" w:rsidRDefault="00DB34C3" w:rsidP="007146D1">
      <w:pPr>
        <w:jc w:val="both"/>
      </w:pPr>
      <w:r>
        <w:t>-создание условий для гармоничного развития подрастающего поколения в сельском поселении «Спаспоруб»;</w:t>
      </w:r>
    </w:p>
    <w:p w:rsidR="00DB34C3" w:rsidRDefault="00DB34C3" w:rsidP="007146D1">
      <w:pPr>
        <w:jc w:val="both"/>
      </w:pPr>
      <w:r>
        <w:t>-сохранение культурного наследия.</w:t>
      </w:r>
    </w:p>
    <w:p w:rsidR="00DB34C3" w:rsidRPr="00DB34C3" w:rsidRDefault="00C14B22" w:rsidP="007146D1">
      <w:pPr>
        <w:jc w:val="both"/>
        <w:rPr>
          <w:b/>
        </w:rPr>
      </w:pPr>
      <w:r>
        <w:rPr>
          <w:b/>
        </w:rPr>
        <w:t xml:space="preserve">        </w:t>
      </w:r>
      <w:r w:rsidR="0083046D">
        <w:rPr>
          <w:b/>
        </w:rPr>
        <w:t>1.</w:t>
      </w:r>
      <w:r w:rsidR="00DB34C3" w:rsidRPr="00DB34C3">
        <w:rPr>
          <w:b/>
        </w:rPr>
        <w:t>6. Промышленность</w:t>
      </w:r>
    </w:p>
    <w:p w:rsidR="00DB34C3" w:rsidRDefault="00DB34C3" w:rsidP="007146D1">
      <w:pPr>
        <w:jc w:val="both"/>
      </w:pPr>
      <w:r>
        <w:t xml:space="preserve">       </w:t>
      </w:r>
      <w:r w:rsidR="007E71E5">
        <w:t>П</w:t>
      </w:r>
      <w:r>
        <w:t>ромышленность в сельском поселении недостаточно</w:t>
      </w:r>
      <w:r w:rsidR="007E71E5">
        <w:t xml:space="preserve"> развита. В</w:t>
      </w:r>
      <w:r>
        <w:t>едущим сектором экономики и одним из</w:t>
      </w:r>
      <w:r w:rsidR="007E71E5">
        <w:t xml:space="preserve"> </w:t>
      </w:r>
      <w:r>
        <w:t>основных  источников  формирования  рабочих  мест  для  населения</w:t>
      </w:r>
      <w:r w:rsidR="007E71E5">
        <w:t xml:space="preserve"> является потребительская кооперация</w:t>
      </w:r>
      <w:r>
        <w:t>.</w:t>
      </w:r>
      <w:r w:rsidR="007E71E5">
        <w:t xml:space="preserve"> </w:t>
      </w:r>
      <w:r>
        <w:t>Благоприятным фактором с точки зрения бюджетной наполняемости является то,</w:t>
      </w:r>
      <w:r w:rsidR="007E71E5">
        <w:t xml:space="preserve"> </w:t>
      </w:r>
      <w:r>
        <w:t xml:space="preserve">что  предприятие  </w:t>
      </w:r>
      <w:r w:rsidR="007E71E5">
        <w:t>Спаспорубское потребительское общество</w:t>
      </w:r>
      <w:r>
        <w:t xml:space="preserve"> юридически зарегистрирован</w:t>
      </w:r>
      <w:r w:rsidR="007E71E5">
        <w:t>о</w:t>
      </w:r>
      <w:r>
        <w:t xml:space="preserve"> в</w:t>
      </w:r>
      <w:r w:rsidR="007E71E5">
        <w:t xml:space="preserve"> </w:t>
      </w:r>
      <w:r>
        <w:t>сельском поселении и явля</w:t>
      </w:r>
      <w:r w:rsidR="007E71E5">
        <w:t>е</w:t>
      </w:r>
      <w:r>
        <w:t>тся основным налоговым агентом.</w:t>
      </w:r>
      <w:r w:rsidR="007E71E5" w:rsidRPr="007E71E5">
        <w:t xml:space="preserve"> </w:t>
      </w:r>
      <w:r w:rsidR="007E71E5">
        <w:t>В сельском поселении имеется производство по выпечке хлеба и хлебобулочной продукции.</w:t>
      </w:r>
    </w:p>
    <w:p w:rsidR="00091E85" w:rsidRDefault="007E71E5" w:rsidP="007146D1">
      <w:pPr>
        <w:jc w:val="both"/>
      </w:pPr>
      <w:r>
        <w:t xml:space="preserve">       </w:t>
      </w:r>
      <w:r w:rsidR="00DB34C3">
        <w:t xml:space="preserve">Среди предприятий других отраслей надо отметить </w:t>
      </w:r>
      <w:r>
        <w:t>филиал предприятия</w:t>
      </w:r>
      <w:r w:rsidR="00DB34C3">
        <w:t xml:space="preserve"> </w:t>
      </w:r>
      <w:r>
        <w:t>АО</w:t>
      </w:r>
      <w:r w:rsidR="00DB34C3">
        <w:t xml:space="preserve"> «</w:t>
      </w:r>
      <w:r>
        <w:t>Коммунальник</w:t>
      </w:r>
      <w:r w:rsidR="00DB34C3">
        <w:t xml:space="preserve">», </w:t>
      </w:r>
      <w:r>
        <w:t xml:space="preserve">осуществляющее производство и распределение тепловой энергии и </w:t>
      </w:r>
      <w:r w:rsidR="00DB34C3">
        <w:t>занимающееся подъемом и распределением воды,</w:t>
      </w:r>
      <w:r>
        <w:t xml:space="preserve"> филиал ОАО «Южные электрические сети», занимающееся обслуживанием систем электроснабжения населения, участок Прилузского ДРСУ, осуществляющее обслуживание автомобильных дорог республиканского и муниципального значения.</w:t>
      </w:r>
    </w:p>
    <w:p w:rsidR="00091E85" w:rsidRPr="00091E85" w:rsidRDefault="00091E85" w:rsidP="007146D1">
      <w:pPr>
        <w:ind w:firstLine="709"/>
        <w:jc w:val="both"/>
        <w:rPr>
          <w:color w:val="000000"/>
        </w:rPr>
      </w:pPr>
      <w:r w:rsidRPr="00091E85">
        <w:rPr>
          <w:color w:val="000000"/>
        </w:rPr>
        <w:t xml:space="preserve">Краткая характеристика крупных и средних производственных предприятий сельского поселения «Спаспоруб» приведена в таблице </w:t>
      </w:r>
      <w:r>
        <w:rPr>
          <w:color w:val="000000"/>
        </w:rPr>
        <w:t>6</w:t>
      </w:r>
      <w:r w:rsidRPr="00091E85">
        <w:rPr>
          <w:color w:val="000000"/>
        </w:rPr>
        <w:t>.</w:t>
      </w:r>
    </w:p>
    <w:tbl>
      <w:tblPr>
        <w:tblW w:w="9214" w:type="dxa"/>
        <w:tblInd w:w="108" w:type="dxa"/>
        <w:tblLook w:val="00A0"/>
      </w:tblPr>
      <w:tblGrid>
        <w:gridCol w:w="3544"/>
        <w:gridCol w:w="3827"/>
        <w:gridCol w:w="1843"/>
      </w:tblGrid>
      <w:tr w:rsidR="00A36522" w:rsidRPr="00091E85" w:rsidTr="007B0BB6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b/>
                <w:bCs/>
                <w:color w:val="000000"/>
              </w:rPr>
            </w:pPr>
            <w:r w:rsidRPr="00091E85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b/>
                <w:bCs/>
                <w:color w:val="000000"/>
              </w:rPr>
            </w:pPr>
            <w:r w:rsidRPr="00091E85">
              <w:rPr>
                <w:b/>
                <w:bCs/>
                <w:color w:val="000000"/>
                <w:sz w:val="22"/>
              </w:rPr>
              <w:t>Наименование вида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b/>
                <w:bCs/>
                <w:color w:val="000000"/>
              </w:rPr>
            </w:pPr>
            <w:r w:rsidRPr="00091E85">
              <w:rPr>
                <w:b/>
                <w:bCs/>
                <w:color w:val="000000"/>
                <w:sz w:val="22"/>
              </w:rPr>
              <w:t>Количество работающих, чел.</w:t>
            </w:r>
          </w:p>
        </w:tc>
      </w:tr>
      <w:tr w:rsidR="00A36522" w:rsidRPr="00091E85" w:rsidTr="007B0BB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lastRenderedPageBreak/>
              <w:t xml:space="preserve">Хлебопекарня, </w:t>
            </w:r>
            <w:proofErr w:type="gramStart"/>
            <w:r w:rsidRPr="00091E85">
              <w:rPr>
                <w:color w:val="000000"/>
                <w:sz w:val="22"/>
              </w:rPr>
              <w:t>с</w:t>
            </w:r>
            <w:proofErr w:type="gramEnd"/>
            <w:r w:rsidRPr="00091E85">
              <w:rPr>
                <w:color w:val="000000"/>
                <w:sz w:val="22"/>
              </w:rPr>
              <w:t>. Спаспоруб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1E85">
              <w:rPr>
                <w:sz w:val="22"/>
              </w:rPr>
              <w:t>производство хлеба и хлебобулочных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7B0BB6" w:rsidP="00091E8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15</w:t>
            </w:r>
          </w:p>
        </w:tc>
      </w:tr>
      <w:tr w:rsidR="00A36522" w:rsidRPr="00091E85" w:rsidTr="007B0BB6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 xml:space="preserve">Пилорама, </w:t>
            </w:r>
            <w:proofErr w:type="gramStart"/>
            <w:r w:rsidRPr="00091E85">
              <w:rPr>
                <w:color w:val="000000"/>
                <w:sz w:val="22"/>
              </w:rPr>
              <w:t>с</w:t>
            </w:r>
            <w:proofErr w:type="gramEnd"/>
            <w:r w:rsidRPr="00091E85">
              <w:rPr>
                <w:color w:val="000000"/>
                <w:sz w:val="22"/>
              </w:rPr>
              <w:t>. Спаспоруб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r w:rsidRPr="00091E85">
              <w:rPr>
                <w:sz w:val="22"/>
              </w:rPr>
              <w:t>лесопильное 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7B0BB6" w:rsidP="00091E8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A36522" w:rsidRPr="00091E85" w:rsidTr="007B0BB6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>Пилорама, д. Кулига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r w:rsidRPr="00091E85">
              <w:rPr>
                <w:sz w:val="22"/>
              </w:rPr>
              <w:t>лесопильное 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7B0BB6" w:rsidP="00091E8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A36522" w:rsidRPr="00091E85" w:rsidTr="007B0BB6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>Пилорама, д. Поруб-Кеповская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r w:rsidRPr="00091E85">
              <w:rPr>
                <w:sz w:val="22"/>
              </w:rPr>
              <w:t>лесопильное 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A36522" w:rsidP="00091E85">
            <w:pPr>
              <w:rPr>
                <w:color w:val="000000"/>
              </w:rPr>
            </w:pPr>
            <w:proofErr w:type="spellStart"/>
            <w:r w:rsidRPr="00091E85">
              <w:rPr>
                <w:color w:val="000000"/>
                <w:sz w:val="22"/>
              </w:rPr>
              <w:t>н</w:t>
            </w:r>
            <w:proofErr w:type="spellEnd"/>
            <w:r w:rsidRPr="00091E85">
              <w:rPr>
                <w:color w:val="000000"/>
                <w:sz w:val="22"/>
              </w:rPr>
              <w:t>/</w:t>
            </w:r>
            <w:proofErr w:type="spellStart"/>
            <w:r w:rsidRPr="00091E85">
              <w:rPr>
                <w:color w:val="000000"/>
                <w:sz w:val="22"/>
              </w:rPr>
              <w:t>д</w:t>
            </w:r>
            <w:proofErr w:type="spellEnd"/>
          </w:p>
        </w:tc>
      </w:tr>
      <w:tr w:rsidR="00A36522" w:rsidRPr="00091E85" w:rsidTr="007B0BB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 xml:space="preserve">АЗС (ООО «Нефтепродукт»), </w:t>
            </w:r>
            <w:proofErr w:type="gramStart"/>
            <w:r w:rsidRPr="00091E85">
              <w:rPr>
                <w:color w:val="000000"/>
                <w:sz w:val="22"/>
              </w:rPr>
              <w:t>с</w:t>
            </w:r>
            <w:proofErr w:type="gramEnd"/>
            <w:r w:rsidRPr="00091E85">
              <w:rPr>
                <w:color w:val="000000"/>
                <w:sz w:val="22"/>
              </w:rPr>
              <w:t>. Спаспоруб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>продажа жидкого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>4</w:t>
            </w:r>
          </w:p>
        </w:tc>
      </w:tr>
      <w:tr w:rsidR="00A36522" w:rsidRPr="00091E85" w:rsidTr="007B0BB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proofErr w:type="spellStart"/>
            <w:r w:rsidRPr="00091E85">
              <w:rPr>
                <w:color w:val="000000"/>
                <w:sz w:val="22"/>
              </w:rPr>
              <w:t>Трактородром</w:t>
            </w:r>
            <w:proofErr w:type="spellEnd"/>
            <w:r w:rsidRPr="00091E85">
              <w:rPr>
                <w:color w:val="000000"/>
                <w:sz w:val="22"/>
              </w:rPr>
              <w:t xml:space="preserve">, </w:t>
            </w:r>
            <w:proofErr w:type="gramStart"/>
            <w:r w:rsidRPr="00091E85">
              <w:rPr>
                <w:color w:val="000000"/>
                <w:sz w:val="22"/>
              </w:rPr>
              <w:t>с</w:t>
            </w:r>
            <w:proofErr w:type="gramEnd"/>
            <w:r w:rsidRPr="00091E85">
              <w:rPr>
                <w:color w:val="000000"/>
                <w:sz w:val="22"/>
              </w:rPr>
              <w:t>. Спаспоруб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  <w:shd w:val="clear" w:color="auto" w:fill="FFFFFF"/>
              </w:rPr>
              <w:t>учебная площадка для обучения трактористов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A36522" w:rsidP="00091E85">
            <w:pPr>
              <w:rPr>
                <w:color w:val="000000"/>
              </w:rPr>
            </w:pPr>
            <w:proofErr w:type="spellStart"/>
            <w:r w:rsidRPr="00091E85">
              <w:rPr>
                <w:color w:val="000000"/>
                <w:sz w:val="22"/>
              </w:rPr>
              <w:t>н</w:t>
            </w:r>
            <w:proofErr w:type="spellEnd"/>
            <w:r w:rsidRPr="00091E85">
              <w:rPr>
                <w:color w:val="000000"/>
                <w:sz w:val="22"/>
              </w:rPr>
              <w:t>/</w:t>
            </w:r>
            <w:proofErr w:type="spellStart"/>
            <w:r w:rsidRPr="00091E85">
              <w:rPr>
                <w:color w:val="000000"/>
                <w:sz w:val="22"/>
              </w:rPr>
              <w:t>д</w:t>
            </w:r>
            <w:proofErr w:type="spellEnd"/>
          </w:p>
        </w:tc>
      </w:tr>
      <w:tr w:rsidR="00A36522" w:rsidRPr="00091E85" w:rsidTr="007B0BB6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>База дорожно-ремонтной строительной организации, д. Ракинская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522" w:rsidRPr="00091E85" w:rsidRDefault="00A36522" w:rsidP="00091E85">
            <w:pPr>
              <w:rPr>
                <w:color w:val="000000"/>
              </w:rPr>
            </w:pPr>
            <w:r w:rsidRPr="00091E85">
              <w:rPr>
                <w:color w:val="000000"/>
                <w:sz w:val="22"/>
              </w:rPr>
              <w:t>дорожно-строительные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6522" w:rsidRPr="00091E85" w:rsidRDefault="007B0BB6" w:rsidP="00091E8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</w:p>
        </w:tc>
      </w:tr>
    </w:tbl>
    <w:p w:rsidR="00091E85" w:rsidRPr="00091E85" w:rsidRDefault="00091E85" w:rsidP="00091E85">
      <w:pPr>
        <w:rPr>
          <w:b/>
        </w:rPr>
      </w:pPr>
      <w:r>
        <w:t xml:space="preserve">         </w:t>
      </w:r>
      <w:r>
        <w:rPr>
          <w:b/>
        </w:rPr>
        <w:t xml:space="preserve"> </w:t>
      </w:r>
      <w:r w:rsidR="0083046D">
        <w:rPr>
          <w:b/>
        </w:rPr>
        <w:t>1.</w:t>
      </w:r>
      <w:r w:rsidRPr="00091E85">
        <w:rPr>
          <w:b/>
        </w:rPr>
        <w:t>7.Сельское хозяйство</w:t>
      </w:r>
    </w:p>
    <w:p w:rsidR="007D72A8" w:rsidRDefault="007146D1" w:rsidP="007146D1">
      <w:pPr>
        <w:jc w:val="both"/>
      </w:pPr>
      <w:r>
        <w:t xml:space="preserve">        </w:t>
      </w:r>
      <w:r w:rsidR="00091E85">
        <w:t>Сельскохо</w:t>
      </w:r>
      <w:r>
        <w:t>зяйственные угодья занимают 6,3</w:t>
      </w:r>
      <w:r w:rsidR="00091E85">
        <w:t xml:space="preserve"> %. </w:t>
      </w:r>
      <w:r>
        <w:t>Основная часть земель сельского поселения (92,7 %) занята лесом (земли Государственного лесного фонда)</w:t>
      </w:r>
      <w:r w:rsidR="007D72A8">
        <w:t>.</w:t>
      </w:r>
    </w:p>
    <w:p w:rsidR="007D72A8" w:rsidRDefault="007D72A8" w:rsidP="007D72A8">
      <w:pPr>
        <w:jc w:val="center"/>
        <w:rPr>
          <w:iCs/>
          <w:color w:val="000000"/>
        </w:rPr>
      </w:pPr>
      <w:r w:rsidRPr="007D72A8">
        <w:rPr>
          <w:iCs/>
          <w:color w:val="000000"/>
        </w:rPr>
        <w:t>Существующий и планируемый баланс территории сельского поселения «Спаспоруб»</w:t>
      </w:r>
    </w:p>
    <w:p w:rsidR="007D72A8" w:rsidRPr="007D72A8" w:rsidRDefault="007D72A8" w:rsidP="007D72A8">
      <w:pPr>
        <w:jc w:val="right"/>
      </w:pPr>
      <w:r>
        <w:rPr>
          <w:iCs/>
          <w:color w:val="000000"/>
        </w:rPr>
        <w:t>Таб. 7.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6379"/>
        <w:gridCol w:w="1134"/>
        <w:gridCol w:w="1276"/>
      </w:tblGrid>
      <w:tr w:rsidR="007D72A8" w:rsidRPr="00706EFF" w:rsidTr="007D72A8">
        <w:trPr>
          <w:trHeight w:hRule="exact"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  <w:r w:rsidRPr="007D72A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  <w:r w:rsidRPr="007D72A8">
              <w:rPr>
                <w:b/>
                <w:bCs/>
                <w:color w:val="000000"/>
              </w:rPr>
              <w:t xml:space="preserve">Наименование территорий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  <w:r w:rsidRPr="007D72A8">
              <w:rPr>
                <w:b/>
                <w:bCs/>
                <w:color w:val="000000"/>
              </w:rPr>
              <w:t>Существующее положение</w:t>
            </w:r>
          </w:p>
        </w:tc>
      </w:tr>
      <w:tr w:rsidR="007D72A8" w:rsidRPr="00706EFF" w:rsidTr="007D72A8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  <w:r w:rsidRPr="007D72A8">
              <w:rPr>
                <w:b/>
                <w:bCs/>
                <w:color w:val="000000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7D72A8" w:rsidRPr="00706EFF" w:rsidTr="007D72A8">
        <w:trPr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Земли населенных пунктов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0,80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 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proofErr w:type="gramStart"/>
            <w:r w:rsidRPr="007D72A8">
              <w:rPr>
                <w:color w:val="000000"/>
              </w:rPr>
              <w:t>с</w:t>
            </w:r>
            <w:proofErr w:type="gramEnd"/>
            <w:r w:rsidRPr="007D72A8">
              <w:rPr>
                <w:color w:val="000000"/>
              </w:rPr>
              <w:t>. Спаспоруб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286,24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0,20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Урнышевская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0,07</w:t>
            </w:r>
          </w:p>
        </w:tc>
      </w:tr>
      <w:tr w:rsidR="007D72A8" w:rsidRPr="00706EFF" w:rsidTr="007D72A8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Плесо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132,97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0,08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Ракинская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131,06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0,08</w:t>
            </w:r>
          </w:p>
        </w:tc>
      </w:tr>
      <w:tr w:rsidR="007D72A8" w:rsidRPr="00706EFF" w:rsidTr="007D72A8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Кулига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0,09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Поруб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0,09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Поруб-Кеповская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255,95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0,16</w:t>
            </w:r>
          </w:p>
        </w:tc>
      </w:tr>
      <w:tr w:rsidR="007D72A8" w:rsidRPr="00706EFF" w:rsidTr="007D72A8">
        <w:trPr>
          <w:trHeight w:hRule="exact"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д. Керес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43,13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0,03</w:t>
            </w:r>
          </w:p>
        </w:tc>
      </w:tr>
      <w:tr w:rsidR="007D72A8" w:rsidRPr="00706EFF" w:rsidTr="007D72A8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proofErr w:type="gramStart"/>
            <w:r w:rsidRPr="007D72A8">
              <w:rPr>
                <w:color w:val="00000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всего,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tabs>
                <w:tab w:val="left" w:pos="870"/>
              </w:tabs>
              <w:rPr>
                <w:color w:val="000000"/>
              </w:rPr>
            </w:pPr>
            <w:r w:rsidRPr="007D72A8">
              <w:rPr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0,06</w:t>
            </w:r>
          </w:p>
        </w:tc>
      </w:tr>
      <w:tr w:rsidR="007D72A8" w:rsidRPr="00706EFF" w:rsidTr="007D72A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Земли особо охраняемых территорий и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1699,3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1,04</w:t>
            </w:r>
          </w:p>
        </w:tc>
      </w:tr>
      <w:tr w:rsidR="007D72A8" w:rsidRPr="00706EFF" w:rsidTr="007D72A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 xml:space="preserve">Земли сельскохозяйственного назначения – всего,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10227,4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6,29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150849,0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92,72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Земли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355,3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0,22</w:t>
            </w:r>
          </w:p>
        </w:tc>
      </w:tr>
      <w:tr w:rsidR="007D72A8" w:rsidRPr="00706EFF" w:rsidTr="007D72A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Земли запаса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0</w:t>
            </w:r>
          </w:p>
        </w:tc>
      </w:tr>
      <w:tr w:rsidR="007D72A8" w:rsidRPr="00706EFF" w:rsidTr="007D72A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Всего территория сельского поселения «Спаспоруб»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162693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2A8" w:rsidRPr="007D72A8" w:rsidRDefault="007D72A8" w:rsidP="00EC49DA">
            <w:pPr>
              <w:rPr>
                <w:color w:val="000000"/>
              </w:rPr>
            </w:pPr>
            <w:r w:rsidRPr="007D72A8">
              <w:rPr>
                <w:color w:val="000000"/>
              </w:rPr>
              <w:t>100</w:t>
            </w:r>
          </w:p>
        </w:tc>
      </w:tr>
    </w:tbl>
    <w:p w:rsidR="00091E85" w:rsidRDefault="007D72A8" w:rsidP="007146D1">
      <w:pPr>
        <w:jc w:val="both"/>
      </w:pPr>
      <w:r>
        <w:t xml:space="preserve">     </w:t>
      </w:r>
      <w:r w:rsidR="007146D1">
        <w:t>У</w:t>
      </w:r>
      <w:r w:rsidR="00091E85">
        <w:t>меренно-</w:t>
      </w:r>
      <w:r>
        <w:t xml:space="preserve"> </w:t>
      </w:r>
      <w:r w:rsidR="00091E85">
        <w:t>континентальный с продолжительной многоснежной зимой и сравнительно</w:t>
      </w:r>
      <w:r>
        <w:t xml:space="preserve"> </w:t>
      </w:r>
      <w:r w:rsidR="007146D1">
        <w:t xml:space="preserve">коротким </w:t>
      </w:r>
      <w:r w:rsidR="00091E85">
        <w:t xml:space="preserve">летом климат поселения позволяет развивать </w:t>
      </w:r>
      <w:r w:rsidR="007146D1">
        <w:t xml:space="preserve"> такие </w:t>
      </w:r>
      <w:r w:rsidR="00091E85">
        <w:t>отрасли сельскохозяйственного производства растениеводство</w:t>
      </w:r>
      <w:r w:rsidR="007146D1">
        <w:t>, как картофелеводство, овощеводство, выращивание кормов</w:t>
      </w:r>
      <w:r w:rsidR="00091E85">
        <w:t>, хотя и развитие</w:t>
      </w:r>
      <w:r w:rsidR="007146D1">
        <w:t xml:space="preserve"> </w:t>
      </w:r>
      <w:r w:rsidR="00091E85">
        <w:t>сельского хозяйства является зоной рискова</w:t>
      </w:r>
      <w:r w:rsidR="007146D1">
        <w:t>нного земледелия. На территории сельского  поселения  находя</w:t>
      </w:r>
      <w:r w:rsidR="00091E85">
        <w:t xml:space="preserve">тся  </w:t>
      </w:r>
      <w:r w:rsidR="007146D1" w:rsidRPr="007146D1">
        <w:t xml:space="preserve">КФХ Кукольщикова Н. И </w:t>
      </w:r>
      <w:proofErr w:type="spellStart"/>
      <w:r w:rsidR="007146D1" w:rsidRPr="007146D1">
        <w:t>и</w:t>
      </w:r>
      <w:proofErr w:type="spellEnd"/>
      <w:r w:rsidR="007146D1" w:rsidRPr="007146D1">
        <w:t xml:space="preserve"> Филиппова Е. А., занимающиеся выращиванием КРС. </w:t>
      </w:r>
      <w:r w:rsidR="007146D1">
        <w:t xml:space="preserve"> </w:t>
      </w:r>
      <w:r w:rsidR="00091E85">
        <w:t>В связи с этим важным направлением в сельск</w:t>
      </w:r>
      <w:r w:rsidR="007146D1">
        <w:t xml:space="preserve">ом хозяйстве поселения является </w:t>
      </w:r>
      <w:r w:rsidR="00091E85">
        <w:t>стимулирование развития малых форм хозяйств</w:t>
      </w:r>
      <w:r w:rsidR="007146D1">
        <w:t xml:space="preserve">ования. Однако из-за отсутствия </w:t>
      </w:r>
      <w:r w:rsidR="00091E85">
        <w:t>у крестьянских фермерских хозяйств (К</w:t>
      </w:r>
      <w:r w:rsidR="007146D1">
        <w:t xml:space="preserve">ФХ) и личных подсобных хозяйств </w:t>
      </w:r>
      <w:r w:rsidR="00091E85">
        <w:t>населения (ЛПХ) необходимого товарного и кр</w:t>
      </w:r>
      <w:r w:rsidR="007146D1">
        <w:t xml:space="preserve">едитного обеспечения, их доступ </w:t>
      </w:r>
      <w:r w:rsidR="00091E85">
        <w:t>на рынки переработки и потребления огранич</w:t>
      </w:r>
      <w:r w:rsidR="007146D1">
        <w:t xml:space="preserve">ен еще в большей степени, чем у </w:t>
      </w:r>
      <w:r w:rsidR="00091E85">
        <w:t>сельскохозяйственных  предприятий.  Поэтому  создание  инф</w:t>
      </w:r>
      <w:r w:rsidR="007146D1">
        <w:t xml:space="preserve">раструктуры </w:t>
      </w:r>
      <w:r w:rsidR="00091E85">
        <w:t>заготовительных и снабженческо-сбытовых о</w:t>
      </w:r>
      <w:r w:rsidR="007146D1">
        <w:t xml:space="preserve">бъектов, а также производств по </w:t>
      </w:r>
      <w:r w:rsidR="00091E85">
        <w:t xml:space="preserve">переработке  сельскохозяйственной  </w:t>
      </w:r>
      <w:r w:rsidR="007146D1">
        <w:t xml:space="preserve">продукции,  производимой  всеми </w:t>
      </w:r>
      <w:r w:rsidR="00091E85">
        <w:t xml:space="preserve">категориями хозяйств, является насущной </w:t>
      </w:r>
      <w:r w:rsidR="00091E85">
        <w:lastRenderedPageBreak/>
        <w:t>по</w:t>
      </w:r>
      <w:r w:rsidR="007146D1">
        <w:t xml:space="preserve">требностью сельскохозяйственной </w:t>
      </w:r>
      <w:r w:rsidR="00091E85">
        <w:t xml:space="preserve">отрасли сельского поселения </w:t>
      </w:r>
      <w:r w:rsidR="007146D1">
        <w:t>«Спаспоруб»</w:t>
      </w:r>
      <w:r w:rsidR="00091E85">
        <w:t>. Раз</w:t>
      </w:r>
      <w:r w:rsidR="007146D1">
        <w:t xml:space="preserve">витие малых форм хозяйствования </w:t>
      </w:r>
      <w:r w:rsidR="00091E85">
        <w:t>через кредитование в кредитных организаци</w:t>
      </w:r>
      <w:r w:rsidR="007146D1">
        <w:t xml:space="preserve">ях, создание новых КФХ в рамках </w:t>
      </w:r>
      <w:r w:rsidR="00091E85">
        <w:t xml:space="preserve">программы </w:t>
      </w:r>
      <w:proofErr w:type="spellStart"/>
      <w:r w:rsidR="00091E85">
        <w:t>самозанятости</w:t>
      </w:r>
      <w:proofErr w:type="spellEnd"/>
      <w:r w:rsidR="00091E85">
        <w:t xml:space="preserve"> становится</w:t>
      </w:r>
      <w:r w:rsidR="007146D1">
        <w:t xml:space="preserve"> особенно актуальным в условиях </w:t>
      </w:r>
      <w:r w:rsidR="00091E85">
        <w:t xml:space="preserve">экономической нестабильности. Население сельского поселения </w:t>
      </w:r>
      <w:r w:rsidR="007146D1">
        <w:t>«Спаспоруб»</w:t>
      </w:r>
      <w:r>
        <w:t xml:space="preserve"> </w:t>
      </w:r>
      <w:r w:rsidR="00091E85">
        <w:t>занимается личными подсобными хозяйств</w:t>
      </w:r>
      <w:r w:rsidR="007146D1">
        <w:t xml:space="preserve">ами для обеспечения собственных </w:t>
      </w:r>
      <w:r w:rsidR="00091E85">
        <w:t>потребностей в сельскохозяйственной продукции, а в некоторых случаях и для</w:t>
      </w:r>
      <w:r w:rsidR="007146D1">
        <w:t xml:space="preserve"> </w:t>
      </w:r>
      <w:r w:rsidR="00091E85">
        <w:t>элементарного выживания, излишки сел</w:t>
      </w:r>
      <w:r w:rsidR="007146D1">
        <w:t xml:space="preserve">ьскохозяйственного производства </w:t>
      </w:r>
      <w:r w:rsidR="00091E85">
        <w:t>реализуются в незначительных количествах. В настоя</w:t>
      </w:r>
      <w:r w:rsidR="007146D1">
        <w:t xml:space="preserve">щее время в сельском </w:t>
      </w:r>
      <w:r w:rsidR="00091E85">
        <w:t xml:space="preserve">поселении </w:t>
      </w:r>
      <w:r w:rsidR="007146D1">
        <w:t>«Спаспоруб»</w:t>
      </w:r>
      <w:r w:rsidR="00091E85">
        <w:t xml:space="preserve">, наблюдается </w:t>
      </w:r>
      <w:r w:rsidR="007146D1">
        <w:t xml:space="preserve">незначительный рост числа личных подсобных </w:t>
      </w:r>
      <w:r w:rsidR="00091E85">
        <w:t>хозяйств населения. При возможност</w:t>
      </w:r>
      <w:r w:rsidR="007146D1">
        <w:t xml:space="preserve">и получения льготных кредитов и </w:t>
      </w:r>
      <w:r w:rsidR="00091E85">
        <w:t>государственной помощи можно предп</w:t>
      </w:r>
      <w:r w:rsidR="007146D1">
        <w:t xml:space="preserve">оложить их дальнейшее развитие. </w:t>
      </w:r>
      <w:r w:rsidR="00091E85">
        <w:t>Следовательно, сельскохозяйственное прои</w:t>
      </w:r>
      <w:r w:rsidR="007146D1">
        <w:t xml:space="preserve">зводство на уровне крестьянских </w:t>
      </w:r>
      <w:r w:rsidR="00091E85">
        <w:t>фермерских хозяйств и личных подсобных хо</w:t>
      </w:r>
      <w:r w:rsidR="007146D1">
        <w:t xml:space="preserve">зяйств, нацеленных не только на </w:t>
      </w:r>
      <w:proofErr w:type="spellStart"/>
      <w:r w:rsidR="00091E85">
        <w:t>самообеспечение</w:t>
      </w:r>
      <w:proofErr w:type="spellEnd"/>
      <w:r w:rsidR="00091E85">
        <w:t>, но и на производство това</w:t>
      </w:r>
      <w:r w:rsidR="007146D1">
        <w:t xml:space="preserve">рной продукции, и в перспективе </w:t>
      </w:r>
      <w:r w:rsidR="00091E85">
        <w:t xml:space="preserve">является неотъемлемой частью экономики сельского поселения </w:t>
      </w:r>
      <w:r w:rsidR="007146D1">
        <w:t>«Спаспоруб»</w:t>
      </w:r>
      <w:r w:rsidR="00091E85">
        <w:t>.</w:t>
      </w:r>
    </w:p>
    <w:p w:rsidR="007146D1" w:rsidRPr="007146D1" w:rsidRDefault="007146D1" w:rsidP="007146D1">
      <w:pPr>
        <w:rPr>
          <w:b/>
        </w:rPr>
      </w:pPr>
      <w:r>
        <w:t xml:space="preserve">            </w:t>
      </w:r>
      <w:r w:rsidR="0083046D" w:rsidRPr="0083046D">
        <w:rPr>
          <w:b/>
        </w:rPr>
        <w:t>1.</w:t>
      </w:r>
      <w:r w:rsidRPr="007146D1">
        <w:rPr>
          <w:b/>
        </w:rPr>
        <w:t>8. Малое предпринимательство</w:t>
      </w:r>
    </w:p>
    <w:p w:rsidR="007146D1" w:rsidRDefault="007146D1" w:rsidP="008357A2">
      <w:pPr>
        <w:jc w:val="both"/>
      </w:pPr>
      <w:r>
        <w:t xml:space="preserve">        Развитие экономики сельского поселения «Спаспоруб» тесно связано с</w:t>
      </w:r>
      <w:r w:rsidR="008357A2">
        <w:t xml:space="preserve"> </w:t>
      </w:r>
      <w:r>
        <w:t>возможностями малого бизнеса - малый бизнес</w:t>
      </w:r>
      <w:r w:rsidR="008357A2">
        <w:t xml:space="preserve"> является основой всех отраслей </w:t>
      </w:r>
      <w:r>
        <w:t>экономики, развитие малого предприни</w:t>
      </w:r>
      <w:r w:rsidR="008357A2">
        <w:t xml:space="preserve">мательства способствует решению </w:t>
      </w:r>
      <w:r>
        <w:t>проблемы занятости, увеличению выпус</w:t>
      </w:r>
      <w:r w:rsidR="008357A2">
        <w:t xml:space="preserve">каемой продукции. На территории </w:t>
      </w:r>
      <w:r>
        <w:t xml:space="preserve">сельского поселения </w:t>
      </w:r>
      <w:r w:rsidR="008357A2">
        <w:t xml:space="preserve">«Спаспоруб» </w:t>
      </w:r>
      <w:r>
        <w:t xml:space="preserve"> предпр</w:t>
      </w:r>
      <w:r w:rsidR="008357A2">
        <w:t xml:space="preserve">иятиями малого бизнеса являются </w:t>
      </w:r>
      <w:r>
        <w:t xml:space="preserve">предприятия торговли и </w:t>
      </w:r>
      <w:r w:rsidR="008357A2">
        <w:t>лесозаготовки</w:t>
      </w:r>
      <w:r>
        <w:t>. Для более инте</w:t>
      </w:r>
      <w:r w:rsidR="008357A2">
        <w:t xml:space="preserve">нсивного и </w:t>
      </w:r>
      <w:r>
        <w:t xml:space="preserve">эффективного ведения малого </w:t>
      </w:r>
      <w:proofErr w:type="gramStart"/>
      <w:r>
        <w:t>бизнеса</w:t>
      </w:r>
      <w:proofErr w:type="gramEnd"/>
      <w:r>
        <w:t xml:space="preserve"> прежд</w:t>
      </w:r>
      <w:r w:rsidR="008357A2">
        <w:t xml:space="preserve">е всего следует решить проблему </w:t>
      </w:r>
      <w:r>
        <w:t>кредитования, так как высокие процентные с</w:t>
      </w:r>
      <w:r w:rsidR="008357A2">
        <w:t xml:space="preserve">тавки делают кредитные средства </w:t>
      </w:r>
      <w:r>
        <w:t>недоступными для большинства потенциал</w:t>
      </w:r>
      <w:r w:rsidR="008357A2">
        <w:t xml:space="preserve">ьных заемщиков. </w:t>
      </w:r>
      <w:r>
        <w:t>Предпринимаемые меры дол</w:t>
      </w:r>
      <w:r w:rsidR="008357A2">
        <w:t xml:space="preserve">жны способствовать тенденции </w:t>
      </w:r>
      <w:r>
        <w:t>устойчивого роста основных показателей деятел</w:t>
      </w:r>
      <w:r w:rsidR="008357A2">
        <w:t xml:space="preserve">ьности в сфере малого бизнеса и </w:t>
      </w:r>
      <w:r>
        <w:t>индивидуального  предпринимательства,</w:t>
      </w:r>
      <w:r w:rsidR="008357A2">
        <w:t xml:space="preserve">  созданию  социально  значимых </w:t>
      </w:r>
      <w:r>
        <w:t xml:space="preserve">объектов и дополнительных рабочих </w:t>
      </w:r>
      <w:r w:rsidR="008357A2">
        <w:t xml:space="preserve">мест, обеспечить рост налоговых </w:t>
      </w:r>
      <w:r>
        <w:t>поступлений в бюджеты, а также сн</w:t>
      </w:r>
      <w:r w:rsidR="008357A2">
        <w:t xml:space="preserve">изить социальную напряженность. </w:t>
      </w:r>
      <w:r>
        <w:t>Дополнительным источником поступ</w:t>
      </w:r>
      <w:r w:rsidR="008357A2">
        <w:t>ления денежных сре</w:t>
      </w:r>
      <w:proofErr w:type="gramStart"/>
      <w:r w:rsidR="008357A2">
        <w:t>дств в б</w:t>
      </w:r>
      <w:proofErr w:type="gramEnd"/>
      <w:r w:rsidR="008357A2">
        <w:t xml:space="preserve">юджет </w:t>
      </w:r>
      <w:r>
        <w:t>поселения, создания новых рабочих мест и условий для развития малого</w:t>
      </w:r>
    </w:p>
    <w:p w:rsidR="007146D1" w:rsidRDefault="007146D1" w:rsidP="008357A2">
      <w:pPr>
        <w:jc w:val="both"/>
      </w:pPr>
      <w:r>
        <w:t>предпринимательства может стать развитие туристической отрасли.</w:t>
      </w:r>
    </w:p>
    <w:p w:rsidR="007146D1" w:rsidRPr="008357A2" w:rsidRDefault="008357A2" w:rsidP="007146D1">
      <w:pPr>
        <w:rPr>
          <w:b/>
        </w:rPr>
      </w:pPr>
      <w:r>
        <w:rPr>
          <w:b/>
        </w:rPr>
        <w:t xml:space="preserve">            </w:t>
      </w:r>
      <w:r w:rsidR="0083046D">
        <w:rPr>
          <w:b/>
        </w:rPr>
        <w:t>1.</w:t>
      </w:r>
      <w:r w:rsidRPr="008357A2">
        <w:rPr>
          <w:b/>
        </w:rPr>
        <w:t>9</w:t>
      </w:r>
      <w:r w:rsidR="007146D1" w:rsidRPr="008357A2">
        <w:rPr>
          <w:b/>
        </w:rPr>
        <w:t>.Туризм</w:t>
      </w:r>
    </w:p>
    <w:p w:rsidR="007146D1" w:rsidRDefault="008357A2" w:rsidP="00E61406">
      <w:pPr>
        <w:jc w:val="both"/>
      </w:pPr>
      <w:r>
        <w:t xml:space="preserve">        </w:t>
      </w:r>
      <w:r w:rsidR="007146D1">
        <w:t>Низкий уровень антропогенного воздействия на окружающую среду вследствие</w:t>
      </w:r>
      <w:r w:rsidR="00E61406">
        <w:t xml:space="preserve"> </w:t>
      </w:r>
      <w:r w:rsidR="007146D1">
        <w:t>малой плотности населения и, практически, отсутствие промышленных</w:t>
      </w:r>
      <w:r w:rsidR="00E61406">
        <w:t xml:space="preserve"> </w:t>
      </w:r>
      <w:r w:rsidR="007146D1">
        <w:t xml:space="preserve">производств на территории сельского поселения </w:t>
      </w:r>
      <w:r>
        <w:t>Спаспоруб»</w:t>
      </w:r>
      <w:r w:rsidR="007146D1">
        <w:t>, обеспечили</w:t>
      </w:r>
      <w:r w:rsidR="00E61406">
        <w:t xml:space="preserve"> </w:t>
      </w:r>
      <w:r w:rsidR="007146D1">
        <w:t xml:space="preserve">сохранение ее экологической чистоты. </w:t>
      </w:r>
      <w:r>
        <w:t>Т</w:t>
      </w:r>
      <w:r w:rsidR="007146D1">
        <w:t>ерритория  поселения  характеризуется  наличием</w:t>
      </w:r>
      <w:r w:rsidR="00E61406">
        <w:t xml:space="preserve"> </w:t>
      </w:r>
      <w:r w:rsidR="007146D1">
        <w:t>уникальных природных комплексов, ценных в культурно-оздоровительном,</w:t>
      </w:r>
      <w:r w:rsidR="00E61406">
        <w:t xml:space="preserve"> </w:t>
      </w:r>
      <w:r w:rsidR="007146D1">
        <w:t>рекреационном и туристическом отношениях, поэтому туризм может стать</w:t>
      </w:r>
      <w:r w:rsidR="00E61406">
        <w:t xml:space="preserve"> </w:t>
      </w:r>
      <w:r w:rsidR="007146D1">
        <w:t xml:space="preserve">перспективной отраслью поселения. </w:t>
      </w:r>
    </w:p>
    <w:p w:rsidR="007146D1" w:rsidRDefault="007146D1" w:rsidP="00E61406">
      <w:pPr>
        <w:jc w:val="both"/>
      </w:pPr>
      <w:r>
        <w:t>В поселении, мо</w:t>
      </w:r>
      <w:r w:rsidR="008357A2">
        <w:t xml:space="preserve">гут развиваться следующие виды </w:t>
      </w:r>
      <w:r>
        <w:t>туризма:</w:t>
      </w:r>
    </w:p>
    <w:p w:rsidR="007146D1" w:rsidRDefault="007146D1" w:rsidP="00E61406">
      <w:pPr>
        <w:jc w:val="both"/>
      </w:pPr>
      <w:r>
        <w:t>-спортивный и приключенческий тури</w:t>
      </w:r>
      <w:r w:rsidR="008357A2">
        <w:t xml:space="preserve">зм (пешие, водные, велосипедные </w:t>
      </w:r>
      <w:r>
        <w:t>маршруты);</w:t>
      </w:r>
    </w:p>
    <w:p w:rsidR="007146D1" w:rsidRDefault="007146D1" w:rsidP="00E61406">
      <w:pPr>
        <w:jc w:val="both"/>
      </w:pPr>
      <w:r>
        <w:t>-</w:t>
      </w:r>
      <w:proofErr w:type="gramStart"/>
      <w:r>
        <w:t>промысловый</w:t>
      </w:r>
      <w:proofErr w:type="gramEnd"/>
      <w:r>
        <w:t xml:space="preserve"> (охотничьи, рыболовные туры);</w:t>
      </w:r>
    </w:p>
    <w:p w:rsidR="008357A2" w:rsidRDefault="008357A2" w:rsidP="00E61406">
      <w:pPr>
        <w:jc w:val="both"/>
      </w:pPr>
      <w:r>
        <w:t>-</w:t>
      </w:r>
      <w:proofErr w:type="spellStart"/>
      <w:r>
        <w:t>этнотуризм</w:t>
      </w:r>
      <w:proofErr w:type="spellEnd"/>
      <w:r>
        <w:t xml:space="preserve"> (знакомство с историей и обычаями коренного народа);</w:t>
      </w:r>
    </w:p>
    <w:p w:rsidR="008357A2" w:rsidRDefault="00E61406" w:rsidP="00E61406">
      <w:pPr>
        <w:jc w:val="both"/>
      </w:pPr>
      <w:r>
        <w:t>-</w:t>
      </w:r>
      <w:proofErr w:type="spellStart"/>
      <w:r>
        <w:t>экотуризм</w:t>
      </w:r>
      <w:proofErr w:type="spellEnd"/>
      <w:r>
        <w:t xml:space="preserve"> (туризм в сельской</w:t>
      </w:r>
      <w:r w:rsidR="008357A2">
        <w:t xml:space="preserve"> местности).</w:t>
      </w:r>
    </w:p>
    <w:p w:rsidR="007146D1" w:rsidRDefault="00E61406" w:rsidP="00E61406">
      <w:pPr>
        <w:jc w:val="both"/>
      </w:pPr>
      <w:r>
        <w:t xml:space="preserve">        </w:t>
      </w:r>
      <w:r w:rsidR="007146D1">
        <w:t xml:space="preserve">Удаленность от </w:t>
      </w:r>
      <w:r w:rsidR="008357A2">
        <w:t>республиканского</w:t>
      </w:r>
      <w:r w:rsidR="007146D1">
        <w:t xml:space="preserve"> центра, недостаточное количество и плохое</w:t>
      </w:r>
    </w:p>
    <w:p w:rsidR="007146D1" w:rsidRDefault="007146D1" w:rsidP="00E61406">
      <w:pPr>
        <w:jc w:val="both"/>
      </w:pPr>
      <w:r>
        <w:t>состояние существующих дорог, отсутстви</w:t>
      </w:r>
      <w:r w:rsidR="00E61406">
        <w:t xml:space="preserve">е доступных по ценовой политике </w:t>
      </w:r>
      <w:r>
        <w:t>мест для проживания и обслуживающих объектов туристи</w:t>
      </w:r>
      <w:r w:rsidR="00E61406">
        <w:t>ч</w:t>
      </w:r>
      <w:r>
        <w:t>еской инфраструктуры</w:t>
      </w:r>
    </w:p>
    <w:p w:rsidR="007146D1" w:rsidRDefault="007146D1" w:rsidP="00E61406">
      <w:pPr>
        <w:jc w:val="both"/>
      </w:pPr>
      <w:r>
        <w:t>являются  главными  отрицательными  факторами,  не  позволяющими</w:t>
      </w:r>
    </w:p>
    <w:p w:rsidR="00E61406" w:rsidRDefault="007146D1" w:rsidP="00E61406">
      <w:pPr>
        <w:jc w:val="both"/>
      </w:pPr>
      <w:r>
        <w:t>предполагать бурное развитие туризма в поселении на ближайшую перспективу.</w:t>
      </w:r>
      <w:r w:rsidR="00E61406">
        <w:t xml:space="preserve"> В настоящее время в Спаспорубе имеется краеведческий музей имени Героя Советского Союза В. И. Лобанова. </w:t>
      </w:r>
    </w:p>
    <w:p w:rsidR="007146D1" w:rsidRDefault="00E61406" w:rsidP="00E61406">
      <w:pPr>
        <w:jc w:val="both"/>
      </w:pPr>
      <w:r>
        <w:t xml:space="preserve">         В</w:t>
      </w:r>
      <w:r w:rsidR="007146D1">
        <w:t xml:space="preserve"> населенных пунктах поселения существуют</w:t>
      </w:r>
      <w:r>
        <w:t xml:space="preserve"> </w:t>
      </w:r>
      <w:r w:rsidR="007146D1">
        <w:t xml:space="preserve">дачные хозяйства. Дачники приезжают из </w:t>
      </w:r>
      <w:r>
        <w:t>Сыктывкара</w:t>
      </w:r>
      <w:r w:rsidR="007146D1">
        <w:t xml:space="preserve">, </w:t>
      </w:r>
      <w:r>
        <w:t xml:space="preserve">Ухты, Объячево и других мест, </w:t>
      </w:r>
      <w:r w:rsidR="007146D1">
        <w:t>живут в поселении с мая по сентябрь. Тем с</w:t>
      </w:r>
      <w:r>
        <w:t xml:space="preserve">амым расширяют их хозяйственную </w:t>
      </w:r>
      <w:r w:rsidR="007146D1">
        <w:t>сферу, позволяет более полно использовать и</w:t>
      </w:r>
      <w:r>
        <w:t xml:space="preserve">меющиеся земельные ресурсы, тем </w:t>
      </w:r>
      <w:r w:rsidR="007146D1">
        <w:t>более</w:t>
      </w:r>
      <w:proofErr w:type="gramStart"/>
      <w:r w:rsidR="007146D1">
        <w:t>,</w:t>
      </w:r>
      <w:proofErr w:type="gramEnd"/>
      <w:r w:rsidR="007146D1">
        <w:t xml:space="preserve"> что для этого не требуется такого</w:t>
      </w:r>
      <w:r>
        <w:t xml:space="preserve"> большого количества финансовых </w:t>
      </w:r>
      <w:r w:rsidR="007146D1">
        <w:t>вложений, как в организацию туристической отрасли.</w:t>
      </w:r>
    </w:p>
    <w:p w:rsidR="007146D1" w:rsidRPr="00E61406" w:rsidRDefault="00E61406" w:rsidP="007146D1">
      <w:pPr>
        <w:rPr>
          <w:b/>
        </w:rPr>
      </w:pPr>
      <w:r w:rsidRPr="00E61406">
        <w:rPr>
          <w:b/>
        </w:rPr>
        <w:t xml:space="preserve">       </w:t>
      </w:r>
      <w:r w:rsidR="0083046D">
        <w:rPr>
          <w:b/>
        </w:rPr>
        <w:t>1.</w:t>
      </w:r>
      <w:r w:rsidR="007146D1" w:rsidRPr="00E61406">
        <w:rPr>
          <w:b/>
        </w:rPr>
        <w:t>10.Транспорт</w:t>
      </w:r>
    </w:p>
    <w:p w:rsidR="007146D1" w:rsidRDefault="00E61406" w:rsidP="00E61406">
      <w:pPr>
        <w:jc w:val="both"/>
      </w:pPr>
      <w:r>
        <w:lastRenderedPageBreak/>
        <w:t xml:space="preserve">        </w:t>
      </w:r>
      <w:r w:rsidR="007146D1">
        <w:t>Одним из главных отрицательных факторов, сдерживающих экономическое и</w:t>
      </w:r>
      <w:r>
        <w:t xml:space="preserve"> </w:t>
      </w:r>
      <w:r w:rsidR="007146D1">
        <w:t xml:space="preserve">социальное развитие сельского поселения </w:t>
      </w:r>
      <w:r>
        <w:t xml:space="preserve">«Спаспоруб» является крайне </w:t>
      </w:r>
      <w:r w:rsidR="007146D1">
        <w:t>неудовлетворительное состояние транспортной инфраструктуры</w:t>
      </w:r>
      <w:r>
        <w:t xml:space="preserve"> </w:t>
      </w:r>
      <w:r w:rsidR="007146D1">
        <w:t xml:space="preserve"> -</w:t>
      </w:r>
      <w:r>
        <w:t xml:space="preserve"> отсутствие </w:t>
      </w:r>
      <w:r w:rsidR="007146D1">
        <w:t>водного, воздушного и трубопроводно</w:t>
      </w:r>
      <w:r>
        <w:t xml:space="preserve">го транспорта, плохое состояние </w:t>
      </w:r>
      <w:r w:rsidR="007146D1">
        <w:t>автомобильных  дорог.  Автомобиль</w:t>
      </w:r>
      <w:r>
        <w:t xml:space="preserve">ные  дороги  местного  значения </w:t>
      </w:r>
      <w:r w:rsidR="007146D1">
        <w:t>ремонтируются и строятся медленными темпа</w:t>
      </w:r>
      <w:r>
        <w:t xml:space="preserve">ми, производился только текущий </w:t>
      </w:r>
      <w:r w:rsidR="007146D1">
        <w:t>и ямочный ремонт. Очевидно, что для разви</w:t>
      </w:r>
      <w:r>
        <w:t xml:space="preserve">тия поселения, туристического и </w:t>
      </w:r>
      <w:r w:rsidR="007146D1">
        <w:t>всего хозяйственного комплекса требуется</w:t>
      </w:r>
      <w:r>
        <w:t xml:space="preserve"> инвестирование в строительство </w:t>
      </w:r>
      <w:r w:rsidR="007146D1">
        <w:t>качественных транспортных путей.</w:t>
      </w:r>
    </w:p>
    <w:p w:rsidR="007146D1" w:rsidRDefault="00E61406" w:rsidP="00E61406">
      <w:pPr>
        <w:jc w:val="both"/>
      </w:pPr>
      <w:r>
        <w:t xml:space="preserve">        </w:t>
      </w:r>
      <w:r w:rsidR="007146D1">
        <w:t>Еще одной проблемой является отсутствие газификации населенных пунктов</w:t>
      </w:r>
      <w:r>
        <w:t xml:space="preserve"> поселения. </w:t>
      </w:r>
      <w:r w:rsidR="007146D1">
        <w:t>Газификация поселения ускорит развитие индивидуального</w:t>
      </w:r>
      <w:r>
        <w:t xml:space="preserve"> </w:t>
      </w:r>
      <w:r w:rsidR="007146D1">
        <w:t>жилищного строительства и будет способ</w:t>
      </w:r>
      <w:r>
        <w:t xml:space="preserve">ствовать решению экономических, </w:t>
      </w:r>
      <w:r w:rsidR="007146D1">
        <w:t>социальных и экологических проблем -</w:t>
      </w:r>
      <w:r>
        <w:t xml:space="preserve"> газификация необходима как для </w:t>
      </w:r>
      <w:r w:rsidR="007146D1">
        <w:t>бытового использования, так и для сокращения расходов на тепловую энергию.</w:t>
      </w:r>
    </w:p>
    <w:p w:rsidR="007146D1" w:rsidRDefault="00E61406" w:rsidP="00E61406">
      <w:pPr>
        <w:jc w:val="both"/>
      </w:pPr>
      <w:r>
        <w:t xml:space="preserve">         </w:t>
      </w:r>
      <w:r w:rsidR="007146D1">
        <w:t>В качестве стратегических ориентиров устойчивого развития сельского</w:t>
      </w:r>
    </w:p>
    <w:p w:rsidR="007146D1" w:rsidRDefault="007146D1" w:rsidP="00E61406">
      <w:pPr>
        <w:jc w:val="both"/>
      </w:pPr>
      <w:r>
        <w:t xml:space="preserve">поселения </w:t>
      </w:r>
      <w:r w:rsidR="00E61406">
        <w:t>«Спаспоруб»</w:t>
      </w:r>
      <w:r>
        <w:t xml:space="preserve"> определены следующие:</w:t>
      </w:r>
    </w:p>
    <w:p w:rsidR="007146D1" w:rsidRDefault="007146D1" w:rsidP="00E61406">
      <w:pPr>
        <w:jc w:val="both"/>
      </w:pPr>
      <w:r>
        <w:t>-</w:t>
      </w:r>
      <w:r w:rsidR="00E61406">
        <w:t xml:space="preserve"> </w:t>
      </w:r>
      <w:r>
        <w:t>создание экологически безопасной и благоп</w:t>
      </w:r>
      <w:r w:rsidR="00E61406">
        <w:t xml:space="preserve">риятной для проживания, труда и </w:t>
      </w:r>
      <w:r>
        <w:t>отдыха среды;</w:t>
      </w:r>
    </w:p>
    <w:p w:rsidR="007146D1" w:rsidRDefault="007146D1" w:rsidP="00E61406">
      <w:pPr>
        <w:jc w:val="both"/>
      </w:pPr>
      <w:r>
        <w:t>-</w:t>
      </w:r>
      <w:r w:rsidR="00E61406">
        <w:t xml:space="preserve"> </w:t>
      </w:r>
      <w:r>
        <w:t>сохранение и развитие имеющегося производственного потенциала за счет его</w:t>
      </w:r>
      <w:r w:rsidR="00E61406">
        <w:t xml:space="preserve"> </w:t>
      </w:r>
      <w:r>
        <w:t>реконструкции, расширения и модернизации,</w:t>
      </w:r>
      <w:r w:rsidR="00E61406">
        <w:t xml:space="preserve"> а также за счет создания новых </w:t>
      </w:r>
      <w:r>
        <w:t>производственных мощностей;</w:t>
      </w:r>
    </w:p>
    <w:p w:rsidR="007146D1" w:rsidRDefault="007146D1" w:rsidP="00E61406">
      <w:pPr>
        <w:jc w:val="both"/>
      </w:pPr>
      <w:r>
        <w:t>-</w:t>
      </w:r>
      <w:r w:rsidR="00E61406">
        <w:t xml:space="preserve"> </w:t>
      </w:r>
      <w:r>
        <w:t>выполнение администрацией сельского поселения функций по финансово</w:t>
      </w:r>
      <w:r w:rsidR="00E61406">
        <w:t xml:space="preserve"> </w:t>
      </w:r>
      <w:r>
        <w:t>-</w:t>
      </w:r>
      <w:r w:rsidR="00E61406">
        <w:t xml:space="preserve"> </w:t>
      </w:r>
      <w:r>
        <w:t>кредитной деятельности, обращая особое внимание на привлечение инвестиций.</w:t>
      </w:r>
    </w:p>
    <w:p w:rsidR="007146D1" w:rsidRDefault="007146D1" w:rsidP="00E61406">
      <w:pPr>
        <w:jc w:val="both"/>
      </w:pPr>
      <w:r>
        <w:t>Один из путей динамичного развития сельского поселения</w:t>
      </w:r>
    </w:p>
    <w:p w:rsidR="007146D1" w:rsidRDefault="007146D1" w:rsidP="00E61406">
      <w:pPr>
        <w:jc w:val="both"/>
      </w:pPr>
      <w:r>
        <w:t>–это привлечение средств частных инвестор</w:t>
      </w:r>
      <w:r w:rsidR="00E61406">
        <w:t xml:space="preserve">ов в реальный сектор экономики, </w:t>
      </w:r>
      <w:r>
        <w:t>модернизация и расширение производства</w:t>
      </w:r>
      <w:r w:rsidR="00E61406">
        <w:t xml:space="preserve"> конкурентоспособной продукции. </w:t>
      </w:r>
      <w:r>
        <w:t>Наиболее перспективными сферами капитал</w:t>
      </w:r>
      <w:r w:rsidR="00E61406">
        <w:t xml:space="preserve">овложений является развитие </w:t>
      </w:r>
      <w:r>
        <w:t>промышленности, сельского хозяйства, соз</w:t>
      </w:r>
      <w:r w:rsidR="00E61406">
        <w:t xml:space="preserve">дание зон отдыха и туризма. При </w:t>
      </w:r>
      <w:r>
        <w:t xml:space="preserve">благоприятных условиях развития в перспективе сельского поселения </w:t>
      </w:r>
      <w:r w:rsidR="00E61406">
        <w:t xml:space="preserve">«Спаспоруб» </w:t>
      </w:r>
      <w:r>
        <w:t>должно  иметь  современную</w:t>
      </w:r>
      <w:r w:rsidR="00E61406">
        <w:t xml:space="preserve">  строительную  промышленность, </w:t>
      </w:r>
      <w:r>
        <w:t>сельскохозяйственное производство, рента</w:t>
      </w:r>
      <w:r w:rsidR="00E61406">
        <w:t xml:space="preserve">бельно работающую туристическую </w:t>
      </w:r>
      <w:r>
        <w:t>отрасль  и  приемлемую  социально-быт</w:t>
      </w:r>
      <w:r w:rsidR="00E61406">
        <w:t xml:space="preserve">овую  инфраструктуру.  Развитие </w:t>
      </w:r>
      <w:r>
        <w:t>туристической отрасли могло бы дать т</w:t>
      </w:r>
      <w:r w:rsidR="00E61406">
        <w:t xml:space="preserve">олчок для сельскохозяйственного </w:t>
      </w:r>
      <w:r>
        <w:t>производства в объемах, необходимых не только для обеспечения собствен</w:t>
      </w:r>
      <w:r w:rsidR="00E61406">
        <w:t xml:space="preserve">ного </w:t>
      </w:r>
      <w:r>
        <w:t>населения, но и для снабжения приезжающ</w:t>
      </w:r>
      <w:r w:rsidR="00E61406">
        <w:t xml:space="preserve">их туристов местными продуктами </w:t>
      </w:r>
      <w:r>
        <w:t>питания. При наличии соответствующих условий выполнение намеченных</w:t>
      </w:r>
    </w:p>
    <w:p w:rsidR="007146D1" w:rsidRDefault="007146D1" w:rsidP="00E61406">
      <w:pPr>
        <w:jc w:val="both"/>
      </w:pPr>
      <w:r>
        <w:t>программных мероприятий означало бы появление новых постоянных рабочих</w:t>
      </w:r>
    </w:p>
    <w:p w:rsidR="007146D1" w:rsidRDefault="007146D1" w:rsidP="00E61406">
      <w:pPr>
        <w:jc w:val="both"/>
      </w:pPr>
      <w:r>
        <w:t>мест с гарантированной зарплатой, увеличен</w:t>
      </w:r>
      <w:r w:rsidR="00E61406">
        <w:t xml:space="preserve">ие доходов бюджета поселения, </w:t>
      </w:r>
      <w:r>
        <w:t>которые могли быть направлены на развитие его экономики и социальные</w:t>
      </w:r>
      <w:r w:rsidR="00E61406">
        <w:t xml:space="preserve"> </w:t>
      </w:r>
      <w:r>
        <w:t>нужды.</w:t>
      </w:r>
    </w:p>
    <w:p w:rsidR="00091E85" w:rsidRDefault="00E61406" w:rsidP="00E61406">
      <w:pPr>
        <w:jc w:val="both"/>
      </w:pPr>
      <w:r>
        <w:t xml:space="preserve">       </w:t>
      </w:r>
      <w:r w:rsidR="007146D1">
        <w:t xml:space="preserve">Достижение этого во многом будет зависеть от </w:t>
      </w:r>
      <w:proofErr w:type="gramStart"/>
      <w:r w:rsidR="007146D1">
        <w:t>экономических процессов</w:t>
      </w:r>
      <w:proofErr w:type="gramEnd"/>
      <w:r w:rsidR="007146D1">
        <w:t>,</w:t>
      </w:r>
      <w:r>
        <w:t xml:space="preserve"> </w:t>
      </w:r>
      <w:r w:rsidR="007146D1">
        <w:t xml:space="preserve">происходящих в районе, </w:t>
      </w:r>
      <w:r>
        <w:t>республике</w:t>
      </w:r>
      <w:r w:rsidR="007146D1">
        <w:t xml:space="preserve"> и от государственной экономической политики.</w:t>
      </w:r>
    </w:p>
    <w:p w:rsidR="00E61406" w:rsidRPr="00E61406" w:rsidRDefault="007E71E5" w:rsidP="00E61406">
      <w:pPr>
        <w:rPr>
          <w:b/>
        </w:rPr>
      </w:pPr>
      <w:r w:rsidRPr="00E61406">
        <w:rPr>
          <w:b/>
        </w:rPr>
        <w:t xml:space="preserve"> </w:t>
      </w:r>
      <w:r w:rsidR="00E61406">
        <w:rPr>
          <w:b/>
        </w:rPr>
        <w:t xml:space="preserve">       </w:t>
      </w:r>
      <w:r w:rsidR="0083046D">
        <w:rPr>
          <w:b/>
        </w:rPr>
        <w:t>1.</w:t>
      </w:r>
      <w:r w:rsidR="00E61406" w:rsidRPr="00E61406">
        <w:rPr>
          <w:b/>
        </w:rPr>
        <w:t>11. Современная плани</w:t>
      </w:r>
      <w:r w:rsidR="00E61406">
        <w:rPr>
          <w:b/>
        </w:rPr>
        <w:t xml:space="preserve">ровочная организация территории </w:t>
      </w:r>
      <w:r w:rsidR="00E61406" w:rsidRPr="00E61406">
        <w:rPr>
          <w:b/>
        </w:rPr>
        <w:t xml:space="preserve">сельского поселения </w:t>
      </w:r>
      <w:r w:rsidR="00E61406">
        <w:rPr>
          <w:b/>
        </w:rPr>
        <w:t>«Спаспоруб»</w:t>
      </w:r>
    </w:p>
    <w:p w:rsidR="00E61406" w:rsidRDefault="00E61406" w:rsidP="007D72A8">
      <w:pPr>
        <w:jc w:val="both"/>
      </w:pPr>
      <w:r>
        <w:t xml:space="preserve">       Архитектурно – планировочная композиция проекта генерального плана сельского поселения «Спаспоруб» решалас</w:t>
      </w:r>
      <w:r w:rsidR="00C14B22">
        <w:t xml:space="preserve">ь с учётом природных факторов и </w:t>
      </w:r>
      <w:r>
        <w:t>сложившейся планировочной структуры. Для об</w:t>
      </w:r>
      <w:r w:rsidR="00C14B22">
        <w:t xml:space="preserve">еспечения потребности </w:t>
      </w:r>
      <w:r>
        <w:t>населения в учреждениях культурно – быт</w:t>
      </w:r>
      <w:r w:rsidR="00C14B22">
        <w:t xml:space="preserve">ового обслуживания предлагается </w:t>
      </w:r>
      <w:r>
        <w:t>продолжить развитие общественного центра в</w:t>
      </w:r>
      <w:r w:rsidR="00C14B22">
        <w:t xml:space="preserve">доль улиц. Основное направление </w:t>
      </w:r>
      <w:r>
        <w:t>развития существующей планировочной стр</w:t>
      </w:r>
      <w:r w:rsidR="00C14B22">
        <w:t xml:space="preserve">уктуры поселения на перспективу </w:t>
      </w:r>
      <w:r>
        <w:t>определено на основе выявления планировоч</w:t>
      </w:r>
      <w:r w:rsidR="00C14B22">
        <w:t xml:space="preserve">ных осей. Главной планировочной </w:t>
      </w:r>
      <w:r>
        <w:t xml:space="preserve">осью остаётся ось, проходящая в направлении </w:t>
      </w:r>
      <w:r w:rsidR="00C14B22">
        <w:t>северо-</w:t>
      </w:r>
      <w:r>
        <w:t xml:space="preserve">восток – </w:t>
      </w:r>
      <w:r w:rsidR="00C14B22">
        <w:t xml:space="preserve">юго-запад. Ось представляет </w:t>
      </w:r>
      <w:r>
        <w:t>собой транспортно – коммуникацион</w:t>
      </w:r>
      <w:r w:rsidR="00C14B22">
        <w:t xml:space="preserve">ный коридор, в котором проходит </w:t>
      </w:r>
      <w:r>
        <w:t xml:space="preserve">автомобильная дорога общего пользования </w:t>
      </w:r>
      <w:r w:rsidR="00C14B22">
        <w:t xml:space="preserve">«Занулье - Коржинский» </w:t>
      </w:r>
      <w:r>
        <w:t>и оказывает воздейс</w:t>
      </w:r>
      <w:r w:rsidR="00C14B22">
        <w:t xml:space="preserve">твие на развитие </w:t>
      </w:r>
      <w:r>
        <w:t xml:space="preserve">производительных сил и расселение. </w:t>
      </w:r>
    </w:p>
    <w:p w:rsidR="00E61406" w:rsidRDefault="00C14B22" w:rsidP="007D72A8">
      <w:pPr>
        <w:jc w:val="both"/>
      </w:pPr>
      <w:r>
        <w:t xml:space="preserve">       </w:t>
      </w:r>
      <w:r w:rsidR="00E61406">
        <w:t>На территории сельского поселения можно выделить четыре функциональные</w:t>
      </w:r>
      <w:r>
        <w:t xml:space="preserve"> </w:t>
      </w:r>
      <w:r w:rsidR="00E61406">
        <w:t>зоны:</w:t>
      </w:r>
    </w:p>
    <w:p w:rsidR="00E61406" w:rsidRDefault="00E61406" w:rsidP="007D72A8">
      <w:pPr>
        <w:jc w:val="both"/>
      </w:pPr>
      <w:r>
        <w:t>1. Зона преимущественной урбанизации;</w:t>
      </w:r>
    </w:p>
    <w:p w:rsidR="00E61406" w:rsidRDefault="00E61406" w:rsidP="007D72A8">
      <w:pPr>
        <w:jc w:val="both"/>
      </w:pPr>
      <w:r>
        <w:t>2. Зона преимущественного развития сельского хозяйства;</w:t>
      </w:r>
    </w:p>
    <w:p w:rsidR="00E61406" w:rsidRDefault="00E61406" w:rsidP="007D72A8">
      <w:pPr>
        <w:jc w:val="both"/>
      </w:pPr>
      <w:r>
        <w:t>3. Промышленная зона;</w:t>
      </w:r>
    </w:p>
    <w:p w:rsidR="00E61406" w:rsidRDefault="00E61406" w:rsidP="007D72A8">
      <w:pPr>
        <w:jc w:val="both"/>
      </w:pPr>
      <w:r>
        <w:t>4. Зона рекреационного назначения.</w:t>
      </w:r>
    </w:p>
    <w:p w:rsidR="00E61406" w:rsidRDefault="00C14B22" w:rsidP="007D72A8">
      <w:pPr>
        <w:jc w:val="both"/>
      </w:pPr>
      <w:r>
        <w:lastRenderedPageBreak/>
        <w:t xml:space="preserve">  </w:t>
      </w:r>
      <w:r w:rsidR="00E61406">
        <w:t>Предлагаемая  планировочная  организация  территории  подразумевает</w:t>
      </w:r>
      <w:r>
        <w:t xml:space="preserve"> </w:t>
      </w:r>
      <w:r w:rsidR="00E61406">
        <w:t>взаимоувязанное расположение всех функциональных зон.</w:t>
      </w:r>
      <w:r>
        <w:t xml:space="preserve"> </w:t>
      </w:r>
      <w:r w:rsidR="00E61406">
        <w:t>Первая  зона  размещается  непос</w:t>
      </w:r>
      <w:r>
        <w:t xml:space="preserve">редственно  вдоль  транспортно - </w:t>
      </w:r>
      <w:proofErr w:type="spellStart"/>
      <w:r w:rsidR="00E61406">
        <w:t>коммуникационого</w:t>
      </w:r>
      <w:proofErr w:type="spellEnd"/>
      <w:r w:rsidR="00E61406">
        <w:t xml:space="preserve"> коридора.</w:t>
      </w:r>
      <w:r>
        <w:t xml:space="preserve"> </w:t>
      </w:r>
      <w:r w:rsidR="00E61406">
        <w:t>Вторая  зона  располагается  за  пределами  первой,  занимая  земли</w:t>
      </w:r>
      <w:r>
        <w:t xml:space="preserve"> </w:t>
      </w:r>
      <w:r w:rsidR="00E61406">
        <w:t>се</w:t>
      </w:r>
      <w:r>
        <w:t xml:space="preserve">льскохозяйственного назначения. В третьей зоне </w:t>
      </w:r>
      <w:r w:rsidR="00E61406">
        <w:t>ра</w:t>
      </w:r>
      <w:r>
        <w:t xml:space="preserve">звивается основная промышленная </w:t>
      </w:r>
      <w:r w:rsidR="00E61406">
        <w:t>деятельность.</w:t>
      </w:r>
      <w:r>
        <w:t xml:space="preserve"> </w:t>
      </w:r>
      <w:r w:rsidR="00E61406">
        <w:t xml:space="preserve">Четвертая зона преимущественно располагается </w:t>
      </w:r>
      <w:r>
        <w:t>возле р. Луза</w:t>
      </w:r>
      <w:r w:rsidR="00E61406">
        <w:t>.</w:t>
      </w:r>
    </w:p>
    <w:p w:rsidR="007D72A8" w:rsidRPr="007D72A8" w:rsidRDefault="007D72A8" w:rsidP="007D72A8">
      <w:pPr>
        <w:jc w:val="both"/>
        <w:rPr>
          <w:b/>
        </w:rPr>
      </w:pPr>
      <w:r w:rsidRPr="0083046D">
        <w:rPr>
          <w:b/>
        </w:rPr>
        <w:t xml:space="preserve">        </w:t>
      </w:r>
      <w:r w:rsidR="0083046D" w:rsidRPr="0083046D">
        <w:rPr>
          <w:b/>
        </w:rPr>
        <w:t>1.</w:t>
      </w:r>
      <w:r w:rsidRPr="007D72A8">
        <w:rPr>
          <w:b/>
        </w:rPr>
        <w:t>12.Основные направления градостроительного развития</w:t>
      </w:r>
    </w:p>
    <w:p w:rsidR="007D72A8" w:rsidRDefault="007D72A8" w:rsidP="007D72A8">
      <w:pPr>
        <w:jc w:val="both"/>
      </w:pPr>
      <w:r>
        <w:t xml:space="preserve">        12.1. Анализ основных проблемных планировочных ситуаций</w:t>
      </w:r>
    </w:p>
    <w:p w:rsidR="007D72A8" w:rsidRDefault="007D72A8" w:rsidP="007D72A8">
      <w:pPr>
        <w:jc w:val="both"/>
      </w:pPr>
      <w:r>
        <w:t xml:space="preserve">     В числе основных планировочных проблем можно назвать </w:t>
      </w:r>
      <w:proofErr w:type="gramStart"/>
      <w:r>
        <w:t>следующие</w:t>
      </w:r>
      <w:proofErr w:type="gramEnd"/>
      <w:r>
        <w:t>:</w:t>
      </w:r>
    </w:p>
    <w:p w:rsidR="007D72A8" w:rsidRDefault="007D72A8" w:rsidP="007D72A8">
      <w:pPr>
        <w:jc w:val="both"/>
      </w:pPr>
      <w:r>
        <w:t>- недостаток учреждений культурно – бытового обслуживания;</w:t>
      </w:r>
    </w:p>
    <w:p w:rsidR="007D72A8" w:rsidRDefault="007D72A8" w:rsidP="007D72A8">
      <w:pPr>
        <w:jc w:val="both"/>
      </w:pPr>
      <w:r>
        <w:t>- отсутствие объектов для занятий спортом и физической культурой;</w:t>
      </w:r>
    </w:p>
    <w:p w:rsidR="007D72A8" w:rsidRDefault="007D72A8" w:rsidP="007D72A8">
      <w:pPr>
        <w:jc w:val="both"/>
      </w:pPr>
      <w:r>
        <w:t>- отсутствие озеленённых и благоустроенных санитарно – защитных зон;</w:t>
      </w:r>
    </w:p>
    <w:p w:rsidR="007D72A8" w:rsidRDefault="007D72A8" w:rsidP="007D72A8">
      <w:pPr>
        <w:jc w:val="both"/>
      </w:pPr>
      <w:r>
        <w:t>- отсутствие качественного благоустройства улиц.</w:t>
      </w:r>
    </w:p>
    <w:p w:rsidR="007D72A8" w:rsidRDefault="007D72A8" w:rsidP="007D72A8">
      <w:pPr>
        <w:jc w:val="both"/>
      </w:pPr>
      <w:r>
        <w:t xml:space="preserve">       12.2. Проектное решение</w:t>
      </w:r>
    </w:p>
    <w:p w:rsidR="007D72A8" w:rsidRDefault="007D72A8" w:rsidP="007D72A8">
      <w:pPr>
        <w:jc w:val="both"/>
      </w:pPr>
      <w:r>
        <w:t xml:space="preserve">       Основной задачей проекта является:</w:t>
      </w:r>
    </w:p>
    <w:p w:rsidR="007D72A8" w:rsidRDefault="007D72A8" w:rsidP="007D72A8">
      <w:pPr>
        <w:jc w:val="both"/>
      </w:pPr>
      <w:r>
        <w:t>-дальнейшее развитие функциональных зон и объединение их в органичную планировочную структуру, удобную для организации быта, труда и отдыха населения.</w:t>
      </w:r>
    </w:p>
    <w:p w:rsidR="007D72A8" w:rsidRDefault="007D72A8" w:rsidP="007D72A8">
      <w:pPr>
        <w:jc w:val="both"/>
      </w:pPr>
      <w:r>
        <w:t>-обустройство улиц поселения в соответствии с действующими нормами.</w:t>
      </w:r>
    </w:p>
    <w:p w:rsidR="007D72A8" w:rsidRDefault="007D72A8" w:rsidP="007D72A8">
      <w:pPr>
        <w:jc w:val="both"/>
      </w:pPr>
      <w:r>
        <w:t>-проведение благоустройства застраиваемых территорий.</w:t>
      </w:r>
    </w:p>
    <w:p w:rsidR="007D72A8" w:rsidRDefault="007D72A8" w:rsidP="007D72A8">
      <w:pPr>
        <w:jc w:val="both"/>
      </w:pPr>
    </w:p>
    <w:p w:rsidR="007D72A8" w:rsidRPr="007D72A8" w:rsidRDefault="007D72A8" w:rsidP="007D72A8">
      <w:pPr>
        <w:jc w:val="center"/>
        <w:rPr>
          <w:b/>
        </w:rPr>
      </w:pPr>
      <w:r w:rsidRPr="007D72A8">
        <w:rPr>
          <w:b/>
        </w:rPr>
        <w:t xml:space="preserve">II. </w:t>
      </w:r>
      <w:proofErr w:type="spellStart"/>
      <w:proofErr w:type="gramStart"/>
      <w:r w:rsidRPr="007D72A8">
        <w:rPr>
          <w:b/>
        </w:rPr>
        <w:t>Технико</w:t>
      </w:r>
      <w:proofErr w:type="spellEnd"/>
      <w:r w:rsidRPr="007D72A8">
        <w:rPr>
          <w:b/>
        </w:rPr>
        <w:t xml:space="preserve"> – экономические</w:t>
      </w:r>
      <w:proofErr w:type="gramEnd"/>
      <w:r w:rsidRPr="007D72A8">
        <w:rPr>
          <w:b/>
        </w:rPr>
        <w:t xml:space="preserve"> параметры существующих объектов</w:t>
      </w:r>
    </w:p>
    <w:p w:rsidR="007D72A8" w:rsidRPr="007D72A8" w:rsidRDefault="007D72A8" w:rsidP="007D72A8">
      <w:pPr>
        <w:jc w:val="center"/>
        <w:rPr>
          <w:b/>
        </w:rPr>
      </w:pPr>
      <w:r w:rsidRPr="007D72A8">
        <w:rPr>
          <w:b/>
        </w:rPr>
        <w:t>социальной инфраструктуры сельского поселения</w:t>
      </w:r>
    </w:p>
    <w:p w:rsidR="007D72A8" w:rsidRDefault="007D72A8" w:rsidP="007D72A8">
      <w:pPr>
        <w:jc w:val="both"/>
      </w:pPr>
      <w:r>
        <w:t xml:space="preserve">      Прогнозом на 2018год и на период до 2030 года </w:t>
      </w:r>
      <w:proofErr w:type="gramStart"/>
      <w:r>
        <w:t>определены</w:t>
      </w:r>
      <w:proofErr w:type="gramEnd"/>
      <w:r>
        <w:t xml:space="preserve"> следующие</w:t>
      </w:r>
    </w:p>
    <w:p w:rsidR="007D72A8" w:rsidRDefault="007D72A8" w:rsidP="007D72A8">
      <w:pPr>
        <w:jc w:val="both"/>
      </w:pPr>
      <w:r>
        <w:t>приоритеты социальной инфраструктуры сельского поселения «Спаспоруб»:</w:t>
      </w:r>
    </w:p>
    <w:p w:rsidR="007D72A8" w:rsidRDefault="007D72A8" w:rsidP="007D72A8">
      <w:pPr>
        <w:jc w:val="both"/>
      </w:pPr>
      <w:r>
        <w:t>-повышение  уровня  жизни  населения  сельского  поселения  «Спаспоруб», в том числе</w:t>
      </w:r>
    </w:p>
    <w:p w:rsidR="007D72A8" w:rsidRDefault="007D72A8" w:rsidP="007D72A8">
      <w:pPr>
        <w:jc w:val="both"/>
      </w:pPr>
      <w:r>
        <w:t>на основе развития социальной инфраструктуры;</w:t>
      </w:r>
    </w:p>
    <w:p w:rsidR="007D72A8" w:rsidRDefault="007D72A8" w:rsidP="007D72A8">
      <w:pPr>
        <w:jc w:val="both"/>
      </w:pPr>
      <w:r>
        <w:t>-улучшение состояния здоровья населения на основе доступной широким слоям</w:t>
      </w:r>
    </w:p>
    <w:p w:rsidR="007D72A8" w:rsidRDefault="007D72A8" w:rsidP="007D72A8">
      <w:pPr>
        <w:jc w:val="both"/>
      </w:pPr>
      <w:r>
        <w:t>населения медицинской помощи и повышения качества медицинских услуг;</w:t>
      </w:r>
    </w:p>
    <w:p w:rsidR="007D72A8" w:rsidRDefault="007D72A8" w:rsidP="007D72A8">
      <w:pPr>
        <w:jc w:val="both"/>
      </w:pPr>
      <w:r>
        <w:t>-развитие жилищной сферы в сельском поселении «Спаспоруб»;</w:t>
      </w:r>
    </w:p>
    <w:p w:rsidR="007D72A8" w:rsidRDefault="007D72A8" w:rsidP="007D72A8">
      <w:pPr>
        <w:jc w:val="both"/>
      </w:pPr>
      <w:r>
        <w:t xml:space="preserve">-создание условий для гармоничного развития подрастающего поколения </w:t>
      </w:r>
      <w:proofErr w:type="gramStart"/>
      <w:r>
        <w:t>в</w:t>
      </w:r>
      <w:proofErr w:type="gramEnd"/>
    </w:p>
    <w:p w:rsidR="007D72A8" w:rsidRDefault="007D72A8" w:rsidP="007D72A8">
      <w:pPr>
        <w:jc w:val="both"/>
      </w:pPr>
      <w:r>
        <w:t xml:space="preserve">сельском </w:t>
      </w:r>
      <w:proofErr w:type="gramStart"/>
      <w:r>
        <w:t>поселении</w:t>
      </w:r>
      <w:proofErr w:type="gramEnd"/>
      <w:r>
        <w:t xml:space="preserve"> «Спаспоруб»;</w:t>
      </w:r>
    </w:p>
    <w:p w:rsidR="007D72A8" w:rsidRDefault="007D72A8" w:rsidP="007D72A8">
      <w:pPr>
        <w:jc w:val="both"/>
      </w:pPr>
      <w:r>
        <w:t>-сохранение культурного наследия на территории сельского поселения «Спаспоруб».</w:t>
      </w:r>
    </w:p>
    <w:p w:rsidR="007D72A8" w:rsidRDefault="007D72A8" w:rsidP="007D72A8">
      <w:pPr>
        <w:jc w:val="both"/>
      </w:pPr>
      <w:r>
        <w:t xml:space="preserve">    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</w:t>
      </w:r>
    </w:p>
    <w:p w:rsidR="007D72A8" w:rsidRPr="007D72A8" w:rsidRDefault="007D72A8" w:rsidP="007D72A8">
      <w:pPr>
        <w:jc w:val="both"/>
        <w:rPr>
          <w:b/>
        </w:rPr>
      </w:pPr>
      <w:r w:rsidRPr="007D72A8">
        <w:rPr>
          <w:b/>
        </w:rPr>
        <w:t xml:space="preserve">      1.Культура</w:t>
      </w:r>
    </w:p>
    <w:p w:rsidR="007D72A8" w:rsidRDefault="007D72A8" w:rsidP="007D72A8">
      <w:pPr>
        <w:jc w:val="both"/>
      </w:pPr>
      <w:r>
        <w:t xml:space="preserve">     Сельское поселение «Спаспоруб», имея интересную историю и являясь одним из крупных поселений муниципального района «Прилузский», обладает культурным потенциалом для развития сферы культуры и отдыха.</w:t>
      </w:r>
    </w:p>
    <w:p w:rsidR="007D72A8" w:rsidRDefault="007D72A8" w:rsidP="007D72A8">
      <w:pPr>
        <w:jc w:val="both"/>
      </w:pPr>
      <w:r>
        <w:t xml:space="preserve">       Предоставление услуг населению в области культуры в сельском поселении</w:t>
      </w:r>
    </w:p>
    <w:p w:rsidR="007D72A8" w:rsidRDefault="007D72A8" w:rsidP="007D72A8">
      <w:pPr>
        <w:jc w:val="both"/>
      </w:pPr>
      <w:r>
        <w:t>«Спаспоруб» осуществляют:</w:t>
      </w:r>
    </w:p>
    <w:p w:rsidR="00AA6C64" w:rsidRPr="00F57553" w:rsidRDefault="007D72A8" w:rsidP="00F57553">
      <w:pPr>
        <w:jc w:val="right"/>
        <w:rPr>
          <w:iCs/>
          <w:color w:val="000000"/>
        </w:rPr>
      </w:pPr>
      <w:r>
        <w:rPr>
          <w:iCs/>
          <w:color w:val="000000"/>
        </w:rPr>
        <w:t>Таб. 8.</w:t>
      </w:r>
    </w:p>
    <w:p w:rsidR="007D72A8" w:rsidRDefault="007D72A8" w:rsidP="007D72A8">
      <w:pPr>
        <w:jc w:val="center"/>
      </w:pPr>
      <w:r>
        <w:t>Основные учреждения культуры</w:t>
      </w:r>
    </w:p>
    <w:tbl>
      <w:tblPr>
        <w:tblW w:w="9356" w:type="dxa"/>
        <w:tblInd w:w="108" w:type="dxa"/>
        <w:tblLayout w:type="fixed"/>
        <w:tblLook w:val="00A0"/>
      </w:tblPr>
      <w:tblGrid>
        <w:gridCol w:w="2835"/>
        <w:gridCol w:w="1276"/>
        <w:gridCol w:w="992"/>
        <w:gridCol w:w="1560"/>
        <w:gridCol w:w="1275"/>
        <w:gridCol w:w="1418"/>
      </w:tblGrid>
      <w:tr w:rsidR="00AA6C64" w:rsidRPr="00AA6C64" w:rsidTr="00832B3D">
        <w:trPr>
          <w:trHeight w:val="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bCs/>
                <w:color w:val="000000"/>
              </w:rPr>
            </w:pPr>
            <w:r w:rsidRPr="00832B3D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bCs/>
                <w:color w:val="000000"/>
              </w:rPr>
            </w:pPr>
            <w:r w:rsidRPr="00832B3D">
              <w:rPr>
                <w:bCs/>
                <w:color w:val="000000"/>
                <w:sz w:val="22"/>
                <w:szCs w:val="22"/>
              </w:rPr>
              <w:t>Единица мощности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bCs/>
                <w:color w:val="000000"/>
              </w:rPr>
            </w:pPr>
            <w:r w:rsidRPr="00832B3D">
              <w:rPr>
                <w:bCs/>
                <w:color w:val="000000"/>
                <w:sz w:val="22"/>
                <w:szCs w:val="22"/>
              </w:rPr>
              <w:t>Мощность проект.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832B3D" w:rsidP="00EC49DA">
            <w:pPr>
              <w:rPr>
                <w:bCs/>
                <w:color w:val="000000"/>
              </w:rPr>
            </w:pPr>
            <w:r w:rsidRPr="00832B3D">
              <w:rPr>
                <w:bCs/>
                <w:color w:val="000000"/>
                <w:sz w:val="22"/>
                <w:szCs w:val="22"/>
              </w:rPr>
              <w:t xml:space="preserve">Фактическая </w:t>
            </w:r>
            <w:r w:rsidR="00AA6C64" w:rsidRPr="00832B3D">
              <w:rPr>
                <w:bCs/>
                <w:color w:val="000000"/>
                <w:sz w:val="22"/>
                <w:szCs w:val="22"/>
              </w:rPr>
              <w:t xml:space="preserve">посещаемость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bCs/>
                <w:color w:val="000000"/>
              </w:rPr>
            </w:pPr>
            <w:r w:rsidRPr="00832B3D">
              <w:rPr>
                <w:bCs/>
                <w:color w:val="000000"/>
                <w:sz w:val="22"/>
                <w:szCs w:val="22"/>
              </w:rPr>
              <w:t>Степень загрузки объекта,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bCs/>
                <w:color w:val="000000"/>
              </w:rPr>
            </w:pPr>
            <w:r w:rsidRPr="00832B3D">
              <w:rPr>
                <w:bCs/>
                <w:color w:val="000000"/>
                <w:sz w:val="22"/>
                <w:szCs w:val="22"/>
              </w:rPr>
              <w:t>Характеристика здания</w:t>
            </w:r>
          </w:p>
        </w:tc>
      </w:tr>
      <w:tr w:rsidR="00AA6C64" w:rsidRPr="00AA6C64" w:rsidTr="00832B3D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«Спаспорубский сельский Дом культуры» - филиал МБУК «</w:t>
            </w:r>
            <w:proofErr w:type="spellStart"/>
            <w:r w:rsidRPr="00832B3D">
              <w:rPr>
                <w:color w:val="000000"/>
                <w:sz w:val="22"/>
                <w:szCs w:val="22"/>
              </w:rPr>
              <w:t>Прилузскиймежпоселенческий</w:t>
            </w:r>
            <w:proofErr w:type="spellEnd"/>
            <w:r w:rsidRPr="00832B3D">
              <w:rPr>
                <w:color w:val="000000"/>
                <w:sz w:val="22"/>
                <w:szCs w:val="22"/>
              </w:rPr>
              <w:t xml:space="preserve"> центр культуры и досуга»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AA6C64" w:rsidRPr="00AA6C64" w:rsidTr="00832B3D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lastRenderedPageBreak/>
              <w:t>«Порубский клуб» отдел филиала «Спаспорубский сельский Дом культуры» МБУК «</w:t>
            </w:r>
            <w:proofErr w:type="spellStart"/>
            <w:r w:rsidRPr="00832B3D">
              <w:rPr>
                <w:color w:val="000000"/>
                <w:sz w:val="22"/>
                <w:szCs w:val="22"/>
              </w:rPr>
              <w:t>Прилузскиймежпоселенческий</w:t>
            </w:r>
            <w:proofErr w:type="spellEnd"/>
            <w:r w:rsidRPr="00832B3D">
              <w:rPr>
                <w:color w:val="000000"/>
                <w:sz w:val="22"/>
                <w:szCs w:val="22"/>
              </w:rPr>
              <w:t xml:space="preserve"> центр культуры и досуга»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C64" w:rsidRPr="00832B3D" w:rsidRDefault="00AA6C64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2766B5" w:rsidRPr="00AA6C64" w:rsidTr="00832B3D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5" w:rsidRPr="00832B3D" w:rsidRDefault="002766B5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B5" w:rsidRPr="00832B3D" w:rsidRDefault="002766B5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B5" w:rsidRPr="00832B3D" w:rsidRDefault="002766B5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B5" w:rsidRPr="00832B3D" w:rsidRDefault="002766B5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B5" w:rsidRPr="00832B3D" w:rsidRDefault="002766B5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B5" w:rsidRPr="00832B3D" w:rsidRDefault="002766B5" w:rsidP="00EC49DA">
            <w:pPr>
              <w:rPr>
                <w:color w:val="000000"/>
              </w:rPr>
            </w:pPr>
            <w:r w:rsidRPr="00832B3D">
              <w:rPr>
                <w:color w:val="000000"/>
                <w:sz w:val="22"/>
                <w:szCs w:val="22"/>
              </w:rPr>
              <w:t>удовлетворительное</w:t>
            </w:r>
          </w:p>
        </w:tc>
      </w:tr>
    </w:tbl>
    <w:p w:rsidR="00656F8C" w:rsidRDefault="002766B5" w:rsidP="002766B5">
      <w:pPr>
        <w:jc w:val="both"/>
      </w:pPr>
      <w:r>
        <w:t xml:space="preserve">       Основными задачами в сфере культуры должны стать мероприятия по проведению  ремонта  существующих  учреждений, оснащению учреждений музыкальной аппаратурой.  Также  необходимо стимулировать приток средств на содержание объектов историко-культурного наследия. </w:t>
      </w:r>
      <w:r w:rsidR="00656F8C">
        <w:t xml:space="preserve">На территории сельского поселения имеется мемориал, посвященный Героям Великой Отечественной войны, территория которого требует реконструкции. </w:t>
      </w:r>
      <w:r>
        <w:t>Современное развитие сферы культуры должно идти не только по пути популяризации учреждений.</w:t>
      </w:r>
    </w:p>
    <w:p w:rsidR="002766B5" w:rsidRDefault="00656F8C" w:rsidP="002766B5">
      <w:pPr>
        <w:jc w:val="both"/>
      </w:pPr>
      <w:r>
        <w:t xml:space="preserve">     </w:t>
      </w:r>
      <w:r w:rsidR="002766B5">
        <w:t xml:space="preserve"> Важным направлением должно стать просвещение</w:t>
      </w:r>
      <w:r>
        <w:t xml:space="preserve"> </w:t>
      </w:r>
      <w:r w:rsidR="002766B5">
        <w:t xml:space="preserve">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музея, клубов, превращение библиотеки в информационный центр. Зрительные залы в существующих учреждениях культуры не способны вместить всех желающих при посещении массовых мероприятий. На территории поселения отсутствует кинозал. Многие существующие учреждения культуры имеют большой физический износ. </w:t>
      </w:r>
    </w:p>
    <w:p w:rsidR="002766B5" w:rsidRDefault="002766B5" w:rsidP="002766B5">
      <w:pPr>
        <w:jc w:val="both"/>
      </w:pPr>
      <w:r>
        <w:t xml:space="preserve">      В </w:t>
      </w:r>
      <w:proofErr w:type="gramStart"/>
      <w:r>
        <w:t>с</w:t>
      </w:r>
      <w:proofErr w:type="gramEnd"/>
      <w:r>
        <w:t>. Спаспоруб требуется строительство нового современного социально - культурного центра.</w:t>
      </w:r>
      <w:r w:rsidR="00656F8C">
        <w:t xml:space="preserve"> Существующее здание Дома культуры - это приспособленное здание, не соответствующее современным требованиям.</w:t>
      </w:r>
    </w:p>
    <w:p w:rsidR="002766B5" w:rsidRPr="002766B5" w:rsidRDefault="002766B5" w:rsidP="002766B5">
      <w:pPr>
        <w:rPr>
          <w:b/>
        </w:rPr>
      </w:pPr>
      <w:r>
        <w:t xml:space="preserve">        </w:t>
      </w:r>
      <w:r w:rsidRPr="002766B5">
        <w:rPr>
          <w:b/>
        </w:rPr>
        <w:t>2. Физическая культура и массовый спорт.</w:t>
      </w:r>
    </w:p>
    <w:p w:rsidR="007D72A8" w:rsidRDefault="002766B5" w:rsidP="00EB2661">
      <w:pPr>
        <w:jc w:val="both"/>
      </w:pPr>
      <w:r>
        <w:t xml:space="preserve">       В сельском поселении «Спаспоруб» объекты физической культуры и спорта расположены в селе Спаспоруб</w:t>
      </w:r>
      <w:r w:rsidR="00F57553">
        <w:t>, д. Урнышевская, д. Поруб-Кеповская</w:t>
      </w:r>
      <w:r>
        <w:t xml:space="preserve">. В остальных населенных пунктах спортивные сооружения отсутствуют. Наличие спортивных площадок по занимаемой площади не обеспечивает население в соответствии с </w:t>
      </w:r>
      <w:proofErr w:type="gramStart"/>
      <w:r>
        <w:t>существующими</w:t>
      </w:r>
      <w:proofErr w:type="gramEnd"/>
      <w:r>
        <w:t xml:space="preserve"> нормативам на количество населения в сельском поселении.</w:t>
      </w:r>
    </w:p>
    <w:p w:rsidR="002766B5" w:rsidRDefault="002766B5" w:rsidP="002766B5">
      <w:pPr>
        <w:jc w:val="right"/>
        <w:rPr>
          <w:iCs/>
          <w:color w:val="000000"/>
        </w:rPr>
      </w:pPr>
      <w:r>
        <w:rPr>
          <w:iCs/>
          <w:color w:val="000000"/>
        </w:rPr>
        <w:t>Таб. 9</w:t>
      </w:r>
    </w:p>
    <w:tbl>
      <w:tblPr>
        <w:tblStyle w:val="a3"/>
        <w:tblW w:w="0" w:type="auto"/>
        <w:tblLook w:val="04A0"/>
      </w:tblPr>
      <w:tblGrid>
        <w:gridCol w:w="521"/>
        <w:gridCol w:w="3174"/>
        <w:gridCol w:w="1872"/>
        <w:gridCol w:w="1203"/>
        <w:gridCol w:w="2799"/>
      </w:tblGrid>
      <w:tr w:rsidR="002766B5" w:rsidTr="00F57553">
        <w:tc>
          <w:tcPr>
            <w:tcW w:w="521" w:type="dxa"/>
          </w:tcPr>
          <w:p w:rsidR="002766B5" w:rsidRDefault="002766B5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</w:tc>
        <w:tc>
          <w:tcPr>
            <w:tcW w:w="3175" w:type="dxa"/>
          </w:tcPr>
          <w:p w:rsidR="002766B5" w:rsidRDefault="002766B5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Наименование</w:t>
            </w:r>
          </w:p>
        </w:tc>
        <w:tc>
          <w:tcPr>
            <w:tcW w:w="1872" w:type="dxa"/>
          </w:tcPr>
          <w:p w:rsidR="002766B5" w:rsidRDefault="002766B5" w:rsidP="002766B5">
            <w:r>
              <w:t>Адрес</w:t>
            </w:r>
          </w:p>
          <w:p w:rsidR="002766B5" w:rsidRPr="002766B5" w:rsidRDefault="002766B5" w:rsidP="002766B5">
            <w:r>
              <w:t>расположения</w:t>
            </w:r>
          </w:p>
        </w:tc>
        <w:tc>
          <w:tcPr>
            <w:tcW w:w="1203" w:type="dxa"/>
          </w:tcPr>
          <w:p w:rsidR="002766B5" w:rsidRDefault="002766B5" w:rsidP="002766B5">
            <w:r>
              <w:t>Площадь,</w:t>
            </w:r>
          </w:p>
          <w:p w:rsidR="002766B5" w:rsidRPr="002766B5" w:rsidRDefault="002766B5" w:rsidP="002766B5">
            <w:proofErr w:type="gramStart"/>
            <w:r>
              <w:t>м</w:t>
            </w:r>
            <w:proofErr w:type="gramEnd"/>
            <w:r>
              <w:t xml:space="preserve"> 2</w:t>
            </w:r>
          </w:p>
        </w:tc>
        <w:tc>
          <w:tcPr>
            <w:tcW w:w="2800" w:type="dxa"/>
          </w:tcPr>
          <w:p w:rsidR="002766B5" w:rsidRDefault="002766B5" w:rsidP="002766B5">
            <w:r>
              <w:t>Состояние</w:t>
            </w:r>
          </w:p>
          <w:p w:rsidR="002766B5" w:rsidRDefault="002766B5" w:rsidP="002766B5">
            <w:pPr>
              <w:rPr>
                <w:iCs/>
                <w:color w:val="000000"/>
              </w:rPr>
            </w:pPr>
          </w:p>
        </w:tc>
      </w:tr>
      <w:tr w:rsidR="002766B5" w:rsidTr="00F57553">
        <w:tc>
          <w:tcPr>
            <w:tcW w:w="521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3175" w:type="dxa"/>
          </w:tcPr>
          <w:p w:rsidR="002766B5" w:rsidRPr="00F57553" w:rsidRDefault="00F57553" w:rsidP="002766B5">
            <w:r>
              <w:t>Стадион общеобразовательной школы</w:t>
            </w:r>
          </w:p>
        </w:tc>
        <w:tc>
          <w:tcPr>
            <w:tcW w:w="1872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</w:t>
            </w:r>
          </w:p>
        </w:tc>
        <w:tc>
          <w:tcPr>
            <w:tcW w:w="1203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</w:t>
            </w:r>
          </w:p>
        </w:tc>
        <w:tc>
          <w:tcPr>
            <w:tcW w:w="2800" w:type="dxa"/>
          </w:tcPr>
          <w:p w:rsidR="00F57553" w:rsidRDefault="00F57553" w:rsidP="00F57553">
            <w:r>
              <w:t>Не удовлетворительное, не</w:t>
            </w:r>
          </w:p>
          <w:p w:rsidR="002766B5" w:rsidRPr="00F57553" w:rsidRDefault="00F57553" w:rsidP="002766B5">
            <w:r>
              <w:t>оборудовано</w:t>
            </w:r>
          </w:p>
        </w:tc>
      </w:tr>
      <w:tr w:rsidR="002766B5" w:rsidTr="00F57553">
        <w:tc>
          <w:tcPr>
            <w:tcW w:w="521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3175" w:type="dxa"/>
          </w:tcPr>
          <w:p w:rsidR="002766B5" w:rsidRPr="00F57553" w:rsidRDefault="00F57553" w:rsidP="002766B5">
            <w:r>
              <w:t>Спортивный  зал общеобразовательной школы</w:t>
            </w:r>
          </w:p>
        </w:tc>
        <w:tc>
          <w:tcPr>
            <w:tcW w:w="1872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Спаспоруб, ул. Школьная, 10</w:t>
            </w:r>
          </w:p>
        </w:tc>
        <w:tc>
          <w:tcPr>
            <w:tcW w:w="1203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320</w:t>
            </w:r>
          </w:p>
        </w:tc>
        <w:tc>
          <w:tcPr>
            <w:tcW w:w="2800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2766B5" w:rsidTr="00F57553">
        <w:tc>
          <w:tcPr>
            <w:tcW w:w="521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3175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Спортивная площадка </w:t>
            </w:r>
          </w:p>
        </w:tc>
        <w:tc>
          <w:tcPr>
            <w:tcW w:w="1872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Спаспоруб, ул. Школьная, 10</w:t>
            </w:r>
          </w:p>
        </w:tc>
        <w:tc>
          <w:tcPr>
            <w:tcW w:w="1203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2800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2766B5" w:rsidTr="00F57553">
        <w:tc>
          <w:tcPr>
            <w:tcW w:w="521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</w:p>
        </w:tc>
        <w:tc>
          <w:tcPr>
            <w:tcW w:w="3175" w:type="dxa"/>
          </w:tcPr>
          <w:p w:rsidR="002766B5" w:rsidRPr="00F57553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Workaut</w:t>
            </w:r>
            <w:r>
              <w:rPr>
                <w:iCs/>
                <w:color w:val="000000"/>
              </w:rPr>
              <w:t>-площадка</w:t>
            </w:r>
          </w:p>
        </w:tc>
        <w:tc>
          <w:tcPr>
            <w:tcW w:w="1872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д. Урнышевская</w:t>
            </w:r>
          </w:p>
        </w:tc>
        <w:tc>
          <w:tcPr>
            <w:tcW w:w="1203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</w:t>
            </w:r>
          </w:p>
        </w:tc>
        <w:tc>
          <w:tcPr>
            <w:tcW w:w="2800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2766B5" w:rsidTr="00F57553">
        <w:tc>
          <w:tcPr>
            <w:tcW w:w="521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3175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Детская игровая площадка с турниками</w:t>
            </w:r>
          </w:p>
        </w:tc>
        <w:tc>
          <w:tcPr>
            <w:tcW w:w="1872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Спаспоруб, ул. Маркова И. П.</w:t>
            </w:r>
          </w:p>
        </w:tc>
        <w:tc>
          <w:tcPr>
            <w:tcW w:w="1203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2800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2766B5" w:rsidTr="00F57553">
        <w:tc>
          <w:tcPr>
            <w:tcW w:w="521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3175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Детская игровая площадка с турниками</w:t>
            </w:r>
          </w:p>
        </w:tc>
        <w:tc>
          <w:tcPr>
            <w:tcW w:w="1872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д. Поруб-Кеповская</w:t>
            </w:r>
          </w:p>
        </w:tc>
        <w:tc>
          <w:tcPr>
            <w:tcW w:w="1203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350</w:t>
            </w:r>
          </w:p>
        </w:tc>
        <w:tc>
          <w:tcPr>
            <w:tcW w:w="2800" w:type="dxa"/>
          </w:tcPr>
          <w:p w:rsidR="002766B5" w:rsidRDefault="00F57553" w:rsidP="002766B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</w:tbl>
    <w:p w:rsidR="00F57553" w:rsidRDefault="00F57553" w:rsidP="00EB2661">
      <w:pPr>
        <w:jc w:val="both"/>
      </w:pPr>
      <w:r>
        <w:t xml:space="preserve">       Площадь спортивных залов и плоскостных спортивных сооружений ниже норматива.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В </w:t>
      </w:r>
      <w:proofErr w:type="gramStart"/>
      <w:r>
        <w:t>с</w:t>
      </w:r>
      <w:proofErr w:type="gramEnd"/>
      <w:r>
        <w:t>. Спаспоруб имеется 1 спортивный зал в общеобразовательной школе и 5 пло</w:t>
      </w:r>
      <w:r w:rsidR="00920ED8">
        <w:t xml:space="preserve">скостных спортивных сооружения.  </w:t>
      </w:r>
      <w:r>
        <w:t xml:space="preserve">Сельское поселение </w:t>
      </w:r>
      <w:r w:rsidR="00920ED8">
        <w:t>«Спаспоруб»</w:t>
      </w:r>
      <w:r>
        <w:t xml:space="preserve"> достойно пре</w:t>
      </w:r>
      <w:r w:rsidR="00920ED8">
        <w:t xml:space="preserve">дставляет на </w:t>
      </w:r>
      <w:r>
        <w:t xml:space="preserve">районных и </w:t>
      </w:r>
      <w:r w:rsidR="00920ED8">
        <w:t>республиканских</w:t>
      </w:r>
      <w:r>
        <w:t xml:space="preserve"> соревнованиях</w:t>
      </w:r>
      <w:r w:rsidR="00920ED8" w:rsidRPr="00920ED8">
        <w:t xml:space="preserve"> </w:t>
      </w:r>
      <w:r w:rsidR="00920ED8">
        <w:t>такие виды спорта, как баскетбол, волейбол, лыжный спорт.</w:t>
      </w:r>
      <w:r>
        <w:t xml:space="preserve"> </w:t>
      </w:r>
      <w:r w:rsidR="00920ED8">
        <w:t xml:space="preserve"> На базе общеобразовательной школы</w:t>
      </w:r>
      <w:r>
        <w:t xml:space="preserve"> ведется спо</w:t>
      </w:r>
      <w:r w:rsidR="00920ED8">
        <w:t xml:space="preserve">ртивная работа в многочисленных </w:t>
      </w:r>
      <w:r>
        <w:t>секциях.</w:t>
      </w:r>
      <w:r w:rsidR="00920ED8">
        <w:t xml:space="preserve"> Имеется филиал детско-юношеской спортивной школы с лыжной базой.</w:t>
      </w:r>
    </w:p>
    <w:p w:rsidR="002766B5" w:rsidRPr="001F3A9A" w:rsidRDefault="001F3A9A" w:rsidP="00EB2661">
      <w:pPr>
        <w:jc w:val="both"/>
        <w:rPr>
          <w:b/>
        </w:rPr>
      </w:pPr>
      <w:r>
        <w:t xml:space="preserve">   </w:t>
      </w:r>
      <w:r w:rsidR="006A1730">
        <w:t xml:space="preserve">       </w:t>
      </w:r>
      <w:r>
        <w:t xml:space="preserve"> </w:t>
      </w:r>
      <w:r>
        <w:rPr>
          <w:b/>
        </w:rPr>
        <w:t>3. Образование</w:t>
      </w:r>
    </w:p>
    <w:p w:rsidR="001F3A9A" w:rsidRPr="001F3A9A" w:rsidRDefault="001F3A9A" w:rsidP="00EB2661">
      <w:pPr>
        <w:ind w:firstLine="709"/>
        <w:jc w:val="both"/>
        <w:rPr>
          <w:rFonts w:eastAsia="Calibri"/>
          <w:lang w:eastAsia="en-US"/>
        </w:rPr>
      </w:pPr>
      <w:r w:rsidRPr="001F3A9A">
        <w:rPr>
          <w:rFonts w:eastAsia="Calibri"/>
          <w:lang w:eastAsia="en-US"/>
        </w:rPr>
        <w:t xml:space="preserve">В систему образования в </w:t>
      </w:r>
      <w:r>
        <w:rPr>
          <w:rFonts w:eastAsia="Calibri"/>
          <w:lang w:eastAsia="en-US"/>
        </w:rPr>
        <w:t>сельском поселении «Спаспоруб»  входят следующие объекты:</w:t>
      </w:r>
    </w:p>
    <w:p w:rsidR="001F3A9A" w:rsidRPr="001F3A9A" w:rsidRDefault="001F3A9A" w:rsidP="00EB2661">
      <w:pPr>
        <w:keepNext/>
        <w:keepLines/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1F3A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 </w:t>
      </w:r>
      <w:r w:rsidRPr="001F3A9A">
        <w:rPr>
          <w:rFonts w:eastAsia="Calibri"/>
          <w:lang w:eastAsia="en-US"/>
        </w:rPr>
        <w:t>дошкольн</w:t>
      </w:r>
      <w:r>
        <w:rPr>
          <w:rFonts w:eastAsia="Calibri"/>
          <w:lang w:eastAsia="en-US"/>
        </w:rPr>
        <w:t>ая образовательная организация</w:t>
      </w:r>
      <w:r w:rsidRPr="001F3A9A">
        <w:rPr>
          <w:rFonts w:eastAsia="Calibri"/>
          <w:lang w:eastAsia="en-US"/>
        </w:rPr>
        <w:t xml:space="preserve"> суммарной мощностью </w:t>
      </w:r>
      <w:r>
        <w:rPr>
          <w:rFonts w:eastAsia="Calibri"/>
          <w:lang w:eastAsia="en-US"/>
        </w:rPr>
        <w:t>50 мест;</w:t>
      </w:r>
    </w:p>
    <w:p w:rsidR="001F3A9A" w:rsidRPr="001F3A9A" w:rsidRDefault="001F3A9A" w:rsidP="00EB2661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lang w:eastAsia="en-US"/>
        </w:rPr>
      </w:pPr>
      <w:r w:rsidRPr="001F3A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- 1 общеобразовательная организация</w:t>
      </w:r>
      <w:r w:rsidRPr="001F3A9A">
        <w:rPr>
          <w:rFonts w:eastAsia="Calibri"/>
          <w:lang w:eastAsia="en-US"/>
        </w:rPr>
        <w:t xml:space="preserve"> суммарной мощностью </w:t>
      </w:r>
      <w:r>
        <w:rPr>
          <w:rFonts w:eastAsia="Calibri"/>
          <w:lang w:eastAsia="en-US"/>
        </w:rPr>
        <w:t>400 учащихся;</w:t>
      </w:r>
    </w:p>
    <w:p w:rsidR="001F3A9A" w:rsidRDefault="001F3A9A" w:rsidP="00EB2661">
      <w:pPr>
        <w:ind w:firstLine="709"/>
        <w:jc w:val="both"/>
        <w:rPr>
          <w:rFonts w:eastAsia="Calibri"/>
          <w:lang w:eastAsia="en-US"/>
        </w:rPr>
      </w:pPr>
      <w:r w:rsidRPr="001F3A9A">
        <w:rPr>
          <w:rFonts w:eastAsia="Calibri"/>
          <w:lang w:eastAsia="en-US"/>
        </w:rPr>
        <w:t>Численность воспитанников, получающих дошкольное образование, составля</w:t>
      </w:r>
      <w:r>
        <w:rPr>
          <w:rFonts w:eastAsia="Calibri"/>
          <w:lang w:eastAsia="en-US"/>
        </w:rPr>
        <w:t>ет</w:t>
      </w:r>
      <w:r w:rsidRPr="001F3A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47</w:t>
      </w:r>
      <w:r w:rsidRPr="001F3A9A">
        <w:rPr>
          <w:rFonts w:eastAsia="Calibri"/>
          <w:lang w:eastAsia="en-US"/>
        </w:rPr>
        <w:t xml:space="preserve"> детей. В общеобразовательных организациях по программам начального общего образования, основного общего образования, среднего (полного) общего образования обуча</w:t>
      </w:r>
      <w:r>
        <w:rPr>
          <w:rFonts w:eastAsia="Calibri"/>
          <w:lang w:eastAsia="en-US"/>
        </w:rPr>
        <w:t>ются 110</w:t>
      </w:r>
      <w:r w:rsidRPr="001F3A9A">
        <w:rPr>
          <w:rFonts w:eastAsia="Calibri"/>
          <w:lang w:eastAsia="en-US"/>
        </w:rPr>
        <w:t xml:space="preserve"> человек. </w:t>
      </w:r>
    </w:p>
    <w:p w:rsidR="001F3A9A" w:rsidRDefault="001F3A9A" w:rsidP="00EB2661">
      <w:pPr>
        <w:jc w:val="both"/>
      </w:pPr>
      <w:r>
        <w:t xml:space="preserve">           В состоянии современного демографического роста всё более острым является вопрос образования. Система образования, включая все её ступени должна развиваться стабильными и высокими темпами. Это даст ей возможность адекватно реагировать на меняющиеся условия жизни общества. В сельском поселении одна школа в кирпичном исполнении в </w:t>
      </w:r>
      <w:proofErr w:type="gramStart"/>
      <w:r>
        <w:t>с</w:t>
      </w:r>
      <w:proofErr w:type="gramEnd"/>
      <w:r>
        <w:t>. Спаспоруб. Школа  оснащена  компьютерной  техникой,  что  позволяет  проводить полноценные занятия по предметам, дающим возможность развиваться в соответствии с требованием времени. В других населенных пунктах сельского поселения школ нет. Дети из этих населенных пунктов посещают общеобразовательную</w:t>
      </w:r>
      <w:r w:rsidR="00656F8C">
        <w:t xml:space="preserve"> </w:t>
      </w:r>
      <w:r>
        <w:t xml:space="preserve">школу в </w:t>
      </w:r>
      <w:proofErr w:type="gramStart"/>
      <w:r>
        <w:t>с</w:t>
      </w:r>
      <w:proofErr w:type="gramEnd"/>
      <w:r>
        <w:t xml:space="preserve">. Спаспоруб, дети доставляются в школы </w:t>
      </w:r>
      <w:r w:rsidR="006A1730">
        <w:t>специализированным автобусом</w:t>
      </w:r>
      <w:r>
        <w:t>.</w:t>
      </w:r>
      <w:r w:rsidR="006A1730">
        <w:t xml:space="preserve"> Организовано три </w:t>
      </w:r>
      <w:r>
        <w:t>школьны</w:t>
      </w:r>
      <w:r w:rsidR="006A1730">
        <w:t>х</w:t>
      </w:r>
      <w:r>
        <w:t xml:space="preserve"> маршрут</w:t>
      </w:r>
      <w:r w:rsidR="006A1730">
        <w:t>а</w:t>
      </w:r>
      <w:r>
        <w:t xml:space="preserve">, </w:t>
      </w:r>
      <w:r w:rsidR="006A1730">
        <w:t>два</w:t>
      </w:r>
      <w:r>
        <w:t xml:space="preserve"> из которых проходят по территории сельского</w:t>
      </w:r>
      <w:r w:rsidR="00656F8C">
        <w:t xml:space="preserve"> </w:t>
      </w:r>
      <w:r>
        <w:t xml:space="preserve">поселения </w:t>
      </w:r>
      <w:r w:rsidR="006A1730">
        <w:t>«Спаспоруб», один на территории сельского поселения «Занулье»</w:t>
      </w:r>
      <w:r>
        <w:t>:</w:t>
      </w:r>
    </w:p>
    <w:p w:rsidR="006A1730" w:rsidRDefault="006A1730" w:rsidP="00EB2661">
      <w:pPr>
        <w:jc w:val="both"/>
      </w:pPr>
      <w:r>
        <w:t>- Спаспоруб – д. Поруб-Кеповская с остановками в д. Кулига, д. Поруб;</w:t>
      </w:r>
    </w:p>
    <w:p w:rsidR="006A1730" w:rsidRDefault="006A1730" w:rsidP="00EB2661">
      <w:pPr>
        <w:jc w:val="both"/>
      </w:pPr>
      <w:r>
        <w:t>- Спаспоруб – д. Урнышевская;</w:t>
      </w:r>
    </w:p>
    <w:p w:rsidR="006A1730" w:rsidRDefault="006A1730" w:rsidP="00EB2661">
      <w:pPr>
        <w:jc w:val="both"/>
      </w:pPr>
      <w:r>
        <w:t>- Спаспоруб – Занулье с остановкой в д. Ракинская.</w:t>
      </w:r>
    </w:p>
    <w:p w:rsidR="001F3A9A" w:rsidRDefault="001F3A9A" w:rsidP="00EB2661">
      <w:pPr>
        <w:jc w:val="both"/>
      </w:pPr>
      <w:r>
        <w:t>Выводы:</w:t>
      </w:r>
    </w:p>
    <w:p w:rsidR="006A1730" w:rsidRDefault="001F3A9A" w:rsidP="00EB2661">
      <w:pPr>
        <w:jc w:val="both"/>
      </w:pPr>
      <w:r>
        <w:t xml:space="preserve">– на территории сельского поселения </w:t>
      </w:r>
      <w:r w:rsidR="006A1730">
        <w:t xml:space="preserve">«Спаспоруб» </w:t>
      </w:r>
      <w:r>
        <w:t xml:space="preserve"> действует 1 средняя</w:t>
      </w:r>
      <w:r w:rsidR="009821E5">
        <w:t xml:space="preserve"> </w:t>
      </w:r>
      <w:r>
        <w:t xml:space="preserve">общеобразовательная школа, </w:t>
      </w:r>
      <w:r w:rsidR="006A1730">
        <w:t>1</w:t>
      </w:r>
      <w:r>
        <w:t xml:space="preserve"> детски</w:t>
      </w:r>
      <w:r w:rsidR="006A1730">
        <w:t>й сад</w:t>
      </w:r>
      <w:r>
        <w:t>, мощность общеобразовательной</w:t>
      </w:r>
      <w:r w:rsidR="009821E5">
        <w:t xml:space="preserve"> </w:t>
      </w:r>
      <w:r>
        <w:t>школы соответствует потребностям</w:t>
      </w:r>
      <w:r w:rsidR="006A1730">
        <w:t xml:space="preserve"> населения, имеется резерв мест. </w:t>
      </w:r>
    </w:p>
    <w:p w:rsidR="001F3A9A" w:rsidRPr="006A1730" w:rsidRDefault="001F3A9A" w:rsidP="00EB2661">
      <w:pPr>
        <w:jc w:val="both"/>
        <w:rPr>
          <w:b/>
        </w:rPr>
      </w:pPr>
      <w:r>
        <w:t xml:space="preserve"> </w:t>
      </w:r>
      <w:r w:rsidR="006A1730">
        <w:t xml:space="preserve">          </w:t>
      </w:r>
      <w:r w:rsidR="006A1730" w:rsidRPr="006A1730">
        <w:rPr>
          <w:b/>
        </w:rPr>
        <w:t xml:space="preserve">4. </w:t>
      </w:r>
      <w:r w:rsidRPr="006A1730">
        <w:rPr>
          <w:rFonts w:eastAsia="Calibri"/>
          <w:b/>
          <w:lang w:eastAsia="en-US"/>
        </w:rPr>
        <w:t>Здравоохранение:</w:t>
      </w:r>
    </w:p>
    <w:p w:rsidR="001F3A9A" w:rsidRPr="001F3A9A" w:rsidRDefault="001F3A9A" w:rsidP="00EB2661">
      <w:pPr>
        <w:ind w:firstLine="709"/>
        <w:jc w:val="both"/>
        <w:rPr>
          <w:rFonts w:eastAsia="Calibri"/>
          <w:lang w:eastAsia="en-US"/>
        </w:rPr>
      </w:pPr>
      <w:r w:rsidRPr="001F3A9A">
        <w:rPr>
          <w:rFonts w:eastAsia="Calibri"/>
          <w:lang w:eastAsia="en-US"/>
        </w:rPr>
        <w:t xml:space="preserve">Базовой лечебно-профилактической медицинской организацией, оказывающей услуги медицинского обслуживания населения городского поселения, является </w:t>
      </w:r>
      <w:r w:rsidR="006A1730">
        <w:rPr>
          <w:rFonts w:eastAsia="Calibri"/>
          <w:lang w:eastAsia="en-US"/>
        </w:rPr>
        <w:t xml:space="preserve">Спаспорубская амбулатория </w:t>
      </w:r>
      <w:r w:rsidRPr="001F3A9A">
        <w:rPr>
          <w:rFonts w:eastAsia="Calibri"/>
          <w:lang w:eastAsia="en-US"/>
        </w:rPr>
        <w:t>ГБУЗ «</w:t>
      </w:r>
      <w:r w:rsidR="006A1730">
        <w:rPr>
          <w:rFonts w:eastAsia="Calibri"/>
          <w:lang w:eastAsia="en-US"/>
        </w:rPr>
        <w:t>Прилузская районная больница»</w:t>
      </w:r>
      <w:r w:rsidRPr="001F3A9A">
        <w:rPr>
          <w:rFonts w:eastAsia="Calibri"/>
          <w:lang w:eastAsia="en-US"/>
        </w:rPr>
        <w:t xml:space="preserve">, осуществляет амбулаторно-поликлиническую медицинскую помощь. </w:t>
      </w:r>
    </w:p>
    <w:p w:rsidR="001F3A9A" w:rsidRDefault="001F3A9A" w:rsidP="00EB2661">
      <w:pPr>
        <w:ind w:firstLine="709"/>
        <w:jc w:val="both"/>
        <w:rPr>
          <w:rFonts w:eastAsia="Calibri"/>
          <w:lang w:eastAsia="en-US"/>
        </w:rPr>
      </w:pPr>
      <w:r w:rsidRPr="001F3A9A">
        <w:rPr>
          <w:rFonts w:eastAsia="Calibri"/>
          <w:lang w:eastAsia="en-US"/>
        </w:rPr>
        <w:t xml:space="preserve">В состав </w:t>
      </w:r>
      <w:r w:rsidR="00BE402E">
        <w:rPr>
          <w:rFonts w:eastAsia="Calibri"/>
          <w:lang w:eastAsia="en-US"/>
        </w:rPr>
        <w:t>Спаспорубская амбулатория входит 1 ФАП, осуществляющий</w:t>
      </w:r>
      <w:r w:rsidRPr="001F3A9A">
        <w:rPr>
          <w:rFonts w:eastAsia="Calibri"/>
          <w:lang w:eastAsia="en-US"/>
        </w:rPr>
        <w:t xml:space="preserve"> амбулаторно-поликлиническую медицинскую помощь </w:t>
      </w:r>
      <w:r w:rsidR="00BE402E">
        <w:rPr>
          <w:rFonts w:eastAsia="Calibri"/>
          <w:lang w:eastAsia="en-US"/>
        </w:rPr>
        <w:t>в д. Поруб-Кеповская.</w:t>
      </w:r>
    </w:p>
    <w:p w:rsidR="00BE402E" w:rsidRDefault="00BE402E" w:rsidP="00EB26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сельского поселения отсутствует фармацевтическое обслуживание населения. Имеется острая необходимость в оборудовании аптечного пункта.</w:t>
      </w:r>
      <w:r w:rsidRPr="00BE402E">
        <w:t xml:space="preserve"> </w:t>
      </w:r>
      <w:r>
        <w:t xml:space="preserve">Необходимо строительство нового </w:t>
      </w:r>
      <w:proofErr w:type="spellStart"/>
      <w:r>
        <w:t>ФАПа</w:t>
      </w:r>
      <w:proofErr w:type="spellEnd"/>
      <w:r>
        <w:t xml:space="preserve"> в д. Поруб-Кеповская.</w:t>
      </w:r>
    </w:p>
    <w:p w:rsidR="00BE402E" w:rsidRDefault="00BE402E" w:rsidP="00EB2661">
      <w:pPr>
        <w:jc w:val="both"/>
      </w:pPr>
      <w:r>
        <w:t xml:space="preserve">         Причина высокой заболеваемости населения кроется в т.ч. и в особенностях проживания на селе:</w:t>
      </w:r>
    </w:p>
    <w:p w:rsidR="00BE402E" w:rsidRDefault="00BE402E" w:rsidP="00EB2661">
      <w:pPr>
        <w:jc w:val="both"/>
      </w:pPr>
      <w:r>
        <w:t>- слабая материально-техническая база учреждений здравоохранения,</w:t>
      </w:r>
    </w:p>
    <w:p w:rsidR="00BE402E" w:rsidRDefault="00BE402E" w:rsidP="00EB2661">
      <w:pPr>
        <w:jc w:val="both"/>
      </w:pPr>
      <w:r>
        <w:t>- низкий жизненный уровень,</w:t>
      </w:r>
    </w:p>
    <w:p w:rsidR="00BE402E" w:rsidRDefault="00BE402E" w:rsidP="00EB2661">
      <w:pPr>
        <w:jc w:val="both"/>
      </w:pPr>
      <w:r>
        <w:t>- отсутствие средств на приобретение лекарств,</w:t>
      </w:r>
    </w:p>
    <w:p w:rsidR="00BE402E" w:rsidRDefault="00BE402E" w:rsidP="00EB2661">
      <w:pPr>
        <w:jc w:val="both"/>
      </w:pPr>
      <w:r>
        <w:t>- низкая социальная культура,</w:t>
      </w:r>
    </w:p>
    <w:p w:rsidR="00BE402E" w:rsidRDefault="00BE402E" w:rsidP="00EB2661">
      <w:pPr>
        <w:jc w:val="both"/>
      </w:pPr>
      <w:r>
        <w:t>- высокая степень алкоголизации населения поселения.</w:t>
      </w:r>
    </w:p>
    <w:p w:rsidR="00BE402E" w:rsidRPr="00BE402E" w:rsidRDefault="00BE402E" w:rsidP="00EB2661">
      <w:pPr>
        <w:jc w:val="both"/>
      </w:pPr>
      <w:r>
        <w:t xml:space="preserve">   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F3A9A" w:rsidRPr="00BE402E" w:rsidRDefault="00BE402E" w:rsidP="00EB2661">
      <w:pPr>
        <w:ind w:firstLine="709"/>
        <w:jc w:val="both"/>
        <w:rPr>
          <w:rFonts w:eastAsia="Calibri"/>
          <w:b/>
          <w:lang w:eastAsia="en-US"/>
        </w:rPr>
      </w:pPr>
      <w:r w:rsidRPr="00BE402E">
        <w:rPr>
          <w:rFonts w:eastAsia="Calibri"/>
          <w:b/>
          <w:lang w:eastAsia="en-US"/>
        </w:rPr>
        <w:t xml:space="preserve">5. </w:t>
      </w:r>
      <w:r w:rsidR="001F3A9A" w:rsidRPr="00BE402E">
        <w:rPr>
          <w:rFonts w:eastAsia="Calibri"/>
          <w:b/>
          <w:lang w:eastAsia="en-US"/>
        </w:rPr>
        <w:t>Социальное обслуживание:</w:t>
      </w:r>
    </w:p>
    <w:p w:rsidR="001F3A9A" w:rsidRPr="001F3A9A" w:rsidRDefault="001F3A9A" w:rsidP="00EB2661">
      <w:pPr>
        <w:ind w:firstLine="709"/>
        <w:jc w:val="both"/>
        <w:rPr>
          <w:rFonts w:eastAsia="Calibri"/>
          <w:lang w:eastAsia="en-US"/>
        </w:rPr>
      </w:pPr>
      <w:r w:rsidRPr="001F3A9A">
        <w:rPr>
          <w:rFonts w:eastAsia="Calibri"/>
          <w:lang w:eastAsia="en-US"/>
        </w:rPr>
        <w:t xml:space="preserve">На территории </w:t>
      </w:r>
      <w:r w:rsidR="00BE402E">
        <w:rPr>
          <w:rFonts w:eastAsia="Calibri"/>
          <w:lang w:eastAsia="en-US"/>
        </w:rPr>
        <w:t>сельского поселения «Спаспоруб»</w:t>
      </w:r>
      <w:r w:rsidRPr="001F3A9A">
        <w:rPr>
          <w:rFonts w:eastAsia="Calibri"/>
          <w:lang w:eastAsia="en-US"/>
        </w:rPr>
        <w:t xml:space="preserve"> функционирует </w:t>
      </w:r>
      <w:r w:rsidR="00BE402E">
        <w:rPr>
          <w:rFonts w:eastAsia="Calibri"/>
          <w:lang w:eastAsia="en-US"/>
        </w:rPr>
        <w:t xml:space="preserve">филиал ГУ «ЦСЗН». </w:t>
      </w:r>
      <w:r w:rsidRPr="001F3A9A">
        <w:rPr>
          <w:rFonts w:eastAsia="Calibri"/>
          <w:lang w:eastAsia="en-US"/>
        </w:rPr>
        <w:t xml:space="preserve">Целью учреждения является </w:t>
      </w:r>
      <w:r w:rsidR="00BE402E">
        <w:rPr>
          <w:rFonts w:eastAsia="Calibri"/>
          <w:lang w:eastAsia="en-US"/>
        </w:rPr>
        <w:t xml:space="preserve">предоставление услуг по </w:t>
      </w:r>
      <w:r w:rsidRPr="001F3A9A">
        <w:rPr>
          <w:rFonts w:eastAsia="Calibri"/>
          <w:lang w:eastAsia="en-US"/>
        </w:rPr>
        <w:t>социально</w:t>
      </w:r>
      <w:r w:rsidR="00BE402E">
        <w:rPr>
          <w:rFonts w:eastAsia="Calibri"/>
          <w:lang w:eastAsia="en-US"/>
        </w:rPr>
        <w:t>му обслуживанию</w:t>
      </w:r>
      <w:r w:rsidRPr="001F3A9A">
        <w:rPr>
          <w:rFonts w:eastAsia="Calibri"/>
          <w:lang w:eastAsia="en-US"/>
        </w:rPr>
        <w:t xml:space="preserve"> проживающих на территории </w:t>
      </w:r>
      <w:r w:rsidR="00BE402E">
        <w:rPr>
          <w:rFonts w:eastAsia="Calibri"/>
          <w:lang w:eastAsia="en-US"/>
        </w:rPr>
        <w:t>сельского поселения «Спаспоруб»</w:t>
      </w:r>
      <w:r w:rsidRPr="001F3A9A">
        <w:rPr>
          <w:rFonts w:eastAsia="Calibri"/>
          <w:lang w:eastAsia="en-US"/>
        </w:rPr>
        <w:t xml:space="preserve"> граждан</w:t>
      </w:r>
      <w:r w:rsidR="009F33B9">
        <w:rPr>
          <w:rFonts w:eastAsia="Calibri"/>
          <w:lang w:eastAsia="en-US"/>
        </w:rPr>
        <w:t xml:space="preserve"> пожилого возраста и инвалидов, малообеспеченных семей.</w:t>
      </w:r>
    </w:p>
    <w:p w:rsidR="00DB34C3" w:rsidRPr="00656F8C" w:rsidRDefault="00DB34C3" w:rsidP="00EB2661">
      <w:pPr>
        <w:jc w:val="both"/>
      </w:pPr>
    </w:p>
    <w:p w:rsidR="00AB10F4" w:rsidRPr="00AB10F4" w:rsidRDefault="00AB10F4" w:rsidP="007B0BB6">
      <w:pPr>
        <w:spacing w:line="276" w:lineRule="auto"/>
        <w:jc w:val="center"/>
        <w:rPr>
          <w:b/>
          <w:bCs/>
          <w:iCs/>
        </w:rPr>
      </w:pPr>
      <w:r w:rsidRPr="00AB10F4">
        <w:rPr>
          <w:b/>
          <w:lang w:val="en-US"/>
        </w:rPr>
        <w:t>III</w:t>
      </w:r>
      <w:r>
        <w:rPr>
          <w:b/>
        </w:rPr>
        <w:t xml:space="preserve">. </w:t>
      </w:r>
      <w:r w:rsidRPr="00AB10F4">
        <w:rPr>
          <w:b/>
          <w:bCs/>
          <w:iCs/>
        </w:rPr>
        <w:t>Прогнозируемый спрос на услуги объектов социальной инфраструктуры</w:t>
      </w:r>
    </w:p>
    <w:p w:rsidR="00AB10F4" w:rsidRPr="00AB10F4" w:rsidRDefault="00AB10F4" w:rsidP="00EB2661">
      <w:pPr>
        <w:ind w:firstLine="709"/>
        <w:jc w:val="both"/>
      </w:pPr>
      <w:r w:rsidRPr="00AB10F4">
        <w:t xml:space="preserve">В соответствии со Стратегией социально-экономического развития </w:t>
      </w:r>
      <w:r>
        <w:t>сельского поселения «Спаспоруб»</w:t>
      </w:r>
      <w:r w:rsidRPr="00AB10F4">
        <w:t xml:space="preserve"> сценарием долгосрочного развития </w:t>
      </w:r>
      <w:r>
        <w:t xml:space="preserve">сельского поселения «Спаспоруб» </w:t>
      </w:r>
      <w:r w:rsidRPr="00AB10F4">
        <w:t xml:space="preserve">является инновационный, согласно которому ожидается постепенный рост численности населения: к 2020 году до </w:t>
      </w:r>
      <w:r w:rsidR="00EB2661">
        <w:t>1100</w:t>
      </w:r>
      <w:r w:rsidRPr="00AB10F4">
        <w:t xml:space="preserve"> человек, к 2027 году до </w:t>
      </w:r>
      <w:r w:rsidR="00EB2661">
        <w:t>1200</w:t>
      </w:r>
      <w:r w:rsidRPr="00AB10F4">
        <w:t xml:space="preserve"> человек. </w:t>
      </w:r>
    </w:p>
    <w:p w:rsidR="00AB10F4" w:rsidRPr="00AB10F4" w:rsidRDefault="00AB10F4" w:rsidP="00EB2661">
      <w:pPr>
        <w:ind w:firstLine="709"/>
        <w:jc w:val="both"/>
      </w:pPr>
      <w:r w:rsidRPr="00AB10F4">
        <w:t xml:space="preserve">Согласно генеральному плану </w:t>
      </w:r>
      <w:r w:rsidR="00EB2661">
        <w:t>сельского поселения «Спаспоруб»</w:t>
      </w:r>
      <w:r w:rsidRPr="00AB10F4">
        <w:t xml:space="preserve"> объем жилищного фонда муниципального образования к 20</w:t>
      </w:r>
      <w:r w:rsidR="00EB2661">
        <w:t>30</w:t>
      </w:r>
      <w:r w:rsidRPr="00AB10F4">
        <w:t xml:space="preserve"> году должен составить не менее </w:t>
      </w:r>
      <w:r w:rsidR="00A36522">
        <w:t>28</w:t>
      </w:r>
      <w:r w:rsidRPr="00AB10F4">
        <w:t xml:space="preserve"> тыс. кв. м </w:t>
      </w:r>
      <w:r w:rsidRPr="00AB10F4">
        <w:lastRenderedPageBreak/>
        <w:t xml:space="preserve">общей площади, объем нового жилищного строительства – порядка </w:t>
      </w:r>
      <w:r w:rsidR="00A36522">
        <w:t>11,2</w:t>
      </w:r>
      <w:r w:rsidRPr="00AB10F4">
        <w:t xml:space="preserve"> тыс. кв. м общей площади. Развитие жилой застройки муниципального образования планируется как за счет завершения строительства существующих микрорайонов, так и за счет создания новых.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AB10F4" w:rsidRDefault="00AB10F4" w:rsidP="00EB2661">
      <w:pPr>
        <w:ind w:firstLine="709"/>
        <w:jc w:val="both"/>
      </w:pPr>
      <w:r w:rsidRPr="00AB10F4">
        <w:t>Прогнозируемый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На основании решений генерального плана к 20</w:t>
      </w:r>
      <w:r w:rsidR="00EB2661">
        <w:t>30</w:t>
      </w:r>
      <w:r w:rsidRPr="00AB10F4">
        <w:t xml:space="preserve"> году предусмотрен вынос из</w:t>
      </w:r>
      <w:r w:rsidR="00EB2661">
        <w:t xml:space="preserve"> приспособленных помещений</w:t>
      </w:r>
      <w:r w:rsidRPr="00AB10F4">
        <w:t>:</w:t>
      </w:r>
    </w:p>
    <w:p w:rsidR="00EB2661" w:rsidRDefault="00EB2661" w:rsidP="00EB2661">
      <w:pPr>
        <w:ind w:firstLine="709"/>
        <w:jc w:val="both"/>
      </w:pPr>
      <w:r>
        <w:t>- филиал «</w:t>
      </w:r>
      <w:proofErr w:type="spellStart"/>
      <w:r>
        <w:t>Прилузской</w:t>
      </w:r>
      <w:proofErr w:type="spellEnd"/>
      <w:r>
        <w:t xml:space="preserve"> </w:t>
      </w:r>
      <w:proofErr w:type="spellStart"/>
      <w:r>
        <w:t>межпоселенческой</w:t>
      </w:r>
      <w:proofErr w:type="spellEnd"/>
      <w:r>
        <w:t xml:space="preserve"> клубной системы» «</w:t>
      </w:r>
      <w:proofErr w:type="spellStart"/>
      <w:r>
        <w:t>Спаспорубский</w:t>
      </w:r>
      <w:proofErr w:type="spellEnd"/>
      <w:r>
        <w:t xml:space="preserve"> сельский дом культуры»;</w:t>
      </w:r>
    </w:p>
    <w:p w:rsidR="00EB2661" w:rsidRDefault="00EB2661" w:rsidP="00EB2661">
      <w:pPr>
        <w:ind w:firstLine="709"/>
        <w:jc w:val="both"/>
      </w:pPr>
      <w:r>
        <w:t xml:space="preserve">- строительство нового </w:t>
      </w:r>
      <w:proofErr w:type="spellStart"/>
      <w:r>
        <w:t>ФАПа</w:t>
      </w:r>
      <w:proofErr w:type="spellEnd"/>
      <w:r>
        <w:t xml:space="preserve"> в д. Поруб-Кеповская;</w:t>
      </w:r>
    </w:p>
    <w:p w:rsidR="00EB2661" w:rsidRPr="00AB10F4" w:rsidRDefault="00EB2661" w:rsidP="00EB2661">
      <w:pPr>
        <w:ind w:firstLine="709"/>
        <w:jc w:val="both"/>
      </w:pPr>
      <w:r>
        <w:t xml:space="preserve">- реконструкция старого исторического здания под здание краеведческого музея им. В. И. Лобанова. </w:t>
      </w:r>
    </w:p>
    <w:p w:rsidR="00AB10F4" w:rsidRDefault="00EB2661" w:rsidP="00AB10F4">
      <w:pPr>
        <w:jc w:val="center"/>
        <w:rPr>
          <w:b/>
          <w:bCs/>
          <w:iCs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EB2661">
        <w:rPr>
          <w:b/>
          <w:bCs/>
          <w:iCs/>
          <w:sz w:val="28"/>
          <w:szCs w:val="28"/>
        </w:rPr>
        <w:t xml:space="preserve"> </w:t>
      </w:r>
      <w:r w:rsidRPr="00EB2661">
        <w:rPr>
          <w:b/>
          <w:bCs/>
          <w:iCs/>
        </w:rPr>
        <w:t>Оценка нормативно-правовой базы, необходимой для функционирования и развития социальной инфраструктуры</w:t>
      </w:r>
    </w:p>
    <w:p w:rsidR="00EB2661" w:rsidRPr="00EB2661" w:rsidRDefault="00EB2661" w:rsidP="00A36522">
      <w:pPr>
        <w:ind w:firstLine="709"/>
        <w:jc w:val="both"/>
      </w:pPr>
      <w:r w:rsidRPr="00EB2661"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</w:t>
      </w:r>
      <w:proofErr w:type="gramStart"/>
      <w:r w:rsidRPr="00EB2661"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EB2661"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EB2661" w:rsidRPr="00EB2661" w:rsidRDefault="00EB2661" w:rsidP="00A36522">
      <w:pPr>
        <w:ind w:firstLine="709"/>
        <w:jc w:val="both"/>
      </w:pPr>
      <w:proofErr w:type="gramStart"/>
      <w:r w:rsidRPr="00EB2661"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EB2661" w:rsidRPr="00EB2661" w:rsidRDefault="00EB2661" w:rsidP="00A36522">
      <w:pPr>
        <w:ind w:firstLine="709"/>
        <w:jc w:val="both"/>
      </w:pPr>
      <w:proofErr w:type="gramStart"/>
      <w:r w:rsidRPr="00EB2661"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EB2661">
        <w:t xml:space="preserve"> органами местного самоуправления.</w:t>
      </w:r>
    </w:p>
    <w:p w:rsidR="00EB2661" w:rsidRPr="00EB2661" w:rsidRDefault="00EB2661" w:rsidP="00A36522">
      <w:pPr>
        <w:ind w:firstLine="709"/>
        <w:jc w:val="both"/>
      </w:pPr>
      <w:r w:rsidRPr="00EB2661"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EB2661" w:rsidRPr="00EB2661"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="00EB2661" w:rsidRPr="00EB2661"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</w:t>
      </w:r>
      <w:r w:rsidR="00EB2661" w:rsidRPr="00EB2661">
        <w:lastRenderedPageBreak/>
        <w:t>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="00EB2661" w:rsidRPr="00EB2661"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EB2661" w:rsidRPr="00EB2661"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EB2661" w:rsidRPr="00EB2661" w:rsidRDefault="00EB2661" w:rsidP="00A36522">
      <w:pPr>
        <w:ind w:firstLine="709"/>
        <w:jc w:val="both"/>
      </w:pPr>
      <w:r w:rsidRPr="00EB2661"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</w:t>
      </w:r>
      <w:r w:rsidR="009821E5">
        <w:t>сам местного значения поселений</w:t>
      </w:r>
      <w:r w:rsidRPr="00EB2661">
        <w:t>. В частности, к вопросам местного значения поселения в социальной сфере относятся: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создание условий для организации досуга и обеспечения жителей поселения услугами организаций культуры;</w:t>
      </w:r>
    </w:p>
    <w:p w:rsidR="00EB2661" w:rsidRPr="00EB2661" w:rsidRDefault="009821E5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B2661" w:rsidRPr="00EB2661" w:rsidRDefault="00EB2661" w:rsidP="00A36522">
      <w:pPr>
        <w:ind w:firstLine="709"/>
        <w:jc w:val="both"/>
      </w:pPr>
      <w:proofErr w:type="gramStart"/>
      <w:r w:rsidRPr="00EB2661"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</w:t>
      </w:r>
      <w:r w:rsidRPr="00EB2661">
        <w:lastRenderedPageBreak/>
        <w:t>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EB2661" w:rsidRPr="00EB2661" w:rsidRDefault="00EB2661" w:rsidP="00A36522">
      <w:pPr>
        <w:ind w:firstLine="709"/>
        <w:jc w:val="both"/>
      </w:pPr>
      <w:r w:rsidRPr="00EB2661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EB2661" w:rsidRPr="00EB2661" w:rsidRDefault="00A36522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Федеральный закон от 04.12.2007 № 329-ФЗ «О физической культуре и спорте в Российской Федерации»;</w:t>
      </w:r>
    </w:p>
    <w:p w:rsidR="00EB2661" w:rsidRPr="00EB2661" w:rsidRDefault="00A36522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Федеральный закон от 21.11.2011 № 323-ФЗ «Об основах охраны здоровья граждан в Российской Федерации»;</w:t>
      </w:r>
    </w:p>
    <w:p w:rsidR="00EB2661" w:rsidRPr="00EB2661" w:rsidRDefault="00A36522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Федеральный закон от 29.12.2012 № 273-ФЗ «Об образовании в Российской Федерации»;</w:t>
      </w:r>
    </w:p>
    <w:p w:rsidR="00EB2661" w:rsidRPr="00EB2661" w:rsidRDefault="00A36522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Федеральный закон от 17.07.1999 № 178-ФЗ «О государственной социальной помощи»;</w:t>
      </w:r>
    </w:p>
    <w:p w:rsidR="00EB2661" w:rsidRPr="00EB2661" w:rsidRDefault="00A36522" w:rsidP="00A3652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B2661" w:rsidRPr="00EB2661">
        <w:t>Закон Российской Федерации от 09.10.1992 № 3612-1 «Основы законодательства Российской Федерации о культуре».</w:t>
      </w:r>
    </w:p>
    <w:p w:rsidR="00EB2661" w:rsidRPr="00EB2661" w:rsidRDefault="00EB2661" w:rsidP="00A36522">
      <w:pPr>
        <w:ind w:firstLine="709"/>
        <w:jc w:val="both"/>
      </w:pPr>
      <w:r w:rsidRPr="00EB2661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EB2661" w:rsidRPr="00EB2661" w:rsidRDefault="00EB2661" w:rsidP="00A36522">
      <w:pPr>
        <w:ind w:firstLine="709"/>
        <w:jc w:val="both"/>
      </w:pPr>
      <w:r w:rsidRPr="00EB2661"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EB2661" w:rsidRPr="00EB2661" w:rsidRDefault="00EB2661" w:rsidP="00A36522">
      <w:pPr>
        <w:ind w:firstLine="709"/>
        <w:jc w:val="both"/>
      </w:pPr>
      <w:r w:rsidRPr="00EB2661"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EB2661" w:rsidRPr="00EB2661" w:rsidRDefault="00EB2661" w:rsidP="00A36522">
      <w:pPr>
        <w:ind w:firstLine="709"/>
        <w:jc w:val="both"/>
      </w:pPr>
      <w:r w:rsidRPr="00EB2661"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EB2661" w:rsidRPr="00EB2661" w:rsidRDefault="00EB2661" w:rsidP="00A36522">
      <w:pPr>
        <w:ind w:firstLine="709"/>
        <w:jc w:val="both"/>
      </w:pPr>
      <w:proofErr w:type="gramStart"/>
      <w:r w:rsidRPr="00EB2661"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EB2661">
        <w:t xml:space="preserve"> форм собственности.</w:t>
      </w:r>
    </w:p>
    <w:p w:rsidR="00EB2661" w:rsidRPr="00EB2661" w:rsidRDefault="00EB2661" w:rsidP="00A36522">
      <w:pPr>
        <w:ind w:firstLine="709"/>
        <w:jc w:val="both"/>
      </w:pPr>
      <w:r w:rsidRPr="00EB2661"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D91260" w:rsidRPr="00EB2661" w:rsidRDefault="00EB2661" w:rsidP="00D91260">
      <w:pPr>
        <w:ind w:firstLine="709"/>
        <w:jc w:val="both"/>
      </w:pPr>
      <w:r w:rsidRPr="00EB2661"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EB2661" w:rsidRPr="00EB2661" w:rsidRDefault="00EB2661" w:rsidP="00A36522">
      <w:pPr>
        <w:ind w:firstLine="709"/>
        <w:jc w:val="both"/>
      </w:pPr>
      <w:proofErr w:type="gramStart"/>
      <w:r w:rsidRPr="00EB2661">
        <w:rPr>
          <w:rFonts w:eastAsia="Calibri"/>
          <w:lang w:eastAsia="en-US"/>
        </w:rPr>
        <w:t xml:space="preserve">Региональные  нормативы градостроительного проектирования Республики Коми  утверждены постановлением Правительства Республики Коми от 18.03.2016 г. № 133 </w:t>
      </w:r>
      <w:r w:rsidRPr="00EB2661">
        <w:t xml:space="preserve"> и содержат совокупность расчетных показателей минимально допустимого уровня </w:t>
      </w:r>
      <w:r w:rsidRPr="00EB2661">
        <w:lastRenderedPageBreak/>
        <w:t>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ч. 3 ст. 14 Градостроительного кодекса Российской Федерации и расчетных показателей максимально допустимого уровня территориальной доступности</w:t>
      </w:r>
      <w:proofErr w:type="gramEnd"/>
      <w:r w:rsidRPr="00EB2661">
        <w:t xml:space="preserve">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EB2661" w:rsidRPr="00EB2661" w:rsidRDefault="00EB2661" w:rsidP="00A36522">
      <w:pPr>
        <w:ind w:firstLine="709"/>
        <w:jc w:val="both"/>
      </w:pPr>
      <w:r w:rsidRPr="00EB2661">
        <w:t>Постановлением Правительства Республики Коми от 24.12.2010 № 469</w:t>
      </w:r>
    </w:p>
    <w:p w:rsidR="00EB2661" w:rsidRPr="00EB2661" w:rsidRDefault="00EB2661" w:rsidP="00A36522">
      <w:pPr>
        <w:jc w:val="both"/>
      </w:pPr>
      <w:r w:rsidRPr="00EB2661">
        <w:t>утверждена Схема территориального планирования Республики Коми,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республики.</w:t>
      </w:r>
    </w:p>
    <w:p w:rsidR="00EB2661" w:rsidRPr="00EB2661" w:rsidRDefault="00EB2661" w:rsidP="00A36522">
      <w:pPr>
        <w:ind w:firstLine="709"/>
        <w:jc w:val="both"/>
      </w:pPr>
      <w:proofErr w:type="gramStart"/>
      <w:r w:rsidRPr="00EB2661"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Республики Коми.</w:t>
      </w:r>
      <w:proofErr w:type="gramEnd"/>
    </w:p>
    <w:p w:rsidR="00EB2661" w:rsidRPr="00EB2661" w:rsidRDefault="00EB2661" w:rsidP="00A36522">
      <w:pPr>
        <w:ind w:firstLine="709"/>
        <w:jc w:val="both"/>
      </w:pPr>
      <w:r w:rsidRPr="00EB2661"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7B0BB6" w:rsidRPr="00656F8C" w:rsidRDefault="007B0BB6" w:rsidP="007B0BB6">
      <w:pPr>
        <w:pStyle w:val="1"/>
        <w:rPr>
          <w:rFonts w:ascii="Times New Roman" w:hAnsi="Times New Roman" w:cs="Times New Roman"/>
          <w:color w:val="auto"/>
        </w:rPr>
      </w:pPr>
      <w:bookmarkStart w:id="0" w:name="sub_1300"/>
      <w:r w:rsidRPr="00656F8C">
        <w:rPr>
          <w:rFonts w:ascii="Times New Roman" w:hAnsi="Times New Roman" w:cs="Times New Roman"/>
          <w:color w:val="auto"/>
          <w:lang w:val="en-US"/>
        </w:rPr>
        <w:t>V</w:t>
      </w:r>
      <w:r w:rsidRPr="00656F8C">
        <w:rPr>
          <w:rFonts w:ascii="Times New Roman" w:hAnsi="Times New Roman" w:cs="Times New Roman"/>
          <w:color w:val="auto"/>
        </w:rPr>
        <w:t>. ПЕРЕЧЕНЬ И КРАТКОЕ ОПИСАНИЕ ПОДПРОГРАММ, ВКЛЮЧЁННЫХ В ПРОГРАММУ, И МЕРОПРИЯТИЙ ПРОГРАММЫ</w:t>
      </w:r>
      <w:bookmarkEnd w:id="0"/>
    </w:p>
    <w:p w:rsidR="007B0BB6" w:rsidRPr="007B0BB6" w:rsidRDefault="00095FBC" w:rsidP="007B0BB6">
      <w:bookmarkStart w:id="1" w:name="sub_1014"/>
      <w:r>
        <w:t xml:space="preserve">          </w:t>
      </w:r>
      <w:r w:rsidR="007B0BB6" w:rsidRPr="007B0BB6">
        <w:t>Программа состоит из следующих подпрограмм:</w:t>
      </w:r>
    </w:p>
    <w:p w:rsidR="007B0BB6" w:rsidRPr="007B0BB6" w:rsidRDefault="007B0BB6" w:rsidP="007B0BB6">
      <w:bookmarkStart w:id="2" w:name="sub_10143"/>
      <w:bookmarkEnd w:id="1"/>
      <w:r w:rsidRPr="007B0BB6">
        <w:t>1</w:t>
      </w:r>
      <w:r w:rsidR="00082D28">
        <w:t>.</w:t>
      </w:r>
      <w:r w:rsidRPr="007B0BB6">
        <w:t xml:space="preserve"> «Строительство и реконструкция учреждений здравоохранения </w:t>
      </w:r>
      <w:r>
        <w:t>сельского поселения «Спаспоруб»</w:t>
      </w:r>
      <w:r w:rsidRPr="007B0BB6">
        <w:t xml:space="preserve"> (</w:t>
      </w:r>
      <w:hyperlink w:anchor="sub_30000" w:history="1">
        <w:r w:rsidR="00656F8C">
          <w:rPr>
            <w:rStyle w:val="a7"/>
            <w:b w:val="0"/>
            <w:color w:val="auto"/>
          </w:rPr>
          <w:t xml:space="preserve">приложение </w:t>
        </w:r>
        <w:r w:rsidRPr="007B0BB6">
          <w:rPr>
            <w:rStyle w:val="a7"/>
            <w:b w:val="0"/>
            <w:color w:val="auto"/>
          </w:rPr>
          <w:t> </w:t>
        </w:r>
      </w:hyperlink>
      <w:r w:rsidRPr="007B0BB6">
        <w:t>1 к настоящей программе).</w:t>
      </w:r>
    </w:p>
    <w:bookmarkEnd w:id="2"/>
    <w:p w:rsidR="007B0BB6" w:rsidRPr="007B0BB6" w:rsidRDefault="007B0BB6" w:rsidP="007B0BB6">
      <w:r w:rsidRPr="007B0BB6">
        <w:t xml:space="preserve">Мероприятия подпрограммы </w:t>
      </w:r>
      <w:r>
        <w:t>сельского поселения «Спаспоруб»</w:t>
      </w:r>
      <w:r w:rsidRPr="007B0BB6">
        <w:t xml:space="preserve"> направлены на комплексный подход к решению проблемы создания дополнительных учреждений в сети учреждений здравоохранения</w:t>
      </w:r>
      <w:r>
        <w:t xml:space="preserve">, </w:t>
      </w:r>
      <w:r w:rsidRPr="007B0BB6">
        <w:t>реализующих основные мероприятия программы, в том числе за счёт строительства новых зданий учреждений здравоохранения</w:t>
      </w:r>
      <w:r>
        <w:t>.</w:t>
      </w:r>
    </w:p>
    <w:p w:rsidR="007B0BB6" w:rsidRPr="007B0BB6" w:rsidRDefault="007B0BB6" w:rsidP="007B0BB6">
      <w:r w:rsidRPr="007B0BB6">
        <w:t>2</w:t>
      </w:r>
      <w:r w:rsidR="00082D28">
        <w:t>.</w:t>
      </w:r>
      <w:r>
        <w:t xml:space="preserve"> </w:t>
      </w:r>
      <w:r w:rsidRPr="007B0BB6">
        <w:t>«</w:t>
      </w:r>
      <w:r w:rsidR="00656F8C">
        <w:t>Р</w:t>
      </w:r>
      <w:r w:rsidR="00656F8C" w:rsidRPr="0083046D">
        <w:t xml:space="preserve">еконструкция </w:t>
      </w:r>
      <w:r w:rsidR="00656F8C">
        <w:t>территории памятника</w:t>
      </w:r>
      <w:r w:rsidR="00656F8C" w:rsidRPr="0083046D">
        <w:t xml:space="preserve"> </w:t>
      </w:r>
      <w:r w:rsidR="003D2EB6">
        <w:t>участникам</w:t>
      </w:r>
      <w:r w:rsidR="00656F8C">
        <w:t xml:space="preserve"> Великой Отечественной войны </w:t>
      </w:r>
      <w:r w:rsidR="00656F8C" w:rsidRPr="0083046D">
        <w:t>МО сельского поселения  «Спаспоруб</w:t>
      </w:r>
      <w:r>
        <w:t xml:space="preserve">» </w:t>
      </w:r>
      <w:r w:rsidRPr="007B0BB6">
        <w:t xml:space="preserve"> (п</w:t>
      </w:r>
      <w:r w:rsidR="00656F8C">
        <w:t>риложение</w:t>
      </w:r>
      <w:r>
        <w:t xml:space="preserve"> </w:t>
      </w:r>
      <w:r w:rsidR="00656F8C">
        <w:t>2</w:t>
      </w:r>
      <w:r w:rsidRPr="007B0BB6">
        <w:t xml:space="preserve"> к настоящей программе).</w:t>
      </w:r>
    </w:p>
    <w:p w:rsidR="00082D28" w:rsidRPr="00082D28" w:rsidRDefault="007B0BB6" w:rsidP="00082D28">
      <w:r w:rsidRPr="007B0BB6">
        <w:t xml:space="preserve">Мероприятия подпрограммы  направлены на комплексный подход к решению проблемы </w:t>
      </w:r>
      <w:r w:rsidR="00082D28">
        <w:t>развития культурного потенциала</w:t>
      </w:r>
      <w:r w:rsidRPr="007B0BB6">
        <w:t xml:space="preserve"> в сети муниципальных учреждений </w:t>
      </w:r>
      <w:r>
        <w:t>культуры</w:t>
      </w:r>
      <w:r w:rsidRPr="007B0BB6">
        <w:t xml:space="preserve">, в том числе за счёт строительства нового здания </w:t>
      </w:r>
      <w:r>
        <w:t>Дома культуры.</w:t>
      </w:r>
      <w:bookmarkStart w:id="3" w:name="sub_1400"/>
    </w:p>
    <w:p w:rsidR="00082D28" w:rsidRPr="00082D28" w:rsidRDefault="00082D28" w:rsidP="00082D28">
      <w:pPr>
        <w:jc w:val="center"/>
        <w:rPr>
          <w:b/>
        </w:rPr>
      </w:pPr>
      <w:r w:rsidRPr="00082D28">
        <w:rPr>
          <w:b/>
          <w:lang w:val="en-US"/>
        </w:rPr>
        <w:t>VI</w:t>
      </w:r>
      <w:r w:rsidRPr="00082D28">
        <w:rPr>
          <w:b/>
        </w:rPr>
        <w:t>. ОБОСНОВАНИЕ РЕСУРСНОГО ОБЕСПЕЧЕНИЯ ПРОГРАММЫ</w:t>
      </w:r>
      <w:bookmarkEnd w:id="3"/>
    </w:p>
    <w:p w:rsidR="00082D28" w:rsidRPr="00082D28" w:rsidRDefault="00082D28" w:rsidP="00082D28">
      <w:r>
        <w:t xml:space="preserve">1. </w:t>
      </w:r>
      <w:r w:rsidRPr="00082D28">
        <w:t xml:space="preserve"> Общий объём бюджетных ассигнований, необходимых для реализации мероприятий программы, составляет </w:t>
      </w:r>
      <w:r w:rsidR="00B15492">
        <w:t>10 800</w:t>
      </w:r>
      <w:r>
        <w:t xml:space="preserve"> </w:t>
      </w:r>
      <w:r w:rsidRPr="00082D28">
        <w:t>тыс. рублей, в том числе: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701"/>
        <w:gridCol w:w="709"/>
        <w:gridCol w:w="709"/>
        <w:gridCol w:w="1134"/>
        <w:gridCol w:w="709"/>
        <w:gridCol w:w="708"/>
        <w:gridCol w:w="1134"/>
      </w:tblGrid>
      <w:tr w:rsidR="00082D28" w:rsidRPr="00082D28" w:rsidTr="00095FBC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2D28" w:rsidRPr="00082D28" w:rsidRDefault="00192E75" w:rsidP="00095FBC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Таб. 10 </w:t>
            </w:r>
            <w:r w:rsidR="00082D28" w:rsidRPr="00082D28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082D28" w:rsidRPr="00082D28" w:rsidTr="00D9126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Общий объём финансовых ресурсов,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082D28" w:rsidRPr="00082D28" w:rsidTr="00484D4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D28" w:rsidRPr="00F01EF4" w:rsidRDefault="00082D28" w:rsidP="00082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D28" w:rsidRPr="00F01EF4" w:rsidRDefault="00082D28" w:rsidP="00082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2D28" w:rsidRPr="00F01EF4" w:rsidRDefault="00082D28" w:rsidP="00082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2D28" w:rsidRPr="00F01EF4" w:rsidRDefault="00082D28" w:rsidP="00082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2D28" w:rsidRPr="00F01EF4" w:rsidRDefault="00082D28" w:rsidP="00082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2D28" w:rsidRPr="00F01EF4" w:rsidRDefault="00082D28" w:rsidP="00082D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2023-2030 годы</w:t>
            </w: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Общий объём бюджетных ассигнований на реализацию мероприятий программы, в том числе из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F83669" w:rsidP="00F01E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1EF4" w:rsidRPr="00F01E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F83669" w:rsidP="00095FBC">
            <w:r w:rsidRPr="00F01EF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484D4C" w:rsidP="00095FBC">
            <w:r w:rsidRPr="00F01EF4">
              <w:rPr>
                <w:sz w:val="22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F01EF4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ind w:firstLine="34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ind w:firstLine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F83669" w:rsidP="00F83669">
            <w:pPr>
              <w:jc w:val="center"/>
            </w:pPr>
            <w:r w:rsidRPr="00F01EF4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F83669" w:rsidP="00F83669">
            <w:pPr>
              <w:ind w:firstLine="33"/>
            </w:pPr>
            <w:r w:rsidRPr="00F01EF4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F01EF4" w:rsidP="00F83669">
            <w:pPr>
              <w:ind w:firstLine="34"/>
              <w:jc w:val="center"/>
            </w:pPr>
            <w:r w:rsidRPr="00F01EF4">
              <w:rPr>
                <w:sz w:val="22"/>
                <w:szCs w:val="22"/>
              </w:rPr>
              <w:t>4</w:t>
            </w:r>
            <w:r w:rsidR="00F83669" w:rsidRPr="00F01EF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F83669" w:rsidP="00095FBC">
            <w:r w:rsidRPr="00F01EF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F01EF4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095FBC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2D28" w:rsidRPr="00F01EF4" w:rsidRDefault="00082D28" w:rsidP="00082D28">
            <w:pPr>
              <w:jc w:val="center"/>
            </w:pPr>
            <w:r w:rsidRPr="00F01EF4">
              <w:rPr>
                <w:sz w:val="22"/>
                <w:szCs w:val="22"/>
              </w:rPr>
              <w:t xml:space="preserve">в том числе по </w:t>
            </w:r>
            <w:hyperlink w:anchor="sub_10000" w:history="1">
              <w:r w:rsidRPr="00F01EF4">
                <w:rPr>
                  <w:rStyle w:val="a7"/>
                  <w:b w:val="0"/>
                  <w:bCs/>
                  <w:color w:val="auto"/>
                  <w:sz w:val="22"/>
                  <w:szCs w:val="22"/>
                </w:rPr>
                <w:t>подпрограмме</w:t>
              </w:r>
            </w:hyperlink>
            <w:r w:rsidRPr="00F01EF4">
              <w:rPr>
                <w:b/>
                <w:sz w:val="22"/>
                <w:szCs w:val="22"/>
              </w:rPr>
              <w:t xml:space="preserve"> </w:t>
            </w:r>
            <w:r w:rsidRPr="00F01EF4">
              <w:rPr>
                <w:sz w:val="22"/>
                <w:szCs w:val="22"/>
              </w:rPr>
              <w:t>«Строительство и реконструкция учреждений здравоохранения МО сельского поселения «Спаспоруб»</w:t>
            </w: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F83669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484D4C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F83669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484D4C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28" w:rsidRPr="00F01EF4" w:rsidRDefault="00082D28" w:rsidP="00095F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28" w:rsidRPr="00082D28" w:rsidTr="00095FBC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2D28" w:rsidRPr="00F01EF4" w:rsidRDefault="00082D28" w:rsidP="003D2E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в том числе по подпрограмме «</w:t>
            </w:r>
            <w:r w:rsidR="00771A9E" w:rsidRPr="00F01EF4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территории памятника </w:t>
            </w:r>
            <w:r w:rsidR="003D2EB6" w:rsidRPr="00F01EF4">
              <w:rPr>
                <w:rFonts w:ascii="Times New Roman" w:hAnsi="Times New Roman" w:cs="Times New Roman"/>
                <w:sz w:val="22"/>
                <w:szCs w:val="22"/>
              </w:rPr>
              <w:t>участникам</w:t>
            </w:r>
            <w:r w:rsidR="00771A9E" w:rsidRPr="00F01EF4">
              <w:rPr>
                <w:rFonts w:ascii="Times New Roman" w:hAnsi="Times New Roman" w:cs="Times New Roman"/>
                <w:sz w:val="22"/>
                <w:szCs w:val="22"/>
              </w:rPr>
              <w:t xml:space="preserve"> Великой Отечественной войны МО сельского поселения  «Спаспоруб»</w:t>
            </w:r>
            <w:r w:rsidR="00771A9E" w:rsidRPr="00F01EF4">
              <w:rPr>
                <w:sz w:val="22"/>
                <w:szCs w:val="22"/>
              </w:rPr>
              <w:t xml:space="preserve">  </w:t>
            </w: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F83669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F83669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F83669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F83669" w:rsidP="00F83669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</w:tr>
      <w:tr w:rsidR="00082D28" w:rsidRPr="00082D28" w:rsidTr="00484D4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8" w:rsidRPr="00F01EF4" w:rsidRDefault="00082D28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F83669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F83669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D28" w:rsidRPr="00F01EF4" w:rsidRDefault="00082D28" w:rsidP="00095FBC">
            <w:pPr>
              <w:jc w:val="center"/>
              <w:rPr>
                <w:color w:val="000000"/>
              </w:rPr>
            </w:pPr>
          </w:p>
        </w:tc>
      </w:tr>
      <w:tr w:rsidR="00F01EF4" w:rsidRPr="00082D28" w:rsidTr="00F01EF4">
        <w:trPr>
          <w:trHeight w:val="331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  <w:r w:rsidRPr="00F01EF4">
              <w:rPr>
                <w:sz w:val="22"/>
                <w:szCs w:val="22"/>
              </w:rPr>
              <w:t>в том числе по подпрограмме «Строительство уличного тренажерного комплекса»</w:t>
            </w:r>
          </w:p>
        </w:tc>
      </w:tr>
      <w:tr w:rsidR="00F01EF4" w:rsidRPr="00082D28" w:rsidTr="00F01EF4">
        <w:trPr>
          <w:trHeight w:val="4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F4" w:rsidRPr="00F01EF4" w:rsidRDefault="00F01EF4" w:rsidP="00095FBC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  <w:r w:rsidRPr="00F01EF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EF4" w:rsidRPr="00F01EF4" w:rsidRDefault="00F01EF4" w:rsidP="00095FBC">
            <w:pPr>
              <w:jc w:val="center"/>
              <w:rPr>
                <w:color w:val="000000"/>
              </w:rPr>
            </w:pPr>
          </w:p>
        </w:tc>
      </w:tr>
      <w:tr w:rsidR="00F01EF4" w:rsidRPr="00082D28" w:rsidTr="00F01EF4">
        <w:trPr>
          <w:trHeight w:val="19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F4" w:rsidRPr="00F01EF4" w:rsidRDefault="00F01EF4" w:rsidP="00AA150F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F4" w:rsidRPr="00082D28" w:rsidTr="00AA150F">
        <w:trPr>
          <w:trHeight w:val="4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F4" w:rsidRPr="00F01EF4" w:rsidRDefault="00F01EF4" w:rsidP="00AA150F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F4" w:rsidRPr="00082D28" w:rsidTr="00F01EF4">
        <w:trPr>
          <w:trHeight w:val="23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F4" w:rsidRPr="00F01EF4" w:rsidRDefault="00F01EF4" w:rsidP="00AA150F">
            <w:pPr>
              <w:pStyle w:val="a6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1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F4" w:rsidRPr="00F01EF4" w:rsidRDefault="00F01EF4" w:rsidP="00AA15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260" w:rsidRDefault="00D91260" w:rsidP="00D91260">
      <w:pPr>
        <w:pStyle w:val="1"/>
        <w:rPr>
          <w:rFonts w:ascii="Times New Roman" w:hAnsi="Times New Roman" w:cs="Times New Roman"/>
        </w:rPr>
      </w:pPr>
      <w:bookmarkStart w:id="4" w:name="sub_1600"/>
      <w:r w:rsidRPr="00D91260">
        <w:rPr>
          <w:rFonts w:ascii="Times New Roman" w:hAnsi="Times New Roman" w:cs="Times New Roman"/>
          <w:lang w:val="en-US"/>
        </w:rPr>
        <w:t>VII</w:t>
      </w:r>
      <w:r w:rsidR="00082D28" w:rsidRPr="00D91260">
        <w:rPr>
          <w:rFonts w:ascii="Times New Roman" w:hAnsi="Times New Roman" w:cs="Times New Roman"/>
        </w:rPr>
        <w:t>. МЕТОДИКА ОЦЕНКИ ЭФФЕКТИВНОСТИ РЕАЛИЗАЦИИ ПРОГРАММЫ</w:t>
      </w:r>
      <w:bookmarkStart w:id="5" w:name="sub_1018"/>
      <w:bookmarkEnd w:id="4"/>
    </w:p>
    <w:p w:rsidR="00D91260" w:rsidRDefault="00D91260" w:rsidP="00D91260">
      <w:pPr>
        <w:jc w:val="both"/>
      </w:pPr>
      <w:bookmarkStart w:id="6" w:name="sub_1700"/>
      <w:bookmarkEnd w:id="5"/>
      <w:r w:rsidRPr="00D91260">
        <w:t>1.  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p w:rsidR="00D91260" w:rsidRDefault="00D91260" w:rsidP="00D91260">
      <w:pPr>
        <w:jc w:val="both"/>
      </w:pPr>
      <w:r>
        <w:t xml:space="preserve">      </w:t>
      </w:r>
      <w:r w:rsidRPr="00D91260"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91260" w:rsidRDefault="00D91260" w:rsidP="00D91260">
      <w:pPr>
        <w:jc w:val="both"/>
      </w:pPr>
      <w:r>
        <w:t xml:space="preserve">     </w:t>
      </w:r>
      <w:r w:rsidRPr="00D91260">
        <w:t xml:space="preserve">Оценка эффективности реализации программы проводится администрацией </w:t>
      </w:r>
      <w:r>
        <w:t>сельского поселения «Спаспоруб»</w:t>
      </w:r>
      <w:r w:rsidRPr="00D91260">
        <w:t xml:space="preserve"> на основе информации, необходимой для её проведения, предоставляемой исполнителями мероприятий программы.</w:t>
      </w:r>
    </w:p>
    <w:p w:rsidR="00D91260" w:rsidRDefault="00D91260" w:rsidP="00D91260">
      <w:pPr>
        <w:jc w:val="both"/>
      </w:pPr>
      <w:r>
        <w:t xml:space="preserve">      </w:t>
      </w:r>
      <w:r w:rsidRPr="00D91260">
        <w:t xml:space="preserve">Оценка эффективности реализации программы проводится в соответствии с порядком проведения оценки эффективности реализации муниципальных программ </w:t>
      </w:r>
      <w:r>
        <w:t>сельского поселения «Спаспоруб»</w:t>
      </w:r>
      <w:r w:rsidRPr="00D91260">
        <w:t xml:space="preserve"> и ведомственных целевых программ, утверждённым постановлением администрации </w:t>
      </w:r>
      <w:r>
        <w:t>сельского поселения «Спаспоруб»</w:t>
      </w:r>
      <w:r w:rsidRPr="00D91260">
        <w:t>.</w:t>
      </w:r>
      <w:bookmarkStart w:id="7" w:name="_Toc447102810"/>
    </w:p>
    <w:p w:rsidR="00D91260" w:rsidRPr="00D91260" w:rsidRDefault="00D91260" w:rsidP="00D91260">
      <w:pPr>
        <w:jc w:val="center"/>
        <w:rPr>
          <w:b/>
        </w:rPr>
      </w:pPr>
      <w:r w:rsidRPr="00D91260">
        <w:rPr>
          <w:b/>
          <w:lang w:val="en-US"/>
        </w:rPr>
        <w:t>VIII</w:t>
      </w:r>
      <w:r w:rsidR="00082D28" w:rsidRPr="00D91260">
        <w:rPr>
          <w:b/>
        </w:rPr>
        <w:t>. ПРЕДЛОЖЕНИЯ ПО ПОВЫШЕНИЮ ДОСТУПНОСТИ СРЕДЫ ДЛЯ МАЛОМОБИЛЬНЫХ ГРУПП НАСЕЛЕНИЯ</w:t>
      </w:r>
      <w:bookmarkEnd w:id="7"/>
    </w:p>
    <w:p w:rsidR="00D91260" w:rsidRPr="00D91260" w:rsidRDefault="00D91260" w:rsidP="00D91260">
      <w:pPr>
        <w:jc w:val="both"/>
      </w:pPr>
      <w:r w:rsidRPr="00D91260">
        <w:lastRenderedPageBreak/>
        <w:t xml:space="preserve">        </w:t>
      </w:r>
      <w:proofErr w:type="gramStart"/>
      <w:r w:rsidR="00082D28" w:rsidRPr="00D91260"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="00082D28" w:rsidRPr="00D91260">
        <w:t>безбарьерную</w:t>
      </w:r>
      <w:proofErr w:type="spellEnd"/>
      <w:r w:rsidR="00082D28" w:rsidRPr="00D91260">
        <w:t xml:space="preserve">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="00082D28" w:rsidRPr="00D91260">
        <w:t>маломобильных</w:t>
      </w:r>
      <w:proofErr w:type="spellEnd"/>
      <w:r w:rsidR="00082D28" w:rsidRPr="00D91260"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85133C" w:rsidRDefault="00D91260" w:rsidP="00D91260">
      <w:pPr>
        <w:jc w:val="both"/>
      </w:pPr>
      <w:r w:rsidRPr="00D91260">
        <w:t xml:space="preserve">      </w:t>
      </w:r>
      <w:r w:rsidR="00082D28" w:rsidRPr="00D91260">
        <w:t xml:space="preserve">Для инвалидов и граждан других </w:t>
      </w:r>
      <w:proofErr w:type="spellStart"/>
      <w:r w:rsidR="00082D28" w:rsidRPr="00D91260">
        <w:t>маломобильных</w:t>
      </w:r>
      <w:proofErr w:type="spellEnd"/>
      <w:r w:rsidR="00082D28" w:rsidRPr="00D91260">
        <w:t xml:space="preserve"> групп населения требования к проектированию, строительству и реконструкции объектов социаль</w:t>
      </w:r>
      <w:r w:rsidR="0085133C">
        <w:t xml:space="preserve">ной инфраструктуры определяются следующими нормативными </w:t>
      </w:r>
      <w:r w:rsidR="00082D28" w:rsidRPr="00D91260">
        <w:t>документами:</w:t>
      </w:r>
    </w:p>
    <w:p w:rsidR="0085133C" w:rsidRDefault="00082D28" w:rsidP="00D91260">
      <w:pPr>
        <w:jc w:val="both"/>
      </w:pPr>
      <w:r w:rsidRPr="00D91260">
        <w:t>- СП 59.13330.2012 «Свод правил. Доступность зданий и сооружений для</w:t>
      </w:r>
      <w:r w:rsidR="0085133C">
        <w:t xml:space="preserve"> </w:t>
      </w:r>
      <w:proofErr w:type="spellStart"/>
      <w:r w:rsidR="0085133C">
        <w:t>маломобильных</w:t>
      </w:r>
      <w:proofErr w:type="spellEnd"/>
      <w:r w:rsidR="0085133C">
        <w:t xml:space="preserve"> групп населения. </w:t>
      </w:r>
      <w:r w:rsidRPr="00D91260">
        <w:t>Актуализирова</w:t>
      </w:r>
      <w:r w:rsidR="0085133C">
        <w:t xml:space="preserve">нная редакция </w:t>
      </w:r>
      <w:proofErr w:type="spellStart"/>
      <w:r w:rsidR="0085133C">
        <w:t>СНиП</w:t>
      </w:r>
      <w:proofErr w:type="spellEnd"/>
      <w:r w:rsidR="0085133C">
        <w:t xml:space="preserve"> 35-01.2001»;</w:t>
      </w:r>
    </w:p>
    <w:p w:rsidR="00D91260" w:rsidRPr="00656F8C" w:rsidRDefault="00082D28" w:rsidP="00D91260">
      <w:pPr>
        <w:jc w:val="both"/>
      </w:pPr>
      <w:r w:rsidRPr="00D91260">
        <w:t xml:space="preserve">- СП 35-101-2001 «Проектирование зданий и сооружений с учетом доступности для </w:t>
      </w:r>
      <w:proofErr w:type="spellStart"/>
      <w:r w:rsidRPr="00D91260">
        <w:t>маломобильных</w:t>
      </w:r>
      <w:proofErr w:type="spellEnd"/>
      <w:r w:rsidRPr="00D91260">
        <w:t xml:space="preserve"> групп населения. Общие положения»;         </w:t>
      </w:r>
    </w:p>
    <w:p w:rsidR="00D91260" w:rsidRPr="00D91260" w:rsidRDefault="00082D28" w:rsidP="00D91260">
      <w:pPr>
        <w:jc w:val="both"/>
      </w:pPr>
      <w:r w:rsidRPr="00D91260">
        <w:t xml:space="preserve">- СП 35-102-2001 «Жилая среда с планировочными элементами, доступными инвалидам»;                                                                                                                          - СП 31-102-99 «Требования доступности общественных зданий и сооружений для инвалидов и других </w:t>
      </w:r>
      <w:proofErr w:type="spellStart"/>
      <w:r w:rsidRPr="00D91260">
        <w:t>маломобильных</w:t>
      </w:r>
      <w:proofErr w:type="spellEnd"/>
      <w:r w:rsidRPr="00D91260">
        <w:t xml:space="preserve"> посетителей»;  </w:t>
      </w:r>
    </w:p>
    <w:p w:rsidR="00D91260" w:rsidRPr="00D91260" w:rsidRDefault="00082D28" w:rsidP="00D91260">
      <w:pPr>
        <w:jc w:val="both"/>
      </w:pPr>
      <w:r w:rsidRPr="00D91260">
        <w:t xml:space="preserve">- СП 35-103-2001 «Общественные здания и сооружения, доступные </w:t>
      </w:r>
      <w:proofErr w:type="spellStart"/>
      <w:r w:rsidRPr="00D91260">
        <w:t>маломобильным</w:t>
      </w:r>
      <w:proofErr w:type="spellEnd"/>
      <w:r w:rsidRPr="00D91260">
        <w:t xml:space="preserve"> посетителям»;</w:t>
      </w:r>
    </w:p>
    <w:p w:rsidR="00D91260" w:rsidRPr="00D91260" w:rsidRDefault="00082D28" w:rsidP="00D91260">
      <w:pPr>
        <w:jc w:val="both"/>
      </w:pPr>
      <w:r w:rsidRPr="00D91260">
        <w:t>- 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D91260" w:rsidRPr="00656F8C" w:rsidRDefault="00D91260" w:rsidP="00D91260">
      <w:pPr>
        <w:jc w:val="both"/>
      </w:pPr>
      <w:r w:rsidRPr="00D91260">
        <w:t xml:space="preserve">    </w:t>
      </w:r>
      <w:r w:rsidR="00082D28" w:rsidRPr="00D91260"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        </w:t>
      </w:r>
    </w:p>
    <w:p w:rsidR="00D91260" w:rsidRPr="00D91260" w:rsidRDefault="00082D28" w:rsidP="00D91260">
      <w:pPr>
        <w:jc w:val="both"/>
      </w:pPr>
      <w:r w:rsidRPr="00D91260">
        <w:t xml:space="preserve">- возможности беспрепятственно достигнуть места обслуживания и воспользоваться предоставленным обслуживанием; </w:t>
      </w:r>
    </w:p>
    <w:p w:rsidR="00D91260" w:rsidRPr="00D91260" w:rsidRDefault="00082D28" w:rsidP="00D91260">
      <w:pPr>
        <w:jc w:val="both"/>
      </w:pPr>
      <w:r w:rsidRPr="00D91260">
        <w:t>- беспрепятственного движения по коммуникационным путям, помещениям и пространствам;</w:t>
      </w:r>
    </w:p>
    <w:p w:rsidR="00D91260" w:rsidRPr="00D91260" w:rsidRDefault="00082D28" w:rsidP="00D91260">
      <w:pPr>
        <w:jc w:val="both"/>
      </w:pPr>
      <w:r w:rsidRPr="00D91260">
        <w:t>- возможности своевременно воспользоваться местами отдыха, ожидания и сопутствующего обслуживания;</w:t>
      </w:r>
    </w:p>
    <w:p w:rsidR="00D91260" w:rsidRPr="00D91260" w:rsidRDefault="00082D28" w:rsidP="00D91260">
      <w:pPr>
        <w:jc w:val="both"/>
      </w:pPr>
      <w:r w:rsidRPr="00D91260">
        <w:t>- возможность избежать травм, ранений, увечий, излишней усталости из-за свойств архитектурной среды зданий;</w:t>
      </w:r>
    </w:p>
    <w:p w:rsidR="00D91260" w:rsidRPr="00D91260" w:rsidRDefault="00082D28" w:rsidP="00D91260">
      <w:pPr>
        <w:jc w:val="both"/>
      </w:pPr>
      <w:r w:rsidRPr="00D91260">
        <w:t>- возможность своевременного опознавания и реагирования на места и зоны риска;                                                                                                                               - предупреждение потребителей о зонах, представляющих потенциальную опасность;                                                                                                                                 - своевременное распознавание ориентиров в архитектурной среде общественных зданий;                                                                                                 - точную идентификацию своего места нахождения и мест, являющихся целью посещения;</w:t>
      </w:r>
    </w:p>
    <w:p w:rsidR="00D91260" w:rsidRPr="00D91260" w:rsidRDefault="00082D28" w:rsidP="00D91260">
      <w:pPr>
        <w:jc w:val="both"/>
      </w:pPr>
      <w:r w:rsidRPr="00D91260">
        <w:t xml:space="preserve"> - использование средств информирования, соответствующих особенностям различных групп потребителей;</w:t>
      </w:r>
    </w:p>
    <w:p w:rsidR="00D91260" w:rsidRPr="00D91260" w:rsidRDefault="00082D28" w:rsidP="00D91260">
      <w:pPr>
        <w:jc w:val="both"/>
      </w:pPr>
      <w:r w:rsidRPr="00D91260">
        <w:t xml:space="preserve"> - возможность эффективной ориентации посетителя, как в светлое, так и в темное время суток;</w:t>
      </w:r>
    </w:p>
    <w:p w:rsidR="00D91260" w:rsidRPr="00D91260" w:rsidRDefault="00082D28" w:rsidP="00D91260">
      <w:pPr>
        <w:jc w:val="both"/>
      </w:pPr>
      <w:r w:rsidRPr="00D91260">
        <w:t>- сокращение времени и усилий на получение необходимой информации;                                                                                                                - возможность иметь непрерывную информационную поддержку на всем пути следования по зданию.</w:t>
      </w:r>
      <w:bookmarkStart w:id="8" w:name="_Toc447102814"/>
      <w:bookmarkEnd w:id="6"/>
    </w:p>
    <w:p w:rsidR="00D91260" w:rsidRDefault="00D91260" w:rsidP="00D91260">
      <w:pPr>
        <w:jc w:val="center"/>
      </w:pPr>
      <w:r>
        <w:rPr>
          <w:b/>
          <w:bCs/>
          <w:lang w:val="en-US"/>
        </w:rPr>
        <w:t>IX</w:t>
      </w:r>
      <w:r w:rsidR="00082D28" w:rsidRPr="00D91260">
        <w:rPr>
          <w:b/>
          <w:bCs/>
        </w:rPr>
        <w:t>. ПРЕДЛОЖЕНИЯ ПО СОВЕРШЕНСТВОВАНИЮ ИНФОРМАЦИОННОГО ОБЕСПЕЧЕНИЯ РАЗВИТИЯ СОЦИАЛЬНОЙ ИНФРАСТРУКТУРЫ</w:t>
      </w:r>
      <w:bookmarkEnd w:id="8"/>
    </w:p>
    <w:p w:rsidR="00082D28" w:rsidRPr="00D91260" w:rsidRDefault="00D91260" w:rsidP="00095FBC">
      <w:pPr>
        <w:jc w:val="both"/>
      </w:pPr>
      <w:r>
        <w:t xml:space="preserve">     </w:t>
      </w:r>
      <w:proofErr w:type="gramStart"/>
      <w:r w:rsidR="00082D28" w:rsidRPr="00D91260"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="00095FBC">
        <w:t xml:space="preserve">сельского поселения «Спаспоруб» </w:t>
      </w:r>
      <w:r w:rsidR="00082D28" w:rsidRPr="00D91260">
        <w:t>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</w:t>
      </w:r>
      <w:proofErr w:type="gramEnd"/>
      <w:r w:rsidR="00082D28" w:rsidRPr="00D91260">
        <w:t xml:space="preserve"> документации и предоставления земельного участка </w:t>
      </w:r>
      <w:r w:rsidR="00095FBC">
        <w:t xml:space="preserve">до ввода объекта в эксплуатацию. </w:t>
      </w:r>
      <w:proofErr w:type="gramStart"/>
      <w:r w:rsidR="00082D28" w:rsidRPr="00D91260">
        <w:t xml:space="preserve">Кроме того, автоматизация процессов </w:t>
      </w:r>
      <w:r w:rsidR="00082D28" w:rsidRPr="00D91260">
        <w:rPr>
          <w:rFonts w:hint="cs"/>
        </w:rPr>
        <w:t>предоставления</w:t>
      </w:r>
      <w:r w:rsidR="00082D28" w:rsidRPr="00D91260">
        <w:t xml:space="preserve"> </w:t>
      </w:r>
      <w:r w:rsidR="00082D28" w:rsidRPr="00D91260">
        <w:rPr>
          <w:rFonts w:hint="cs"/>
        </w:rPr>
        <w:t>муниципальных</w:t>
      </w:r>
      <w:r w:rsidR="00082D28" w:rsidRPr="00D91260">
        <w:t xml:space="preserve"> </w:t>
      </w:r>
      <w:r w:rsidR="00082D28" w:rsidRPr="00D91260">
        <w:rPr>
          <w:rFonts w:hint="cs"/>
        </w:rPr>
        <w:t>слуг</w:t>
      </w:r>
      <w:r w:rsidR="00082D28" w:rsidRPr="00D91260">
        <w:t xml:space="preserve"> </w:t>
      </w:r>
      <w:r w:rsidR="00082D28" w:rsidRPr="00D91260">
        <w:rPr>
          <w:rFonts w:hint="cs"/>
        </w:rPr>
        <w:t>в</w:t>
      </w:r>
      <w:r w:rsidR="00082D28" w:rsidRPr="00D91260">
        <w:t xml:space="preserve"> </w:t>
      </w:r>
      <w:r w:rsidR="00082D28" w:rsidRPr="00D91260">
        <w:rPr>
          <w:rFonts w:hint="cs"/>
        </w:rPr>
        <w:t>сфере</w:t>
      </w:r>
      <w:r w:rsidR="00082D28" w:rsidRPr="00D91260">
        <w:t xml:space="preserve"> </w:t>
      </w:r>
      <w:r w:rsidR="00082D28" w:rsidRPr="00D91260">
        <w:rPr>
          <w:rFonts w:hint="cs"/>
        </w:rPr>
        <w:t>строительства</w:t>
      </w:r>
      <w:r w:rsidR="00082D28" w:rsidRPr="00D91260">
        <w:t xml:space="preserve"> позволит </w:t>
      </w:r>
      <w:r w:rsidR="00082D28" w:rsidRPr="00D91260">
        <w:lastRenderedPageBreak/>
        <w:t xml:space="preserve">сократить </w:t>
      </w:r>
      <w:r w:rsidR="00082D28" w:rsidRPr="00D91260">
        <w:rPr>
          <w:rFonts w:hint="cs"/>
        </w:rPr>
        <w:t>истинны</w:t>
      </w:r>
      <w:r w:rsidR="00082D28" w:rsidRPr="00D91260">
        <w:t xml:space="preserve">е </w:t>
      </w:r>
      <w:r w:rsidR="00082D28" w:rsidRPr="00D91260">
        <w:rPr>
          <w:rFonts w:hint="cs"/>
        </w:rPr>
        <w:t>срок</w:t>
      </w:r>
      <w:r w:rsidR="00082D28" w:rsidRPr="00D91260">
        <w:t xml:space="preserve">и </w:t>
      </w:r>
      <w:r w:rsidR="00082D28" w:rsidRPr="00D91260">
        <w:rPr>
          <w:rFonts w:hint="cs"/>
        </w:rPr>
        <w:t>инвестиционного</w:t>
      </w:r>
      <w:r w:rsidR="00082D28" w:rsidRPr="00D91260">
        <w:t xml:space="preserve"> </w:t>
      </w:r>
      <w:r w:rsidR="00082D28" w:rsidRPr="00D91260">
        <w:rPr>
          <w:rFonts w:hint="cs"/>
        </w:rPr>
        <w:t>цикла</w:t>
      </w:r>
      <w:r w:rsidR="00082D28" w:rsidRPr="00D91260">
        <w:t xml:space="preserve"> </w:t>
      </w:r>
      <w:r w:rsidR="00082D28" w:rsidRPr="00D91260">
        <w:rPr>
          <w:rFonts w:hint="cs"/>
        </w:rPr>
        <w:t>в</w:t>
      </w:r>
      <w:r w:rsidR="00082D28" w:rsidRPr="00D91260">
        <w:t xml:space="preserve"> </w:t>
      </w:r>
      <w:r w:rsidR="00082D28" w:rsidRPr="00D91260">
        <w:rPr>
          <w:rFonts w:hint="cs"/>
        </w:rPr>
        <w:t>строительстве</w:t>
      </w:r>
      <w:r w:rsidR="00082D28" w:rsidRPr="00D91260">
        <w:t xml:space="preserve"> </w:t>
      </w:r>
      <w:r w:rsidR="00082D28" w:rsidRPr="00D91260">
        <w:rPr>
          <w:rFonts w:hint="cs"/>
        </w:rPr>
        <w:t>от</w:t>
      </w:r>
      <w:r w:rsidR="00082D28" w:rsidRPr="00D91260">
        <w:t xml:space="preserve"> </w:t>
      </w:r>
      <w:r w:rsidR="00082D28" w:rsidRPr="00D91260">
        <w:rPr>
          <w:rFonts w:hint="cs"/>
        </w:rPr>
        <w:t>предоставления</w:t>
      </w:r>
      <w:r w:rsidR="00082D28" w:rsidRPr="00D91260">
        <w:t xml:space="preserve"> </w:t>
      </w:r>
      <w:r w:rsidR="00082D28" w:rsidRPr="00D91260">
        <w:rPr>
          <w:rFonts w:hint="cs"/>
        </w:rPr>
        <w:t>земельного</w:t>
      </w:r>
      <w:r w:rsidR="00082D28" w:rsidRPr="00D91260">
        <w:t xml:space="preserve"> </w:t>
      </w:r>
      <w:r w:rsidR="00082D28" w:rsidRPr="00D91260">
        <w:rPr>
          <w:rFonts w:hint="cs"/>
        </w:rPr>
        <w:t>участка</w:t>
      </w:r>
      <w:r w:rsidR="00082D28" w:rsidRPr="00D91260">
        <w:t xml:space="preserve"> </w:t>
      </w:r>
      <w:r w:rsidR="00082D28" w:rsidRPr="00D91260">
        <w:rPr>
          <w:rFonts w:hint="cs"/>
        </w:rPr>
        <w:t>до</w:t>
      </w:r>
      <w:r w:rsidR="00082D28" w:rsidRPr="00D91260">
        <w:t xml:space="preserve"> </w:t>
      </w:r>
      <w:r w:rsidR="00082D28" w:rsidRPr="00D91260">
        <w:rPr>
          <w:rFonts w:hint="cs"/>
        </w:rPr>
        <w:t>ввода</w:t>
      </w:r>
      <w:r w:rsidR="00082D28" w:rsidRPr="00D91260">
        <w:t xml:space="preserve"> </w:t>
      </w:r>
      <w:r w:rsidR="00082D28" w:rsidRPr="00D91260">
        <w:rPr>
          <w:rFonts w:hint="cs"/>
        </w:rPr>
        <w:t>объекта</w:t>
      </w:r>
      <w:r w:rsidR="00082D28" w:rsidRPr="00D91260">
        <w:t xml:space="preserve"> </w:t>
      </w:r>
      <w:r w:rsidR="00082D28" w:rsidRPr="00D91260">
        <w:rPr>
          <w:rFonts w:hint="cs"/>
        </w:rPr>
        <w:t>в</w:t>
      </w:r>
      <w:r w:rsidR="00082D28" w:rsidRPr="00D91260">
        <w:t xml:space="preserve"> </w:t>
      </w:r>
      <w:r w:rsidR="00082D28" w:rsidRPr="00D91260">
        <w:rPr>
          <w:rFonts w:hint="cs"/>
        </w:rPr>
        <w:t>эксплуатацию</w:t>
      </w:r>
      <w:r w:rsidR="00082D28" w:rsidRPr="00D91260">
        <w:t xml:space="preserve">, </w:t>
      </w:r>
      <w:r w:rsidR="00082D28" w:rsidRPr="00D91260">
        <w:rPr>
          <w:rFonts w:hint="cs"/>
        </w:rPr>
        <w:t>улучш</w:t>
      </w:r>
      <w:r w:rsidR="00082D28" w:rsidRPr="00D91260">
        <w:t xml:space="preserve">ить </w:t>
      </w:r>
      <w:r w:rsidR="00082D28" w:rsidRPr="00D91260">
        <w:rPr>
          <w:rFonts w:hint="cs"/>
        </w:rPr>
        <w:t>функционирования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взаимодействия</w:t>
      </w:r>
      <w:r w:rsidR="00082D28" w:rsidRPr="00D91260">
        <w:t xml:space="preserve"> </w:t>
      </w:r>
      <w:r w:rsidR="00082D28" w:rsidRPr="00D91260">
        <w:rPr>
          <w:rFonts w:hint="cs"/>
        </w:rPr>
        <w:t>органов</w:t>
      </w:r>
      <w:r w:rsidR="00082D28" w:rsidRPr="00D91260">
        <w:t xml:space="preserve"> местного самоуправления не только между собой, но и с органами исполнительной власти субъекта РФ </w:t>
      </w:r>
      <w:r w:rsidR="00082D28" w:rsidRPr="00D91260">
        <w:rPr>
          <w:rFonts w:hint="cs"/>
        </w:rPr>
        <w:t>при</w:t>
      </w:r>
      <w:r w:rsidR="00082D28" w:rsidRPr="00D91260">
        <w:t xml:space="preserve"> </w:t>
      </w:r>
      <w:r w:rsidR="00082D28" w:rsidRPr="00D91260">
        <w:rPr>
          <w:rFonts w:hint="cs"/>
        </w:rPr>
        <w:t>осуществлении</w:t>
      </w:r>
      <w:r w:rsidR="00082D28" w:rsidRPr="00D91260">
        <w:t xml:space="preserve"> </w:t>
      </w:r>
      <w:r w:rsidR="00082D28" w:rsidRPr="00D91260">
        <w:rPr>
          <w:rFonts w:hint="cs"/>
        </w:rPr>
        <w:t>градостроительной</w:t>
      </w:r>
      <w:r w:rsidR="00082D28" w:rsidRPr="00D91260">
        <w:t xml:space="preserve"> </w:t>
      </w:r>
      <w:r w:rsidR="00082D28" w:rsidRPr="00D91260">
        <w:rPr>
          <w:rFonts w:hint="cs"/>
        </w:rPr>
        <w:t>деятельности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предоставлении</w:t>
      </w:r>
      <w:r w:rsidR="00082D28" w:rsidRPr="00D91260">
        <w:t xml:space="preserve"> </w:t>
      </w:r>
      <w:r w:rsidR="00082D28" w:rsidRPr="00D91260">
        <w:rPr>
          <w:rFonts w:hint="cs"/>
        </w:rPr>
        <w:t>муниципальных</w:t>
      </w:r>
      <w:r w:rsidR="00082D28" w:rsidRPr="00D91260">
        <w:t xml:space="preserve"> </w:t>
      </w:r>
      <w:r w:rsidR="00082D28" w:rsidRPr="00D91260">
        <w:rPr>
          <w:rFonts w:hint="cs"/>
        </w:rPr>
        <w:t>услуг</w:t>
      </w:r>
      <w:r w:rsidR="00082D28" w:rsidRPr="00D91260">
        <w:t>.</w:t>
      </w:r>
      <w:proofErr w:type="gramEnd"/>
    </w:p>
    <w:p w:rsidR="00082D28" w:rsidRPr="00D91260" w:rsidRDefault="00095FBC" w:rsidP="00082D28">
      <w:r>
        <w:t xml:space="preserve">     </w:t>
      </w:r>
      <w:r w:rsidR="00082D28" w:rsidRPr="00D91260">
        <w:t>Таким образом, в качестве предложений по со</w:t>
      </w:r>
      <w:r>
        <w:t xml:space="preserve">вершенствованию информационного </w:t>
      </w:r>
      <w:r w:rsidR="00082D28" w:rsidRPr="00D91260">
        <w:t>обеспечения деятельности в сфере проектировани</w:t>
      </w:r>
      <w:r>
        <w:t xml:space="preserve">я, строительства, реконструкции </w:t>
      </w:r>
      <w:r w:rsidR="00082D28" w:rsidRPr="00D91260">
        <w:t xml:space="preserve">объектов социальной инфраструктуры в </w:t>
      </w:r>
      <w:r>
        <w:t>сельском поселении «Спаспоруб»</w:t>
      </w:r>
      <w:r w:rsidR="00082D28" w:rsidRPr="00D91260">
        <w:t xml:space="preserve"> рекомендуется: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082D28" w:rsidRPr="00D91260">
        <w:rPr>
          <w:rFonts w:hint="cs"/>
        </w:rPr>
        <w:t>Создание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внедрение</w:t>
      </w:r>
      <w:r w:rsidR="00082D28" w:rsidRPr="00D91260">
        <w:t xml:space="preserve"> </w:t>
      </w:r>
      <w:r w:rsidR="00082D28" w:rsidRPr="00D91260">
        <w:rPr>
          <w:rFonts w:hint="cs"/>
        </w:rPr>
        <w:t>автоматизированных</w:t>
      </w:r>
      <w:r w:rsidR="00082D28" w:rsidRPr="00D91260">
        <w:t xml:space="preserve"> </w:t>
      </w:r>
      <w:r w:rsidR="00082D28" w:rsidRPr="00D91260">
        <w:rPr>
          <w:rFonts w:hint="cs"/>
        </w:rPr>
        <w:t>информационных</w:t>
      </w:r>
      <w:r w:rsidR="00082D28" w:rsidRPr="00D91260">
        <w:t xml:space="preserve"> </w:t>
      </w:r>
      <w:r w:rsidR="00082D28" w:rsidRPr="00D91260">
        <w:rPr>
          <w:rFonts w:hint="cs"/>
        </w:rPr>
        <w:t>систем</w:t>
      </w:r>
      <w:r w:rsidR="00082D28" w:rsidRPr="00D91260">
        <w:t xml:space="preserve"> </w:t>
      </w:r>
      <w:r w:rsidR="00082D28" w:rsidRPr="00D91260">
        <w:rPr>
          <w:rFonts w:hint="cs"/>
        </w:rPr>
        <w:t>обеспечения</w:t>
      </w:r>
      <w:r w:rsidR="00082D28" w:rsidRPr="00D91260">
        <w:t xml:space="preserve"> </w:t>
      </w:r>
      <w:r w:rsidR="00082D28" w:rsidRPr="00D91260">
        <w:rPr>
          <w:rFonts w:hint="cs"/>
        </w:rPr>
        <w:t>градостроительной</w:t>
      </w:r>
      <w:r w:rsidR="00082D28" w:rsidRPr="00D91260">
        <w:t xml:space="preserve"> </w:t>
      </w:r>
      <w:r w:rsidR="00082D28" w:rsidRPr="00D91260">
        <w:rPr>
          <w:rFonts w:hint="cs"/>
        </w:rPr>
        <w:t>деятельности</w:t>
      </w:r>
      <w:r w:rsidR="00082D28" w:rsidRPr="00D91260">
        <w:t xml:space="preserve"> в муниципальном образовании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обеспечение</w:t>
      </w:r>
      <w:r w:rsidR="00082D28" w:rsidRPr="00D91260">
        <w:t xml:space="preserve"> </w:t>
      </w:r>
      <w:r w:rsidR="00082D28" w:rsidRPr="00D91260">
        <w:rPr>
          <w:rFonts w:hint="cs"/>
        </w:rPr>
        <w:t>интеграции</w:t>
      </w:r>
      <w:r w:rsidR="00082D28" w:rsidRPr="00D91260">
        <w:t xml:space="preserve"> </w:t>
      </w:r>
      <w:r w:rsidR="00082D28" w:rsidRPr="00D91260">
        <w:rPr>
          <w:rFonts w:hint="cs"/>
        </w:rPr>
        <w:t>с</w:t>
      </w:r>
      <w:r w:rsidR="00082D28" w:rsidRPr="00D91260">
        <w:t xml:space="preserve"> </w:t>
      </w:r>
      <w:r w:rsidR="00082D28" w:rsidRPr="00D91260">
        <w:rPr>
          <w:rFonts w:hint="cs"/>
        </w:rPr>
        <w:t>координационным</w:t>
      </w:r>
      <w:r w:rsidR="00082D28" w:rsidRPr="00D91260">
        <w:t xml:space="preserve"> </w:t>
      </w:r>
      <w:r w:rsidR="00082D28" w:rsidRPr="00D91260">
        <w:rPr>
          <w:rFonts w:hint="cs"/>
        </w:rPr>
        <w:t>центром</w:t>
      </w:r>
      <w:r w:rsidR="00082D28" w:rsidRPr="00D91260">
        <w:t xml:space="preserve"> </w:t>
      </w:r>
      <w:r w:rsidR="00082D28" w:rsidRPr="00D91260">
        <w:rPr>
          <w:rFonts w:hint="cs"/>
        </w:rPr>
        <w:t>в</w:t>
      </w:r>
      <w:r w:rsidR="00082D28" w:rsidRPr="00D91260">
        <w:t xml:space="preserve"> </w:t>
      </w:r>
      <w:r w:rsidR="00082D28" w:rsidRPr="00D91260">
        <w:rPr>
          <w:rFonts w:hint="cs"/>
        </w:rPr>
        <w:t>уполномоченном</w:t>
      </w:r>
      <w:r w:rsidR="00082D28" w:rsidRPr="00D91260">
        <w:t xml:space="preserve"> </w:t>
      </w:r>
      <w:r w:rsidR="00082D28" w:rsidRPr="00D91260">
        <w:rPr>
          <w:rFonts w:hint="cs"/>
        </w:rPr>
        <w:t>подразделении</w:t>
      </w:r>
      <w:r w:rsidR="00082D28" w:rsidRPr="00D91260">
        <w:t xml:space="preserve"> Республики Коми, </w:t>
      </w:r>
      <w:r w:rsidR="00082D28" w:rsidRPr="00D91260">
        <w:rPr>
          <w:rFonts w:hint="cs"/>
        </w:rPr>
        <w:t>обеспечение</w:t>
      </w:r>
      <w:r w:rsidR="00082D28" w:rsidRPr="00D91260">
        <w:t xml:space="preserve"> </w:t>
      </w:r>
      <w:r w:rsidR="00082D28" w:rsidRPr="00D91260">
        <w:rPr>
          <w:rFonts w:hint="cs"/>
        </w:rPr>
        <w:t>актуализации</w:t>
      </w:r>
      <w:r w:rsidR="00082D28" w:rsidRPr="00D91260">
        <w:t xml:space="preserve"> </w:t>
      </w:r>
      <w:r w:rsidR="00082D28" w:rsidRPr="00D91260">
        <w:rPr>
          <w:rFonts w:hint="cs"/>
        </w:rPr>
        <w:t>базы</w:t>
      </w:r>
      <w:r w:rsidR="00082D28" w:rsidRPr="00D91260">
        <w:t xml:space="preserve"> </w:t>
      </w:r>
      <w:r w:rsidR="00082D28" w:rsidRPr="00D91260">
        <w:rPr>
          <w:rFonts w:hint="cs"/>
        </w:rPr>
        <w:t>пространственных</w:t>
      </w:r>
      <w:r w:rsidR="00082D28" w:rsidRPr="00D91260">
        <w:t xml:space="preserve"> </w:t>
      </w:r>
      <w:r w:rsidR="00082D28" w:rsidRPr="00D91260">
        <w:rPr>
          <w:rFonts w:hint="cs"/>
        </w:rPr>
        <w:t>данных</w:t>
      </w:r>
      <w:r w:rsidR="00082D28" w:rsidRPr="00D91260">
        <w:t xml:space="preserve"> </w:t>
      </w:r>
      <w:r w:rsidR="00082D28" w:rsidRPr="00D91260">
        <w:rPr>
          <w:rFonts w:hint="cs"/>
        </w:rPr>
        <w:t>о</w:t>
      </w:r>
      <w:r w:rsidR="00082D28" w:rsidRPr="00D91260">
        <w:t xml:space="preserve"> </w:t>
      </w:r>
      <w:r w:rsidR="00082D28" w:rsidRPr="00D91260">
        <w:rPr>
          <w:rFonts w:hint="cs"/>
        </w:rPr>
        <w:t>современном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планируемом</w:t>
      </w:r>
      <w:r w:rsidR="00082D28" w:rsidRPr="00D91260">
        <w:t xml:space="preserve"> </w:t>
      </w:r>
      <w:r w:rsidR="00082D28" w:rsidRPr="00D91260">
        <w:rPr>
          <w:rFonts w:hint="cs"/>
        </w:rPr>
        <w:t>состоянии</w:t>
      </w:r>
      <w:r w:rsidR="00082D28" w:rsidRPr="00D91260">
        <w:t xml:space="preserve"> </w:t>
      </w:r>
      <w:r w:rsidR="00082D28" w:rsidRPr="00D91260">
        <w:rPr>
          <w:rFonts w:hint="cs"/>
        </w:rPr>
        <w:t>территории</w:t>
      </w:r>
      <w:r w:rsidR="00082D28" w:rsidRPr="00D91260">
        <w:t xml:space="preserve"> </w:t>
      </w:r>
      <w:r w:rsidR="00082D28" w:rsidRPr="00D91260">
        <w:rPr>
          <w:rFonts w:hint="cs"/>
        </w:rPr>
        <w:t>в</w:t>
      </w:r>
      <w:r w:rsidR="00082D28" w:rsidRPr="00D91260">
        <w:t xml:space="preserve"> </w:t>
      </w:r>
      <w:r w:rsidR="00082D28" w:rsidRPr="00D91260">
        <w:rPr>
          <w:rFonts w:hint="cs"/>
        </w:rPr>
        <w:t>векторном</w:t>
      </w:r>
      <w:r w:rsidR="00082D28" w:rsidRPr="00D91260">
        <w:t xml:space="preserve"> </w:t>
      </w:r>
      <w:r w:rsidR="00082D28" w:rsidRPr="00D91260">
        <w:rPr>
          <w:rFonts w:hint="cs"/>
        </w:rPr>
        <w:t>электронном</w:t>
      </w:r>
      <w:r w:rsidR="00082D28" w:rsidRPr="00D91260">
        <w:t xml:space="preserve"> </w:t>
      </w:r>
      <w:r w:rsidR="00082D28" w:rsidRPr="00D91260">
        <w:rPr>
          <w:rFonts w:hint="cs"/>
        </w:rPr>
        <w:t>виде</w:t>
      </w:r>
      <w:r w:rsidR="00082D28" w:rsidRPr="00D91260">
        <w:t xml:space="preserve"> </w:t>
      </w:r>
      <w:r w:rsidR="00082D28" w:rsidRPr="00D91260">
        <w:rPr>
          <w:rFonts w:hint="cs"/>
        </w:rPr>
        <w:t>во</w:t>
      </w:r>
      <w:r w:rsidR="00082D28" w:rsidRPr="00D91260">
        <w:t xml:space="preserve"> </w:t>
      </w:r>
      <w:r w:rsidR="00082D28" w:rsidRPr="00D91260">
        <w:rPr>
          <w:rFonts w:hint="cs"/>
        </w:rPr>
        <w:t>взаимосвязи</w:t>
      </w:r>
      <w:r w:rsidR="00082D28" w:rsidRPr="00D91260">
        <w:t xml:space="preserve"> </w:t>
      </w:r>
      <w:r w:rsidR="00082D28" w:rsidRPr="00D91260">
        <w:rPr>
          <w:rFonts w:hint="cs"/>
        </w:rPr>
        <w:t>с</w:t>
      </w:r>
      <w:r w:rsidR="00082D28" w:rsidRPr="00D91260">
        <w:t xml:space="preserve"> </w:t>
      </w:r>
      <w:r w:rsidR="00082D28" w:rsidRPr="00D91260">
        <w:rPr>
          <w:rFonts w:hint="cs"/>
        </w:rPr>
        <w:t>документами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процессами</w:t>
      </w:r>
      <w:r w:rsidR="00082D28" w:rsidRPr="00D91260">
        <w:t xml:space="preserve"> </w:t>
      </w:r>
      <w:r w:rsidR="00082D28" w:rsidRPr="00D91260">
        <w:rPr>
          <w:rFonts w:hint="cs"/>
        </w:rPr>
        <w:t>предоставления</w:t>
      </w:r>
      <w:r w:rsidR="00082D28" w:rsidRPr="00D91260">
        <w:t xml:space="preserve"> </w:t>
      </w:r>
      <w:r w:rsidR="00082D28" w:rsidRPr="00D91260">
        <w:rPr>
          <w:rFonts w:hint="cs"/>
        </w:rPr>
        <w:t>муниципальных</w:t>
      </w:r>
      <w:r w:rsidR="00082D28" w:rsidRPr="00D91260">
        <w:t xml:space="preserve"> </w:t>
      </w:r>
      <w:r w:rsidR="00082D28" w:rsidRPr="00D91260">
        <w:rPr>
          <w:rFonts w:hint="cs"/>
        </w:rPr>
        <w:t>услуг</w:t>
      </w:r>
      <w:r w:rsidR="00082D28" w:rsidRPr="00D91260">
        <w:t xml:space="preserve">. </w:t>
      </w:r>
      <w:r w:rsidR="00082D28" w:rsidRPr="00D91260">
        <w:rPr>
          <w:rFonts w:hint="cs"/>
        </w:rPr>
        <w:t>Внедрение</w:t>
      </w:r>
      <w:r w:rsidR="00082D28" w:rsidRPr="00D91260">
        <w:t xml:space="preserve"> </w:t>
      </w:r>
      <w:r w:rsidR="00082D28" w:rsidRPr="00D91260">
        <w:rPr>
          <w:rFonts w:hint="cs"/>
        </w:rPr>
        <w:t>стандартов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инструментов</w:t>
      </w:r>
      <w:r w:rsidR="00082D28" w:rsidRPr="00D91260">
        <w:t xml:space="preserve"> </w:t>
      </w:r>
      <w:r w:rsidR="00082D28" w:rsidRPr="00D91260">
        <w:rPr>
          <w:rFonts w:hint="cs"/>
        </w:rPr>
        <w:t>контроля</w:t>
      </w:r>
      <w:r w:rsidR="00082D28" w:rsidRPr="00D91260">
        <w:t xml:space="preserve"> </w:t>
      </w:r>
      <w:r w:rsidR="00082D28" w:rsidRPr="00D91260">
        <w:rPr>
          <w:rFonts w:hint="cs"/>
        </w:rPr>
        <w:t>качества</w:t>
      </w:r>
      <w:r w:rsidR="00082D28" w:rsidRPr="00D91260">
        <w:t xml:space="preserve"> </w:t>
      </w:r>
      <w:r w:rsidR="00082D28" w:rsidRPr="00D91260">
        <w:rPr>
          <w:rFonts w:hint="cs"/>
        </w:rPr>
        <w:t>и</w:t>
      </w:r>
      <w:r w:rsidR="00082D28" w:rsidRPr="00D91260">
        <w:t xml:space="preserve"> </w:t>
      </w:r>
      <w:r w:rsidR="00082D28" w:rsidRPr="00D91260">
        <w:rPr>
          <w:rFonts w:hint="cs"/>
        </w:rPr>
        <w:t>взаимосвязанности</w:t>
      </w:r>
      <w:r w:rsidR="00082D28" w:rsidRPr="00D91260">
        <w:t xml:space="preserve"> </w:t>
      </w:r>
      <w:r w:rsidR="00082D28" w:rsidRPr="00D91260">
        <w:rPr>
          <w:rFonts w:hint="cs"/>
        </w:rPr>
        <w:t>решений</w:t>
      </w:r>
      <w:r w:rsidR="00082D28" w:rsidRPr="00D91260">
        <w:t xml:space="preserve"> </w:t>
      </w:r>
      <w:r w:rsidR="00082D28" w:rsidRPr="00D91260">
        <w:rPr>
          <w:rFonts w:hint="cs"/>
        </w:rPr>
        <w:t>градостроительной</w:t>
      </w:r>
      <w:r w:rsidR="00082D28" w:rsidRPr="00D91260">
        <w:t xml:space="preserve"> </w:t>
      </w:r>
      <w:r w:rsidR="00082D28" w:rsidRPr="00D91260">
        <w:rPr>
          <w:rFonts w:hint="cs"/>
        </w:rPr>
        <w:t>документации</w:t>
      </w:r>
      <w:r w:rsidR="00082D28" w:rsidRPr="00D91260">
        <w:t xml:space="preserve">. </w:t>
      </w:r>
      <w:r w:rsidR="00082D28" w:rsidRPr="00D91260">
        <w:rPr>
          <w:rFonts w:hint="cs"/>
        </w:rPr>
        <w:t>Организация</w:t>
      </w:r>
      <w:r w:rsidR="00082D28" w:rsidRPr="00D91260">
        <w:t xml:space="preserve"> </w:t>
      </w:r>
      <w:r w:rsidR="00082D28" w:rsidRPr="00D91260">
        <w:rPr>
          <w:rFonts w:hint="cs"/>
        </w:rPr>
        <w:t>двустороннего</w:t>
      </w:r>
      <w:r w:rsidR="00082D28" w:rsidRPr="00D91260">
        <w:t xml:space="preserve"> </w:t>
      </w:r>
      <w:r w:rsidR="00082D28" w:rsidRPr="00D91260">
        <w:rPr>
          <w:rFonts w:hint="cs"/>
        </w:rPr>
        <w:t>электронного</w:t>
      </w:r>
      <w:r w:rsidR="00082D28" w:rsidRPr="00D91260">
        <w:t xml:space="preserve"> </w:t>
      </w:r>
      <w:r w:rsidR="00082D28" w:rsidRPr="00D91260">
        <w:rPr>
          <w:rFonts w:hint="cs"/>
        </w:rPr>
        <w:t>информационного</w:t>
      </w:r>
      <w:r w:rsidR="00082D28" w:rsidRPr="00D91260">
        <w:t xml:space="preserve"> </w:t>
      </w:r>
      <w:r w:rsidR="00082D28" w:rsidRPr="00D91260">
        <w:rPr>
          <w:rFonts w:hint="cs"/>
        </w:rPr>
        <w:t>взаимодействия</w:t>
      </w:r>
      <w:r w:rsidR="00082D28" w:rsidRPr="00D91260">
        <w:t xml:space="preserve"> </w:t>
      </w:r>
      <w:r w:rsidR="00082D28" w:rsidRPr="00D91260">
        <w:rPr>
          <w:rFonts w:hint="cs"/>
        </w:rPr>
        <w:t>с</w:t>
      </w:r>
      <w:r w:rsidR="00082D28" w:rsidRPr="00D91260">
        <w:t xml:space="preserve"> </w:t>
      </w:r>
      <w:r w:rsidR="00082D28" w:rsidRPr="00D91260">
        <w:rPr>
          <w:rFonts w:hint="cs"/>
        </w:rPr>
        <w:t>информационными</w:t>
      </w:r>
      <w:r w:rsidR="00082D28" w:rsidRPr="00D91260">
        <w:t xml:space="preserve"> </w:t>
      </w:r>
      <w:r w:rsidR="00082D28" w:rsidRPr="00D91260">
        <w:rPr>
          <w:rFonts w:hint="cs"/>
        </w:rPr>
        <w:t>ресурсами</w:t>
      </w:r>
      <w:r w:rsidR="00082D28" w:rsidRPr="00D91260">
        <w:t xml:space="preserve"> </w:t>
      </w:r>
      <w:proofErr w:type="spellStart"/>
      <w:r w:rsidR="00082D28" w:rsidRPr="00D91260">
        <w:rPr>
          <w:rFonts w:hint="cs"/>
        </w:rPr>
        <w:t>Росреестра</w:t>
      </w:r>
      <w:proofErr w:type="spellEnd"/>
      <w:r w:rsidR="00082D28" w:rsidRPr="00D91260">
        <w:t>.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082D28" w:rsidRPr="00D91260">
        <w:t>Автоматизация предоставления следующих муниципальных услуг и функций: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предоставление земельного участка, подготовка схемы расположения земельного участка;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выдача градостроительного плана земельного участка;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выдача разрешения на строительство;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выдача разрешения на ввод в эксплуатацию;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предоставление сведений из ИСОГД;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организация разработки и утверждения документов территориального планирования в электронном виде;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организация разработки и утверждения документации по планировке территорий в электронном виде;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082D28" w:rsidRPr="00D91260" w:rsidRDefault="00095FBC" w:rsidP="00095FB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82D28" w:rsidRPr="00D91260">
        <w:t>и др.</w:t>
      </w:r>
    </w:p>
    <w:p w:rsidR="00082D28" w:rsidRDefault="00082D28" w:rsidP="00082D28"/>
    <w:p w:rsidR="00082D28" w:rsidRDefault="00095FBC" w:rsidP="00095FBC">
      <w:pPr>
        <w:spacing w:before="108" w:after="108"/>
        <w:outlineLvl w:val="0"/>
        <w:rPr>
          <w:bCs/>
          <w:color w:val="26282F"/>
        </w:rPr>
      </w:pPr>
      <w:r>
        <w:rPr>
          <w:bCs/>
          <w:color w:val="26282F"/>
        </w:rPr>
        <w:t>Глава сельского поселения «Спаспоруб»                                                О. Г. Помысова</w:t>
      </w: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095FBC" w:rsidRDefault="00095FBC" w:rsidP="00095FBC">
      <w:pPr>
        <w:spacing w:before="108" w:after="108"/>
        <w:outlineLvl w:val="0"/>
        <w:rPr>
          <w:bCs/>
          <w:color w:val="26282F"/>
        </w:rPr>
      </w:pPr>
    </w:p>
    <w:p w:rsidR="00832B3D" w:rsidRDefault="00832B3D" w:rsidP="00EF7DCA"/>
    <w:p w:rsidR="00095FBC" w:rsidRPr="00095FBC" w:rsidRDefault="00095FBC" w:rsidP="00095F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095FBC">
        <w:rPr>
          <w:sz w:val="20"/>
          <w:szCs w:val="20"/>
        </w:rPr>
        <w:t>1</w:t>
      </w:r>
    </w:p>
    <w:p w:rsidR="00095FBC" w:rsidRPr="00095FBC" w:rsidRDefault="00095FBC" w:rsidP="00095FBC">
      <w:pPr>
        <w:jc w:val="right"/>
        <w:rPr>
          <w:sz w:val="20"/>
          <w:szCs w:val="20"/>
        </w:rPr>
      </w:pPr>
      <w:r w:rsidRPr="00095FBC">
        <w:rPr>
          <w:sz w:val="20"/>
          <w:szCs w:val="20"/>
        </w:rPr>
        <w:t>к Программе</w:t>
      </w:r>
    </w:p>
    <w:p w:rsidR="00095FBC" w:rsidRDefault="00095FBC" w:rsidP="00095FBC">
      <w:pPr>
        <w:jc w:val="right"/>
        <w:rPr>
          <w:sz w:val="20"/>
          <w:szCs w:val="20"/>
        </w:rPr>
      </w:pPr>
      <w:r w:rsidRPr="00095FBC">
        <w:rPr>
          <w:sz w:val="20"/>
          <w:szCs w:val="20"/>
        </w:rPr>
        <w:t>от «</w:t>
      </w:r>
      <w:r>
        <w:rPr>
          <w:sz w:val="20"/>
          <w:szCs w:val="20"/>
        </w:rPr>
        <w:t>21</w:t>
      </w:r>
      <w:r w:rsidRPr="00095FBC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 2017 г. № 27</w:t>
      </w:r>
    </w:p>
    <w:p w:rsidR="00095FBC" w:rsidRDefault="00095FBC" w:rsidP="00095FBC">
      <w:pPr>
        <w:jc w:val="right"/>
        <w:rPr>
          <w:sz w:val="20"/>
          <w:szCs w:val="20"/>
        </w:rPr>
      </w:pPr>
    </w:p>
    <w:p w:rsidR="00095FBC" w:rsidRDefault="00771A9E" w:rsidP="00095FB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095FBC" w:rsidRPr="00095FBC">
        <w:rPr>
          <w:b/>
          <w:color w:val="000000" w:themeColor="text1"/>
        </w:rPr>
        <w:t>рограмма комплексного развития социальной инфраструктуры муниципального образования сельско</w:t>
      </w:r>
      <w:r w:rsidR="00F83669">
        <w:rPr>
          <w:b/>
          <w:color w:val="000000" w:themeColor="text1"/>
        </w:rPr>
        <w:t>го поселения</w:t>
      </w:r>
      <w:r w:rsidR="00095FBC" w:rsidRPr="00095FBC">
        <w:rPr>
          <w:b/>
          <w:color w:val="000000" w:themeColor="text1"/>
        </w:rPr>
        <w:t xml:space="preserve"> </w:t>
      </w:r>
      <w:r w:rsidR="00F83669">
        <w:rPr>
          <w:b/>
          <w:color w:val="000000" w:themeColor="text1"/>
        </w:rPr>
        <w:t>«</w:t>
      </w:r>
      <w:r w:rsidR="00095FBC" w:rsidRPr="00095FBC">
        <w:rPr>
          <w:b/>
          <w:color w:val="000000" w:themeColor="text1"/>
        </w:rPr>
        <w:t>Спаспоруб</w:t>
      </w:r>
      <w:r w:rsidR="00F83669">
        <w:rPr>
          <w:b/>
          <w:color w:val="000000" w:themeColor="text1"/>
        </w:rPr>
        <w:t>»</w:t>
      </w:r>
      <w:r w:rsidR="00095FBC" w:rsidRPr="00095FBC">
        <w:rPr>
          <w:b/>
          <w:color w:val="000000" w:themeColor="text1"/>
        </w:rPr>
        <w:t xml:space="preserve"> на 2018-2030 годы</w:t>
      </w:r>
    </w:p>
    <w:p w:rsidR="00771A9E" w:rsidRDefault="00771A9E" w:rsidP="00095FBC">
      <w:pPr>
        <w:jc w:val="center"/>
        <w:rPr>
          <w:b/>
        </w:rPr>
      </w:pPr>
      <w:r w:rsidRPr="00771A9E">
        <w:rPr>
          <w:b/>
        </w:rPr>
        <w:t>Подпрограмма «Строительство и реконструкция учреждений здравоохранения сельского поселения «Спаспоруб»</w:t>
      </w:r>
    </w:p>
    <w:p w:rsidR="00F83669" w:rsidRDefault="00F83669" w:rsidP="00095FBC">
      <w:pPr>
        <w:jc w:val="center"/>
        <w:rPr>
          <w:b/>
        </w:rPr>
      </w:pPr>
    </w:p>
    <w:p w:rsidR="00F83669" w:rsidRPr="00F83669" w:rsidRDefault="00F83669" w:rsidP="00F83669">
      <w:pPr>
        <w:jc w:val="center"/>
        <w:rPr>
          <w:b/>
          <w:color w:val="000000" w:themeColor="text1"/>
        </w:rPr>
      </w:pPr>
      <w:r w:rsidRPr="00F83669">
        <w:rPr>
          <w:b/>
        </w:rPr>
        <w:t>ПАСПОРТ</w:t>
      </w:r>
      <w:r w:rsidRPr="00F83669">
        <w:rPr>
          <w:b/>
        </w:rPr>
        <w:br/>
        <w:t xml:space="preserve">подпрограммы «Строительство и реконструкция учреждений здравоохранения сельского поселения «Спаспоруб» программы «Комплексное развитие социальной инфраструктуры муниципального образования </w:t>
      </w:r>
      <w:r w:rsidRPr="00F83669">
        <w:rPr>
          <w:b/>
          <w:color w:val="000000" w:themeColor="text1"/>
        </w:rPr>
        <w:t xml:space="preserve">сельского поселения «Спаспоруб» </w:t>
      </w:r>
    </w:p>
    <w:p w:rsidR="00F83669" w:rsidRPr="00F83669" w:rsidRDefault="00F83669" w:rsidP="00F83669">
      <w:pPr>
        <w:jc w:val="center"/>
        <w:rPr>
          <w:b/>
        </w:rPr>
      </w:pPr>
      <w:r w:rsidRPr="00F83669">
        <w:rPr>
          <w:b/>
        </w:rPr>
        <w:t>(на 2018 – 2030 гг.)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Координатор подпрограммы.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Государственное бюджетное учреждение здравоохранения «Прилузская центральная районная больница»</w:t>
            </w:r>
          </w:p>
        </w:tc>
      </w:tr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Исполнители мероприятий подпрограммы.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Государственное бюджетное учреждение здравоохранения «Прилузская центральная районная больница»</w:t>
            </w:r>
          </w:p>
        </w:tc>
      </w:tr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Цель подпрограммы.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Создание условий для оказания медицинской помощи населению муниципального образования муниципального района «Прилузский».</w:t>
            </w:r>
          </w:p>
        </w:tc>
      </w:tr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Задачи подпрограммы.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Строительство и реконструкция объектов здравоохранения.</w:t>
            </w:r>
          </w:p>
        </w:tc>
      </w:tr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целевых показателей 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дополнительных мест в муниципальных учреждениях здравоохранения.</w:t>
            </w:r>
          </w:p>
        </w:tc>
      </w:tr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 подпрограммы: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гг.</w:t>
            </w:r>
          </w:p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Этапы не предусмотрены.</w:t>
            </w:r>
          </w:p>
        </w:tc>
      </w:tr>
      <w:tr w:rsidR="00095FBC" w:rsidRPr="00205BE2" w:rsidTr="00095FBC">
        <w:tc>
          <w:tcPr>
            <w:tcW w:w="350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Общий объём бюджетных ассигнований на реализацию мероприятий подпрограммы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10 000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тыс. рублей, в том числе:</w:t>
            </w:r>
          </w:p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2017 году – _______ тыс. рублей;</w:t>
            </w:r>
          </w:p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2018 году – _______ тыс. рублей;</w:t>
            </w:r>
          </w:p>
          <w:p w:rsidR="00095FBC" w:rsidRPr="00095FBC" w:rsidRDefault="00095FBC" w:rsidP="00095FBC">
            <w:pPr>
              <w:rPr>
                <w:color w:val="000000" w:themeColor="text1"/>
              </w:rPr>
            </w:pPr>
            <w:r w:rsidRPr="00095FBC">
              <w:rPr>
                <w:color w:val="000000" w:themeColor="text1"/>
                <w:sz w:val="22"/>
                <w:szCs w:val="22"/>
              </w:rPr>
              <w:t xml:space="preserve">в 2020 году – </w:t>
            </w:r>
            <w:r w:rsidR="00CC65F1">
              <w:rPr>
                <w:color w:val="000000" w:themeColor="text1"/>
                <w:sz w:val="22"/>
                <w:szCs w:val="22"/>
              </w:rPr>
              <w:t>10 000</w:t>
            </w:r>
            <w:r w:rsidRPr="00095FBC">
              <w:rPr>
                <w:color w:val="000000" w:themeColor="text1"/>
                <w:sz w:val="22"/>
                <w:szCs w:val="22"/>
              </w:rPr>
              <w:t xml:space="preserve"> тыс. рублей;</w:t>
            </w:r>
          </w:p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счёт средств республиканского бюджета </w:t>
            </w:r>
          </w:p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2017 году – _______ тыс. рублей;</w:t>
            </w:r>
          </w:p>
          <w:p w:rsidR="00095FBC" w:rsidRPr="00095FB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2018 году – _______ тыс. рублей;</w:t>
            </w:r>
          </w:p>
          <w:p w:rsidR="00095FBC" w:rsidRPr="00095FBC" w:rsidRDefault="00095FBC" w:rsidP="00CC65F1">
            <w:pPr>
              <w:rPr>
                <w:color w:val="000000" w:themeColor="text1"/>
              </w:rPr>
            </w:pPr>
            <w:r w:rsidRPr="00095FBC">
              <w:rPr>
                <w:color w:val="000000" w:themeColor="text1"/>
                <w:sz w:val="22"/>
                <w:szCs w:val="22"/>
              </w:rPr>
              <w:t xml:space="preserve">в 2020 году – </w:t>
            </w:r>
            <w:r w:rsidR="00CC65F1">
              <w:rPr>
                <w:color w:val="000000" w:themeColor="text1"/>
                <w:sz w:val="22"/>
                <w:szCs w:val="22"/>
              </w:rPr>
              <w:t>10 000</w:t>
            </w:r>
            <w:r w:rsidRPr="00095FBC">
              <w:rPr>
                <w:color w:val="000000" w:themeColor="text1"/>
                <w:sz w:val="22"/>
                <w:szCs w:val="22"/>
              </w:rPr>
              <w:t xml:space="preserve"> тыс. рублей;</w:t>
            </w:r>
          </w:p>
        </w:tc>
      </w:tr>
    </w:tbl>
    <w:p w:rsidR="00095FBC" w:rsidRPr="00095FBC" w:rsidRDefault="00484D4C" w:rsidP="00095FBC">
      <w:pPr>
        <w:pStyle w:val="1"/>
        <w:rPr>
          <w:rFonts w:ascii="Times New Roman" w:hAnsi="Times New Roman" w:cs="Times New Roman"/>
          <w:color w:val="000000" w:themeColor="text1"/>
        </w:rPr>
      </w:pPr>
      <w:bookmarkStart w:id="9" w:name="sub_30100"/>
      <w:r>
        <w:rPr>
          <w:rFonts w:ascii="Times New Roman" w:hAnsi="Times New Roman" w:cs="Times New Roman"/>
          <w:color w:val="000000" w:themeColor="text1"/>
          <w:lang w:val="en-US"/>
        </w:rPr>
        <w:t>I</w:t>
      </w:r>
      <w:r w:rsidR="00095FBC" w:rsidRPr="00095FBC">
        <w:rPr>
          <w:rFonts w:ascii="Times New Roman" w:hAnsi="Times New Roman" w:cs="Times New Roman"/>
          <w:color w:val="000000" w:themeColor="text1"/>
        </w:rPr>
        <w:t>. Характеристика текущего состояния и прогноз развития социальной сферы социально-экономического развития муниципального образования муниципального района «Прилузский»</w:t>
      </w:r>
      <w:bookmarkEnd w:id="9"/>
    </w:p>
    <w:p w:rsidR="009D28AD" w:rsidRDefault="009D28AD" w:rsidP="00095FBC">
      <w:pPr>
        <w:rPr>
          <w:color w:val="000000" w:themeColor="text1"/>
        </w:rPr>
      </w:pPr>
      <w:bookmarkStart w:id="10" w:name="sub_30001"/>
      <w:r>
        <w:rPr>
          <w:color w:val="000000" w:themeColor="text1"/>
        </w:rPr>
        <w:t xml:space="preserve">    </w:t>
      </w:r>
      <w:r w:rsidR="00095FBC" w:rsidRPr="00095FBC">
        <w:rPr>
          <w:color w:val="000000" w:themeColor="text1"/>
        </w:rPr>
        <w:t>1.1</w:t>
      </w:r>
      <w:bookmarkStart w:id="11" w:name="sub_30002"/>
      <w:bookmarkEnd w:id="10"/>
      <w:proofErr w:type="gramStart"/>
      <w:r w:rsidR="00095FBC" w:rsidRPr="00095FBC">
        <w:rPr>
          <w:color w:val="000000" w:themeColor="text1"/>
        </w:rPr>
        <w:t xml:space="preserve"> В</w:t>
      </w:r>
      <w:proofErr w:type="gramEnd"/>
      <w:r w:rsidR="00095FBC" w:rsidRPr="00095FBC">
        <w:rPr>
          <w:color w:val="000000" w:themeColor="text1"/>
        </w:rPr>
        <w:t xml:space="preserve"> муниципальном образовании муниципального района «Прилузский» находится 31 </w:t>
      </w:r>
      <w:proofErr w:type="spellStart"/>
      <w:r w:rsidR="00095FBC" w:rsidRPr="00095FBC">
        <w:rPr>
          <w:color w:val="000000" w:themeColor="text1"/>
        </w:rPr>
        <w:t>фельдшеро</w:t>
      </w:r>
      <w:proofErr w:type="spellEnd"/>
      <w:r w:rsidR="00095FBC">
        <w:rPr>
          <w:color w:val="000000" w:themeColor="text1"/>
        </w:rPr>
        <w:t xml:space="preserve"> </w:t>
      </w:r>
      <w:r w:rsidR="00095FBC" w:rsidRPr="00095FBC">
        <w:rPr>
          <w:color w:val="000000" w:themeColor="text1"/>
        </w:rPr>
        <w:t>-</w:t>
      </w:r>
      <w:r w:rsidR="00095FBC">
        <w:rPr>
          <w:color w:val="000000" w:themeColor="text1"/>
        </w:rPr>
        <w:t xml:space="preserve"> </w:t>
      </w:r>
      <w:r w:rsidR="00095FBC" w:rsidRPr="00095FBC">
        <w:rPr>
          <w:color w:val="000000" w:themeColor="text1"/>
        </w:rPr>
        <w:t>акушерский пункт, в отношении которых функции и полномочия учредителя осуществляет государственное бюджетное учреждение здравоохранения «Прилузская центральная районная больница».</w:t>
      </w:r>
    </w:p>
    <w:p w:rsidR="00095FBC" w:rsidRPr="003411B1" w:rsidRDefault="009D28AD" w:rsidP="00095FBC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095FBC" w:rsidRPr="00095FBC">
        <w:rPr>
          <w:color w:val="000000" w:themeColor="text1"/>
        </w:rPr>
        <w:t xml:space="preserve"> В сельском поселении «</w:t>
      </w:r>
      <w:r w:rsidR="00095FBC">
        <w:rPr>
          <w:color w:val="000000" w:themeColor="text1"/>
        </w:rPr>
        <w:t>Спаспоруб</w:t>
      </w:r>
      <w:r w:rsidR="00095FBC" w:rsidRPr="00095FBC">
        <w:rPr>
          <w:color w:val="000000" w:themeColor="text1"/>
        </w:rPr>
        <w:t xml:space="preserve">» </w:t>
      </w:r>
      <w:r w:rsidR="00095681">
        <w:rPr>
          <w:color w:val="000000" w:themeColor="text1"/>
        </w:rPr>
        <w:t xml:space="preserve">в д. Поруб-Кеповская </w:t>
      </w:r>
      <w:r w:rsidR="00095FBC" w:rsidRPr="00095FBC">
        <w:rPr>
          <w:color w:val="000000" w:themeColor="text1"/>
        </w:rPr>
        <w:t xml:space="preserve">находится </w:t>
      </w:r>
      <w:proofErr w:type="spellStart"/>
      <w:r w:rsidR="00095FBC" w:rsidRPr="00095FBC">
        <w:rPr>
          <w:color w:val="000000" w:themeColor="text1"/>
        </w:rPr>
        <w:t>фельдшеро</w:t>
      </w:r>
      <w:proofErr w:type="spellEnd"/>
      <w:r w:rsidR="00095FBC">
        <w:rPr>
          <w:color w:val="000000" w:themeColor="text1"/>
        </w:rPr>
        <w:t xml:space="preserve"> </w:t>
      </w:r>
      <w:r w:rsidR="00095FBC" w:rsidRPr="00095FBC">
        <w:rPr>
          <w:color w:val="000000" w:themeColor="text1"/>
        </w:rPr>
        <w:t>-</w:t>
      </w:r>
      <w:r w:rsidR="00095FBC">
        <w:rPr>
          <w:color w:val="000000" w:themeColor="text1"/>
        </w:rPr>
        <w:t xml:space="preserve"> </w:t>
      </w:r>
      <w:r w:rsidR="00095FBC" w:rsidRPr="00095FBC">
        <w:rPr>
          <w:color w:val="000000" w:themeColor="text1"/>
        </w:rPr>
        <w:t xml:space="preserve">акушерский пункт, который </w:t>
      </w:r>
      <w:r w:rsidR="00095681">
        <w:rPr>
          <w:color w:val="000000" w:themeColor="text1"/>
        </w:rPr>
        <w:t xml:space="preserve">обслуживает население проживающее в двух деревнях </w:t>
      </w:r>
      <w:proofErr w:type="gramStart"/>
      <w:r w:rsidR="00095681">
        <w:rPr>
          <w:color w:val="000000" w:themeColor="text1"/>
        </w:rPr>
        <w:t>Поруб и</w:t>
      </w:r>
      <w:proofErr w:type="gramEnd"/>
      <w:r w:rsidR="00095681">
        <w:rPr>
          <w:color w:val="000000" w:themeColor="text1"/>
        </w:rPr>
        <w:t xml:space="preserve"> Поруб-Кеповская с общей численностью населения 126 человек. </w:t>
      </w:r>
      <w:r w:rsidR="00F560E0">
        <w:rPr>
          <w:color w:val="000000" w:themeColor="text1"/>
        </w:rPr>
        <w:t xml:space="preserve">Здание было </w:t>
      </w:r>
      <w:proofErr w:type="gramStart"/>
      <w:r w:rsidR="00F560E0">
        <w:rPr>
          <w:color w:val="000000" w:themeColor="text1"/>
        </w:rPr>
        <w:t xml:space="preserve">построено в </w:t>
      </w:r>
      <w:r w:rsidR="00095FBC" w:rsidRPr="00095FBC">
        <w:rPr>
          <w:color w:val="000000" w:themeColor="text1"/>
        </w:rPr>
        <w:t>построен</w:t>
      </w:r>
      <w:r w:rsidR="00F560E0">
        <w:rPr>
          <w:color w:val="000000" w:themeColor="text1"/>
        </w:rPr>
        <w:t>о</w:t>
      </w:r>
      <w:proofErr w:type="gramEnd"/>
      <w:r w:rsidR="00095FBC" w:rsidRPr="00095FBC">
        <w:rPr>
          <w:color w:val="000000" w:themeColor="text1"/>
        </w:rPr>
        <w:t xml:space="preserve"> в 1984 году. </w:t>
      </w:r>
    </w:p>
    <w:p w:rsidR="00095FBC" w:rsidRPr="003411B1" w:rsidRDefault="00095FBC" w:rsidP="003411B1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</w:rPr>
      </w:pPr>
      <w:r w:rsidRPr="003411B1">
        <w:rPr>
          <w:rFonts w:ascii="Times New Roman" w:hAnsi="Times New Roman" w:cs="Times New Roman"/>
          <w:b/>
          <w:color w:val="000000" w:themeColor="text1"/>
        </w:rPr>
        <w:t>Штаты: заведующая ФАП</w:t>
      </w:r>
    </w:p>
    <w:tbl>
      <w:tblPr>
        <w:tblW w:w="9612" w:type="dxa"/>
        <w:tblInd w:w="103" w:type="dxa"/>
        <w:tblLook w:val="0000"/>
      </w:tblPr>
      <w:tblGrid>
        <w:gridCol w:w="2293"/>
        <w:gridCol w:w="1821"/>
        <w:gridCol w:w="1450"/>
        <w:gridCol w:w="1308"/>
        <w:gridCol w:w="1638"/>
        <w:gridCol w:w="1102"/>
      </w:tblGrid>
      <w:tr w:rsidR="00095FBC" w:rsidRPr="003411B1" w:rsidTr="00095FBC">
        <w:trPr>
          <w:trHeight w:val="402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r w:rsidRPr="003411B1">
              <w:t>должности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всего на конец отчетного года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r w:rsidRPr="003411B1">
              <w:t>в том числе</w:t>
            </w:r>
          </w:p>
        </w:tc>
      </w:tr>
      <w:tr w:rsidR="00095FBC" w:rsidRPr="003411B1" w:rsidTr="00095FBC">
        <w:trPr>
          <w:trHeight w:val="402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C" w:rsidRPr="003411B1" w:rsidRDefault="00095FBC" w:rsidP="00095FBC">
            <w:pPr>
              <w:jc w:val="center"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C" w:rsidRPr="003411B1" w:rsidRDefault="00095FBC" w:rsidP="00095FBC"/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фельдшера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акушерки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r w:rsidRPr="003411B1">
              <w:t>младший медицинский персонал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proofErr w:type="gramStart"/>
            <w:r w:rsidRPr="003411B1">
              <w:t>м</w:t>
            </w:r>
            <w:proofErr w:type="gramEnd"/>
            <w:r w:rsidRPr="003411B1">
              <w:t>/с</w:t>
            </w:r>
          </w:p>
        </w:tc>
      </w:tr>
      <w:tr w:rsidR="00095FBC" w:rsidRPr="003411B1" w:rsidTr="00095FBC">
        <w:trPr>
          <w:trHeight w:val="40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r w:rsidRPr="003411B1">
              <w:t>штаты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1,</w:t>
            </w:r>
            <w:r w:rsidR="00536232">
              <w:t>7</w:t>
            </w:r>
            <w:r w:rsidRPr="003411B1"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 xml:space="preserve">        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536232">
            <w:r w:rsidRPr="003411B1">
              <w:t>0,</w:t>
            </w:r>
            <w:r w:rsidR="00536232"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right"/>
            </w:pPr>
          </w:p>
        </w:tc>
      </w:tr>
      <w:tr w:rsidR="00095FBC" w:rsidRPr="003411B1" w:rsidTr="00095FBC">
        <w:trPr>
          <w:trHeight w:val="40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r w:rsidRPr="003411B1">
              <w:t>занято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1,</w:t>
            </w:r>
            <w:r w:rsidR="00536232">
              <w:t>7</w:t>
            </w:r>
            <w:r w:rsidRPr="003411B1"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 xml:space="preserve">        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0,</w:t>
            </w:r>
            <w:r w:rsidR="00536232">
              <w:t>7</w:t>
            </w:r>
            <w:r w:rsidRPr="003411B1"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right"/>
            </w:pPr>
          </w:p>
        </w:tc>
      </w:tr>
      <w:tr w:rsidR="00095FBC" w:rsidRPr="003411B1" w:rsidTr="00095FBC">
        <w:trPr>
          <w:trHeight w:val="40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center"/>
            </w:pPr>
            <w:r w:rsidRPr="003411B1">
              <w:lastRenderedPageBreak/>
              <w:t>физические лица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 xml:space="preserve">        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r w:rsidRPr="003411B1"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3411B1" w:rsidRDefault="00095FBC" w:rsidP="00095FBC">
            <w:pPr>
              <w:jc w:val="right"/>
            </w:pPr>
          </w:p>
        </w:tc>
      </w:tr>
    </w:tbl>
    <w:p w:rsidR="00095FBC" w:rsidRPr="003411B1" w:rsidRDefault="00095FBC" w:rsidP="00095FBC">
      <w:pPr>
        <w:pStyle w:val="aa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095FBC" w:rsidRPr="003411B1" w:rsidRDefault="00095FBC" w:rsidP="00095FBC">
      <w:pPr>
        <w:pStyle w:val="2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/>
          <w:b/>
          <w:sz w:val="24"/>
          <w:szCs w:val="24"/>
        </w:rPr>
      </w:pPr>
      <w:r w:rsidRPr="003411B1">
        <w:rPr>
          <w:rFonts w:ascii="Times New Roman" w:hAnsi="Times New Roman"/>
          <w:b/>
          <w:sz w:val="24"/>
          <w:szCs w:val="24"/>
        </w:rPr>
        <w:t>Здание: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18"/>
        <w:gridCol w:w="1417"/>
        <w:gridCol w:w="1888"/>
        <w:gridCol w:w="1080"/>
        <w:gridCol w:w="1453"/>
      </w:tblGrid>
      <w:tr w:rsidR="00095FBC" w:rsidRPr="003411B1" w:rsidTr="00095F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pPr>
              <w:jc w:val="center"/>
            </w:pPr>
            <w:r w:rsidRPr="003411B1">
              <w:t>Наименование медицинской организации или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pPr>
              <w:jc w:val="center"/>
            </w:pPr>
            <w:r w:rsidRPr="003411B1"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r w:rsidRPr="003411B1">
              <w:t>Отопление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r w:rsidRPr="003411B1">
              <w:t>Водоснабжение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pPr>
              <w:jc w:val="center"/>
            </w:pPr>
            <w:r w:rsidRPr="003411B1">
              <w:t>Канализация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pPr>
              <w:jc w:val="center"/>
            </w:pPr>
            <w:r w:rsidRPr="003411B1">
              <w:t>Стоимость содержания</w:t>
            </w:r>
          </w:p>
        </w:tc>
      </w:tr>
      <w:tr w:rsidR="00095FBC" w:rsidRPr="003411B1" w:rsidTr="00095F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9D28AD">
            <w:r w:rsidRPr="003411B1">
              <w:t xml:space="preserve">ФАП </w:t>
            </w:r>
            <w:r w:rsidR="009D28AD">
              <w:t>д. Поруб-Кеповская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r w:rsidRPr="003411B1">
              <w:t xml:space="preserve">      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r w:rsidRPr="003411B1">
              <w:t xml:space="preserve">     печ</w:t>
            </w:r>
            <w:r w:rsidR="00F560E0">
              <w:t>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r w:rsidRPr="003411B1">
              <w:t xml:space="preserve">      колонка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>
            <w:pPr>
              <w:jc w:val="center"/>
            </w:pPr>
            <w:r w:rsidRPr="003411B1">
              <w:t>выгреб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411B1" w:rsidRDefault="00095FBC" w:rsidP="00095FBC"/>
        </w:tc>
      </w:tr>
    </w:tbl>
    <w:p w:rsidR="00095FBC" w:rsidRDefault="00095FBC" w:rsidP="00095FBC">
      <w:pPr>
        <w:rPr>
          <w:color w:val="000000" w:themeColor="text1"/>
          <w:sz w:val="28"/>
          <w:szCs w:val="28"/>
        </w:rPr>
      </w:pPr>
    </w:p>
    <w:p w:rsidR="00095FBC" w:rsidRPr="00665029" w:rsidRDefault="00095FBC" w:rsidP="00095FBC">
      <w:pPr>
        <w:pStyle w:val="2"/>
        <w:spacing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8AD">
        <w:rPr>
          <w:rFonts w:ascii="Times New Roman" w:hAnsi="Times New Roman"/>
          <w:color w:val="000000" w:themeColor="text1"/>
          <w:sz w:val="24"/>
          <w:szCs w:val="24"/>
        </w:rPr>
        <w:t xml:space="preserve">ФАП располагается в приспособленном здании, требует капитального ремонта. Здание 1984 года постройки, деревянное, с печным отоплением. Вода приносная из колонки, выгреб. Площадь помещения </w:t>
      </w:r>
      <w:r w:rsidR="00536232" w:rsidRPr="00536232">
        <w:rPr>
          <w:rFonts w:ascii="Times New Roman" w:hAnsi="Times New Roman"/>
          <w:sz w:val="24"/>
          <w:szCs w:val="24"/>
        </w:rPr>
        <w:t>71,0</w:t>
      </w:r>
      <w:r w:rsidRPr="009D28AD">
        <w:rPr>
          <w:rFonts w:ascii="Times New Roman" w:hAnsi="Times New Roman"/>
          <w:color w:val="000000" w:themeColor="text1"/>
          <w:sz w:val="24"/>
          <w:szCs w:val="24"/>
        </w:rPr>
        <w:t xml:space="preserve"> кв.</w:t>
      </w:r>
      <w:r w:rsidR="00CC65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28AD">
        <w:rPr>
          <w:rFonts w:ascii="Times New Roman" w:hAnsi="Times New Roman"/>
          <w:color w:val="000000" w:themeColor="text1"/>
          <w:sz w:val="24"/>
          <w:szCs w:val="24"/>
        </w:rPr>
        <w:t>метров</w:t>
      </w:r>
      <w:r w:rsidRPr="008579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5FBC" w:rsidRPr="009D28AD" w:rsidRDefault="00095FBC" w:rsidP="00095FBC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D28AD">
        <w:rPr>
          <w:rFonts w:ascii="Times New Roman" w:hAnsi="Times New Roman"/>
          <w:b/>
          <w:sz w:val="24"/>
          <w:szCs w:val="24"/>
        </w:rPr>
        <w:t>Доступность первичной медико-санитарной помощи</w:t>
      </w:r>
      <w:r w:rsidRPr="009D28A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475"/>
        <w:gridCol w:w="1883"/>
      </w:tblGrid>
      <w:tr w:rsidR="00095FBC" w:rsidRPr="00BA007A" w:rsidTr="00095F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>Наименование медицинской организации или структурного подразделения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>Головное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 xml:space="preserve">Отдаленность, </w:t>
            </w:r>
            <w:proofErr w:type="gramStart"/>
            <w:r w:rsidRPr="00BA007A">
              <w:t>км</w:t>
            </w:r>
            <w:proofErr w:type="gramEnd"/>
          </w:p>
        </w:tc>
      </w:tr>
      <w:tr w:rsidR="00095FBC" w:rsidRPr="00BA007A" w:rsidTr="00095F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9D28AD" w:rsidP="00095FBC">
            <w:r>
              <w:t>Спаспорубская амбулатория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>
              <w:t xml:space="preserve">ГБУЗ </w:t>
            </w:r>
            <w:r w:rsidRPr="00BA007A">
              <w:t>РК «Прилузская ЦРБ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9D28AD" w:rsidP="00095FBC">
            <w:r>
              <w:t>15</w:t>
            </w:r>
          </w:p>
        </w:tc>
      </w:tr>
    </w:tbl>
    <w:p w:rsidR="00095FBC" w:rsidRPr="009D28AD" w:rsidRDefault="009D28AD" w:rsidP="009D28AD">
      <w:pPr>
        <w:spacing w:line="360" w:lineRule="auto"/>
        <w:rPr>
          <w:b/>
        </w:rPr>
      </w:pPr>
      <w:r w:rsidRPr="009D28AD">
        <w:t xml:space="preserve">            </w:t>
      </w:r>
      <w:r w:rsidR="00095FBC" w:rsidRPr="009D28AD">
        <w:rPr>
          <w:b/>
        </w:rPr>
        <w:t xml:space="preserve">Число посещений к медицинскому работнику ФАП без процедур.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620"/>
        <w:gridCol w:w="2160"/>
        <w:gridCol w:w="1620"/>
        <w:gridCol w:w="1440"/>
      </w:tblGrid>
      <w:tr w:rsidR="00095FBC" w:rsidRPr="00BA007A" w:rsidTr="00095FBC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C" w:rsidRPr="00BA007A" w:rsidRDefault="00095FBC" w:rsidP="00095FBC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C" w:rsidRPr="00BA007A" w:rsidRDefault="00095FBC" w:rsidP="00095FBC">
            <w:pPr>
              <w:jc w:val="center"/>
            </w:pPr>
            <w:r w:rsidRPr="00BA007A">
              <w:t xml:space="preserve">число посещений всего (включая </w:t>
            </w:r>
            <w:proofErr w:type="gramStart"/>
            <w:r w:rsidRPr="00BA007A">
              <w:t>профилактические</w:t>
            </w:r>
            <w:proofErr w:type="gramEnd"/>
            <w: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C" w:rsidRPr="00BA007A" w:rsidRDefault="00095FBC" w:rsidP="00095FBC">
            <w:pPr>
              <w:jc w:val="center"/>
            </w:pPr>
            <w:r w:rsidRPr="00BA007A">
              <w:t>из них по поводу заболеваний</w:t>
            </w:r>
          </w:p>
        </w:tc>
      </w:tr>
      <w:tr w:rsidR="00095FBC" w:rsidRPr="00BA007A" w:rsidTr="0009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8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C" w:rsidRPr="00BA007A" w:rsidRDefault="00095FBC" w:rsidP="00095FB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095FBC" w:rsidP="00095FBC">
            <w:pPr>
              <w:jc w:val="center"/>
            </w:pPr>
            <w:r w:rsidRPr="00BA007A">
              <w:t>взрослыми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095FBC" w:rsidP="00095FBC">
            <w:pPr>
              <w:jc w:val="center"/>
            </w:pPr>
            <w:r w:rsidRPr="00BA007A">
              <w:t>детьми 0-17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095FBC" w:rsidP="00095FBC">
            <w:pPr>
              <w:jc w:val="center"/>
            </w:pPr>
            <w:r w:rsidRPr="00BA007A">
              <w:t>взрослыми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095FBC" w:rsidP="00095FBC">
            <w:pPr>
              <w:jc w:val="center"/>
            </w:pPr>
            <w:r w:rsidRPr="00BA007A">
              <w:t>детьми</w:t>
            </w:r>
          </w:p>
        </w:tc>
      </w:tr>
      <w:tr w:rsidR="00095FBC" w:rsidRPr="00BA007A" w:rsidTr="0009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536232" w:rsidP="00CC65F1">
            <w:r>
              <w:t>в амбулатории (ФАП)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095FBC" w:rsidP="00536232">
            <w:r w:rsidRPr="00536232">
              <w:t xml:space="preserve">         </w:t>
            </w:r>
            <w:r w:rsidR="00536232" w:rsidRPr="00536232">
              <w:t>9</w:t>
            </w:r>
          </w:p>
        </w:tc>
      </w:tr>
      <w:tr w:rsidR="00095FBC" w:rsidRPr="00BA007A" w:rsidTr="0009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095FBC" w:rsidP="00095FBC">
            <w:r w:rsidRPr="00BA007A">
              <w:t>на дому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095FBC" w:rsidP="00095FBC">
            <w:r w:rsidRPr="00536232">
              <w:t>4</w:t>
            </w:r>
            <w:r w:rsidR="00536232" w:rsidRPr="00536232"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095FBC" w:rsidP="00095FBC">
            <w:r w:rsidRPr="00536232">
              <w:t xml:space="preserve">         1</w:t>
            </w:r>
            <w:r w:rsidR="00536232" w:rsidRPr="00536232">
              <w:t>5</w:t>
            </w:r>
          </w:p>
        </w:tc>
      </w:tr>
      <w:tr w:rsidR="00095FBC" w:rsidRPr="00BA007A" w:rsidTr="00095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BA007A" w:rsidRDefault="00095FBC" w:rsidP="00095FBC">
            <w:r w:rsidRPr="00BA007A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296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536232">
            <w:r w:rsidRPr="00536232"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536232" w:rsidP="00095FBC">
            <w:r w:rsidRPr="00536232"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BC" w:rsidRPr="00536232" w:rsidRDefault="00095FBC" w:rsidP="00095FBC">
            <w:r w:rsidRPr="00536232">
              <w:t xml:space="preserve">         </w:t>
            </w:r>
            <w:r w:rsidR="00536232" w:rsidRPr="00536232">
              <w:t>24</w:t>
            </w:r>
          </w:p>
        </w:tc>
      </w:tr>
    </w:tbl>
    <w:p w:rsidR="00095FBC" w:rsidRPr="009D28AD" w:rsidRDefault="009D28AD" w:rsidP="009D28AD">
      <w:pPr>
        <w:pStyle w:val="2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95FBC" w:rsidRPr="009D28AD">
        <w:rPr>
          <w:rFonts w:ascii="Times New Roman" w:hAnsi="Times New Roman"/>
          <w:b/>
          <w:sz w:val="24"/>
          <w:szCs w:val="24"/>
        </w:rPr>
        <w:t>Доступность скорой медицинской помощи</w:t>
      </w:r>
      <w:r w:rsidR="00095FBC" w:rsidRPr="009D28A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7"/>
        <w:gridCol w:w="2439"/>
        <w:gridCol w:w="1893"/>
      </w:tblGrid>
      <w:tr w:rsidR="00095FBC" w:rsidRPr="00BA007A" w:rsidTr="00095F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>Наименование медицинской организации или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>Головное учр</w:t>
            </w:r>
            <w:bookmarkStart w:id="12" w:name="_GoBack"/>
            <w:bookmarkEnd w:id="12"/>
            <w:r w:rsidRPr="00BA007A">
              <w:t>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 xml:space="preserve">Отдаленность, </w:t>
            </w:r>
            <w:proofErr w:type="gramStart"/>
            <w:r w:rsidRPr="00BA007A">
              <w:t>км</w:t>
            </w:r>
            <w:proofErr w:type="gramEnd"/>
          </w:p>
        </w:tc>
      </w:tr>
      <w:tr w:rsidR="00095FBC" w:rsidRPr="00BA007A" w:rsidTr="00095F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9D28AD" w:rsidP="00095FBC">
            <w:pPr>
              <w:jc w:val="center"/>
            </w:pPr>
            <w:r w:rsidRPr="00BA007A">
              <w:t>ГБУЗ РК «Прилузская ЦРБ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095FBC" w:rsidP="00095FBC">
            <w:pPr>
              <w:jc w:val="center"/>
            </w:pPr>
            <w:r w:rsidRPr="00BA007A">
              <w:t>ГБУЗ РК «Прилузская ЦРБ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A007A" w:rsidRDefault="009D28AD" w:rsidP="00095FBC">
            <w:r>
              <w:t>90</w:t>
            </w:r>
          </w:p>
        </w:tc>
      </w:tr>
    </w:tbl>
    <w:p w:rsidR="00095FBC" w:rsidRPr="009D28AD" w:rsidRDefault="009D28AD" w:rsidP="009D28AD">
      <w:pPr>
        <w:pStyle w:val="2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28AD">
        <w:rPr>
          <w:rFonts w:ascii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5FBC" w:rsidRPr="009D28AD">
        <w:rPr>
          <w:rFonts w:ascii="Times New Roman" w:hAnsi="Times New Roman"/>
          <w:b/>
          <w:sz w:val="24"/>
          <w:szCs w:val="24"/>
        </w:rPr>
        <w:t xml:space="preserve">Доступность специализированной медицинской помощи, оказываемой в медицинской организации </w:t>
      </w:r>
      <w:r w:rsidR="00095FBC" w:rsidRPr="009D28AD">
        <w:rPr>
          <w:rFonts w:ascii="Times New Roman" w:hAnsi="Times New Roman"/>
          <w:b/>
          <w:sz w:val="24"/>
          <w:szCs w:val="24"/>
          <w:lang w:val="en-US"/>
        </w:rPr>
        <w:t>I</w:t>
      </w:r>
      <w:r w:rsidR="00095FBC" w:rsidRPr="009D28AD">
        <w:rPr>
          <w:rFonts w:ascii="Times New Roman" w:hAnsi="Times New Roman"/>
          <w:b/>
          <w:sz w:val="24"/>
          <w:szCs w:val="24"/>
        </w:rPr>
        <w:t xml:space="preserve">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7"/>
        <w:gridCol w:w="2439"/>
        <w:gridCol w:w="1893"/>
      </w:tblGrid>
      <w:tr w:rsidR="00F560E0" w:rsidRPr="00BA007A" w:rsidTr="00095F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E0" w:rsidRPr="00BA007A" w:rsidRDefault="00F560E0" w:rsidP="00095FBC">
            <w:pPr>
              <w:jc w:val="center"/>
            </w:pPr>
            <w:r w:rsidRPr="00BA007A">
              <w:t>Наименование медицинской организации или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E0" w:rsidRPr="00BA007A" w:rsidRDefault="00F560E0" w:rsidP="00095FBC">
            <w:pPr>
              <w:jc w:val="center"/>
            </w:pPr>
            <w:r w:rsidRPr="00BA007A">
              <w:t>Головное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E0" w:rsidRPr="00BA007A" w:rsidRDefault="00F560E0" w:rsidP="00095FBC">
            <w:pPr>
              <w:jc w:val="center"/>
            </w:pPr>
            <w:r w:rsidRPr="00BA007A">
              <w:t xml:space="preserve">Отдаленность, </w:t>
            </w:r>
            <w:proofErr w:type="gramStart"/>
            <w:r w:rsidRPr="00BA007A">
              <w:t>км</w:t>
            </w:r>
            <w:proofErr w:type="gramEnd"/>
          </w:p>
        </w:tc>
      </w:tr>
      <w:tr w:rsidR="00F560E0" w:rsidRPr="00BA007A" w:rsidTr="00095F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E0" w:rsidRPr="00BA007A" w:rsidRDefault="00F560E0" w:rsidP="00095FBC">
            <w:pPr>
              <w:jc w:val="center"/>
            </w:pPr>
            <w:r>
              <w:t>Стационар  ЦРБ с</w:t>
            </w:r>
            <w:proofErr w:type="gramStart"/>
            <w:r>
              <w:t>.О</w:t>
            </w:r>
            <w:proofErr w:type="gramEnd"/>
            <w:r>
              <w:t>бъячево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E0" w:rsidRPr="00BA007A" w:rsidRDefault="00F560E0" w:rsidP="00095FBC">
            <w:pPr>
              <w:jc w:val="center"/>
            </w:pPr>
            <w:r w:rsidRPr="00BA007A">
              <w:t>ГБУЗ РК «Прилузская ЦРБ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E0" w:rsidRDefault="00F560E0" w:rsidP="00095FBC">
            <w:r>
              <w:t>90</w:t>
            </w:r>
          </w:p>
        </w:tc>
      </w:tr>
    </w:tbl>
    <w:p w:rsidR="00095FBC" w:rsidRPr="00F560E0" w:rsidRDefault="00F560E0" w:rsidP="00F560E0">
      <w:pPr>
        <w:pStyle w:val="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60E0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5FBC" w:rsidRPr="00F560E0">
        <w:rPr>
          <w:rFonts w:ascii="Times New Roman" w:hAnsi="Times New Roman"/>
          <w:b/>
          <w:sz w:val="24"/>
          <w:szCs w:val="24"/>
        </w:rPr>
        <w:t>Описательная часть</w:t>
      </w:r>
    </w:p>
    <w:p w:rsidR="00F560E0" w:rsidRDefault="00F560E0" w:rsidP="00F560E0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FBC" w:rsidRPr="00F560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 сельского поселения «Спаспоруб»</w:t>
      </w:r>
      <w:r w:rsidR="00095FBC" w:rsidRPr="00F560E0">
        <w:rPr>
          <w:rFonts w:ascii="Times New Roman" w:hAnsi="Times New Roman"/>
          <w:sz w:val="24"/>
          <w:szCs w:val="24"/>
        </w:rPr>
        <w:t xml:space="preserve"> входят </w:t>
      </w:r>
      <w:r>
        <w:rPr>
          <w:rFonts w:ascii="Times New Roman" w:hAnsi="Times New Roman"/>
          <w:sz w:val="24"/>
          <w:szCs w:val="24"/>
        </w:rPr>
        <w:t>8</w:t>
      </w:r>
      <w:r w:rsidR="00095FBC" w:rsidRPr="00F560E0">
        <w:rPr>
          <w:rFonts w:ascii="Times New Roman" w:hAnsi="Times New Roman"/>
          <w:sz w:val="24"/>
          <w:szCs w:val="24"/>
        </w:rPr>
        <w:t xml:space="preserve"> населенных пункта – </w:t>
      </w:r>
      <w:proofErr w:type="gramStart"/>
      <w:r w:rsidR="00095FBC" w:rsidRPr="00F560E0">
        <w:rPr>
          <w:rFonts w:ascii="Times New Roman" w:hAnsi="Times New Roman"/>
          <w:sz w:val="24"/>
          <w:szCs w:val="24"/>
        </w:rPr>
        <w:t>с</w:t>
      </w:r>
      <w:proofErr w:type="gramEnd"/>
      <w:r w:rsidR="00095FBC" w:rsidRPr="00F56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Спаспоруб</w:t>
      </w:r>
      <w:r w:rsidR="00095FBC" w:rsidRPr="00F560E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Кулига, д. Ракинская, д. Плёсо, д. Керес, д. Урнышевская, д. Поруб и д. Поруб-Кеповская</w:t>
      </w:r>
      <w:r w:rsidR="00095FBC" w:rsidRPr="00F560E0">
        <w:rPr>
          <w:rFonts w:ascii="Times New Roman" w:hAnsi="Times New Roman"/>
          <w:sz w:val="24"/>
          <w:szCs w:val="24"/>
        </w:rPr>
        <w:t xml:space="preserve">. На территории </w:t>
      </w:r>
      <w:r>
        <w:rPr>
          <w:rFonts w:ascii="Times New Roman" w:hAnsi="Times New Roman"/>
          <w:sz w:val="24"/>
          <w:szCs w:val="24"/>
        </w:rPr>
        <w:t>сельского поселения «Спаспоруб»</w:t>
      </w:r>
      <w:r w:rsidRPr="00F560E0">
        <w:rPr>
          <w:rFonts w:ascii="Times New Roman" w:hAnsi="Times New Roman"/>
          <w:sz w:val="24"/>
          <w:szCs w:val="24"/>
        </w:rPr>
        <w:t xml:space="preserve"> </w:t>
      </w:r>
      <w:r w:rsidR="00095FBC" w:rsidRPr="00F560E0">
        <w:rPr>
          <w:rFonts w:ascii="Times New Roman" w:hAnsi="Times New Roman"/>
          <w:sz w:val="24"/>
          <w:szCs w:val="24"/>
        </w:rPr>
        <w:t xml:space="preserve">функционируют </w:t>
      </w:r>
      <w:r>
        <w:rPr>
          <w:rFonts w:ascii="Times New Roman" w:hAnsi="Times New Roman"/>
          <w:sz w:val="24"/>
          <w:szCs w:val="24"/>
        </w:rPr>
        <w:t xml:space="preserve">одна амбулатория 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Спаспоруб и 1 ФАП</w:t>
      </w:r>
      <w:r w:rsidR="00095FBC" w:rsidRPr="00F560E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д. Поруб-Кеповская</w:t>
      </w:r>
      <w:r w:rsidR="00095FBC" w:rsidRPr="00F560E0">
        <w:rPr>
          <w:rFonts w:ascii="Times New Roman" w:hAnsi="Times New Roman"/>
          <w:sz w:val="24"/>
          <w:szCs w:val="24"/>
        </w:rPr>
        <w:t xml:space="preserve">. На ФАП работает фельдшер, постоянно проживающая в </w:t>
      </w:r>
      <w:r>
        <w:rPr>
          <w:rFonts w:ascii="Times New Roman" w:hAnsi="Times New Roman"/>
          <w:sz w:val="24"/>
          <w:szCs w:val="24"/>
        </w:rPr>
        <w:t>д. Поруб-Кеповская</w:t>
      </w:r>
      <w:r w:rsidR="00095FBC" w:rsidRPr="00F560E0">
        <w:rPr>
          <w:rFonts w:ascii="Times New Roman" w:hAnsi="Times New Roman"/>
          <w:sz w:val="24"/>
          <w:szCs w:val="24"/>
        </w:rPr>
        <w:t xml:space="preserve">. ФАП является структурным подразделением ГБУЗ РК «Прилузская ЦРБ», функционально подчиняется </w:t>
      </w:r>
      <w:r>
        <w:rPr>
          <w:rFonts w:ascii="Times New Roman" w:hAnsi="Times New Roman"/>
          <w:sz w:val="24"/>
          <w:szCs w:val="24"/>
        </w:rPr>
        <w:t>Спаспорубской амбулатории</w:t>
      </w:r>
      <w:r w:rsidR="00095FBC" w:rsidRPr="00F560E0">
        <w:rPr>
          <w:rFonts w:ascii="Times New Roman" w:hAnsi="Times New Roman"/>
          <w:sz w:val="24"/>
          <w:szCs w:val="24"/>
        </w:rPr>
        <w:t>, население</w:t>
      </w:r>
      <w:r>
        <w:rPr>
          <w:rFonts w:ascii="Times New Roman" w:hAnsi="Times New Roman"/>
          <w:sz w:val="24"/>
          <w:szCs w:val="24"/>
        </w:rPr>
        <w:t>, в т.ч. и детское</w:t>
      </w:r>
      <w:r w:rsidR="00095FBC" w:rsidRPr="00F560E0">
        <w:rPr>
          <w:rFonts w:ascii="Times New Roman" w:hAnsi="Times New Roman"/>
          <w:sz w:val="24"/>
          <w:szCs w:val="24"/>
        </w:rPr>
        <w:t xml:space="preserve"> входит в участок ВОП </w:t>
      </w:r>
      <w:r>
        <w:rPr>
          <w:rFonts w:ascii="Times New Roman" w:hAnsi="Times New Roman"/>
          <w:sz w:val="24"/>
          <w:szCs w:val="24"/>
        </w:rPr>
        <w:t>Спаспорубской амбулатории.</w:t>
      </w:r>
    </w:p>
    <w:p w:rsidR="00095FBC" w:rsidRPr="00F560E0" w:rsidRDefault="00F560E0" w:rsidP="00F560E0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95FBC" w:rsidRPr="00F560E0">
        <w:rPr>
          <w:rFonts w:ascii="Times New Roman" w:hAnsi="Times New Roman"/>
          <w:sz w:val="24"/>
          <w:szCs w:val="24"/>
        </w:rPr>
        <w:t xml:space="preserve">Транспортное сообщение с </w:t>
      </w:r>
      <w:proofErr w:type="spellStart"/>
      <w:proofErr w:type="gramStart"/>
      <w:r w:rsidR="00095FBC" w:rsidRPr="00F560E0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095FBC" w:rsidRPr="00F56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Спаспоруб</w:t>
      </w:r>
      <w:r w:rsidR="00095FBC" w:rsidRPr="00F560E0">
        <w:rPr>
          <w:rFonts w:ascii="Times New Roman" w:hAnsi="Times New Roman"/>
          <w:sz w:val="24"/>
          <w:szCs w:val="24"/>
        </w:rPr>
        <w:t xml:space="preserve"> круглогодичное, муниципальная дорога с асфальтовым покрытием. </w:t>
      </w:r>
    </w:p>
    <w:p w:rsidR="00095FBC" w:rsidRPr="00F560E0" w:rsidRDefault="00095FBC" w:rsidP="00095FBC">
      <w:pPr>
        <w:pStyle w:val="2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560E0">
        <w:rPr>
          <w:rFonts w:ascii="Times New Roman" w:hAnsi="Times New Roman"/>
          <w:sz w:val="24"/>
          <w:szCs w:val="24"/>
        </w:rPr>
        <w:t xml:space="preserve">Плановая помощь оказывается на ФАП и по обращениям граждан, прием населения ежедневно, 1 раз в месяц выезжает ВОП, организовывается плановый осмотр населения. Прием ВОП в </w:t>
      </w:r>
      <w:r w:rsidR="00F560E0">
        <w:rPr>
          <w:rFonts w:ascii="Times New Roman" w:hAnsi="Times New Roman"/>
          <w:sz w:val="24"/>
          <w:szCs w:val="24"/>
        </w:rPr>
        <w:t>Спаспорубской амбулатории</w:t>
      </w:r>
      <w:r w:rsidRPr="00F560E0">
        <w:rPr>
          <w:rFonts w:ascii="Times New Roman" w:hAnsi="Times New Roman"/>
          <w:sz w:val="24"/>
          <w:szCs w:val="24"/>
        </w:rPr>
        <w:t xml:space="preserve"> ежедневно, кроме четверга. Вызов (оказание экстренной и неотложной помощи) поступает на тел</w:t>
      </w:r>
      <w:r w:rsidR="00F560E0">
        <w:rPr>
          <w:rFonts w:ascii="Times New Roman" w:hAnsi="Times New Roman"/>
          <w:sz w:val="24"/>
          <w:szCs w:val="24"/>
        </w:rPr>
        <w:t>ефон ФАП или телефон фельдшера.</w:t>
      </w:r>
    </w:p>
    <w:p w:rsidR="00F83669" w:rsidRDefault="00095FBC" w:rsidP="00F83669">
      <w:pPr>
        <w:pStyle w:val="2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560E0">
        <w:rPr>
          <w:rFonts w:ascii="Times New Roman" w:hAnsi="Times New Roman"/>
          <w:sz w:val="24"/>
          <w:szCs w:val="24"/>
        </w:rPr>
        <w:t xml:space="preserve">Фельдшером ФАП организовано круглосуточное оказание неотложной медицинской помощи, при необходимости госпитализации привлекается санитарный транспорт </w:t>
      </w:r>
      <w:r w:rsidR="00484D4C">
        <w:rPr>
          <w:rFonts w:ascii="Times New Roman" w:hAnsi="Times New Roman"/>
          <w:sz w:val="24"/>
          <w:szCs w:val="24"/>
        </w:rPr>
        <w:t>Спаспорубской амбулатории</w:t>
      </w:r>
      <w:r w:rsidRPr="00F560E0">
        <w:rPr>
          <w:rFonts w:ascii="Times New Roman" w:hAnsi="Times New Roman"/>
          <w:sz w:val="24"/>
          <w:szCs w:val="24"/>
        </w:rPr>
        <w:t xml:space="preserve">, в экстренных ситуациях отделение СМП </w:t>
      </w:r>
      <w:r w:rsidR="00484D4C">
        <w:rPr>
          <w:rFonts w:ascii="Times New Roman" w:hAnsi="Times New Roman"/>
          <w:sz w:val="24"/>
          <w:szCs w:val="24"/>
        </w:rPr>
        <w:t>Ц</w:t>
      </w:r>
      <w:r w:rsidRPr="00F560E0">
        <w:rPr>
          <w:rFonts w:ascii="Times New Roman" w:hAnsi="Times New Roman"/>
          <w:sz w:val="24"/>
          <w:szCs w:val="24"/>
        </w:rPr>
        <w:t xml:space="preserve">РБ с </w:t>
      </w:r>
      <w:r w:rsidR="00484D4C">
        <w:rPr>
          <w:rFonts w:ascii="Times New Roman" w:hAnsi="Times New Roman"/>
          <w:sz w:val="24"/>
          <w:szCs w:val="24"/>
        </w:rPr>
        <w:t>Объячево</w:t>
      </w:r>
      <w:r w:rsidRPr="00F560E0">
        <w:rPr>
          <w:rFonts w:ascii="Times New Roman" w:hAnsi="Times New Roman"/>
          <w:sz w:val="24"/>
          <w:szCs w:val="24"/>
        </w:rPr>
        <w:t xml:space="preserve">. </w:t>
      </w:r>
    </w:p>
    <w:p w:rsidR="00095FBC" w:rsidRPr="00484D4C" w:rsidRDefault="00484D4C" w:rsidP="00F83669">
      <w:pPr>
        <w:pStyle w:val="2"/>
        <w:spacing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095FBC" w:rsidRPr="00484D4C">
        <w:rPr>
          <w:rFonts w:ascii="Times New Roman" w:hAnsi="Times New Roman"/>
          <w:b/>
          <w:sz w:val="24"/>
          <w:szCs w:val="24"/>
        </w:rPr>
        <w:t>Лекарственное обеспечение</w:t>
      </w:r>
    </w:p>
    <w:p w:rsidR="00095FBC" w:rsidRPr="00484D4C" w:rsidRDefault="00095FBC" w:rsidP="00484D4C">
      <w:pPr>
        <w:ind w:firstLine="708"/>
        <w:jc w:val="both"/>
      </w:pPr>
      <w:r w:rsidRPr="00484D4C">
        <w:t xml:space="preserve">Фельдшер ФАП реализует розничную продажу лекарственных препаратов по заявке от населения. </w:t>
      </w:r>
    </w:p>
    <w:p w:rsidR="00095FBC" w:rsidRPr="00310CAB" w:rsidRDefault="00095FBC" w:rsidP="00310CAB">
      <w:pPr>
        <w:ind w:firstLine="708"/>
        <w:jc w:val="both"/>
      </w:pPr>
      <w:r w:rsidRPr="00484D4C">
        <w:t xml:space="preserve">Льготное лекарственное обеспечение  - рецепты выписываются ВОП </w:t>
      </w:r>
      <w:r w:rsidR="00484D4C">
        <w:t>Спаспорубской амбулатории</w:t>
      </w:r>
      <w:r w:rsidRPr="00484D4C">
        <w:t>, обеспечение льготных категорий граждан лекарственными препаратами во</w:t>
      </w:r>
      <w:r w:rsidR="00484D4C">
        <w:t>зложено на аптеку ГУП «ГАРК»  №3</w:t>
      </w:r>
      <w:r w:rsidRPr="00484D4C">
        <w:t xml:space="preserve"> </w:t>
      </w:r>
      <w:proofErr w:type="gramStart"/>
      <w:r w:rsidRPr="00484D4C">
        <w:t>в</w:t>
      </w:r>
      <w:proofErr w:type="gramEnd"/>
      <w:r w:rsidRPr="00484D4C">
        <w:t xml:space="preserve"> с.</w:t>
      </w:r>
      <w:r w:rsidR="00484D4C">
        <w:t xml:space="preserve"> Объячево</w:t>
      </w:r>
      <w:r w:rsidRPr="00484D4C">
        <w:t>. Доставка рецепта до аптеки, получение лекарственного препарата в аптеке и доставка препарата до пациента возложена на меди</w:t>
      </w:r>
      <w:r w:rsidR="00310CAB">
        <w:t>цинских работников амбулатории.</w:t>
      </w:r>
    </w:p>
    <w:p w:rsidR="00310CAB" w:rsidRPr="00310CAB" w:rsidRDefault="00310CAB" w:rsidP="00310CAB">
      <w:pPr>
        <w:ind w:firstLine="708"/>
        <w:jc w:val="both"/>
      </w:pPr>
    </w:p>
    <w:p w:rsidR="00095FBC" w:rsidRPr="00310CAB" w:rsidRDefault="00095FBC" w:rsidP="00310CAB">
      <w:pPr>
        <w:ind w:firstLine="708"/>
        <w:jc w:val="both"/>
        <w:rPr>
          <w:color w:val="000000" w:themeColor="text1"/>
        </w:rPr>
      </w:pPr>
      <w:bookmarkStart w:id="13" w:name="sub_30003"/>
      <w:bookmarkEnd w:id="11"/>
      <w:r w:rsidRPr="00484D4C">
        <w:rPr>
          <w:color w:val="000000" w:themeColor="text1"/>
        </w:rPr>
        <w:t xml:space="preserve">1.2 Реализация настоящей подпрограммы даст возможность более эффективно вести строительство социально значимых для муниципального образования муниципального района  «Прилузский» объектов, вводить дополнительные учреждения в сети муниципальных учреждений здравоохранения. Использование программно-целевого метода для реализации мероприятий подпрограммы позволит целенаправленно и планомерно осуществлять ввод объектов для создания дополнительных объектов в сети муниципальных учреждений здравоохранения муниципального образования муниципального района «Прилузский», реализующие мероприятия программы </w:t>
      </w:r>
      <w:bookmarkStart w:id="14" w:name="sub_30200"/>
      <w:bookmarkEnd w:id="13"/>
      <w:r w:rsidRPr="00484D4C">
        <w:rPr>
          <w:color w:val="000000" w:themeColor="text1"/>
        </w:rPr>
        <w:t>«Комплексное развитие социальной инфраструктуры муниципального образования муниципального района «Прилузский»»</w:t>
      </w:r>
    </w:p>
    <w:p w:rsidR="00095FBC" w:rsidRPr="00310CAB" w:rsidRDefault="00484D4C" w:rsidP="00310CAB">
      <w:pPr>
        <w:pStyle w:val="1"/>
        <w:rPr>
          <w:rFonts w:ascii="Times New Roman" w:hAnsi="Times New Roman" w:cs="Times New Roman"/>
          <w:color w:val="000000" w:themeColor="text1"/>
        </w:rPr>
      </w:pPr>
      <w:r w:rsidRPr="00484D4C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095FBC" w:rsidRPr="00484D4C">
        <w:rPr>
          <w:rFonts w:ascii="Times New Roman" w:hAnsi="Times New Roman" w:cs="Times New Roman"/>
          <w:color w:val="000000" w:themeColor="text1"/>
        </w:rPr>
        <w:t>. Цель, задачи и целевые показатели достижения цели и решения задач, сроки и этапы реализации Подпрограммы</w:t>
      </w:r>
      <w:bookmarkEnd w:id="14"/>
    </w:p>
    <w:p w:rsidR="00095FBC" w:rsidRPr="00484D4C" w:rsidRDefault="00095FBC" w:rsidP="00095FBC">
      <w:pPr>
        <w:rPr>
          <w:color w:val="000000" w:themeColor="text1"/>
        </w:rPr>
      </w:pPr>
      <w:bookmarkStart w:id="15" w:name="sub_30004"/>
      <w:r w:rsidRPr="00484D4C">
        <w:rPr>
          <w:color w:val="000000" w:themeColor="text1"/>
        </w:rPr>
        <w:t xml:space="preserve">2.1 Цель подпрограммы – создание дополнительных учреждений в сети муниципальных учреждений здравоохранения. </w:t>
      </w:r>
      <w:bookmarkEnd w:id="15"/>
    </w:p>
    <w:p w:rsidR="00095FBC" w:rsidRPr="00484D4C" w:rsidRDefault="00095FBC" w:rsidP="00095FBC">
      <w:pPr>
        <w:rPr>
          <w:color w:val="000000" w:themeColor="text1"/>
        </w:rPr>
      </w:pPr>
      <w:r w:rsidRPr="00484D4C">
        <w:rPr>
          <w:color w:val="000000" w:themeColor="text1"/>
        </w:rPr>
        <w:t>2.3</w:t>
      </w:r>
      <w:proofErr w:type="gramStart"/>
      <w:r w:rsidRPr="00484D4C">
        <w:rPr>
          <w:color w:val="000000" w:themeColor="text1"/>
        </w:rPr>
        <w:t xml:space="preserve"> Д</w:t>
      </w:r>
      <w:proofErr w:type="gramEnd"/>
      <w:r w:rsidRPr="00484D4C">
        <w:rPr>
          <w:color w:val="000000" w:themeColor="text1"/>
        </w:rPr>
        <w:t>ля достижения основной цели будут решены следующие задачи:</w:t>
      </w:r>
    </w:p>
    <w:p w:rsidR="00095FBC" w:rsidRPr="00484D4C" w:rsidRDefault="00095FBC" w:rsidP="00095FBC">
      <w:pPr>
        <w:rPr>
          <w:color w:val="000000" w:themeColor="text1"/>
        </w:rPr>
      </w:pPr>
      <w:r w:rsidRPr="00484D4C">
        <w:rPr>
          <w:color w:val="000000" w:themeColor="text1"/>
        </w:rPr>
        <w:t>- строительство учреждений здравоохранения;</w:t>
      </w:r>
    </w:p>
    <w:p w:rsidR="00095FBC" w:rsidRPr="00310CAB" w:rsidRDefault="00095FBC" w:rsidP="00095FBC">
      <w:pPr>
        <w:rPr>
          <w:color w:val="000000" w:themeColor="text1"/>
        </w:rPr>
      </w:pPr>
      <w:r w:rsidRPr="00484D4C">
        <w:rPr>
          <w:color w:val="000000" w:themeColor="text1"/>
        </w:rPr>
        <w:t>2.4</w:t>
      </w:r>
      <w:proofErr w:type="gramStart"/>
      <w:r w:rsidRPr="00484D4C">
        <w:rPr>
          <w:color w:val="000000" w:themeColor="text1"/>
        </w:rPr>
        <w:t xml:space="preserve"> Д</w:t>
      </w:r>
      <w:proofErr w:type="gramEnd"/>
      <w:r w:rsidRPr="00484D4C">
        <w:rPr>
          <w:color w:val="000000" w:themeColor="text1"/>
        </w:rPr>
        <w:t>ля оценки социально-экономической эффективности подпрограммы будут использованы целевые показатели: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402"/>
        <w:gridCol w:w="1559"/>
        <w:gridCol w:w="850"/>
        <w:gridCol w:w="851"/>
        <w:gridCol w:w="850"/>
        <w:gridCol w:w="851"/>
        <w:gridCol w:w="992"/>
      </w:tblGrid>
      <w:tr w:rsidR="00095FBC" w:rsidRPr="00484D4C" w:rsidTr="00095FB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sub_3061"/>
            <w:r w:rsidRPr="00484D4C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484D4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84D4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84D4C">
              <w:rPr>
                <w:rFonts w:ascii="Times New Roman" w:hAnsi="Times New Roman" w:cs="Times New Roman"/>
                <w:color w:val="000000" w:themeColor="text1"/>
              </w:rPr>
              <w:t>п</w:t>
            </w:r>
            <w:bookmarkEnd w:id="16"/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Значение показателей по годам</w:t>
            </w:r>
          </w:p>
        </w:tc>
      </w:tr>
      <w:tr w:rsidR="00095FBC" w:rsidRPr="00484D4C" w:rsidTr="00095FB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095FBC" w:rsidRPr="00484D4C" w:rsidTr="00095F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310CAB" w:rsidRDefault="00095FBC" w:rsidP="00310CA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Количество дополнительных посещений в смену в сети государственного бюджетного учреждения здравоохранения муниципального образования муниципального района «Прилузский» </w:t>
            </w:r>
            <w:proofErr w:type="spellStart"/>
            <w:r w:rsidRPr="00484D4C">
              <w:rPr>
                <w:rFonts w:ascii="Times New Roman" w:hAnsi="Times New Roman" w:cs="Times New Roman"/>
                <w:color w:val="000000" w:themeColor="text1"/>
              </w:rPr>
              <w:t>фельдшеро-акушерского</w:t>
            </w:r>
            <w:proofErr w:type="spellEnd"/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 пункта в </w:t>
            </w:r>
            <w:r w:rsidR="00310CAB">
              <w:rPr>
                <w:rFonts w:ascii="Times New Roman" w:hAnsi="Times New Roman" w:cs="Times New Roman"/>
                <w:color w:val="000000" w:themeColor="text1"/>
              </w:rPr>
              <w:t>д. Поруб-Кеповская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посещений в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5FBC" w:rsidRPr="00484D4C" w:rsidRDefault="00095FBC" w:rsidP="00095FBC">
      <w:pPr>
        <w:rPr>
          <w:color w:val="000000" w:themeColor="text1"/>
        </w:rPr>
      </w:pPr>
      <w:bookmarkStart w:id="17" w:name="sub_30007"/>
      <w:r w:rsidRPr="00484D4C">
        <w:rPr>
          <w:color w:val="000000" w:themeColor="text1"/>
        </w:rPr>
        <w:t>2.5 Мероприятия подпрограммы осуществляются в 201</w:t>
      </w:r>
      <w:r w:rsidR="00310CAB">
        <w:rPr>
          <w:color w:val="000000" w:themeColor="text1"/>
        </w:rPr>
        <w:t>8</w:t>
      </w:r>
      <w:r w:rsidRPr="00484D4C">
        <w:rPr>
          <w:color w:val="000000" w:themeColor="text1"/>
        </w:rPr>
        <w:t>-2021 годы. Этапы не предусмотрены.</w:t>
      </w:r>
    </w:p>
    <w:p w:rsidR="00095FBC" w:rsidRPr="00310CAB" w:rsidRDefault="00095FBC" w:rsidP="00310CAB">
      <w:pPr>
        <w:pStyle w:val="1"/>
        <w:rPr>
          <w:rFonts w:ascii="Times New Roman" w:hAnsi="Times New Roman" w:cs="Times New Roman"/>
          <w:color w:val="000000" w:themeColor="text1"/>
        </w:rPr>
      </w:pPr>
      <w:bookmarkStart w:id="18" w:name="sub_30400"/>
      <w:bookmarkEnd w:id="17"/>
      <w:r w:rsidRPr="00484D4C">
        <w:rPr>
          <w:rFonts w:ascii="Times New Roman" w:hAnsi="Times New Roman" w:cs="Times New Roman"/>
          <w:bCs w:val="0"/>
          <w:color w:val="000000" w:themeColor="text1"/>
        </w:rPr>
        <w:t>3.</w:t>
      </w:r>
      <w:r w:rsidRPr="00484D4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484D4C">
        <w:rPr>
          <w:rFonts w:ascii="Times New Roman" w:hAnsi="Times New Roman" w:cs="Times New Roman"/>
          <w:color w:val="000000" w:themeColor="text1"/>
        </w:rPr>
        <w:t>Обоснование ресурсного обеспечения подпрограммы</w:t>
      </w:r>
      <w:bookmarkEnd w:id="18"/>
    </w:p>
    <w:p w:rsidR="00095FBC" w:rsidRPr="00484D4C" w:rsidRDefault="00095FBC" w:rsidP="00095FBC">
      <w:pPr>
        <w:rPr>
          <w:color w:val="000000" w:themeColor="text1"/>
        </w:rPr>
      </w:pPr>
      <w:r w:rsidRPr="00484D4C">
        <w:rPr>
          <w:color w:val="000000" w:themeColor="text1"/>
        </w:rPr>
        <w:lastRenderedPageBreak/>
        <w:t xml:space="preserve">3.1 Общий объём бюджетных ассигнований, необходимых для реализации мероприятий подпрограммы составляет </w:t>
      </w:r>
      <w:r w:rsidR="00310CAB">
        <w:rPr>
          <w:color w:val="000000" w:themeColor="text1"/>
        </w:rPr>
        <w:t>10 000</w:t>
      </w:r>
      <w:r w:rsidRPr="00484D4C">
        <w:rPr>
          <w:color w:val="000000" w:themeColor="text1"/>
        </w:rPr>
        <w:t> тыс. рублей, в том числе:</w:t>
      </w:r>
    </w:p>
    <w:p w:rsidR="00095FBC" w:rsidRPr="00484D4C" w:rsidRDefault="00095FBC" w:rsidP="00095FBC">
      <w:pPr>
        <w:rPr>
          <w:color w:val="000000" w:themeColor="text1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59"/>
        <w:gridCol w:w="951"/>
        <w:gridCol w:w="858"/>
        <w:gridCol w:w="992"/>
        <w:gridCol w:w="1552"/>
        <w:gridCol w:w="1276"/>
        <w:gridCol w:w="205"/>
      </w:tblGrid>
      <w:tr w:rsidR="00095FBC" w:rsidRPr="00484D4C" w:rsidTr="00095FBC"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FBC" w:rsidRPr="00484D4C" w:rsidRDefault="00095FBC" w:rsidP="00095FB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(тыс. рублей)</w:t>
            </w:r>
          </w:p>
        </w:tc>
      </w:tr>
      <w:tr w:rsidR="00095FBC" w:rsidRPr="00484D4C" w:rsidTr="00095FBC">
        <w:trPr>
          <w:gridAfter w:val="1"/>
          <w:wAfter w:w="205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Общий объём финансовых ресурсов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</w:tc>
      </w:tr>
      <w:tr w:rsidR="00095FBC" w:rsidRPr="00484D4C" w:rsidTr="00CC65F1">
        <w:trPr>
          <w:gridAfter w:val="1"/>
          <w:wAfter w:w="205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2017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</w:p>
        </w:tc>
      </w:tr>
      <w:tr w:rsidR="00095FBC" w:rsidRPr="00484D4C" w:rsidTr="00CC65F1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484D4C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C65F1" w:rsidRPr="00484D4C" w:rsidTr="00CC65F1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10 млн. 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484D4C" w:rsidRDefault="00CC65F1" w:rsidP="005362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10 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C65F1" w:rsidRPr="00484D4C" w:rsidTr="00CC65F1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10 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484D4C" w:rsidRDefault="00CC65F1" w:rsidP="005362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10 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484D4C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095FBC" w:rsidRPr="00484D4C" w:rsidRDefault="00095FBC" w:rsidP="00095FBC">
      <w:pPr>
        <w:rPr>
          <w:color w:val="000000" w:themeColor="text1"/>
        </w:rPr>
      </w:pPr>
      <w:bookmarkStart w:id="19" w:name="sub_30010"/>
    </w:p>
    <w:p w:rsidR="00095FBC" w:rsidRPr="00484D4C" w:rsidRDefault="00095FBC" w:rsidP="00095FBC">
      <w:pPr>
        <w:rPr>
          <w:color w:val="000000" w:themeColor="text1"/>
        </w:rPr>
      </w:pPr>
      <w:r w:rsidRPr="00484D4C">
        <w:rPr>
          <w:color w:val="000000" w:themeColor="text1"/>
        </w:rPr>
        <w:t>3.2 Расчёт объёма финансового обеспечения мероприятий подпрограммы произведён из расчёта стоимости ввода 1 объекта, полученного на основании проектно-сметной документации и по объектам-аналогам.</w:t>
      </w:r>
      <w:bookmarkEnd w:id="19"/>
    </w:p>
    <w:p w:rsidR="00095FBC" w:rsidRPr="00536232" w:rsidRDefault="00095FBC" w:rsidP="00310CAB">
      <w:pPr>
        <w:pStyle w:val="1"/>
        <w:rPr>
          <w:rFonts w:ascii="Times New Roman" w:hAnsi="Times New Roman" w:cs="Times New Roman"/>
          <w:color w:val="000000" w:themeColor="text1"/>
        </w:rPr>
      </w:pPr>
      <w:bookmarkStart w:id="20" w:name="sub_30500"/>
      <w:r w:rsidRPr="00484D4C">
        <w:rPr>
          <w:rFonts w:ascii="Times New Roman" w:hAnsi="Times New Roman" w:cs="Times New Roman"/>
          <w:color w:val="000000" w:themeColor="text1"/>
        </w:rPr>
        <w:t>4. Механизм реализации подпрограммы</w:t>
      </w:r>
      <w:bookmarkEnd w:id="20"/>
    </w:p>
    <w:p w:rsidR="00095FBC" w:rsidRPr="00484D4C" w:rsidRDefault="00095FBC" w:rsidP="00310CAB">
      <w:pPr>
        <w:jc w:val="both"/>
        <w:rPr>
          <w:color w:val="000000" w:themeColor="text1"/>
        </w:rPr>
      </w:pPr>
      <w:bookmarkStart w:id="21" w:name="sub_30011"/>
      <w:r w:rsidRPr="00484D4C">
        <w:rPr>
          <w:color w:val="000000" w:themeColor="text1"/>
        </w:rPr>
        <w:t>4.1 Исполнитель мероприятий подпрограммы в процессе её реализации:</w:t>
      </w:r>
    </w:p>
    <w:bookmarkEnd w:id="21"/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выполняет мероприятия подпрограммы в объёме бюджетных ассигнований, утверждённых решением администрации муниципального образования муниципального района «Прилузский» о местном бюджете (бюджете муниципального образования муниципального района «Прилузский») на очередной финансовый год и плановый период;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осуществляет подготовку предложений координатору подпрограммы по уточнению показателей, применяемых для оценки социально-экономической эффективности;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осуществляет подготовку предложений координатору подпрограммы по внесению изменений в подпрограмму;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несёт персональную ответственность за реализацию соответствующего мероприятия подпрограммы.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bookmarkStart w:id="22" w:name="sub_30012"/>
      <w:r w:rsidRPr="00484D4C">
        <w:rPr>
          <w:color w:val="000000" w:themeColor="text1"/>
        </w:rPr>
        <w:t>4.2  Координатор подпрограммы:</w:t>
      </w:r>
    </w:p>
    <w:bookmarkEnd w:id="22"/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обеспечивает реализацию подпрограммы;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организует работу по достижению целевых показателей подпрограммы;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 xml:space="preserve">- обеспечивает приведение подпрограммы в соответствие с решением администрации муниципального образования муниципального района «Прилузский» о местном бюджете (бюджете муниципального образования муниципального района «Прилузский») на очередной финансовый год и плановый период в сроки, установленные </w:t>
      </w:r>
      <w:hyperlink r:id="rId5" w:history="1">
        <w:r w:rsidRPr="00484D4C">
          <w:rPr>
            <w:rStyle w:val="a7"/>
            <w:color w:val="000000" w:themeColor="text1"/>
          </w:rPr>
          <w:t>ст. 179</w:t>
        </w:r>
      </w:hyperlink>
      <w:r w:rsidRPr="00484D4C">
        <w:rPr>
          <w:color w:val="000000" w:themeColor="text1"/>
        </w:rPr>
        <w:t xml:space="preserve"> Бюджетного кодекса Российской Федерации.</w:t>
      </w:r>
    </w:p>
    <w:p w:rsidR="00095FBC" w:rsidRPr="00484D4C" w:rsidRDefault="00095FBC" w:rsidP="00310CAB">
      <w:pPr>
        <w:jc w:val="both"/>
        <w:rPr>
          <w:color w:val="000000" w:themeColor="text1"/>
        </w:rPr>
      </w:pPr>
      <w:bookmarkStart w:id="23" w:name="sub_30013"/>
      <w:r w:rsidRPr="00484D4C">
        <w:rPr>
          <w:color w:val="000000" w:themeColor="text1"/>
        </w:rPr>
        <w:t>13.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bookmarkEnd w:id="23"/>
    <w:p w:rsidR="00095FBC" w:rsidRPr="00484D4C" w:rsidRDefault="00095FBC" w:rsidP="00310CAB">
      <w:pPr>
        <w:jc w:val="both"/>
        <w:rPr>
          <w:color w:val="000000" w:themeColor="text1"/>
        </w:rPr>
      </w:pPr>
    </w:p>
    <w:p w:rsidR="00095FBC" w:rsidRDefault="00095FBC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B15492" w:rsidRDefault="00B15492" w:rsidP="00095FBC">
      <w:pPr>
        <w:rPr>
          <w:color w:val="000000" w:themeColor="text1"/>
        </w:rPr>
      </w:pPr>
    </w:p>
    <w:p w:rsidR="00005355" w:rsidRDefault="00005355" w:rsidP="00095FBC">
      <w:pPr>
        <w:rPr>
          <w:color w:val="000000" w:themeColor="text1"/>
        </w:rPr>
      </w:pPr>
    </w:p>
    <w:p w:rsidR="00005355" w:rsidRPr="00484D4C" w:rsidRDefault="00005355" w:rsidP="00095FBC">
      <w:pPr>
        <w:rPr>
          <w:color w:val="000000" w:themeColor="text1"/>
        </w:rPr>
      </w:pPr>
    </w:p>
    <w:p w:rsidR="00005355" w:rsidRPr="00095FBC" w:rsidRDefault="00095FBC" w:rsidP="00005355">
      <w:pPr>
        <w:jc w:val="right"/>
        <w:rPr>
          <w:sz w:val="20"/>
          <w:szCs w:val="20"/>
        </w:rPr>
      </w:pPr>
      <w:r w:rsidRPr="00B0591D">
        <w:rPr>
          <w:color w:val="000000" w:themeColor="text1"/>
          <w:sz w:val="28"/>
          <w:szCs w:val="28"/>
        </w:rPr>
        <w:t xml:space="preserve">   </w:t>
      </w:r>
      <w:r w:rsidR="00005355">
        <w:rPr>
          <w:sz w:val="20"/>
          <w:szCs w:val="20"/>
        </w:rPr>
        <w:t>Приложение 3</w:t>
      </w:r>
    </w:p>
    <w:p w:rsidR="00005355" w:rsidRPr="00095FBC" w:rsidRDefault="00005355" w:rsidP="00005355">
      <w:pPr>
        <w:jc w:val="right"/>
        <w:rPr>
          <w:sz w:val="20"/>
          <w:szCs w:val="20"/>
        </w:rPr>
      </w:pPr>
      <w:r w:rsidRPr="00095FBC">
        <w:rPr>
          <w:sz w:val="20"/>
          <w:szCs w:val="20"/>
        </w:rPr>
        <w:t>к Программе</w:t>
      </w:r>
    </w:p>
    <w:p w:rsidR="00005355" w:rsidRDefault="00005355" w:rsidP="00005355">
      <w:pPr>
        <w:jc w:val="right"/>
        <w:rPr>
          <w:sz w:val="20"/>
          <w:szCs w:val="20"/>
        </w:rPr>
      </w:pPr>
      <w:r w:rsidRPr="00095FBC">
        <w:rPr>
          <w:sz w:val="20"/>
          <w:szCs w:val="20"/>
        </w:rPr>
        <w:t>от «</w:t>
      </w:r>
      <w:r>
        <w:rPr>
          <w:sz w:val="20"/>
          <w:szCs w:val="20"/>
        </w:rPr>
        <w:t>21</w:t>
      </w:r>
      <w:r w:rsidRPr="00095FBC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 2017 г. № 27</w:t>
      </w:r>
    </w:p>
    <w:p w:rsidR="00005355" w:rsidRDefault="00005355" w:rsidP="00005355">
      <w:pPr>
        <w:jc w:val="right"/>
        <w:rPr>
          <w:sz w:val="20"/>
          <w:szCs w:val="20"/>
        </w:rPr>
      </w:pPr>
    </w:p>
    <w:p w:rsidR="00005355" w:rsidRDefault="00005355" w:rsidP="0000535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095FBC">
        <w:rPr>
          <w:b/>
          <w:color w:val="000000" w:themeColor="text1"/>
        </w:rPr>
        <w:t>рограмма комплексного развития социальной инфраструктуры муниципального образования сельско</w:t>
      </w:r>
      <w:r>
        <w:rPr>
          <w:b/>
          <w:color w:val="000000" w:themeColor="text1"/>
        </w:rPr>
        <w:t>го поселения</w:t>
      </w:r>
      <w:r w:rsidRPr="00095FB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«</w:t>
      </w:r>
      <w:r w:rsidRPr="00095FBC">
        <w:rPr>
          <w:b/>
          <w:color w:val="000000" w:themeColor="text1"/>
        </w:rPr>
        <w:t>Спаспоруб</w:t>
      </w:r>
      <w:r>
        <w:rPr>
          <w:b/>
          <w:color w:val="000000" w:themeColor="text1"/>
        </w:rPr>
        <w:t>»</w:t>
      </w:r>
      <w:r w:rsidRPr="00095FBC">
        <w:rPr>
          <w:b/>
          <w:color w:val="000000" w:themeColor="text1"/>
        </w:rPr>
        <w:t xml:space="preserve"> на 2018-2030 годы</w:t>
      </w:r>
    </w:p>
    <w:p w:rsidR="00005355" w:rsidRDefault="00005355" w:rsidP="00005355">
      <w:pPr>
        <w:jc w:val="center"/>
        <w:rPr>
          <w:b/>
        </w:rPr>
      </w:pPr>
      <w:r w:rsidRPr="00771A9E">
        <w:rPr>
          <w:b/>
        </w:rPr>
        <w:t xml:space="preserve">Подпрограмма </w:t>
      </w:r>
      <w:r w:rsidRPr="00FD6584">
        <w:rPr>
          <w:b/>
        </w:rPr>
        <w:t>«Строительство уличного тренажерного комплекса»</w:t>
      </w:r>
    </w:p>
    <w:p w:rsidR="00005355" w:rsidRPr="00FD6584" w:rsidRDefault="00005355" w:rsidP="00005355">
      <w:pPr>
        <w:jc w:val="center"/>
        <w:rPr>
          <w:b/>
        </w:rPr>
      </w:pPr>
    </w:p>
    <w:p w:rsidR="00005355" w:rsidRPr="00F83669" w:rsidRDefault="00005355" w:rsidP="00005355">
      <w:pPr>
        <w:jc w:val="center"/>
        <w:rPr>
          <w:b/>
          <w:color w:val="000000" w:themeColor="text1"/>
        </w:rPr>
      </w:pPr>
      <w:r w:rsidRPr="00F83669">
        <w:rPr>
          <w:b/>
        </w:rPr>
        <w:t>ПАСПОРТ</w:t>
      </w:r>
      <w:r w:rsidRPr="00F83669">
        <w:rPr>
          <w:b/>
        </w:rPr>
        <w:br/>
        <w:t xml:space="preserve">подпрограммы </w:t>
      </w:r>
      <w:r w:rsidRPr="00FD6584">
        <w:rPr>
          <w:b/>
        </w:rPr>
        <w:t>«Строительство уличного тренажерного комплекса»</w:t>
      </w:r>
      <w:r>
        <w:rPr>
          <w:b/>
        </w:rPr>
        <w:t xml:space="preserve"> </w:t>
      </w:r>
      <w:r w:rsidRPr="00F83669">
        <w:rPr>
          <w:b/>
        </w:rPr>
        <w:t xml:space="preserve">программы «Комплексное развитие социальной инфраструктуры муниципального образования </w:t>
      </w:r>
      <w:r w:rsidRPr="00F83669">
        <w:rPr>
          <w:b/>
          <w:color w:val="000000" w:themeColor="text1"/>
        </w:rPr>
        <w:t xml:space="preserve">сельского поселения «Спаспоруб» </w:t>
      </w:r>
    </w:p>
    <w:p w:rsidR="00005355" w:rsidRPr="00F83669" w:rsidRDefault="00005355" w:rsidP="00005355">
      <w:pPr>
        <w:jc w:val="center"/>
        <w:rPr>
          <w:b/>
        </w:rPr>
      </w:pPr>
      <w:r w:rsidRPr="00F83669">
        <w:rPr>
          <w:b/>
        </w:rPr>
        <w:t>(на 2018 – 2030 гг.)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Координатор подпрограммы.</w:t>
            </w:r>
          </w:p>
        </w:tc>
        <w:tc>
          <w:tcPr>
            <w:tcW w:w="616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сельского поселения «Спаспоруб»</w:t>
            </w:r>
          </w:p>
        </w:tc>
      </w:tr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Исполнители мероприятий подпрограммы.</w:t>
            </w:r>
          </w:p>
        </w:tc>
        <w:tc>
          <w:tcPr>
            <w:tcW w:w="616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сельского поселения «Спаспоруб»</w:t>
            </w:r>
          </w:p>
        </w:tc>
      </w:tr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Цель подпрограммы.</w:t>
            </w:r>
          </w:p>
        </w:tc>
        <w:tc>
          <w:tcPr>
            <w:tcW w:w="616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развития физкультуры и спорта, пропаганда здорового образа жизни</w:t>
            </w:r>
          </w:p>
        </w:tc>
      </w:tr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Задачи подпрограммы.</w:t>
            </w:r>
          </w:p>
        </w:tc>
        <w:tc>
          <w:tcPr>
            <w:tcW w:w="6160" w:type="dxa"/>
          </w:tcPr>
          <w:p w:rsidR="00005355" w:rsidRPr="00281B6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81B6D">
              <w:rPr>
                <w:rFonts w:ascii="Times New Roman" w:hAnsi="Times New Roman" w:cs="Times New Roman"/>
                <w:sz w:val="22"/>
                <w:szCs w:val="22"/>
              </w:rPr>
              <w:t>Строительство уличного тренажерного комплекса</w:t>
            </w:r>
          </w:p>
        </w:tc>
      </w:tr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целевых показателей программы.</w:t>
            </w:r>
          </w:p>
        </w:tc>
        <w:tc>
          <w:tcPr>
            <w:tcW w:w="616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объектов для занятия спортом</w:t>
            </w:r>
          </w:p>
        </w:tc>
      </w:tr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 подпрограммы: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гг.</w:t>
            </w:r>
          </w:p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Этапы не предусмотрены.</w:t>
            </w:r>
          </w:p>
        </w:tc>
      </w:tr>
      <w:tr w:rsidR="00005355" w:rsidRPr="00205BE2" w:rsidTr="009E4560">
        <w:tc>
          <w:tcPr>
            <w:tcW w:w="350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Общий объём бюджетных ассигнований на реализацию мероприятий подпрограммы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10 000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тыс. рублей, в том числе:</w:t>
            </w:r>
          </w:p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 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году – _______ тыс. рублей;</w:t>
            </w:r>
          </w:p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году – _______ тыс. рублей;</w:t>
            </w:r>
          </w:p>
          <w:p w:rsidR="00005355" w:rsidRPr="00095FBC" w:rsidRDefault="00005355" w:rsidP="009E4560">
            <w:pPr>
              <w:rPr>
                <w:color w:val="000000" w:themeColor="text1"/>
              </w:rPr>
            </w:pPr>
            <w:r w:rsidRPr="00095FBC">
              <w:rPr>
                <w:color w:val="000000" w:themeColor="text1"/>
                <w:sz w:val="22"/>
                <w:szCs w:val="22"/>
              </w:rPr>
              <w:t>в 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095FBC">
              <w:rPr>
                <w:color w:val="000000" w:themeColor="text1"/>
                <w:sz w:val="22"/>
                <w:szCs w:val="22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</w:rPr>
              <w:t>400</w:t>
            </w:r>
            <w:r w:rsidRPr="00095FBC">
              <w:rPr>
                <w:color w:val="000000" w:themeColor="text1"/>
                <w:sz w:val="22"/>
                <w:szCs w:val="22"/>
              </w:rPr>
              <w:t xml:space="preserve"> тыс. рублей;</w:t>
            </w:r>
          </w:p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местного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бюджета </w:t>
            </w:r>
          </w:p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 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году – _______ тыс. рублей;</w:t>
            </w:r>
          </w:p>
          <w:p w:rsidR="00005355" w:rsidRPr="00095FB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году – _______ тыс. рублей;</w:t>
            </w:r>
          </w:p>
          <w:p w:rsidR="00005355" w:rsidRPr="00095FBC" w:rsidRDefault="00005355" w:rsidP="009E4560">
            <w:pPr>
              <w:rPr>
                <w:color w:val="000000" w:themeColor="text1"/>
              </w:rPr>
            </w:pPr>
            <w:r w:rsidRPr="00095FBC">
              <w:rPr>
                <w:color w:val="000000" w:themeColor="text1"/>
                <w:sz w:val="22"/>
                <w:szCs w:val="22"/>
              </w:rPr>
              <w:t>в 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095FBC">
              <w:rPr>
                <w:color w:val="000000" w:themeColor="text1"/>
                <w:sz w:val="22"/>
                <w:szCs w:val="22"/>
              </w:rPr>
              <w:t xml:space="preserve"> году – </w:t>
            </w:r>
            <w:r>
              <w:rPr>
                <w:color w:val="000000" w:themeColor="text1"/>
                <w:sz w:val="22"/>
                <w:szCs w:val="22"/>
              </w:rPr>
              <w:t>400</w:t>
            </w:r>
            <w:r w:rsidRPr="00095FBC">
              <w:rPr>
                <w:color w:val="000000" w:themeColor="text1"/>
                <w:sz w:val="22"/>
                <w:szCs w:val="22"/>
              </w:rPr>
              <w:t xml:space="preserve"> тыс. рублей;</w:t>
            </w:r>
          </w:p>
        </w:tc>
      </w:tr>
    </w:tbl>
    <w:p w:rsidR="00005355" w:rsidRPr="00281B6D" w:rsidRDefault="00005355" w:rsidP="00005355">
      <w:pPr>
        <w:jc w:val="center"/>
        <w:rPr>
          <w:b/>
        </w:rPr>
      </w:pPr>
      <w:r w:rsidRPr="00281B6D">
        <w:rPr>
          <w:b/>
          <w:color w:val="000000" w:themeColor="text1"/>
          <w:lang w:val="en-US"/>
        </w:rPr>
        <w:t>I</w:t>
      </w:r>
      <w:r w:rsidRPr="00281B6D">
        <w:rPr>
          <w:b/>
          <w:color w:val="000000" w:themeColor="text1"/>
        </w:rPr>
        <w:t>. Характеристика текущего состояния и прогноз развития социальной сферы</w:t>
      </w:r>
    </w:p>
    <w:p w:rsidR="00005355" w:rsidRDefault="00005355" w:rsidP="00005355">
      <w:pPr>
        <w:jc w:val="both"/>
      </w:pPr>
      <w:r>
        <w:t xml:space="preserve">  В сельском поселении «Спаспоруб» объекты физической культуры и спорта расположены в селе Спаспоруб, д. Урнышевская, д. Поруб-Кеповская. В остальных населенных пунктах спортивные сооружения отсутствуют. Наличие спортивных площадок по занимаемой площади не обеспечивает население в соответствии с </w:t>
      </w:r>
      <w:proofErr w:type="gramStart"/>
      <w:r>
        <w:t>существующими</w:t>
      </w:r>
      <w:proofErr w:type="gramEnd"/>
      <w:r>
        <w:t xml:space="preserve"> нормативам на количество населения в сельском поселении.</w:t>
      </w:r>
    </w:p>
    <w:p w:rsidR="00005355" w:rsidRDefault="00005355" w:rsidP="00005355">
      <w:pPr>
        <w:jc w:val="center"/>
        <w:rPr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521"/>
        <w:gridCol w:w="3174"/>
        <w:gridCol w:w="1872"/>
        <w:gridCol w:w="1203"/>
        <w:gridCol w:w="2799"/>
      </w:tblGrid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</w:tc>
        <w:tc>
          <w:tcPr>
            <w:tcW w:w="3174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Наименование</w:t>
            </w:r>
          </w:p>
        </w:tc>
        <w:tc>
          <w:tcPr>
            <w:tcW w:w="1872" w:type="dxa"/>
          </w:tcPr>
          <w:p w:rsidR="00005355" w:rsidRDefault="00005355" w:rsidP="009E4560">
            <w:r>
              <w:t>Адрес</w:t>
            </w:r>
          </w:p>
          <w:p w:rsidR="00005355" w:rsidRPr="002766B5" w:rsidRDefault="00005355" w:rsidP="009E4560">
            <w:r>
              <w:t>расположения</w:t>
            </w:r>
          </w:p>
        </w:tc>
        <w:tc>
          <w:tcPr>
            <w:tcW w:w="1203" w:type="dxa"/>
          </w:tcPr>
          <w:p w:rsidR="00005355" w:rsidRDefault="00005355" w:rsidP="009E4560">
            <w:r>
              <w:t>Площадь,</w:t>
            </w:r>
          </w:p>
          <w:p w:rsidR="00005355" w:rsidRPr="002766B5" w:rsidRDefault="00005355" w:rsidP="009E4560">
            <w:proofErr w:type="gramStart"/>
            <w:r>
              <w:t>м</w:t>
            </w:r>
            <w:proofErr w:type="gramEnd"/>
            <w:r>
              <w:t xml:space="preserve"> 2</w:t>
            </w:r>
          </w:p>
        </w:tc>
        <w:tc>
          <w:tcPr>
            <w:tcW w:w="2799" w:type="dxa"/>
          </w:tcPr>
          <w:p w:rsidR="00005355" w:rsidRDefault="00005355" w:rsidP="009E4560">
            <w:r>
              <w:t>Состояние</w:t>
            </w:r>
          </w:p>
          <w:p w:rsidR="00005355" w:rsidRDefault="00005355" w:rsidP="009E4560">
            <w:pPr>
              <w:rPr>
                <w:iCs/>
                <w:color w:val="000000"/>
              </w:rPr>
            </w:pP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</w:p>
        </w:tc>
        <w:tc>
          <w:tcPr>
            <w:tcW w:w="3174" w:type="dxa"/>
          </w:tcPr>
          <w:p w:rsidR="00005355" w:rsidRPr="00F57553" w:rsidRDefault="00005355" w:rsidP="009E4560">
            <w:r>
              <w:t>Стадион общеобразовательной школы</w:t>
            </w:r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</w:t>
            </w:r>
          </w:p>
        </w:tc>
        <w:tc>
          <w:tcPr>
            <w:tcW w:w="2799" w:type="dxa"/>
          </w:tcPr>
          <w:p w:rsidR="00005355" w:rsidRDefault="00005355" w:rsidP="009E4560">
            <w:r>
              <w:t>Не удовлетворительное, не</w:t>
            </w:r>
          </w:p>
          <w:p w:rsidR="00005355" w:rsidRPr="00F57553" w:rsidRDefault="00005355" w:rsidP="009E4560">
            <w:r>
              <w:t>оборудовано</w:t>
            </w: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</w:p>
        </w:tc>
        <w:tc>
          <w:tcPr>
            <w:tcW w:w="3174" w:type="dxa"/>
          </w:tcPr>
          <w:p w:rsidR="00005355" w:rsidRPr="00F57553" w:rsidRDefault="00005355" w:rsidP="009E4560">
            <w:r>
              <w:t>Спортивный  зал общеобразовательной школы</w:t>
            </w:r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Спаспоруб, ул. Школьная, 10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320</w:t>
            </w:r>
          </w:p>
        </w:tc>
        <w:tc>
          <w:tcPr>
            <w:tcW w:w="2799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3174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Универсальная спортивная площадка с </w:t>
            </w:r>
            <w:proofErr w:type="spellStart"/>
            <w:r>
              <w:rPr>
                <w:iCs/>
                <w:color w:val="000000"/>
                <w:lang w:val="en-US"/>
              </w:rPr>
              <w:t>Workaut</w:t>
            </w:r>
            <w:proofErr w:type="spellEnd"/>
            <w:r>
              <w:rPr>
                <w:iCs/>
                <w:color w:val="000000"/>
              </w:rPr>
              <w:t>-</w:t>
            </w:r>
            <w:proofErr w:type="spellStart"/>
            <w:r>
              <w:rPr>
                <w:iCs/>
                <w:color w:val="000000"/>
              </w:rPr>
              <w:t>площадой</w:t>
            </w:r>
            <w:proofErr w:type="spellEnd"/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Спаспоруб, ул. Школьная, 10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2799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</w:p>
        </w:tc>
        <w:tc>
          <w:tcPr>
            <w:tcW w:w="3174" w:type="dxa"/>
          </w:tcPr>
          <w:p w:rsidR="00005355" w:rsidRPr="00F57553" w:rsidRDefault="00005355" w:rsidP="009E4560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lang w:val="en-US"/>
              </w:rPr>
              <w:t>Workaut</w:t>
            </w:r>
            <w:proofErr w:type="spellEnd"/>
            <w:r>
              <w:rPr>
                <w:iCs/>
                <w:color w:val="000000"/>
              </w:rPr>
              <w:t>-площадка</w:t>
            </w:r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д. Урнышевская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</w:t>
            </w:r>
          </w:p>
        </w:tc>
        <w:tc>
          <w:tcPr>
            <w:tcW w:w="2799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3174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Детская игровая площадка с турниками</w:t>
            </w:r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Спаспоруб, ул. Маркова И. П.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2799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3174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Детская игровая площадка с турниками</w:t>
            </w:r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д. Поруб-Кеповская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350</w:t>
            </w:r>
          </w:p>
        </w:tc>
        <w:tc>
          <w:tcPr>
            <w:tcW w:w="2799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  <w:tr w:rsidR="00005355" w:rsidTr="009E4560">
        <w:tc>
          <w:tcPr>
            <w:tcW w:w="521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</w:t>
            </w:r>
          </w:p>
        </w:tc>
        <w:tc>
          <w:tcPr>
            <w:tcW w:w="3174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Детская игровая площадка с турниками</w:t>
            </w:r>
          </w:p>
        </w:tc>
        <w:tc>
          <w:tcPr>
            <w:tcW w:w="1872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д. Урнышевская</w:t>
            </w:r>
          </w:p>
        </w:tc>
        <w:tc>
          <w:tcPr>
            <w:tcW w:w="1203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</w:t>
            </w:r>
          </w:p>
        </w:tc>
        <w:tc>
          <w:tcPr>
            <w:tcW w:w="2799" w:type="dxa"/>
          </w:tcPr>
          <w:p w:rsidR="00005355" w:rsidRDefault="00005355" w:rsidP="009E45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удовлетворительное</w:t>
            </w:r>
          </w:p>
        </w:tc>
      </w:tr>
    </w:tbl>
    <w:p w:rsidR="00005355" w:rsidRDefault="00005355" w:rsidP="00005355">
      <w:pPr>
        <w:jc w:val="both"/>
      </w:pPr>
      <w:r>
        <w:t xml:space="preserve">       Площадь спортивных залов и плоскостных спортивных сооружений ниже норматива.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В </w:t>
      </w:r>
      <w:proofErr w:type="gramStart"/>
      <w:r>
        <w:t>с</w:t>
      </w:r>
      <w:proofErr w:type="gramEnd"/>
      <w:r>
        <w:t xml:space="preserve">. Спаспоруб имеется 1 спортивный зал в общеобразовательной школе и 5 плоскостных </w:t>
      </w:r>
      <w:r>
        <w:lastRenderedPageBreak/>
        <w:t>спортивных сооружения.  Сельское поселение «Спаспоруб» достойно представляет на районных и республиканских соревнованиях</w:t>
      </w:r>
      <w:r w:rsidRPr="00920ED8">
        <w:t xml:space="preserve"> </w:t>
      </w:r>
      <w:r>
        <w:t>такие виды спорта, как баскетбол, волейбол, лыжный спорт.  На базе общеобразовательной школы ведется спортивная работа в многочисленных секциях. Имеется филиал детско-юношеской спортивной школы с лыжной базой.</w:t>
      </w:r>
    </w:p>
    <w:p w:rsidR="00005355" w:rsidRPr="00F560E0" w:rsidRDefault="00005355" w:rsidP="00005355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 w:themeColor="text1"/>
        </w:rPr>
        <w:t>1</w:t>
      </w:r>
      <w:r w:rsidRPr="00F560E0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60E0">
        <w:rPr>
          <w:rFonts w:ascii="Times New Roman" w:hAnsi="Times New Roman"/>
        </w:rPr>
        <w:t>Описательная часть</w:t>
      </w:r>
    </w:p>
    <w:p w:rsidR="00005355" w:rsidRDefault="00005355" w:rsidP="00005355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60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 сельского поселения «Спаспоруб»</w:t>
      </w:r>
      <w:r w:rsidRPr="00F560E0">
        <w:rPr>
          <w:rFonts w:ascii="Times New Roman" w:hAnsi="Times New Roman"/>
          <w:sz w:val="24"/>
          <w:szCs w:val="24"/>
        </w:rPr>
        <w:t xml:space="preserve"> входят </w:t>
      </w:r>
      <w:r>
        <w:rPr>
          <w:rFonts w:ascii="Times New Roman" w:hAnsi="Times New Roman"/>
          <w:sz w:val="24"/>
          <w:szCs w:val="24"/>
        </w:rPr>
        <w:t>8</w:t>
      </w:r>
      <w:r w:rsidRPr="00F560E0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F560E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560E0">
        <w:rPr>
          <w:rFonts w:ascii="Times New Roman" w:hAnsi="Times New Roman"/>
          <w:sz w:val="24"/>
          <w:szCs w:val="24"/>
        </w:rPr>
        <w:t>с</w:t>
      </w:r>
      <w:proofErr w:type="gramEnd"/>
      <w:r w:rsidRPr="00F56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Спаспоруб</w:t>
      </w:r>
      <w:r w:rsidRPr="00F560E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Кулига, д. Ракинская, д. </w:t>
      </w:r>
      <w:proofErr w:type="spellStart"/>
      <w:r>
        <w:rPr>
          <w:rFonts w:ascii="Times New Roman" w:hAnsi="Times New Roman"/>
          <w:sz w:val="24"/>
          <w:szCs w:val="24"/>
        </w:rPr>
        <w:t>Плёсо</w:t>
      </w:r>
      <w:proofErr w:type="spellEnd"/>
      <w:r>
        <w:rPr>
          <w:rFonts w:ascii="Times New Roman" w:hAnsi="Times New Roman"/>
          <w:sz w:val="24"/>
          <w:szCs w:val="24"/>
        </w:rPr>
        <w:t xml:space="preserve">, д. Керес, д. Урнышевская, д. </w:t>
      </w:r>
      <w:proofErr w:type="spellStart"/>
      <w:r>
        <w:rPr>
          <w:rFonts w:ascii="Times New Roman" w:hAnsi="Times New Roman"/>
          <w:sz w:val="24"/>
          <w:szCs w:val="24"/>
        </w:rPr>
        <w:t>Поруб</w:t>
      </w:r>
      <w:proofErr w:type="spellEnd"/>
      <w:r>
        <w:rPr>
          <w:rFonts w:ascii="Times New Roman" w:hAnsi="Times New Roman"/>
          <w:sz w:val="24"/>
          <w:szCs w:val="24"/>
        </w:rPr>
        <w:t xml:space="preserve"> и д. Поруб-Кеповская</w:t>
      </w:r>
      <w:r w:rsidRPr="00F560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Наибольшее количество населения проживает в административном центре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Спаспоруб. </w:t>
      </w:r>
      <w:r w:rsidRPr="00F560E0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 поселения «Спаспоруб»</w:t>
      </w:r>
      <w:r w:rsidRPr="00F56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имеется одна универсальная спортивная площадка, две </w:t>
      </w:r>
      <w:proofErr w:type="spellStart"/>
      <w:r w:rsidRPr="00281B6D">
        <w:rPr>
          <w:rFonts w:ascii="Times New Roman" w:hAnsi="Times New Roman"/>
          <w:iCs/>
          <w:color w:val="000000"/>
          <w:sz w:val="24"/>
          <w:szCs w:val="24"/>
          <w:lang w:val="en-US"/>
        </w:rPr>
        <w:t>Workaut</w:t>
      </w:r>
      <w:proofErr w:type="spellEnd"/>
      <w:r w:rsidRPr="00281B6D">
        <w:rPr>
          <w:rFonts w:ascii="Times New Roman" w:hAnsi="Times New Roman"/>
          <w:iCs/>
          <w:color w:val="000000"/>
          <w:sz w:val="24"/>
          <w:szCs w:val="24"/>
        </w:rPr>
        <w:t>-площадк</w:t>
      </w:r>
      <w:r>
        <w:rPr>
          <w:rFonts w:ascii="Times New Roman" w:hAnsi="Times New Roman"/>
          <w:iCs/>
          <w:color w:val="000000"/>
          <w:sz w:val="24"/>
          <w:szCs w:val="24"/>
        </w:rPr>
        <w:t>и, три игровых детских комплекса. Все спортивные объекты востребованы, используются для проведения соревнований, организации тренировок филиала ДЮСШ, проведения уроков физкультуры. Для привлечения взрослого населения к занятию спортом возникла необходимость строительства уличного тренажерного комплекса.</w:t>
      </w:r>
    </w:p>
    <w:p w:rsidR="00005355" w:rsidRPr="00310CAB" w:rsidRDefault="00005355" w:rsidP="00005355">
      <w:pPr>
        <w:pStyle w:val="1"/>
        <w:rPr>
          <w:rFonts w:ascii="Times New Roman" w:hAnsi="Times New Roman" w:cs="Times New Roman"/>
          <w:color w:val="000000" w:themeColor="text1"/>
        </w:rPr>
      </w:pPr>
      <w:r w:rsidRPr="00484D4C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484D4C">
        <w:rPr>
          <w:rFonts w:ascii="Times New Roman" w:hAnsi="Times New Roman" w:cs="Times New Roman"/>
          <w:color w:val="000000" w:themeColor="text1"/>
        </w:rPr>
        <w:t>. Цель, задачи и целевые показатели достижения цели и решения задач, сроки и этапы реализации Подпрограммы</w:t>
      </w:r>
    </w:p>
    <w:p w:rsidR="00005355" w:rsidRPr="00484D4C" w:rsidRDefault="00005355" w:rsidP="00005355">
      <w:pPr>
        <w:rPr>
          <w:color w:val="000000" w:themeColor="text1"/>
        </w:rPr>
      </w:pPr>
      <w:r w:rsidRPr="00484D4C">
        <w:rPr>
          <w:color w:val="000000" w:themeColor="text1"/>
        </w:rPr>
        <w:t xml:space="preserve">2.1 Цель подпрограммы – создание дополнительных </w:t>
      </w:r>
      <w:r>
        <w:rPr>
          <w:color w:val="000000" w:themeColor="text1"/>
        </w:rPr>
        <w:t>объектов для занятия спортом.</w:t>
      </w:r>
    </w:p>
    <w:p w:rsidR="00005355" w:rsidRPr="00484D4C" w:rsidRDefault="00005355" w:rsidP="00005355">
      <w:pPr>
        <w:rPr>
          <w:color w:val="000000" w:themeColor="text1"/>
        </w:rPr>
      </w:pPr>
      <w:r w:rsidRPr="00484D4C">
        <w:rPr>
          <w:color w:val="000000" w:themeColor="text1"/>
        </w:rPr>
        <w:t>2.3</w:t>
      </w:r>
      <w:proofErr w:type="gramStart"/>
      <w:r w:rsidRPr="00484D4C">
        <w:rPr>
          <w:color w:val="000000" w:themeColor="text1"/>
        </w:rPr>
        <w:t xml:space="preserve"> Д</w:t>
      </w:r>
      <w:proofErr w:type="gramEnd"/>
      <w:r w:rsidRPr="00484D4C">
        <w:rPr>
          <w:color w:val="000000" w:themeColor="text1"/>
        </w:rPr>
        <w:t>ля достижения основной цели будут решены следующие задачи:</w:t>
      </w:r>
    </w:p>
    <w:p w:rsidR="00005355" w:rsidRPr="00484D4C" w:rsidRDefault="00005355" w:rsidP="00005355">
      <w:pPr>
        <w:rPr>
          <w:color w:val="000000" w:themeColor="text1"/>
        </w:rPr>
      </w:pPr>
      <w:r w:rsidRPr="00484D4C">
        <w:rPr>
          <w:color w:val="000000" w:themeColor="text1"/>
        </w:rPr>
        <w:t xml:space="preserve">- строительство </w:t>
      </w:r>
      <w:r>
        <w:rPr>
          <w:iCs/>
          <w:color w:val="000000"/>
        </w:rPr>
        <w:t>уличного тренажерного комплекса</w:t>
      </w:r>
      <w:r>
        <w:rPr>
          <w:color w:val="000000" w:themeColor="text1"/>
        </w:rPr>
        <w:t>.</w:t>
      </w:r>
    </w:p>
    <w:p w:rsidR="00005355" w:rsidRPr="00310CAB" w:rsidRDefault="00005355" w:rsidP="00005355">
      <w:pPr>
        <w:rPr>
          <w:color w:val="000000" w:themeColor="text1"/>
        </w:rPr>
      </w:pPr>
      <w:r w:rsidRPr="00484D4C">
        <w:rPr>
          <w:color w:val="000000" w:themeColor="text1"/>
        </w:rPr>
        <w:t>2.4</w:t>
      </w:r>
      <w:proofErr w:type="gramStart"/>
      <w:r w:rsidRPr="00484D4C">
        <w:rPr>
          <w:color w:val="000000" w:themeColor="text1"/>
        </w:rPr>
        <w:t xml:space="preserve"> Д</w:t>
      </w:r>
      <w:proofErr w:type="gramEnd"/>
      <w:r w:rsidRPr="00484D4C">
        <w:rPr>
          <w:color w:val="000000" w:themeColor="text1"/>
        </w:rPr>
        <w:t>ля оценки социально-экономической эффективности подпрограммы будут использованы целевые показатели: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402"/>
        <w:gridCol w:w="1559"/>
        <w:gridCol w:w="850"/>
        <w:gridCol w:w="851"/>
        <w:gridCol w:w="850"/>
        <w:gridCol w:w="851"/>
        <w:gridCol w:w="992"/>
      </w:tblGrid>
      <w:tr w:rsidR="00005355" w:rsidRPr="00484D4C" w:rsidTr="009E456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484D4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84D4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84D4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Значение показателей по годам</w:t>
            </w:r>
          </w:p>
        </w:tc>
      </w:tr>
      <w:tr w:rsidR="00005355" w:rsidRPr="00484D4C" w:rsidTr="009E456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005355" w:rsidRPr="00484D4C" w:rsidTr="009E45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310CAB" w:rsidRDefault="00005355" w:rsidP="009E456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спортивных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5355" w:rsidRPr="00484D4C" w:rsidRDefault="00005355" w:rsidP="00005355">
      <w:pPr>
        <w:rPr>
          <w:color w:val="000000" w:themeColor="text1"/>
        </w:rPr>
      </w:pPr>
      <w:r w:rsidRPr="00484D4C">
        <w:rPr>
          <w:color w:val="000000" w:themeColor="text1"/>
        </w:rPr>
        <w:t>2.5 Мероприятия подпрограммы осуществляются в 201</w:t>
      </w:r>
      <w:r>
        <w:rPr>
          <w:color w:val="000000" w:themeColor="text1"/>
        </w:rPr>
        <w:t>8</w:t>
      </w:r>
      <w:r w:rsidRPr="00484D4C">
        <w:rPr>
          <w:color w:val="000000" w:themeColor="text1"/>
        </w:rPr>
        <w:t>-2021 годы. Этапы не предусмотрены.</w:t>
      </w:r>
    </w:p>
    <w:p w:rsidR="00005355" w:rsidRPr="00310CAB" w:rsidRDefault="00005355" w:rsidP="00005355">
      <w:pPr>
        <w:pStyle w:val="1"/>
        <w:rPr>
          <w:rFonts w:ascii="Times New Roman" w:hAnsi="Times New Roman" w:cs="Times New Roman"/>
          <w:color w:val="000000" w:themeColor="text1"/>
        </w:rPr>
      </w:pPr>
      <w:r w:rsidRPr="00484D4C">
        <w:rPr>
          <w:rFonts w:ascii="Times New Roman" w:hAnsi="Times New Roman" w:cs="Times New Roman"/>
          <w:bCs w:val="0"/>
          <w:color w:val="000000" w:themeColor="text1"/>
        </w:rPr>
        <w:t>3.</w:t>
      </w:r>
      <w:r w:rsidRPr="00484D4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484D4C">
        <w:rPr>
          <w:rFonts w:ascii="Times New Roman" w:hAnsi="Times New Roman" w:cs="Times New Roman"/>
          <w:color w:val="000000" w:themeColor="text1"/>
        </w:rPr>
        <w:t>Обоснование ресурсного обеспечения подпрограммы</w:t>
      </w:r>
    </w:p>
    <w:p w:rsidR="00005355" w:rsidRPr="00484D4C" w:rsidRDefault="00005355" w:rsidP="00005355">
      <w:pPr>
        <w:rPr>
          <w:color w:val="000000" w:themeColor="text1"/>
        </w:rPr>
      </w:pPr>
      <w:r w:rsidRPr="00484D4C">
        <w:rPr>
          <w:color w:val="000000" w:themeColor="text1"/>
        </w:rPr>
        <w:t xml:space="preserve">3.1 Общий объём бюджетных ассигнований, необходимых для реализации мероприятий подпрограммы составляет </w:t>
      </w:r>
      <w:r>
        <w:rPr>
          <w:color w:val="000000" w:themeColor="text1"/>
        </w:rPr>
        <w:t>400</w:t>
      </w:r>
      <w:r w:rsidRPr="00484D4C">
        <w:rPr>
          <w:color w:val="000000" w:themeColor="text1"/>
        </w:rPr>
        <w:t> тыс. рублей, в том числе: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59"/>
        <w:gridCol w:w="951"/>
        <w:gridCol w:w="858"/>
        <w:gridCol w:w="992"/>
        <w:gridCol w:w="992"/>
        <w:gridCol w:w="1836"/>
        <w:gridCol w:w="205"/>
      </w:tblGrid>
      <w:tr w:rsidR="00005355" w:rsidRPr="00484D4C" w:rsidTr="009E4560"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355" w:rsidRPr="00484D4C" w:rsidRDefault="00005355" w:rsidP="009E4560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355" w:rsidRPr="00484D4C" w:rsidTr="009E4560">
        <w:trPr>
          <w:gridAfter w:val="1"/>
          <w:wAfter w:w="205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Общий объём финансовых ресурсов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</w:tc>
      </w:tr>
      <w:tr w:rsidR="00005355" w:rsidRPr="00484D4C" w:rsidTr="009E4560">
        <w:trPr>
          <w:gridAfter w:val="1"/>
          <w:wAfter w:w="205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2017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2020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</w:p>
        </w:tc>
      </w:tr>
      <w:tr w:rsidR="00005355" w:rsidRPr="00484D4C" w:rsidTr="009E4560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355" w:rsidRPr="00484D4C" w:rsidTr="009E4560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Республиканский бюдж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355" w:rsidRPr="00484D4C" w:rsidTr="009E4560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400 тыс.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400 тыс.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05355" w:rsidRPr="00484D4C" w:rsidTr="009E4560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400 тыс.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400 тыс.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005355" w:rsidRPr="00484D4C" w:rsidRDefault="00005355" w:rsidP="00005355">
      <w:pPr>
        <w:rPr>
          <w:color w:val="000000" w:themeColor="text1"/>
        </w:rPr>
      </w:pPr>
    </w:p>
    <w:p w:rsidR="00005355" w:rsidRPr="00536232" w:rsidRDefault="00005355" w:rsidP="00005355">
      <w:pPr>
        <w:pStyle w:val="1"/>
        <w:rPr>
          <w:rFonts w:ascii="Times New Roman" w:hAnsi="Times New Roman" w:cs="Times New Roman"/>
          <w:color w:val="000000" w:themeColor="text1"/>
        </w:rPr>
      </w:pPr>
      <w:r w:rsidRPr="00484D4C">
        <w:rPr>
          <w:rFonts w:ascii="Times New Roman" w:hAnsi="Times New Roman" w:cs="Times New Roman"/>
          <w:color w:val="000000" w:themeColor="text1"/>
        </w:rPr>
        <w:t>4. Механизм реализации подпрограммы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4.1 Исполнитель мероприятий подпрограммы в процессе её реализации: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 xml:space="preserve">- выполняет мероприятия подпрограммы в объёме бюджетных ассигнований, утверждённых решением </w:t>
      </w:r>
      <w:r>
        <w:rPr>
          <w:color w:val="000000" w:themeColor="text1"/>
        </w:rPr>
        <w:t>совета</w:t>
      </w:r>
      <w:r w:rsidRPr="00484D4C">
        <w:rPr>
          <w:color w:val="000000" w:themeColor="text1"/>
        </w:rPr>
        <w:t xml:space="preserve"> муниципального </w:t>
      </w:r>
      <w:r>
        <w:rPr>
          <w:color w:val="000000" w:themeColor="text1"/>
        </w:rPr>
        <w:t>сельского поселения «Спаспоруб»</w:t>
      </w:r>
      <w:r w:rsidRPr="00484D4C">
        <w:rPr>
          <w:color w:val="000000" w:themeColor="text1"/>
        </w:rPr>
        <w:t xml:space="preserve"> о местном бюджете (бюджете муниципального образования </w:t>
      </w:r>
      <w:r>
        <w:rPr>
          <w:color w:val="000000" w:themeColor="text1"/>
        </w:rPr>
        <w:t>сельского поселения «Спаспоруб»</w:t>
      </w:r>
      <w:r w:rsidRPr="00484D4C">
        <w:rPr>
          <w:color w:val="000000" w:themeColor="text1"/>
        </w:rPr>
        <w:t>) на очередной финансовый год и плановый период;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005355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несёт персональную ответственность за реализацию соответствующего мероприятия подпрограммы.</w:t>
      </w:r>
    </w:p>
    <w:p w:rsidR="00005355" w:rsidRDefault="00005355" w:rsidP="00005355">
      <w:pPr>
        <w:jc w:val="both"/>
        <w:rPr>
          <w:color w:val="000000" w:themeColor="text1"/>
        </w:rPr>
      </w:pP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4.2  Координатор подпрограммы: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обеспечивает реализацию подпрограммы;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организует работу по достижению целевых показателей подпрограммы;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-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 xml:space="preserve">- обеспечивает приведение подпрограммы в соответствие с решением </w:t>
      </w:r>
      <w:r>
        <w:rPr>
          <w:color w:val="000000" w:themeColor="text1"/>
        </w:rPr>
        <w:t>совета</w:t>
      </w:r>
      <w:r w:rsidRPr="00484D4C">
        <w:rPr>
          <w:color w:val="000000" w:themeColor="text1"/>
        </w:rPr>
        <w:t xml:space="preserve"> муниципального </w:t>
      </w:r>
      <w:r>
        <w:rPr>
          <w:color w:val="000000" w:themeColor="text1"/>
        </w:rPr>
        <w:t>сельского поселения «Спаспоруб»</w:t>
      </w:r>
      <w:r w:rsidRPr="00484D4C">
        <w:rPr>
          <w:color w:val="000000" w:themeColor="text1"/>
        </w:rPr>
        <w:t xml:space="preserve"> о местном бюджете (бюджете муниципального образования </w:t>
      </w:r>
      <w:r>
        <w:rPr>
          <w:color w:val="000000" w:themeColor="text1"/>
        </w:rPr>
        <w:t>сельского поселения «Спаспоруб»</w:t>
      </w:r>
      <w:r w:rsidRPr="00484D4C">
        <w:rPr>
          <w:color w:val="000000" w:themeColor="text1"/>
        </w:rPr>
        <w:t xml:space="preserve">) на очередной финансовый год и плановый период в сроки, установленные </w:t>
      </w:r>
      <w:hyperlink r:id="rId6" w:history="1">
        <w:r w:rsidRPr="00484D4C">
          <w:rPr>
            <w:rStyle w:val="a7"/>
            <w:color w:val="000000" w:themeColor="text1"/>
          </w:rPr>
          <w:t>ст. 179</w:t>
        </w:r>
      </w:hyperlink>
      <w:r w:rsidRPr="00484D4C">
        <w:rPr>
          <w:color w:val="000000" w:themeColor="text1"/>
        </w:rPr>
        <w:t xml:space="preserve"> Бюджетного кодекса Российской Федерации.</w:t>
      </w:r>
    </w:p>
    <w:p w:rsidR="00005355" w:rsidRPr="00484D4C" w:rsidRDefault="00005355" w:rsidP="00005355">
      <w:pPr>
        <w:jc w:val="both"/>
        <w:rPr>
          <w:color w:val="000000" w:themeColor="text1"/>
        </w:rPr>
      </w:pPr>
      <w:r w:rsidRPr="00484D4C">
        <w:rPr>
          <w:color w:val="000000" w:themeColor="text1"/>
        </w:rPr>
        <w:t>13.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095FBC" w:rsidRPr="00B0591D" w:rsidRDefault="00095FBC" w:rsidP="00095FBC">
      <w:pPr>
        <w:rPr>
          <w:color w:val="000000" w:themeColor="text1"/>
          <w:sz w:val="28"/>
          <w:szCs w:val="28"/>
        </w:rPr>
        <w:sectPr w:rsidR="00095FBC" w:rsidRPr="00B0591D" w:rsidSect="00536232">
          <w:pgSz w:w="11905" w:h="16837"/>
          <w:pgMar w:top="426" w:right="851" w:bottom="426" w:left="1701" w:header="720" w:footer="720" w:gutter="0"/>
          <w:cols w:space="720"/>
          <w:noEndnote/>
          <w:docGrid w:linePitch="326"/>
        </w:sectPr>
      </w:pPr>
      <w:r w:rsidRPr="00B0591D">
        <w:rPr>
          <w:color w:val="000000" w:themeColor="text1"/>
          <w:sz w:val="28"/>
          <w:szCs w:val="28"/>
        </w:rPr>
        <w:t xml:space="preserve">    </w:t>
      </w:r>
    </w:p>
    <w:p w:rsidR="00095FBC" w:rsidRPr="00310CAB" w:rsidRDefault="00095FBC" w:rsidP="00095FBC">
      <w:pPr>
        <w:pStyle w:val="1"/>
        <w:rPr>
          <w:rFonts w:ascii="Times New Roman" w:hAnsi="Times New Roman" w:cs="Times New Roman"/>
          <w:color w:val="000000" w:themeColor="text1"/>
        </w:rPr>
      </w:pPr>
      <w:r w:rsidRPr="00310CAB">
        <w:rPr>
          <w:rFonts w:ascii="Times New Roman" w:hAnsi="Times New Roman" w:cs="Times New Roman"/>
          <w:color w:val="000000" w:themeColor="text1"/>
        </w:rPr>
        <w:lastRenderedPageBreak/>
        <w:t>5. Перечень</w:t>
      </w:r>
      <w:r w:rsidRPr="00310CAB">
        <w:rPr>
          <w:rFonts w:ascii="Times New Roman" w:hAnsi="Times New Roman" w:cs="Times New Roman"/>
          <w:color w:val="000000" w:themeColor="text1"/>
        </w:rPr>
        <w:br/>
        <w:t>мероприятий подпрограммы « Строительство и реконструкция учреждений здравоохранения МО</w:t>
      </w:r>
      <w:r w:rsidR="00310CAB">
        <w:rPr>
          <w:rFonts w:ascii="Times New Roman" w:hAnsi="Times New Roman" w:cs="Times New Roman"/>
          <w:color w:val="000000" w:themeColor="text1"/>
        </w:rPr>
        <w:t xml:space="preserve"> сельского поселения «Спаспоруб»</w:t>
      </w:r>
      <w:r w:rsidRPr="00310CAB">
        <w:rPr>
          <w:rFonts w:ascii="Times New Roman" w:hAnsi="Times New Roman" w:cs="Times New Roman"/>
          <w:color w:val="000000" w:themeColor="text1"/>
        </w:rPr>
        <w:t xml:space="preserve"> программы комплексного развития социальной инфраструктуры МО</w:t>
      </w:r>
      <w:r w:rsidR="00310CAB">
        <w:rPr>
          <w:rFonts w:ascii="Times New Roman" w:hAnsi="Times New Roman" w:cs="Times New Roman"/>
          <w:color w:val="000000" w:themeColor="text1"/>
        </w:rPr>
        <w:t xml:space="preserve"> сельского поселения «Спаспоруб»</w:t>
      </w:r>
      <w:r w:rsidRPr="00310CAB">
        <w:rPr>
          <w:rFonts w:ascii="Times New Roman" w:hAnsi="Times New Roman" w:cs="Times New Roman"/>
          <w:color w:val="000000" w:themeColor="text1"/>
        </w:rPr>
        <w:t xml:space="preserve"> (на 201</w:t>
      </w:r>
      <w:r w:rsidR="00310CAB">
        <w:rPr>
          <w:rFonts w:ascii="Times New Roman" w:hAnsi="Times New Roman" w:cs="Times New Roman"/>
          <w:color w:val="000000" w:themeColor="text1"/>
        </w:rPr>
        <w:t>8</w:t>
      </w:r>
      <w:r w:rsidRPr="00310CAB">
        <w:rPr>
          <w:rFonts w:ascii="Times New Roman" w:hAnsi="Times New Roman" w:cs="Times New Roman"/>
          <w:color w:val="000000" w:themeColor="text1"/>
        </w:rPr>
        <w:t>-20</w:t>
      </w:r>
      <w:r w:rsidR="00310CAB">
        <w:rPr>
          <w:rFonts w:ascii="Times New Roman" w:hAnsi="Times New Roman" w:cs="Times New Roman"/>
          <w:color w:val="000000" w:themeColor="text1"/>
        </w:rPr>
        <w:t>30</w:t>
      </w:r>
      <w:r w:rsidRPr="00310CAB">
        <w:rPr>
          <w:rFonts w:ascii="Times New Roman" w:hAnsi="Times New Roman" w:cs="Times New Roman"/>
          <w:color w:val="000000" w:themeColor="text1"/>
        </w:rPr>
        <w:t xml:space="preserve"> гг.)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1985"/>
        <w:gridCol w:w="1843"/>
        <w:gridCol w:w="708"/>
        <w:gridCol w:w="709"/>
        <w:gridCol w:w="1559"/>
        <w:gridCol w:w="709"/>
        <w:gridCol w:w="709"/>
        <w:gridCol w:w="2268"/>
        <w:gridCol w:w="2551"/>
      </w:tblGrid>
      <w:tr w:rsidR="00095FBC" w:rsidRPr="00B0591D" w:rsidTr="00095FBC"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5FBC" w:rsidRPr="00B0591D" w:rsidRDefault="00095FBC" w:rsidP="00095FB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B0591D">
              <w:rPr>
                <w:rFonts w:ascii="Times New Roman" w:hAnsi="Times New Roman" w:cs="Times New Roman"/>
                <w:color w:val="000000" w:themeColor="text1"/>
              </w:rPr>
              <w:t>тыс. рублей</w:t>
            </w:r>
          </w:p>
        </w:tc>
      </w:tr>
      <w:tr w:rsidR="00095FBC" w:rsidRPr="00B0591D" w:rsidTr="00832B3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Объём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Исполнители</w:t>
            </w:r>
          </w:p>
        </w:tc>
      </w:tr>
      <w:tr w:rsidR="00095FBC" w:rsidRPr="00B0591D" w:rsidTr="00832B3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310C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310C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310C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310C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310C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5FBC" w:rsidRPr="00832B3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5FBC" w:rsidRPr="00B0591D" w:rsidTr="00832B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tabs>
                <w:tab w:val="center" w:pos="74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 xml:space="preserve">        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095FBC" w:rsidRPr="00B0591D" w:rsidTr="00832B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Цель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832B3D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Создание условий для оказания медицинской помощи населению муниципального образования муниципального района «Прилузский»</w:t>
            </w:r>
          </w:p>
        </w:tc>
      </w:tr>
      <w:tr w:rsidR="00095FBC" w:rsidRPr="00B0591D" w:rsidTr="00832B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Задача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832B3D" w:rsidRDefault="00095FBC" w:rsidP="00095FBC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Строительство учреждений здравоохранения </w:t>
            </w:r>
          </w:p>
        </w:tc>
      </w:tr>
      <w:tr w:rsidR="00095FBC" w:rsidRPr="00B0591D" w:rsidTr="00832B3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310CA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Строительство здания  государственного бюджетного учреждения муниципального образования муниципального района «Прилузский» </w:t>
            </w:r>
            <w:proofErr w:type="spell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фельдшеро-акушерского</w:t>
            </w:r>
            <w:proofErr w:type="spellEnd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пункта в 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 Поруб-Кеповская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771A9E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832B3D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Увеличение </w:t>
            </w:r>
            <w:proofErr w:type="gram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 посещений в смену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832B3D" w:rsidRDefault="00095FBC" w:rsidP="00310CA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Государственное бюджетное учреждение здравоохранения муниципального образования муниципального района «Прилузский» </w:t>
            </w:r>
            <w:proofErr w:type="spell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фельдшеро-акушерского</w:t>
            </w:r>
            <w:proofErr w:type="spellEnd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пункта в </w:t>
            </w:r>
            <w:r w:rsidR="00310CAB"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 Поруб-Кеповская</w:t>
            </w:r>
          </w:p>
        </w:tc>
      </w:tr>
      <w:tr w:rsidR="00095FBC" w:rsidRPr="00B0591D" w:rsidTr="00832B3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591D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C" w:rsidRPr="00B0591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BC" w:rsidRPr="00B0591D" w:rsidRDefault="00095FBC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65F1" w:rsidRPr="00B0591D" w:rsidTr="00832B3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591D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771A9E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10 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5362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D4C">
              <w:rPr>
                <w:rFonts w:ascii="Times New Roman" w:hAnsi="Times New Roman" w:cs="Times New Roman"/>
                <w:color w:val="000000" w:themeColor="text1"/>
              </w:rPr>
              <w:t>10 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4D4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65F1" w:rsidRPr="00B0591D" w:rsidTr="00832B3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591D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484D4C" w:rsidRDefault="00CC65F1" w:rsidP="005362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F1" w:rsidRPr="00B0591D" w:rsidRDefault="00CC65F1" w:rsidP="00095FB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5FBC" w:rsidRPr="00B0591D" w:rsidRDefault="00095FBC" w:rsidP="00095FBC">
      <w:pPr>
        <w:rPr>
          <w:color w:val="000000" w:themeColor="text1"/>
          <w:sz w:val="28"/>
          <w:szCs w:val="28"/>
        </w:rPr>
      </w:pPr>
    </w:p>
    <w:p w:rsidR="00095FBC" w:rsidRPr="00B0591D" w:rsidRDefault="00095FBC" w:rsidP="00095FBC">
      <w:pPr>
        <w:rPr>
          <w:color w:val="000000" w:themeColor="text1"/>
          <w:sz w:val="28"/>
          <w:szCs w:val="28"/>
        </w:rPr>
      </w:pPr>
    </w:p>
    <w:p w:rsidR="00095FBC" w:rsidRPr="00D27D2A" w:rsidRDefault="00095FBC" w:rsidP="00095FBC">
      <w:pPr>
        <w:rPr>
          <w:color w:val="000000" w:themeColor="text1"/>
          <w:sz w:val="28"/>
          <w:szCs w:val="28"/>
        </w:rPr>
      </w:pPr>
    </w:p>
    <w:p w:rsidR="00005355" w:rsidRDefault="00005355" w:rsidP="00771A9E"/>
    <w:p w:rsidR="00005355" w:rsidRDefault="00005355" w:rsidP="00771A9E"/>
    <w:p w:rsidR="00005355" w:rsidRDefault="00005355" w:rsidP="00771A9E"/>
    <w:p w:rsidR="00005355" w:rsidRDefault="00005355" w:rsidP="00771A9E"/>
    <w:p w:rsidR="00005355" w:rsidRDefault="00005355" w:rsidP="00771A9E"/>
    <w:p w:rsidR="00005355" w:rsidRDefault="00005355" w:rsidP="00771A9E"/>
    <w:p w:rsidR="00005355" w:rsidRDefault="00005355" w:rsidP="00771A9E"/>
    <w:p w:rsidR="00005355" w:rsidRPr="00F83669" w:rsidRDefault="00005355" w:rsidP="00005355">
      <w:pPr>
        <w:jc w:val="center"/>
        <w:rPr>
          <w:b/>
          <w:color w:val="000000" w:themeColor="text1"/>
        </w:rPr>
      </w:pPr>
      <w:r w:rsidRPr="00005355">
        <w:rPr>
          <w:b/>
          <w:color w:val="000000" w:themeColor="text1"/>
        </w:rPr>
        <w:lastRenderedPageBreak/>
        <w:t>5. Перечень</w:t>
      </w:r>
      <w:r w:rsidRPr="00310CAB">
        <w:rPr>
          <w:color w:val="000000" w:themeColor="text1"/>
        </w:rPr>
        <w:br/>
      </w:r>
      <w:r w:rsidRPr="00F83669">
        <w:rPr>
          <w:b/>
        </w:rPr>
        <w:t xml:space="preserve">подпрограммы </w:t>
      </w:r>
      <w:r w:rsidRPr="00FD6584">
        <w:rPr>
          <w:b/>
        </w:rPr>
        <w:t>«Строительство уличного тренажерного комплекса»</w:t>
      </w:r>
      <w:r>
        <w:rPr>
          <w:b/>
        </w:rPr>
        <w:t xml:space="preserve"> </w:t>
      </w:r>
      <w:r w:rsidRPr="00F83669">
        <w:rPr>
          <w:b/>
        </w:rPr>
        <w:t xml:space="preserve">программы «Комплексное развитие социальной инфраструктуры муниципального образования </w:t>
      </w:r>
      <w:r w:rsidRPr="00F83669">
        <w:rPr>
          <w:b/>
          <w:color w:val="000000" w:themeColor="text1"/>
        </w:rPr>
        <w:t xml:space="preserve">сельского поселения «Спаспоруб» </w:t>
      </w:r>
    </w:p>
    <w:p w:rsidR="00005355" w:rsidRPr="00005355" w:rsidRDefault="00005355" w:rsidP="00005355">
      <w:pPr>
        <w:jc w:val="center"/>
        <w:rPr>
          <w:b/>
        </w:rPr>
      </w:pPr>
      <w:r w:rsidRPr="00F83669">
        <w:rPr>
          <w:b/>
        </w:rPr>
        <w:t>(на 2018 – 2030 гг.)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1985"/>
        <w:gridCol w:w="1843"/>
        <w:gridCol w:w="708"/>
        <w:gridCol w:w="709"/>
        <w:gridCol w:w="851"/>
        <w:gridCol w:w="1417"/>
        <w:gridCol w:w="709"/>
        <w:gridCol w:w="2268"/>
        <w:gridCol w:w="2551"/>
      </w:tblGrid>
      <w:tr w:rsidR="00005355" w:rsidRPr="00B0591D" w:rsidTr="009E4560"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355" w:rsidRPr="00B0591D" w:rsidRDefault="00005355" w:rsidP="009E4560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B0591D">
              <w:rPr>
                <w:rFonts w:ascii="Times New Roman" w:hAnsi="Times New Roman" w:cs="Times New Roman"/>
                <w:color w:val="000000" w:themeColor="text1"/>
              </w:rPr>
              <w:t>тыс. рублей</w:t>
            </w:r>
          </w:p>
        </w:tc>
      </w:tr>
      <w:tr w:rsidR="00005355" w:rsidRPr="00B0591D" w:rsidTr="009E456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Объём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Исполнители</w:t>
            </w:r>
          </w:p>
        </w:tc>
      </w:tr>
      <w:tr w:rsidR="00005355" w:rsidRPr="00B0591D" w:rsidTr="000053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355" w:rsidRPr="00832B3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355" w:rsidRPr="00B0591D" w:rsidTr="000053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tabs>
                <w:tab w:val="center" w:pos="74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 xml:space="preserve">   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005355" w:rsidRPr="00B0591D" w:rsidTr="009E45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Цель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832B3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95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развития физкультуры и спорта, пропаганда здорового образа жизни</w:t>
            </w:r>
          </w:p>
        </w:tc>
      </w:tr>
      <w:tr w:rsidR="00005355" w:rsidRPr="00B0591D" w:rsidTr="009E45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Задача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832B3D" w:rsidRDefault="00005355" w:rsidP="0000535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Строительство </w:t>
            </w:r>
            <w:r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уличного тренажерного комплекса</w:t>
            </w:r>
            <w:r w:rsidRPr="00832B3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5355" w:rsidRPr="00B0591D" w:rsidTr="0000535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00535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уличного тренажерного комплекса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832B3D" w:rsidRDefault="00005355" w:rsidP="0000535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количества спортивных объектов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</w:t>
            </w:r>
            <w:r w:rsidRPr="00832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832B3D" w:rsidRDefault="00005355" w:rsidP="0000535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сельского поселения «Спаспоруб»</w:t>
            </w:r>
          </w:p>
        </w:tc>
      </w:tr>
      <w:tr w:rsidR="00005355" w:rsidRPr="00B0591D" w:rsidTr="000053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591D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355" w:rsidRPr="00B0591D" w:rsidTr="000053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591D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355" w:rsidRPr="00B0591D" w:rsidTr="000053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591D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484D4C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355" w:rsidRPr="00B0591D" w:rsidRDefault="00005355" w:rsidP="009E4560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5355" w:rsidRPr="00B0591D" w:rsidRDefault="00005355" w:rsidP="00005355">
      <w:pPr>
        <w:rPr>
          <w:color w:val="000000" w:themeColor="text1"/>
          <w:sz w:val="28"/>
          <w:szCs w:val="28"/>
        </w:rPr>
      </w:pPr>
    </w:p>
    <w:p w:rsidR="00005355" w:rsidRPr="00CC2A7B" w:rsidRDefault="00005355" w:rsidP="00771A9E"/>
    <w:sectPr w:rsidR="00005355" w:rsidRPr="00CC2A7B" w:rsidSect="00095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951D9"/>
    <w:multiLevelType w:val="hybridMultilevel"/>
    <w:tmpl w:val="CF58F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66F82"/>
    <w:multiLevelType w:val="hybridMultilevel"/>
    <w:tmpl w:val="27D6BA26"/>
    <w:lvl w:ilvl="0" w:tplc="DC5A1A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A7B"/>
    <w:rsid w:val="0000071A"/>
    <w:rsid w:val="00000DD3"/>
    <w:rsid w:val="0000118B"/>
    <w:rsid w:val="000012CE"/>
    <w:rsid w:val="000015FA"/>
    <w:rsid w:val="00001FDD"/>
    <w:rsid w:val="0000207E"/>
    <w:rsid w:val="00002C48"/>
    <w:rsid w:val="00002CDB"/>
    <w:rsid w:val="00003D3A"/>
    <w:rsid w:val="00003D9A"/>
    <w:rsid w:val="000041AA"/>
    <w:rsid w:val="000041CF"/>
    <w:rsid w:val="00004309"/>
    <w:rsid w:val="0000465D"/>
    <w:rsid w:val="00004914"/>
    <w:rsid w:val="00004AA7"/>
    <w:rsid w:val="00005093"/>
    <w:rsid w:val="000050C4"/>
    <w:rsid w:val="00005355"/>
    <w:rsid w:val="00005B09"/>
    <w:rsid w:val="00005D9C"/>
    <w:rsid w:val="000063DB"/>
    <w:rsid w:val="00006431"/>
    <w:rsid w:val="000066EA"/>
    <w:rsid w:val="00006768"/>
    <w:rsid w:val="000068A5"/>
    <w:rsid w:val="00006E3E"/>
    <w:rsid w:val="00007498"/>
    <w:rsid w:val="0000754D"/>
    <w:rsid w:val="00007770"/>
    <w:rsid w:val="0001005C"/>
    <w:rsid w:val="00010189"/>
    <w:rsid w:val="00010213"/>
    <w:rsid w:val="00010B48"/>
    <w:rsid w:val="00010EE2"/>
    <w:rsid w:val="00010F7D"/>
    <w:rsid w:val="00011705"/>
    <w:rsid w:val="00011733"/>
    <w:rsid w:val="00011895"/>
    <w:rsid w:val="0001216B"/>
    <w:rsid w:val="00012420"/>
    <w:rsid w:val="00012482"/>
    <w:rsid w:val="000127DF"/>
    <w:rsid w:val="00012C2C"/>
    <w:rsid w:val="00012E22"/>
    <w:rsid w:val="00012FBB"/>
    <w:rsid w:val="0001312F"/>
    <w:rsid w:val="00013A4E"/>
    <w:rsid w:val="00013C18"/>
    <w:rsid w:val="00014100"/>
    <w:rsid w:val="00014152"/>
    <w:rsid w:val="0001423A"/>
    <w:rsid w:val="00014330"/>
    <w:rsid w:val="00014366"/>
    <w:rsid w:val="000146BF"/>
    <w:rsid w:val="00014956"/>
    <w:rsid w:val="00014961"/>
    <w:rsid w:val="000149FB"/>
    <w:rsid w:val="000155C2"/>
    <w:rsid w:val="0001582D"/>
    <w:rsid w:val="00015921"/>
    <w:rsid w:val="000159F6"/>
    <w:rsid w:val="00015E26"/>
    <w:rsid w:val="00015F19"/>
    <w:rsid w:val="0001613A"/>
    <w:rsid w:val="0001620C"/>
    <w:rsid w:val="000162F9"/>
    <w:rsid w:val="0001667E"/>
    <w:rsid w:val="000168E4"/>
    <w:rsid w:val="00016C9B"/>
    <w:rsid w:val="00016F56"/>
    <w:rsid w:val="00017027"/>
    <w:rsid w:val="00017354"/>
    <w:rsid w:val="0001771D"/>
    <w:rsid w:val="0001786A"/>
    <w:rsid w:val="00017A2E"/>
    <w:rsid w:val="00020164"/>
    <w:rsid w:val="00020335"/>
    <w:rsid w:val="00020786"/>
    <w:rsid w:val="000207D9"/>
    <w:rsid w:val="00020948"/>
    <w:rsid w:val="00020AED"/>
    <w:rsid w:val="00021002"/>
    <w:rsid w:val="00021245"/>
    <w:rsid w:val="00021305"/>
    <w:rsid w:val="0002150D"/>
    <w:rsid w:val="000217DD"/>
    <w:rsid w:val="00021C7C"/>
    <w:rsid w:val="00021EF9"/>
    <w:rsid w:val="000221D7"/>
    <w:rsid w:val="00022D7C"/>
    <w:rsid w:val="000232BC"/>
    <w:rsid w:val="000233BA"/>
    <w:rsid w:val="000233F8"/>
    <w:rsid w:val="000235A6"/>
    <w:rsid w:val="000236B0"/>
    <w:rsid w:val="00023964"/>
    <w:rsid w:val="000243A4"/>
    <w:rsid w:val="0002478A"/>
    <w:rsid w:val="00024805"/>
    <w:rsid w:val="00024A07"/>
    <w:rsid w:val="00024A24"/>
    <w:rsid w:val="00024CAE"/>
    <w:rsid w:val="00024F5D"/>
    <w:rsid w:val="000251F3"/>
    <w:rsid w:val="0002534E"/>
    <w:rsid w:val="00025435"/>
    <w:rsid w:val="00025937"/>
    <w:rsid w:val="00025D51"/>
    <w:rsid w:val="00025F97"/>
    <w:rsid w:val="00026669"/>
    <w:rsid w:val="000267CB"/>
    <w:rsid w:val="00026A79"/>
    <w:rsid w:val="00026AAB"/>
    <w:rsid w:val="00026EBB"/>
    <w:rsid w:val="00026F26"/>
    <w:rsid w:val="0002743B"/>
    <w:rsid w:val="00027C84"/>
    <w:rsid w:val="00030396"/>
    <w:rsid w:val="0003044F"/>
    <w:rsid w:val="000306F5"/>
    <w:rsid w:val="00030C56"/>
    <w:rsid w:val="00030CA3"/>
    <w:rsid w:val="00030E9D"/>
    <w:rsid w:val="0003131A"/>
    <w:rsid w:val="00031845"/>
    <w:rsid w:val="00031853"/>
    <w:rsid w:val="000318E4"/>
    <w:rsid w:val="00031B1A"/>
    <w:rsid w:val="00032B11"/>
    <w:rsid w:val="000331B9"/>
    <w:rsid w:val="000332BA"/>
    <w:rsid w:val="000332BB"/>
    <w:rsid w:val="0003368A"/>
    <w:rsid w:val="000339D7"/>
    <w:rsid w:val="00034324"/>
    <w:rsid w:val="00034613"/>
    <w:rsid w:val="00035451"/>
    <w:rsid w:val="00035A51"/>
    <w:rsid w:val="00035AB0"/>
    <w:rsid w:val="00035C33"/>
    <w:rsid w:val="00035E3F"/>
    <w:rsid w:val="0003620D"/>
    <w:rsid w:val="0003630E"/>
    <w:rsid w:val="0003681E"/>
    <w:rsid w:val="0003694E"/>
    <w:rsid w:val="00037506"/>
    <w:rsid w:val="0003783B"/>
    <w:rsid w:val="0003788D"/>
    <w:rsid w:val="00037A0C"/>
    <w:rsid w:val="00037EFB"/>
    <w:rsid w:val="0004018C"/>
    <w:rsid w:val="00040943"/>
    <w:rsid w:val="0004096D"/>
    <w:rsid w:val="000409F0"/>
    <w:rsid w:val="00041570"/>
    <w:rsid w:val="00041B55"/>
    <w:rsid w:val="00041E55"/>
    <w:rsid w:val="00041FC6"/>
    <w:rsid w:val="000428E1"/>
    <w:rsid w:val="00042AE3"/>
    <w:rsid w:val="00042B8A"/>
    <w:rsid w:val="00042E33"/>
    <w:rsid w:val="00042EE5"/>
    <w:rsid w:val="00043647"/>
    <w:rsid w:val="000437DA"/>
    <w:rsid w:val="0004384F"/>
    <w:rsid w:val="00043BC3"/>
    <w:rsid w:val="00043CA1"/>
    <w:rsid w:val="00043F67"/>
    <w:rsid w:val="00043F9D"/>
    <w:rsid w:val="00044140"/>
    <w:rsid w:val="000441A0"/>
    <w:rsid w:val="00044392"/>
    <w:rsid w:val="000447F7"/>
    <w:rsid w:val="0004481E"/>
    <w:rsid w:val="000449FE"/>
    <w:rsid w:val="00044CD7"/>
    <w:rsid w:val="000450E0"/>
    <w:rsid w:val="0004522C"/>
    <w:rsid w:val="000458EB"/>
    <w:rsid w:val="00045BEF"/>
    <w:rsid w:val="00045C65"/>
    <w:rsid w:val="00045F7E"/>
    <w:rsid w:val="00046308"/>
    <w:rsid w:val="00046CFC"/>
    <w:rsid w:val="00046E69"/>
    <w:rsid w:val="0004711F"/>
    <w:rsid w:val="000471A6"/>
    <w:rsid w:val="000472B4"/>
    <w:rsid w:val="000473CC"/>
    <w:rsid w:val="000474A6"/>
    <w:rsid w:val="00050228"/>
    <w:rsid w:val="000504A6"/>
    <w:rsid w:val="000504EC"/>
    <w:rsid w:val="000506BB"/>
    <w:rsid w:val="00050962"/>
    <w:rsid w:val="00050C37"/>
    <w:rsid w:val="00050D8A"/>
    <w:rsid w:val="000510FF"/>
    <w:rsid w:val="00051938"/>
    <w:rsid w:val="00051B5C"/>
    <w:rsid w:val="0005200B"/>
    <w:rsid w:val="000522A4"/>
    <w:rsid w:val="000525B7"/>
    <w:rsid w:val="000525BC"/>
    <w:rsid w:val="00052CC0"/>
    <w:rsid w:val="00052CE6"/>
    <w:rsid w:val="000530CB"/>
    <w:rsid w:val="0005328B"/>
    <w:rsid w:val="000532FB"/>
    <w:rsid w:val="0005339E"/>
    <w:rsid w:val="00053435"/>
    <w:rsid w:val="00053A6D"/>
    <w:rsid w:val="00053E04"/>
    <w:rsid w:val="00054434"/>
    <w:rsid w:val="000548C9"/>
    <w:rsid w:val="00054BED"/>
    <w:rsid w:val="00054C7C"/>
    <w:rsid w:val="0005517F"/>
    <w:rsid w:val="00055285"/>
    <w:rsid w:val="00055360"/>
    <w:rsid w:val="00055CF5"/>
    <w:rsid w:val="00055FB1"/>
    <w:rsid w:val="00056307"/>
    <w:rsid w:val="0005641B"/>
    <w:rsid w:val="0005677C"/>
    <w:rsid w:val="00056ED0"/>
    <w:rsid w:val="000575B4"/>
    <w:rsid w:val="000577ED"/>
    <w:rsid w:val="00057F8D"/>
    <w:rsid w:val="00057FB3"/>
    <w:rsid w:val="00060790"/>
    <w:rsid w:val="000609AA"/>
    <w:rsid w:val="00060B10"/>
    <w:rsid w:val="00060C7D"/>
    <w:rsid w:val="0006110C"/>
    <w:rsid w:val="0006126A"/>
    <w:rsid w:val="0006129D"/>
    <w:rsid w:val="00061494"/>
    <w:rsid w:val="0006194E"/>
    <w:rsid w:val="000619EC"/>
    <w:rsid w:val="00061C2F"/>
    <w:rsid w:val="000620E2"/>
    <w:rsid w:val="000624E3"/>
    <w:rsid w:val="0006294A"/>
    <w:rsid w:val="00062AD5"/>
    <w:rsid w:val="00062CF7"/>
    <w:rsid w:val="00062E1B"/>
    <w:rsid w:val="00062E85"/>
    <w:rsid w:val="000631B5"/>
    <w:rsid w:val="00063266"/>
    <w:rsid w:val="0006350D"/>
    <w:rsid w:val="000635E0"/>
    <w:rsid w:val="000638A2"/>
    <w:rsid w:val="00063BD5"/>
    <w:rsid w:val="00063E51"/>
    <w:rsid w:val="00063EEB"/>
    <w:rsid w:val="000642F0"/>
    <w:rsid w:val="00064CAE"/>
    <w:rsid w:val="00064EA4"/>
    <w:rsid w:val="00064EB6"/>
    <w:rsid w:val="0006536F"/>
    <w:rsid w:val="000659D5"/>
    <w:rsid w:val="00065C38"/>
    <w:rsid w:val="00065C48"/>
    <w:rsid w:val="00065D1F"/>
    <w:rsid w:val="00065FC2"/>
    <w:rsid w:val="0006681E"/>
    <w:rsid w:val="00066A08"/>
    <w:rsid w:val="0006701B"/>
    <w:rsid w:val="0006729B"/>
    <w:rsid w:val="000673E2"/>
    <w:rsid w:val="000674CD"/>
    <w:rsid w:val="00067520"/>
    <w:rsid w:val="00067583"/>
    <w:rsid w:val="00067714"/>
    <w:rsid w:val="00067A20"/>
    <w:rsid w:val="00067C93"/>
    <w:rsid w:val="00067DF0"/>
    <w:rsid w:val="00067F2F"/>
    <w:rsid w:val="0007008C"/>
    <w:rsid w:val="00070937"/>
    <w:rsid w:val="00070D36"/>
    <w:rsid w:val="00070E56"/>
    <w:rsid w:val="00071734"/>
    <w:rsid w:val="000717B8"/>
    <w:rsid w:val="00071ED6"/>
    <w:rsid w:val="0007203C"/>
    <w:rsid w:val="000723C6"/>
    <w:rsid w:val="000723FF"/>
    <w:rsid w:val="0007279A"/>
    <w:rsid w:val="00072909"/>
    <w:rsid w:val="000729EA"/>
    <w:rsid w:val="00072CBF"/>
    <w:rsid w:val="00072CEB"/>
    <w:rsid w:val="000730F2"/>
    <w:rsid w:val="00073165"/>
    <w:rsid w:val="0007328E"/>
    <w:rsid w:val="00073444"/>
    <w:rsid w:val="00073AA4"/>
    <w:rsid w:val="000742DB"/>
    <w:rsid w:val="0007458E"/>
    <w:rsid w:val="00074B1D"/>
    <w:rsid w:val="00074BAA"/>
    <w:rsid w:val="00075440"/>
    <w:rsid w:val="0007581C"/>
    <w:rsid w:val="00075EF5"/>
    <w:rsid w:val="00076324"/>
    <w:rsid w:val="00076406"/>
    <w:rsid w:val="00076538"/>
    <w:rsid w:val="000769B2"/>
    <w:rsid w:val="00076F51"/>
    <w:rsid w:val="000771E8"/>
    <w:rsid w:val="00077553"/>
    <w:rsid w:val="00077A04"/>
    <w:rsid w:val="00077ECC"/>
    <w:rsid w:val="00077F82"/>
    <w:rsid w:val="000803FC"/>
    <w:rsid w:val="00080826"/>
    <w:rsid w:val="000809B5"/>
    <w:rsid w:val="00080B5B"/>
    <w:rsid w:val="0008156B"/>
    <w:rsid w:val="000815D0"/>
    <w:rsid w:val="00081A1D"/>
    <w:rsid w:val="00081EE9"/>
    <w:rsid w:val="0008209B"/>
    <w:rsid w:val="000820D2"/>
    <w:rsid w:val="00082165"/>
    <w:rsid w:val="00082996"/>
    <w:rsid w:val="00082A4A"/>
    <w:rsid w:val="00082D28"/>
    <w:rsid w:val="00082DED"/>
    <w:rsid w:val="00082EC1"/>
    <w:rsid w:val="00082EF2"/>
    <w:rsid w:val="00082FCE"/>
    <w:rsid w:val="0008301F"/>
    <w:rsid w:val="00083643"/>
    <w:rsid w:val="00083AFA"/>
    <w:rsid w:val="00083D92"/>
    <w:rsid w:val="00083DE5"/>
    <w:rsid w:val="000840F8"/>
    <w:rsid w:val="0008416C"/>
    <w:rsid w:val="00084837"/>
    <w:rsid w:val="000849E5"/>
    <w:rsid w:val="00084F8D"/>
    <w:rsid w:val="00084FE8"/>
    <w:rsid w:val="00085297"/>
    <w:rsid w:val="000854ED"/>
    <w:rsid w:val="0008597D"/>
    <w:rsid w:val="00085D42"/>
    <w:rsid w:val="00085EE5"/>
    <w:rsid w:val="000866FB"/>
    <w:rsid w:val="0008695E"/>
    <w:rsid w:val="00086B94"/>
    <w:rsid w:val="00086BF5"/>
    <w:rsid w:val="00087E03"/>
    <w:rsid w:val="000908C8"/>
    <w:rsid w:val="000909C1"/>
    <w:rsid w:val="00090BD5"/>
    <w:rsid w:val="00090EF4"/>
    <w:rsid w:val="00091A46"/>
    <w:rsid w:val="00091A8C"/>
    <w:rsid w:val="00091D25"/>
    <w:rsid w:val="00091E85"/>
    <w:rsid w:val="00092187"/>
    <w:rsid w:val="0009226E"/>
    <w:rsid w:val="000924A0"/>
    <w:rsid w:val="000925DA"/>
    <w:rsid w:val="000927E4"/>
    <w:rsid w:val="00092867"/>
    <w:rsid w:val="00092F8C"/>
    <w:rsid w:val="00093308"/>
    <w:rsid w:val="0009341C"/>
    <w:rsid w:val="000935E7"/>
    <w:rsid w:val="00093AF9"/>
    <w:rsid w:val="00093C51"/>
    <w:rsid w:val="00093DB0"/>
    <w:rsid w:val="00093F68"/>
    <w:rsid w:val="00094001"/>
    <w:rsid w:val="00094007"/>
    <w:rsid w:val="0009427C"/>
    <w:rsid w:val="00094963"/>
    <w:rsid w:val="00094EB6"/>
    <w:rsid w:val="0009533C"/>
    <w:rsid w:val="000954FC"/>
    <w:rsid w:val="00095681"/>
    <w:rsid w:val="0009572F"/>
    <w:rsid w:val="00095BF8"/>
    <w:rsid w:val="00095FBC"/>
    <w:rsid w:val="00096005"/>
    <w:rsid w:val="00096067"/>
    <w:rsid w:val="00096525"/>
    <w:rsid w:val="0009687C"/>
    <w:rsid w:val="00096EC4"/>
    <w:rsid w:val="00097203"/>
    <w:rsid w:val="00097231"/>
    <w:rsid w:val="000976EB"/>
    <w:rsid w:val="0009796D"/>
    <w:rsid w:val="00097BAF"/>
    <w:rsid w:val="00097CB1"/>
    <w:rsid w:val="00097DE5"/>
    <w:rsid w:val="000A01AE"/>
    <w:rsid w:val="000A02AA"/>
    <w:rsid w:val="000A0B14"/>
    <w:rsid w:val="000A1093"/>
    <w:rsid w:val="000A138E"/>
    <w:rsid w:val="000A155E"/>
    <w:rsid w:val="000A1A79"/>
    <w:rsid w:val="000A1B05"/>
    <w:rsid w:val="000A2043"/>
    <w:rsid w:val="000A2077"/>
    <w:rsid w:val="000A224E"/>
    <w:rsid w:val="000A2C9E"/>
    <w:rsid w:val="000A2CA2"/>
    <w:rsid w:val="000A3386"/>
    <w:rsid w:val="000A33C8"/>
    <w:rsid w:val="000A3BFB"/>
    <w:rsid w:val="000A4126"/>
    <w:rsid w:val="000A42F9"/>
    <w:rsid w:val="000A455B"/>
    <w:rsid w:val="000A468E"/>
    <w:rsid w:val="000A48F0"/>
    <w:rsid w:val="000A5881"/>
    <w:rsid w:val="000A617D"/>
    <w:rsid w:val="000A634E"/>
    <w:rsid w:val="000A6FA6"/>
    <w:rsid w:val="000A72E7"/>
    <w:rsid w:val="000A7400"/>
    <w:rsid w:val="000A74DC"/>
    <w:rsid w:val="000A79C5"/>
    <w:rsid w:val="000A7AD2"/>
    <w:rsid w:val="000B0277"/>
    <w:rsid w:val="000B02D2"/>
    <w:rsid w:val="000B0365"/>
    <w:rsid w:val="000B07A5"/>
    <w:rsid w:val="000B0C03"/>
    <w:rsid w:val="000B0C95"/>
    <w:rsid w:val="000B0FE9"/>
    <w:rsid w:val="000B0FF7"/>
    <w:rsid w:val="000B10A1"/>
    <w:rsid w:val="000B1204"/>
    <w:rsid w:val="000B15FB"/>
    <w:rsid w:val="000B18E0"/>
    <w:rsid w:val="000B1972"/>
    <w:rsid w:val="000B1CDD"/>
    <w:rsid w:val="000B1DA9"/>
    <w:rsid w:val="000B2A58"/>
    <w:rsid w:val="000B2AD9"/>
    <w:rsid w:val="000B2E03"/>
    <w:rsid w:val="000B2F0E"/>
    <w:rsid w:val="000B31C8"/>
    <w:rsid w:val="000B362C"/>
    <w:rsid w:val="000B37CA"/>
    <w:rsid w:val="000B3869"/>
    <w:rsid w:val="000B3AF7"/>
    <w:rsid w:val="000B4118"/>
    <w:rsid w:val="000B45B4"/>
    <w:rsid w:val="000B47E8"/>
    <w:rsid w:val="000B482A"/>
    <w:rsid w:val="000B48B6"/>
    <w:rsid w:val="000B51DB"/>
    <w:rsid w:val="000B52BB"/>
    <w:rsid w:val="000B52DE"/>
    <w:rsid w:val="000B548C"/>
    <w:rsid w:val="000B555A"/>
    <w:rsid w:val="000B55BC"/>
    <w:rsid w:val="000B57B7"/>
    <w:rsid w:val="000B58ED"/>
    <w:rsid w:val="000B5A02"/>
    <w:rsid w:val="000B5CB8"/>
    <w:rsid w:val="000B5D5E"/>
    <w:rsid w:val="000B5DD1"/>
    <w:rsid w:val="000B6014"/>
    <w:rsid w:val="000B6551"/>
    <w:rsid w:val="000B7016"/>
    <w:rsid w:val="000B71C1"/>
    <w:rsid w:val="000B731A"/>
    <w:rsid w:val="000B73A8"/>
    <w:rsid w:val="000B76F6"/>
    <w:rsid w:val="000B7A98"/>
    <w:rsid w:val="000B7DA3"/>
    <w:rsid w:val="000B7E2F"/>
    <w:rsid w:val="000C0000"/>
    <w:rsid w:val="000C0371"/>
    <w:rsid w:val="000C07B6"/>
    <w:rsid w:val="000C07F7"/>
    <w:rsid w:val="000C0C44"/>
    <w:rsid w:val="000C1002"/>
    <w:rsid w:val="000C1707"/>
    <w:rsid w:val="000C20B5"/>
    <w:rsid w:val="000C2159"/>
    <w:rsid w:val="000C22AE"/>
    <w:rsid w:val="000C22DA"/>
    <w:rsid w:val="000C28ED"/>
    <w:rsid w:val="000C29EE"/>
    <w:rsid w:val="000C2AC0"/>
    <w:rsid w:val="000C2C2C"/>
    <w:rsid w:val="000C301A"/>
    <w:rsid w:val="000C3046"/>
    <w:rsid w:val="000C311A"/>
    <w:rsid w:val="000C3273"/>
    <w:rsid w:val="000C3CBF"/>
    <w:rsid w:val="000C3FEA"/>
    <w:rsid w:val="000C407E"/>
    <w:rsid w:val="000C45B3"/>
    <w:rsid w:val="000C45BD"/>
    <w:rsid w:val="000C47B8"/>
    <w:rsid w:val="000C48BA"/>
    <w:rsid w:val="000C4BB9"/>
    <w:rsid w:val="000C4D68"/>
    <w:rsid w:val="000C4DFD"/>
    <w:rsid w:val="000C4F22"/>
    <w:rsid w:val="000C50D5"/>
    <w:rsid w:val="000C515F"/>
    <w:rsid w:val="000C517F"/>
    <w:rsid w:val="000C536E"/>
    <w:rsid w:val="000C56BA"/>
    <w:rsid w:val="000C5E56"/>
    <w:rsid w:val="000C5FFF"/>
    <w:rsid w:val="000C6416"/>
    <w:rsid w:val="000C6768"/>
    <w:rsid w:val="000C684A"/>
    <w:rsid w:val="000C6C6A"/>
    <w:rsid w:val="000C6DE6"/>
    <w:rsid w:val="000C6E52"/>
    <w:rsid w:val="000C72C8"/>
    <w:rsid w:val="000C73EF"/>
    <w:rsid w:val="000C75D0"/>
    <w:rsid w:val="000C7CCF"/>
    <w:rsid w:val="000C7D64"/>
    <w:rsid w:val="000C7E16"/>
    <w:rsid w:val="000C7E17"/>
    <w:rsid w:val="000D058F"/>
    <w:rsid w:val="000D0709"/>
    <w:rsid w:val="000D0786"/>
    <w:rsid w:val="000D0AEB"/>
    <w:rsid w:val="000D0C98"/>
    <w:rsid w:val="000D0DCE"/>
    <w:rsid w:val="000D11D1"/>
    <w:rsid w:val="000D13D8"/>
    <w:rsid w:val="000D1666"/>
    <w:rsid w:val="000D1669"/>
    <w:rsid w:val="000D16CF"/>
    <w:rsid w:val="000D172F"/>
    <w:rsid w:val="000D1B66"/>
    <w:rsid w:val="000D226C"/>
    <w:rsid w:val="000D3241"/>
    <w:rsid w:val="000D3CE2"/>
    <w:rsid w:val="000D4AC4"/>
    <w:rsid w:val="000D4B0B"/>
    <w:rsid w:val="000D4BB7"/>
    <w:rsid w:val="000D5326"/>
    <w:rsid w:val="000D5645"/>
    <w:rsid w:val="000D5689"/>
    <w:rsid w:val="000D60BE"/>
    <w:rsid w:val="000D6102"/>
    <w:rsid w:val="000D6323"/>
    <w:rsid w:val="000D65D5"/>
    <w:rsid w:val="000D6F55"/>
    <w:rsid w:val="000D7297"/>
    <w:rsid w:val="000D74D5"/>
    <w:rsid w:val="000D78BA"/>
    <w:rsid w:val="000D795B"/>
    <w:rsid w:val="000D79DE"/>
    <w:rsid w:val="000D7F22"/>
    <w:rsid w:val="000E0486"/>
    <w:rsid w:val="000E06CF"/>
    <w:rsid w:val="000E0A86"/>
    <w:rsid w:val="000E0C7E"/>
    <w:rsid w:val="000E1104"/>
    <w:rsid w:val="000E19D4"/>
    <w:rsid w:val="000E1C0F"/>
    <w:rsid w:val="000E1CDA"/>
    <w:rsid w:val="000E24CB"/>
    <w:rsid w:val="000E24FF"/>
    <w:rsid w:val="000E2564"/>
    <w:rsid w:val="000E27C7"/>
    <w:rsid w:val="000E2900"/>
    <w:rsid w:val="000E2EA3"/>
    <w:rsid w:val="000E2F3F"/>
    <w:rsid w:val="000E3667"/>
    <w:rsid w:val="000E36AB"/>
    <w:rsid w:val="000E3B84"/>
    <w:rsid w:val="000E3C46"/>
    <w:rsid w:val="000E3D1D"/>
    <w:rsid w:val="000E3E13"/>
    <w:rsid w:val="000E3E9C"/>
    <w:rsid w:val="000E46FF"/>
    <w:rsid w:val="000E4FF7"/>
    <w:rsid w:val="000E509B"/>
    <w:rsid w:val="000E5161"/>
    <w:rsid w:val="000E519F"/>
    <w:rsid w:val="000E5208"/>
    <w:rsid w:val="000E54F8"/>
    <w:rsid w:val="000E59C6"/>
    <w:rsid w:val="000E59E6"/>
    <w:rsid w:val="000E5F90"/>
    <w:rsid w:val="000E699D"/>
    <w:rsid w:val="000E6BC0"/>
    <w:rsid w:val="000E6EA8"/>
    <w:rsid w:val="000E6F13"/>
    <w:rsid w:val="000E713B"/>
    <w:rsid w:val="000F04B4"/>
    <w:rsid w:val="000F0DA3"/>
    <w:rsid w:val="000F14FD"/>
    <w:rsid w:val="000F1616"/>
    <w:rsid w:val="000F18BC"/>
    <w:rsid w:val="000F1D16"/>
    <w:rsid w:val="000F224D"/>
    <w:rsid w:val="000F26C4"/>
    <w:rsid w:val="000F2E62"/>
    <w:rsid w:val="000F342B"/>
    <w:rsid w:val="000F35DA"/>
    <w:rsid w:val="000F366A"/>
    <w:rsid w:val="000F3C5F"/>
    <w:rsid w:val="000F40B1"/>
    <w:rsid w:val="000F45AC"/>
    <w:rsid w:val="000F4FAC"/>
    <w:rsid w:val="000F5160"/>
    <w:rsid w:val="000F52F7"/>
    <w:rsid w:val="000F5638"/>
    <w:rsid w:val="000F5668"/>
    <w:rsid w:val="000F5CE7"/>
    <w:rsid w:val="000F6646"/>
    <w:rsid w:val="000F6BF6"/>
    <w:rsid w:val="000F6EAC"/>
    <w:rsid w:val="000F6FC2"/>
    <w:rsid w:val="000F7576"/>
    <w:rsid w:val="000F7993"/>
    <w:rsid w:val="000F7BDE"/>
    <w:rsid w:val="000F7C4B"/>
    <w:rsid w:val="00100654"/>
    <w:rsid w:val="00100686"/>
    <w:rsid w:val="001006E3"/>
    <w:rsid w:val="00101415"/>
    <w:rsid w:val="001015CB"/>
    <w:rsid w:val="001018EA"/>
    <w:rsid w:val="00101D0B"/>
    <w:rsid w:val="001021BC"/>
    <w:rsid w:val="001023B8"/>
    <w:rsid w:val="0010286B"/>
    <w:rsid w:val="00102972"/>
    <w:rsid w:val="00102E3B"/>
    <w:rsid w:val="0010365A"/>
    <w:rsid w:val="0010373B"/>
    <w:rsid w:val="0010462D"/>
    <w:rsid w:val="0010486C"/>
    <w:rsid w:val="00104A6A"/>
    <w:rsid w:val="00104E98"/>
    <w:rsid w:val="00104F43"/>
    <w:rsid w:val="001050CA"/>
    <w:rsid w:val="001051C2"/>
    <w:rsid w:val="00105372"/>
    <w:rsid w:val="001055E9"/>
    <w:rsid w:val="0010563F"/>
    <w:rsid w:val="00105AA8"/>
    <w:rsid w:val="00105AC2"/>
    <w:rsid w:val="00105B04"/>
    <w:rsid w:val="00105C7F"/>
    <w:rsid w:val="00105F7B"/>
    <w:rsid w:val="0010604A"/>
    <w:rsid w:val="00106128"/>
    <w:rsid w:val="0010650F"/>
    <w:rsid w:val="00106530"/>
    <w:rsid w:val="00106843"/>
    <w:rsid w:val="00107644"/>
    <w:rsid w:val="001077A8"/>
    <w:rsid w:val="001105E2"/>
    <w:rsid w:val="001107E4"/>
    <w:rsid w:val="001109EE"/>
    <w:rsid w:val="00110B02"/>
    <w:rsid w:val="00110ECE"/>
    <w:rsid w:val="0011113E"/>
    <w:rsid w:val="0011198A"/>
    <w:rsid w:val="001119A9"/>
    <w:rsid w:val="00111B29"/>
    <w:rsid w:val="001120E7"/>
    <w:rsid w:val="0011239A"/>
    <w:rsid w:val="00112552"/>
    <w:rsid w:val="001125E2"/>
    <w:rsid w:val="00112D6A"/>
    <w:rsid w:val="00112E91"/>
    <w:rsid w:val="00112EF4"/>
    <w:rsid w:val="00112FB7"/>
    <w:rsid w:val="00113232"/>
    <w:rsid w:val="0011335A"/>
    <w:rsid w:val="00113425"/>
    <w:rsid w:val="001137A6"/>
    <w:rsid w:val="0011445E"/>
    <w:rsid w:val="001145EB"/>
    <w:rsid w:val="00114E0E"/>
    <w:rsid w:val="00114EC3"/>
    <w:rsid w:val="00114EEE"/>
    <w:rsid w:val="00114FD8"/>
    <w:rsid w:val="001151F5"/>
    <w:rsid w:val="00115E34"/>
    <w:rsid w:val="00116092"/>
    <w:rsid w:val="00116107"/>
    <w:rsid w:val="001161E4"/>
    <w:rsid w:val="00116316"/>
    <w:rsid w:val="001164E2"/>
    <w:rsid w:val="0011671A"/>
    <w:rsid w:val="001167A9"/>
    <w:rsid w:val="00116A11"/>
    <w:rsid w:val="00116ECC"/>
    <w:rsid w:val="00116F63"/>
    <w:rsid w:val="00117448"/>
    <w:rsid w:val="0011746E"/>
    <w:rsid w:val="001176C6"/>
    <w:rsid w:val="00117F9B"/>
    <w:rsid w:val="00120183"/>
    <w:rsid w:val="00120456"/>
    <w:rsid w:val="0012072D"/>
    <w:rsid w:val="00120AA1"/>
    <w:rsid w:val="00120F89"/>
    <w:rsid w:val="0012100A"/>
    <w:rsid w:val="0012115E"/>
    <w:rsid w:val="001211BE"/>
    <w:rsid w:val="001213FD"/>
    <w:rsid w:val="001216C9"/>
    <w:rsid w:val="00121912"/>
    <w:rsid w:val="001219C1"/>
    <w:rsid w:val="00121DCA"/>
    <w:rsid w:val="00121EBA"/>
    <w:rsid w:val="00122807"/>
    <w:rsid w:val="0012287E"/>
    <w:rsid w:val="0012349B"/>
    <w:rsid w:val="00123A24"/>
    <w:rsid w:val="00124020"/>
    <w:rsid w:val="0012432D"/>
    <w:rsid w:val="0012450B"/>
    <w:rsid w:val="001247AF"/>
    <w:rsid w:val="001251A1"/>
    <w:rsid w:val="001251B9"/>
    <w:rsid w:val="00125293"/>
    <w:rsid w:val="00125578"/>
    <w:rsid w:val="0012588A"/>
    <w:rsid w:val="00125C40"/>
    <w:rsid w:val="00125CC0"/>
    <w:rsid w:val="00125D5F"/>
    <w:rsid w:val="00125E27"/>
    <w:rsid w:val="00125FF7"/>
    <w:rsid w:val="00126203"/>
    <w:rsid w:val="00126389"/>
    <w:rsid w:val="001266D8"/>
    <w:rsid w:val="00126DD0"/>
    <w:rsid w:val="00126E3F"/>
    <w:rsid w:val="00126F12"/>
    <w:rsid w:val="00126F9B"/>
    <w:rsid w:val="00127670"/>
    <w:rsid w:val="00127685"/>
    <w:rsid w:val="00127B01"/>
    <w:rsid w:val="0013029F"/>
    <w:rsid w:val="00130B14"/>
    <w:rsid w:val="00130D87"/>
    <w:rsid w:val="00130FFE"/>
    <w:rsid w:val="0013110E"/>
    <w:rsid w:val="0013116D"/>
    <w:rsid w:val="0013120D"/>
    <w:rsid w:val="001315AB"/>
    <w:rsid w:val="0013170B"/>
    <w:rsid w:val="00131786"/>
    <w:rsid w:val="00131AC6"/>
    <w:rsid w:val="00131C1C"/>
    <w:rsid w:val="0013209B"/>
    <w:rsid w:val="00132894"/>
    <w:rsid w:val="001328E5"/>
    <w:rsid w:val="001329CD"/>
    <w:rsid w:val="00132CE3"/>
    <w:rsid w:val="00132FE9"/>
    <w:rsid w:val="00133499"/>
    <w:rsid w:val="00133500"/>
    <w:rsid w:val="001335EC"/>
    <w:rsid w:val="00133C1E"/>
    <w:rsid w:val="00133CF9"/>
    <w:rsid w:val="00133DA8"/>
    <w:rsid w:val="0013400A"/>
    <w:rsid w:val="00134173"/>
    <w:rsid w:val="0013432E"/>
    <w:rsid w:val="001344CB"/>
    <w:rsid w:val="00134689"/>
    <w:rsid w:val="00134750"/>
    <w:rsid w:val="00134803"/>
    <w:rsid w:val="001348DB"/>
    <w:rsid w:val="00134E3A"/>
    <w:rsid w:val="00134F85"/>
    <w:rsid w:val="00135071"/>
    <w:rsid w:val="00135158"/>
    <w:rsid w:val="001352ED"/>
    <w:rsid w:val="00135876"/>
    <w:rsid w:val="00135BD1"/>
    <w:rsid w:val="001364F0"/>
    <w:rsid w:val="0013657A"/>
    <w:rsid w:val="00136832"/>
    <w:rsid w:val="00136BD5"/>
    <w:rsid w:val="00136FD1"/>
    <w:rsid w:val="00137310"/>
    <w:rsid w:val="0013765B"/>
    <w:rsid w:val="001376CA"/>
    <w:rsid w:val="00137F87"/>
    <w:rsid w:val="00140162"/>
    <w:rsid w:val="00140304"/>
    <w:rsid w:val="0014074A"/>
    <w:rsid w:val="00140813"/>
    <w:rsid w:val="00140E37"/>
    <w:rsid w:val="00140F34"/>
    <w:rsid w:val="001410EB"/>
    <w:rsid w:val="00142EF4"/>
    <w:rsid w:val="001431ED"/>
    <w:rsid w:val="0014330A"/>
    <w:rsid w:val="00143378"/>
    <w:rsid w:val="00143492"/>
    <w:rsid w:val="001434B8"/>
    <w:rsid w:val="00143748"/>
    <w:rsid w:val="0014382A"/>
    <w:rsid w:val="001439C1"/>
    <w:rsid w:val="00143A8D"/>
    <w:rsid w:val="00143FAA"/>
    <w:rsid w:val="0014410C"/>
    <w:rsid w:val="00144936"/>
    <w:rsid w:val="00144BE5"/>
    <w:rsid w:val="0014502A"/>
    <w:rsid w:val="00145050"/>
    <w:rsid w:val="00145069"/>
    <w:rsid w:val="001453F6"/>
    <w:rsid w:val="001457E8"/>
    <w:rsid w:val="001458AC"/>
    <w:rsid w:val="00145C42"/>
    <w:rsid w:val="00145ECD"/>
    <w:rsid w:val="00145FC3"/>
    <w:rsid w:val="00145FE1"/>
    <w:rsid w:val="00146466"/>
    <w:rsid w:val="00146BFD"/>
    <w:rsid w:val="00146E1A"/>
    <w:rsid w:val="00146E6C"/>
    <w:rsid w:val="00147749"/>
    <w:rsid w:val="00147EA1"/>
    <w:rsid w:val="00150801"/>
    <w:rsid w:val="00150913"/>
    <w:rsid w:val="00150B51"/>
    <w:rsid w:val="001511A4"/>
    <w:rsid w:val="0015147F"/>
    <w:rsid w:val="0015178C"/>
    <w:rsid w:val="00151B65"/>
    <w:rsid w:val="00151BA8"/>
    <w:rsid w:val="00152822"/>
    <w:rsid w:val="001528B4"/>
    <w:rsid w:val="00152AA1"/>
    <w:rsid w:val="00152E47"/>
    <w:rsid w:val="00152EE0"/>
    <w:rsid w:val="00153018"/>
    <w:rsid w:val="001530B2"/>
    <w:rsid w:val="00153543"/>
    <w:rsid w:val="00153AD3"/>
    <w:rsid w:val="00153DEE"/>
    <w:rsid w:val="00153E16"/>
    <w:rsid w:val="00153ECE"/>
    <w:rsid w:val="00154234"/>
    <w:rsid w:val="001548C4"/>
    <w:rsid w:val="00154B87"/>
    <w:rsid w:val="0015528F"/>
    <w:rsid w:val="001552D7"/>
    <w:rsid w:val="00155CE9"/>
    <w:rsid w:val="00156227"/>
    <w:rsid w:val="0015627F"/>
    <w:rsid w:val="0015648C"/>
    <w:rsid w:val="00156496"/>
    <w:rsid w:val="001565E4"/>
    <w:rsid w:val="0015669E"/>
    <w:rsid w:val="0015683B"/>
    <w:rsid w:val="00156946"/>
    <w:rsid w:val="00156957"/>
    <w:rsid w:val="00156D47"/>
    <w:rsid w:val="00156DD1"/>
    <w:rsid w:val="0015718D"/>
    <w:rsid w:val="0015721E"/>
    <w:rsid w:val="00157796"/>
    <w:rsid w:val="00157B8E"/>
    <w:rsid w:val="00157DD4"/>
    <w:rsid w:val="0016001C"/>
    <w:rsid w:val="00160186"/>
    <w:rsid w:val="00160463"/>
    <w:rsid w:val="001605CA"/>
    <w:rsid w:val="00160914"/>
    <w:rsid w:val="00160DA0"/>
    <w:rsid w:val="0016149A"/>
    <w:rsid w:val="00161B90"/>
    <w:rsid w:val="00161D20"/>
    <w:rsid w:val="00161FEB"/>
    <w:rsid w:val="00162100"/>
    <w:rsid w:val="00162853"/>
    <w:rsid w:val="00162F11"/>
    <w:rsid w:val="00162F81"/>
    <w:rsid w:val="00163331"/>
    <w:rsid w:val="00163715"/>
    <w:rsid w:val="0016396B"/>
    <w:rsid w:val="00163A72"/>
    <w:rsid w:val="00164894"/>
    <w:rsid w:val="00164A8B"/>
    <w:rsid w:val="00164D3C"/>
    <w:rsid w:val="001651DF"/>
    <w:rsid w:val="00165433"/>
    <w:rsid w:val="00165476"/>
    <w:rsid w:val="001655A4"/>
    <w:rsid w:val="001655AD"/>
    <w:rsid w:val="00165D2A"/>
    <w:rsid w:val="00165EA4"/>
    <w:rsid w:val="001662D2"/>
    <w:rsid w:val="00166AC1"/>
    <w:rsid w:val="00166B2D"/>
    <w:rsid w:val="00166DFB"/>
    <w:rsid w:val="00166F32"/>
    <w:rsid w:val="00167128"/>
    <w:rsid w:val="0016750B"/>
    <w:rsid w:val="0016768B"/>
    <w:rsid w:val="001679A6"/>
    <w:rsid w:val="00167A63"/>
    <w:rsid w:val="00167ED1"/>
    <w:rsid w:val="001702E5"/>
    <w:rsid w:val="00170313"/>
    <w:rsid w:val="00170554"/>
    <w:rsid w:val="00170757"/>
    <w:rsid w:val="001707F8"/>
    <w:rsid w:val="00170822"/>
    <w:rsid w:val="00170973"/>
    <w:rsid w:val="001709DD"/>
    <w:rsid w:val="00170A3B"/>
    <w:rsid w:val="00170B4D"/>
    <w:rsid w:val="00170F52"/>
    <w:rsid w:val="00170F9E"/>
    <w:rsid w:val="00171112"/>
    <w:rsid w:val="001715EB"/>
    <w:rsid w:val="00171698"/>
    <w:rsid w:val="001716AE"/>
    <w:rsid w:val="0017189F"/>
    <w:rsid w:val="00171A0D"/>
    <w:rsid w:val="00171AB2"/>
    <w:rsid w:val="00171CEB"/>
    <w:rsid w:val="00172154"/>
    <w:rsid w:val="00172628"/>
    <w:rsid w:val="0017264B"/>
    <w:rsid w:val="0017273D"/>
    <w:rsid w:val="00172C2E"/>
    <w:rsid w:val="0017378F"/>
    <w:rsid w:val="001740CB"/>
    <w:rsid w:val="001740E5"/>
    <w:rsid w:val="001740E6"/>
    <w:rsid w:val="001742FD"/>
    <w:rsid w:val="0017450E"/>
    <w:rsid w:val="0017451D"/>
    <w:rsid w:val="001747C4"/>
    <w:rsid w:val="00174941"/>
    <w:rsid w:val="00174AEC"/>
    <w:rsid w:val="00174C57"/>
    <w:rsid w:val="00174D58"/>
    <w:rsid w:val="00174F74"/>
    <w:rsid w:val="00175184"/>
    <w:rsid w:val="00175658"/>
    <w:rsid w:val="001756E9"/>
    <w:rsid w:val="001757D3"/>
    <w:rsid w:val="00175936"/>
    <w:rsid w:val="001759E1"/>
    <w:rsid w:val="00175A0D"/>
    <w:rsid w:val="00175A3F"/>
    <w:rsid w:val="00175AB1"/>
    <w:rsid w:val="0017619B"/>
    <w:rsid w:val="0017623C"/>
    <w:rsid w:val="00176AF4"/>
    <w:rsid w:val="00177EFF"/>
    <w:rsid w:val="001800E3"/>
    <w:rsid w:val="0018019A"/>
    <w:rsid w:val="00180644"/>
    <w:rsid w:val="00180ADE"/>
    <w:rsid w:val="00180D01"/>
    <w:rsid w:val="00180D6A"/>
    <w:rsid w:val="00180D6D"/>
    <w:rsid w:val="00180F67"/>
    <w:rsid w:val="001813C5"/>
    <w:rsid w:val="00181726"/>
    <w:rsid w:val="0018178C"/>
    <w:rsid w:val="00181AFE"/>
    <w:rsid w:val="00181D6A"/>
    <w:rsid w:val="00181EC3"/>
    <w:rsid w:val="00182359"/>
    <w:rsid w:val="001823AB"/>
    <w:rsid w:val="001825F3"/>
    <w:rsid w:val="00182F97"/>
    <w:rsid w:val="00182FC3"/>
    <w:rsid w:val="00183073"/>
    <w:rsid w:val="001832F2"/>
    <w:rsid w:val="00183520"/>
    <w:rsid w:val="00183DBE"/>
    <w:rsid w:val="00183DC0"/>
    <w:rsid w:val="00183F88"/>
    <w:rsid w:val="0018423C"/>
    <w:rsid w:val="0018442F"/>
    <w:rsid w:val="00184771"/>
    <w:rsid w:val="001849D7"/>
    <w:rsid w:val="00184AC3"/>
    <w:rsid w:val="00184B52"/>
    <w:rsid w:val="00184C4B"/>
    <w:rsid w:val="00184DE1"/>
    <w:rsid w:val="0018508C"/>
    <w:rsid w:val="00185273"/>
    <w:rsid w:val="0018536B"/>
    <w:rsid w:val="00185494"/>
    <w:rsid w:val="00185A0C"/>
    <w:rsid w:val="00185B65"/>
    <w:rsid w:val="00185BDB"/>
    <w:rsid w:val="00185C92"/>
    <w:rsid w:val="00185CC1"/>
    <w:rsid w:val="00185E90"/>
    <w:rsid w:val="00186206"/>
    <w:rsid w:val="0018623C"/>
    <w:rsid w:val="001863A4"/>
    <w:rsid w:val="001864E3"/>
    <w:rsid w:val="00186F16"/>
    <w:rsid w:val="0018707B"/>
    <w:rsid w:val="001873F6"/>
    <w:rsid w:val="00187604"/>
    <w:rsid w:val="00187627"/>
    <w:rsid w:val="001878A2"/>
    <w:rsid w:val="00187921"/>
    <w:rsid w:val="00187F96"/>
    <w:rsid w:val="00190551"/>
    <w:rsid w:val="00190819"/>
    <w:rsid w:val="0019090D"/>
    <w:rsid w:val="00190F0E"/>
    <w:rsid w:val="0019130C"/>
    <w:rsid w:val="00191748"/>
    <w:rsid w:val="00191855"/>
    <w:rsid w:val="00191E02"/>
    <w:rsid w:val="00192B44"/>
    <w:rsid w:val="00192E75"/>
    <w:rsid w:val="00192EBE"/>
    <w:rsid w:val="00193188"/>
    <w:rsid w:val="001936D1"/>
    <w:rsid w:val="0019379E"/>
    <w:rsid w:val="00193AB3"/>
    <w:rsid w:val="00193C47"/>
    <w:rsid w:val="001941C1"/>
    <w:rsid w:val="001942D8"/>
    <w:rsid w:val="001945EF"/>
    <w:rsid w:val="00194793"/>
    <w:rsid w:val="001947D6"/>
    <w:rsid w:val="00194A56"/>
    <w:rsid w:val="00194A93"/>
    <w:rsid w:val="00194CD2"/>
    <w:rsid w:val="00194E89"/>
    <w:rsid w:val="00195B0E"/>
    <w:rsid w:val="00196047"/>
    <w:rsid w:val="001960CB"/>
    <w:rsid w:val="0019613C"/>
    <w:rsid w:val="0019622A"/>
    <w:rsid w:val="00196490"/>
    <w:rsid w:val="0019664D"/>
    <w:rsid w:val="00196865"/>
    <w:rsid w:val="001968CD"/>
    <w:rsid w:val="001968E4"/>
    <w:rsid w:val="00196AAD"/>
    <w:rsid w:val="00196F82"/>
    <w:rsid w:val="00196FFE"/>
    <w:rsid w:val="00197090"/>
    <w:rsid w:val="00197223"/>
    <w:rsid w:val="0019756C"/>
    <w:rsid w:val="001976B8"/>
    <w:rsid w:val="00197CDD"/>
    <w:rsid w:val="001A0020"/>
    <w:rsid w:val="001A0451"/>
    <w:rsid w:val="001A0E58"/>
    <w:rsid w:val="001A1424"/>
    <w:rsid w:val="001A1DA0"/>
    <w:rsid w:val="001A228D"/>
    <w:rsid w:val="001A2566"/>
    <w:rsid w:val="001A2C7E"/>
    <w:rsid w:val="001A324A"/>
    <w:rsid w:val="001A32FB"/>
    <w:rsid w:val="001A349E"/>
    <w:rsid w:val="001A39E0"/>
    <w:rsid w:val="001A3A7B"/>
    <w:rsid w:val="001A3A7E"/>
    <w:rsid w:val="001A3BC6"/>
    <w:rsid w:val="001A429F"/>
    <w:rsid w:val="001A4428"/>
    <w:rsid w:val="001A44F3"/>
    <w:rsid w:val="001A4556"/>
    <w:rsid w:val="001A46CD"/>
    <w:rsid w:val="001A4ACE"/>
    <w:rsid w:val="001A4B9E"/>
    <w:rsid w:val="001A4BBE"/>
    <w:rsid w:val="001A593D"/>
    <w:rsid w:val="001A6022"/>
    <w:rsid w:val="001A6434"/>
    <w:rsid w:val="001A6645"/>
    <w:rsid w:val="001A66A3"/>
    <w:rsid w:val="001A67A0"/>
    <w:rsid w:val="001A6BFD"/>
    <w:rsid w:val="001A6E8F"/>
    <w:rsid w:val="001A72D6"/>
    <w:rsid w:val="001A75AC"/>
    <w:rsid w:val="001A7C17"/>
    <w:rsid w:val="001A7D08"/>
    <w:rsid w:val="001A7F22"/>
    <w:rsid w:val="001B0509"/>
    <w:rsid w:val="001B0693"/>
    <w:rsid w:val="001B06EC"/>
    <w:rsid w:val="001B0C7C"/>
    <w:rsid w:val="001B0FF6"/>
    <w:rsid w:val="001B11D0"/>
    <w:rsid w:val="001B1349"/>
    <w:rsid w:val="001B143B"/>
    <w:rsid w:val="001B1512"/>
    <w:rsid w:val="001B16CE"/>
    <w:rsid w:val="001B17E9"/>
    <w:rsid w:val="001B181F"/>
    <w:rsid w:val="001B1C0C"/>
    <w:rsid w:val="001B21D0"/>
    <w:rsid w:val="001B398C"/>
    <w:rsid w:val="001B3D09"/>
    <w:rsid w:val="001B4431"/>
    <w:rsid w:val="001B44AE"/>
    <w:rsid w:val="001B4F3E"/>
    <w:rsid w:val="001B4FE4"/>
    <w:rsid w:val="001B5623"/>
    <w:rsid w:val="001B597B"/>
    <w:rsid w:val="001B5BD9"/>
    <w:rsid w:val="001B618C"/>
    <w:rsid w:val="001B630F"/>
    <w:rsid w:val="001B67AD"/>
    <w:rsid w:val="001B6ED0"/>
    <w:rsid w:val="001B765A"/>
    <w:rsid w:val="001C0184"/>
    <w:rsid w:val="001C0343"/>
    <w:rsid w:val="001C0963"/>
    <w:rsid w:val="001C0BA6"/>
    <w:rsid w:val="001C0E7C"/>
    <w:rsid w:val="001C0EE1"/>
    <w:rsid w:val="001C10E4"/>
    <w:rsid w:val="001C15B1"/>
    <w:rsid w:val="001C1732"/>
    <w:rsid w:val="001C18CF"/>
    <w:rsid w:val="001C1CE5"/>
    <w:rsid w:val="001C1EB9"/>
    <w:rsid w:val="001C1F41"/>
    <w:rsid w:val="001C21EA"/>
    <w:rsid w:val="001C235C"/>
    <w:rsid w:val="001C2898"/>
    <w:rsid w:val="001C28B3"/>
    <w:rsid w:val="001C2D5C"/>
    <w:rsid w:val="001C32FE"/>
    <w:rsid w:val="001C33D8"/>
    <w:rsid w:val="001C34C0"/>
    <w:rsid w:val="001C3519"/>
    <w:rsid w:val="001C38CB"/>
    <w:rsid w:val="001C3C40"/>
    <w:rsid w:val="001C4396"/>
    <w:rsid w:val="001C44B4"/>
    <w:rsid w:val="001C4563"/>
    <w:rsid w:val="001C47A1"/>
    <w:rsid w:val="001C4896"/>
    <w:rsid w:val="001C4903"/>
    <w:rsid w:val="001C5084"/>
    <w:rsid w:val="001C57BE"/>
    <w:rsid w:val="001C5A4C"/>
    <w:rsid w:val="001C5A60"/>
    <w:rsid w:val="001C5C29"/>
    <w:rsid w:val="001C5F27"/>
    <w:rsid w:val="001C63B8"/>
    <w:rsid w:val="001C670A"/>
    <w:rsid w:val="001C6BBA"/>
    <w:rsid w:val="001C6E4A"/>
    <w:rsid w:val="001C6E6C"/>
    <w:rsid w:val="001C71C6"/>
    <w:rsid w:val="001C769E"/>
    <w:rsid w:val="001C7877"/>
    <w:rsid w:val="001C78A0"/>
    <w:rsid w:val="001C7CD4"/>
    <w:rsid w:val="001C7F86"/>
    <w:rsid w:val="001D024A"/>
    <w:rsid w:val="001D09F4"/>
    <w:rsid w:val="001D0A33"/>
    <w:rsid w:val="001D0BA0"/>
    <w:rsid w:val="001D0BC9"/>
    <w:rsid w:val="001D0CF8"/>
    <w:rsid w:val="001D186A"/>
    <w:rsid w:val="001D1906"/>
    <w:rsid w:val="001D1942"/>
    <w:rsid w:val="001D1AA1"/>
    <w:rsid w:val="001D1AD7"/>
    <w:rsid w:val="001D1ECC"/>
    <w:rsid w:val="001D23F1"/>
    <w:rsid w:val="001D243B"/>
    <w:rsid w:val="001D244D"/>
    <w:rsid w:val="001D26FF"/>
    <w:rsid w:val="001D2D8C"/>
    <w:rsid w:val="001D2DAE"/>
    <w:rsid w:val="001D3824"/>
    <w:rsid w:val="001D3DE9"/>
    <w:rsid w:val="001D43CA"/>
    <w:rsid w:val="001D484E"/>
    <w:rsid w:val="001D4D0E"/>
    <w:rsid w:val="001D511D"/>
    <w:rsid w:val="001D5321"/>
    <w:rsid w:val="001D5635"/>
    <w:rsid w:val="001D5697"/>
    <w:rsid w:val="001D56FF"/>
    <w:rsid w:val="001D5AEB"/>
    <w:rsid w:val="001D5C7C"/>
    <w:rsid w:val="001D5E03"/>
    <w:rsid w:val="001D5F4D"/>
    <w:rsid w:val="001D621C"/>
    <w:rsid w:val="001D62BB"/>
    <w:rsid w:val="001D6301"/>
    <w:rsid w:val="001D637D"/>
    <w:rsid w:val="001D6414"/>
    <w:rsid w:val="001D68DE"/>
    <w:rsid w:val="001D6CBE"/>
    <w:rsid w:val="001D6D3E"/>
    <w:rsid w:val="001D7100"/>
    <w:rsid w:val="001D74A6"/>
    <w:rsid w:val="001D776F"/>
    <w:rsid w:val="001E03E9"/>
    <w:rsid w:val="001E0443"/>
    <w:rsid w:val="001E07C5"/>
    <w:rsid w:val="001E09AB"/>
    <w:rsid w:val="001E0CD3"/>
    <w:rsid w:val="001E0E5B"/>
    <w:rsid w:val="001E1078"/>
    <w:rsid w:val="001E1457"/>
    <w:rsid w:val="001E1475"/>
    <w:rsid w:val="001E16F2"/>
    <w:rsid w:val="001E1732"/>
    <w:rsid w:val="001E18FA"/>
    <w:rsid w:val="001E1907"/>
    <w:rsid w:val="001E1B57"/>
    <w:rsid w:val="001E1BE2"/>
    <w:rsid w:val="001E1CBE"/>
    <w:rsid w:val="001E1EF5"/>
    <w:rsid w:val="001E1FB9"/>
    <w:rsid w:val="001E20D5"/>
    <w:rsid w:val="001E20EE"/>
    <w:rsid w:val="001E26A6"/>
    <w:rsid w:val="001E270A"/>
    <w:rsid w:val="001E2823"/>
    <w:rsid w:val="001E2BAC"/>
    <w:rsid w:val="001E2D36"/>
    <w:rsid w:val="001E311A"/>
    <w:rsid w:val="001E330F"/>
    <w:rsid w:val="001E349F"/>
    <w:rsid w:val="001E39AD"/>
    <w:rsid w:val="001E3A13"/>
    <w:rsid w:val="001E3BE3"/>
    <w:rsid w:val="001E3D23"/>
    <w:rsid w:val="001E3F4F"/>
    <w:rsid w:val="001E40A3"/>
    <w:rsid w:val="001E4588"/>
    <w:rsid w:val="001E4964"/>
    <w:rsid w:val="001E4A17"/>
    <w:rsid w:val="001E4ACC"/>
    <w:rsid w:val="001E4CA3"/>
    <w:rsid w:val="001E5123"/>
    <w:rsid w:val="001E5317"/>
    <w:rsid w:val="001E588A"/>
    <w:rsid w:val="001E59BB"/>
    <w:rsid w:val="001E5BEE"/>
    <w:rsid w:val="001E5E65"/>
    <w:rsid w:val="001E67C4"/>
    <w:rsid w:val="001E698F"/>
    <w:rsid w:val="001E6CC8"/>
    <w:rsid w:val="001E6DE7"/>
    <w:rsid w:val="001E7105"/>
    <w:rsid w:val="001E7584"/>
    <w:rsid w:val="001E75EE"/>
    <w:rsid w:val="001E7721"/>
    <w:rsid w:val="001F0064"/>
    <w:rsid w:val="001F027B"/>
    <w:rsid w:val="001F068D"/>
    <w:rsid w:val="001F0AD7"/>
    <w:rsid w:val="001F0FF6"/>
    <w:rsid w:val="001F10CA"/>
    <w:rsid w:val="001F12B2"/>
    <w:rsid w:val="001F13D0"/>
    <w:rsid w:val="001F147D"/>
    <w:rsid w:val="001F1738"/>
    <w:rsid w:val="001F1747"/>
    <w:rsid w:val="001F1995"/>
    <w:rsid w:val="001F1A35"/>
    <w:rsid w:val="001F1BE3"/>
    <w:rsid w:val="001F1DCE"/>
    <w:rsid w:val="001F1E0F"/>
    <w:rsid w:val="001F1FB5"/>
    <w:rsid w:val="001F20CC"/>
    <w:rsid w:val="001F23D0"/>
    <w:rsid w:val="001F2712"/>
    <w:rsid w:val="001F2D6E"/>
    <w:rsid w:val="001F30A9"/>
    <w:rsid w:val="001F3110"/>
    <w:rsid w:val="001F3161"/>
    <w:rsid w:val="001F323A"/>
    <w:rsid w:val="001F36CE"/>
    <w:rsid w:val="001F3A3F"/>
    <w:rsid w:val="001F3A9A"/>
    <w:rsid w:val="001F3BA3"/>
    <w:rsid w:val="001F3E23"/>
    <w:rsid w:val="001F4032"/>
    <w:rsid w:val="001F44AD"/>
    <w:rsid w:val="001F453B"/>
    <w:rsid w:val="001F4908"/>
    <w:rsid w:val="001F5743"/>
    <w:rsid w:val="001F591A"/>
    <w:rsid w:val="001F5A29"/>
    <w:rsid w:val="001F5AF4"/>
    <w:rsid w:val="001F5CE4"/>
    <w:rsid w:val="001F6054"/>
    <w:rsid w:val="001F635D"/>
    <w:rsid w:val="001F659C"/>
    <w:rsid w:val="001F69A0"/>
    <w:rsid w:val="001F6ECE"/>
    <w:rsid w:val="001F7004"/>
    <w:rsid w:val="001F76C8"/>
    <w:rsid w:val="001F7924"/>
    <w:rsid w:val="0020010D"/>
    <w:rsid w:val="00200165"/>
    <w:rsid w:val="00200A19"/>
    <w:rsid w:val="00200C9D"/>
    <w:rsid w:val="00200D67"/>
    <w:rsid w:val="00200F36"/>
    <w:rsid w:val="00200F82"/>
    <w:rsid w:val="00200FAF"/>
    <w:rsid w:val="00200FDA"/>
    <w:rsid w:val="002019DF"/>
    <w:rsid w:val="00201A93"/>
    <w:rsid w:val="00202194"/>
    <w:rsid w:val="00202B1A"/>
    <w:rsid w:val="002031E4"/>
    <w:rsid w:val="002034F2"/>
    <w:rsid w:val="0020350A"/>
    <w:rsid w:val="0020357B"/>
    <w:rsid w:val="00203C60"/>
    <w:rsid w:val="00203E1F"/>
    <w:rsid w:val="00203EE2"/>
    <w:rsid w:val="00204204"/>
    <w:rsid w:val="002044C5"/>
    <w:rsid w:val="00204710"/>
    <w:rsid w:val="002049C4"/>
    <w:rsid w:val="002049CE"/>
    <w:rsid w:val="00204A4A"/>
    <w:rsid w:val="00204E58"/>
    <w:rsid w:val="00204F58"/>
    <w:rsid w:val="00205121"/>
    <w:rsid w:val="00205380"/>
    <w:rsid w:val="0020544E"/>
    <w:rsid w:val="00205AF9"/>
    <w:rsid w:val="00205B03"/>
    <w:rsid w:val="00205B0B"/>
    <w:rsid w:val="00205E69"/>
    <w:rsid w:val="002060E3"/>
    <w:rsid w:val="0020618C"/>
    <w:rsid w:val="00206532"/>
    <w:rsid w:val="002069F0"/>
    <w:rsid w:val="00206DD9"/>
    <w:rsid w:val="00206E4C"/>
    <w:rsid w:val="002072E0"/>
    <w:rsid w:val="00207356"/>
    <w:rsid w:val="00207569"/>
    <w:rsid w:val="00207C30"/>
    <w:rsid w:val="002107E4"/>
    <w:rsid w:val="00210881"/>
    <w:rsid w:val="00210973"/>
    <w:rsid w:val="00210AE9"/>
    <w:rsid w:val="00210EFA"/>
    <w:rsid w:val="0021187D"/>
    <w:rsid w:val="002119DD"/>
    <w:rsid w:val="00211D3B"/>
    <w:rsid w:val="00212462"/>
    <w:rsid w:val="00212B36"/>
    <w:rsid w:val="00213264"/>
    <w:rsid w:val="002132BE"/>
    <w:rsid w:val="0021363B"/>
    <w:rsid w:val="00213B55"/>
    <w:rsid w:val="00213D24"/>
    <w:rsid w:val="00213D62"/>
    <w:rsid w:val="00213D66"/>
    <w:rsid w:val="0021406C"/>
    <w:rsid w:val="00214AFB"/>
    <w:rsid w:val="00215065"/>
    <w:rsid w:val="00215C63"/>
    <w:rsid w:val="00215E1F"/>
    <w:rsid w:val="00216316"/>
    <w:rsid w:val="0021642F"/>
    <w:rsid w:val="002164DC"/>
    <w:rsid w:val="002166A5"/>
    <w:rsid w:val="002169F9"/>
    <w:rsid w:val="00216BE9"/>
    <w:rsid w:val="00216DE9"/>
    <w:rsid w:val="0021703E"/>
    <w:rsid w:val="002172BB"/>
    <w:rsid w:val="00217340"/>
    <w:rsid w:val="00217382"/>
    <w:rsid w:val="0021762A"/>
    <w:rsid w:val="00217877"/>
    <w:rsid w:val="00220895"/>
    <w:rsid w:val="00220B25"/>
    <w:rsid w:val="00220C38"/>
    <w:rsid w:val="0022113C"/>
    <w:rsid w:val="00221213"/>
    <w:rsid w:val="00221231"/>
    <w:rsid w:val="002212B3"/>
    <w:rsid w:val="00221332"/>
    <w:rsid w:val="002216E1"/>
    <w:rsid w:val="00221704"/>
    <w:rsid w:val="00221745"/>
    <w:rsid w:val="0022178C"/>
    <w:rsid w:val="00221A7F"/>
    <w:rsid w:val="00221B89"/>
    <w:rsid w:val="00221E18"/>
    <w:rsid w:val="002221E4"/>
    <w:rsid w:val="00222D8C"/>
    <w:rsid w:val="0022326C"/>
    <w:rsid w:val="00223404"/>
    <w:rsid w:val="0022356B"/>
    <w:rsid w:val="002236BC"/>
    <w:rsid w:val="0022378B"/>
    <w:rsid w:val="0022431B"/>
    <w:rsid w:val="00224540"/>
    <w:rsid w:val="00224557"/>
    <w:rsid w:val="00224960"/>
    <w:rsid w:val="00224AEB"/>
    <w:rsid w:val="00224E01"/>
    <w:rsid w:val="00225283"/>
    <w:rsid w:val="002256F6"/>
    <w:rsid w:val="002258CC"/>
    <w:rsid w:val="00225912"/>
    <w:rsid w:val="002259B2"/>
    <w:rsid w:val="00225C38"/>
    <w:rsid w:val="00225C67"/>
    <w:rsid w:val="00226D6A"/>
    <w:rsid w:val="00227141"/>
    <w:rsid w:val="00227421"/>
    <w:rsid w:val="00227524"/>
    <w:rsid w:val="002276DB"/>
    <w:rsid w:val="00227736"/>
    <w:rsid w:val="00227741"/>
    <w:rsid w:val="00227845"/>
    <w:rsid w:val="00230C4E"/>
    <w:rsid w:val="00231045"/>
    <w:rsid w:val="00231173"/>
    <w:rsid w:val="00231218"/>
    <w:rsid w:val="00231E72"/>
    <w:rsid w:val="002321FF"/>
    <w:rsid w:val="00232404"/>
    <w:rsid w:val="00232AFB"/>
    <w:rsid w:val="00232F37"/>
    <w:rsid w:val="00232FC4"/>
    <w:rsid w:val="00232FE8"/>
    <w:rsid w:val="0023382B"/>
    <w:rsid w:val="00233C66"/>
    <w:rsid w:val="00234137"/>
    <w:rsid w:val="002345DF"/>
    <w:rsid w:val="0023487F"/>
    <w:rsid w:val="00234F0A"/>
    <w:rsid w:val="0023555C"/>
    <w:rsid w:val="0023570F"/>
    <w:rsid w:val="00235869"/>
    <w:rsid w:val="00235D00"/>
    <w:rsid w:val="00236962"/>
    <w:rsid w:val="0023698D"/>
    <w:rsid w:val="00236D96"/>
    <w:rsid w:val="00237040"/>
    <w:rsid w:val="00237069"/>
    <w:rsid w:val="002373BB"/>
    <w:rsid w:val="0023740A"/>
    <w:rsid w:val="00237726"/>
    <w:rsid w:val="00237B84"/>
    <w:rsid w:val="00237CF1"/>
    <w:rsid w:val="00240176"/>
    <w:rsid w:val="00240A1C"/>
    <w:rsid w:val="00240B94"/>
    <w:rsid w:val="00241626"/>
    <w:rsid w:val="00241706"/>
    <w:rsid w:val="00241F7E"/>
    <w:rsid w:val="00242904"/>
    <w:rsid w:val="00242B21"/>
    <w:rsid w:val="00242C63"/>
    <w:rsid w:val="00243328"/>
    <w:rsid w:val="00243427"/>
    <w:rsid w:val="00243752"/>
    <w:rsid w:val="00243802"/>
    <w:rsid w:val="00243AE3"/>
    <w:rsid w:val="00243D36"/>
    <w:rsid w:val="002441CC"/>
    <w:rsid w:val="00244416"/>
    <w:rsid w:val="00244928"/>
    <w:rsid w:val="0024497B"/>
    <w:rsid w:val="00244A28"/>
    <w:rsid w:val="00244B1D"/>
    <w:rsid w:val="00244BD9"/>
    <w:rsid w:val="0024527A"/>
    <w:rsid w:val="0024578C"/>
    <w:rsid w:val="00245834"/>
    <w:rsid w:val="002463A2"/>
    <w:rsid w:val="002464F5"/>
    <w:rsid w:val="00246632"/>
    <w:rsid w:val="00247149"/>
    <w:rsid w:val="0024749F"/>
    <w:rsid w:val="00247619"/>
    <w:rsid w:val="0024793A"/>
    <w:rsid w:val="00247B98"/>
    <w:rsid w:val="00247CC0"/>
    <w:rsid w:val="002501CB"/>
    <w:rsid w:val="00250AA7"/>
    <w:rsid w:val="00251313"/>
    <w:rsid w:val="002513DB"/>
    <w:rsid w:val="00251695"/>
    <w:rsid w:val="00251700"/>
    <w:rsid w:val="00251986"/>
    <w:rsid w:val="00251CD1"/>
    <w:rsid w:val="00251E5D"/>
    <w:rsid w:val="00251F66"/>
    <w:rsid w:val="002520B4"/>
    <w:rsid w:val="00252132"/>
    <w:rsid w:val="002521BA"/>
    <w:rsid w:val="00252FB8"/>
    <w:rsid w:val="0025300C"/>
    <w:rsid w:val="00253B0D"/>
    <w:rsid w:val="00253BC7"/>
    <w:rsid w:val="0025404E"/>
    <w:rsid w:val="00254A48"/>
    <w:rsid w:val="00255198"/>
    <w:rsid w:val="00255811"/>
    <w:rsid w:val="002560C3"/>
    <w:rsid w:val="002563C0"/>
    <w:rsid w:val="002564A4"/>
    <w:rsid w:val="00256C8C"/>
    <w:rsid w:val="00256D67"/>
    <w:rsid w:val="00256E0A"/>
    <w:rsid w:val="002570CD"/>
    <w:rsid w:val="00257252"/>
    <w:rsid w:val="0025747F"/>
    <w:rsid w:val="002577B7"/>
    <w:rsid w:val="00257A11"/>
    <w:rsid w:val="00257E3C"/>
    <w:rsid w:val="00260095"/>
    <w:rsid w:val="00260167"/>
    <w:rsid w:val="002604E6"/>
    <w:rsid w:val="00260C06"/>
    <w:rsid w:val="00261077"/>
    <w:rsid w:val="0026110C"/>
    <w:rsid w:val="002611D2"/>
    <w:rsid w:val="0026158E"/>
    <w:rsid w:val="00261ABF"/>
    <w:rsid w:val="00261B34"/>
    <w:rsid w:val="00261E5A"/>
    <w:rsid w:val="00261E67"/>
    <w:rsid w:val="002622EE"/>
    <w:rsid w:val="00262830"/>
    <w:rsid w:val="00262A69"/>
    <w:rsid w:val="002630F5"/>
    <w:rsid w:val="00263294"/>
    <w:rsid w:val="002639A1"/>
    <w:rsid w:val="00263A58"/>
    <w:rsid w:val="00263B39"/>
    <w:rsid w:val="00263BA1"/>
    <w:rsid w:val="00264A51"/>
    <w:rsid w:val="00264E4B"/>
    <w:rsid w:val="00264FA6"/>
    <w:rsid w:val="0026562F"/>
    <w:rsid w:val="00265801"/>
    <w:rsid w:val="002659BD"/>
    <w:rsid w:val="0026611B"/>
    <w:rsid w:val="00266613"/>
    <w:rsid w:val="00266D01"/>
    <w:rsid w:val="00266EFC"/>
    <w:rsid w:val="00267065"/>
    <w:rsid w:val="00267223"/>
    <w:rsid w:val="0026734C"/>
    <w:rsid w:val="002674F9"/>
    <w:rsid w:val="0026777A"/>
    <w:rsid w:val="00267797"/>
    <w:rsid w:val="00267A1E"/>
    <w:rsid w:val="002701E7"/>
    <w:rsid w:val="0027031C"/>
    <w:rsid w:val="002705AF"/>
    <w:rsid w:val="002705D5"/>
    <w:rsid w:val="00270721"/>
    <w:rsid w:val="00270955"/>
    <w:rsid w:val="00270987"/>
    <w:rsid w:val="00270B59"/>
    <w:rsid w:val="00270C4E"/>
    <w:rsid w:val="00270E14"/>
    <w:rsid w:val="00270FFC"/>
    <w:rsid w:val="0027109F"/>
    <w:rsid w:val="00271515"/>
    <w:rsid w:val="00271800"/>
    <w:rsid w:val="002719D3"/>
    <w:rsid w:val="00271A2A"/>
    <w:rsid w:val="00271A39"/>
    <w:rsid w:val="00271A46"/>
    <w:rsid w:val="002720C6"/>
    <w:rsid w:val="002721DE"/>
    <w:rsid w:val="00272E47"/>
    <w:rsid w:val="00272F9E"/>
    <w:rsid w:val="00273432"/>
    <w:rsid w:val="002734E2"/>
    <w:rsid w:val="002735E6"/>
    <w:rsid w:val="002736E4"/>
    <w:rsid w:val="002738CD"/>
    <w:rsid w:val="00273CD0"/>
    <w:rsid w:val="002748BD"/>
    <w:rsid w:val="00274C5B"/>
    <w:rsid w:val="00274E0F"/>
    <w:rsid w:val="002751AE"/>
    <w:rsid w:val="00275377"/>
    <w:rsid w:val="00275484"/>
    <w:rsid w:val="002754F1"/>
    <w:rsid w:val="00275647"/>
    <w:rsid w:val="002758A9"/>
    <w:rsid w:val="00275A4F"/>
    <w:rsid w:val="00275E6F"/>
    <w:rsid w:val="00275EC9"/>
    <w:rsid w:val="002761B4"/>
    <w:rsid w:val="00276248"/>
    <w:rsid w:val="002764D0"/>
    <w:rsid w:val="002766B5"/>
    <w:rsid w:val="00276932"/>
    <w:rsid w:val="00276939"/>
    <w:rsid w:val="00277BB0"/>
    <w:rsid w:val="002801C6"/>
    <w:rsid w:val="00280611"/>
    <w:rsid w:val="00280765"/>
    <w:rsid w:val="00280A8C"/>
    <w:rsid w:val="00280B64"/>
    <w:rsid w:val="00280E72"/>
    <w:rsid w:val="00281040"/>
    <w:rsid w:val="00281043"/>
    <w:rsid w:val="0028115C"/>
    <w:rsid w:val="00281BE2"/>
    <w:rsid w:val="00281DF8"/>
    <w:rsid w:val="00281F20"/>
    <w:rsid w:val="00281F75"/>
    <w:rsid w:val="00282171"/>
    <w:rsid w:val="0028317F"/>
    <w:rsid w:val="00283932"/>
    <w:rsid w:val="00283CBD"/>
    <w:rsid w:val="00283EFE"/>
    <w:rsid w:val="00283FBD"/>
    <w:rsid w:val="002840AC"/>
    <w:rsid w:val="0028411F"/>
    <w:rsid w:val="00284330"/>
    <w:rsid w:val="0028498D"/>
    <w:rsid w:val="00284CF5"/>
    <w:rsid w:val="00284FD8"/>
    <w:rsid w:val="0028504F"/>
    <w:rsid w:val="00285079"/>
    <w:rsid w:val="0028530B"/>
    <w:rsid w:val="00285B1F"/>
    <w:rsid w:val="00285CBC"/>
    <w:rsid w:val="00285D7A"/>
    <w:rsid w:val="00285E38"/>
    <w:rsid w:val="00285FDC"/>
    <w:rsid w:val="0028609B"/>
    <w:rsid w:val="002861BA"/>
    <w:rsid w:val="002866B4"/>
    <w:rsid w:val="00286763"/>
    <w:rsid w:val="00286F78"/>
    <w:rsid w:val="00287677"/>
    <w:rsid w:val="002877C3"/>
    <w:rsid w:val="00287C68"/>
    <w:rsid w:val="00287D72"/>
    <w:rsid w:val="00287E75"/>
    <w:rsid w:val="0029011D"/>
    <w:rsid w:val="002901D9"/>
    <w:rsid w:val="00290252"/>
    <w:rsid w:val="00290BCD"/>
    <w:rsid w:val="00290E55"/>
    <w:rsid w:val="002912F8"/>
    <w:rsid w:val="0029142A"/>
    <w:rsid w:val="00291A65"/>
    <w:rsid w:val="00292098"/>
    <w:rsid w:val="00292626"/>
    <w:rsid w:val="00292D05"/>
    <w:rsid w:val="0029304E"/>
    <w:rsid w:val="002937CC"/>
    <w:rsid w:val="00293ACB"/>
    <w:rsid w:val="00293EFA"/>
    <w:rsid w:val="002940EC"/>
    <w:rsid w:val="002943E7"/>
    <w:rsid w:val="0029496D"/>
    <w:rsid w:val="00294B0E"/>
    <w:rsid w:val="00294D39"/>
    <w:rsid w:val="00294F04"/>
    <w:rsid w:val="002951B1"/>
    <w:rsid w:val="002955C6"/>
    <w:rsid w:val="00295B18"/>
    <w:rsid w:val="00295D37"/>
    <w:rsid w:val="00295D8F"/>
    <w:rsid w:val="0029614F"/>
    <w:rsid w:val="0029664F"/>
    <w:rsid w:val="00296901"/>
    <w:rsid w:val="00296C6E"/>
    <w:rsid w:val="00296DF0"/>
    <w:rsid w:val="00297069"/>
    <w:rsid w:val="00297631"/>
    <w:rsid w:val="00297691"/>
    <w:rsid w:val="00297721"/>
    <w:rsid w:val="00297970"/>
    <w:rsid w:val="002979BC"/>
    <w:rsid w:val="00297DF9"/>
    <w:rsid w:val="002A00E4"/>
    <w:rsid w:val="002A09EC"/>
    <w:rsid w:val="002A0E83"/>
    <w:rsid w:val="002A0F5A"/>
    <w:rsid w:val="002A12DD"/>
    <w:rsid w:val="002A13DD"/>
    <w:rsid w:val="002A1647"/>
    <w:rsid w:val="002A20C5"/>
    <w:rsid w:val="002A27CA"/>
    <w:rsid w:val="002A3035"/>
    <w:rsid w:val="002A35F6"/>
    <w:rsid w:val="002A37DF"/>
    <w:rsid w:val="002A390F"/>
    <w:rsid w:val="002A3CB9"/>
    <w:rsid w:val="002A3CE4"/>
    <w:rsid w:val="002A3D5D"/>
    <w:rsid w:val="002A3FA8"/>
    <w:rsid w:val="002A44A4"/>
    <w:rsid w:val="002A460A"/>
    <w:rsid w:val="002A4704"/>
    <w:rsid w:val="002A4A03"/>
    <w:rsid w:val="002A4A32"/>
    <w:rsid w:val="002A566A"/>
    <w:rsid w:val="002A58E4"/>
    <w:rsid w:val="002A5AF4"/>
    <w:rsid w:val="002A5DA1"/>
    <w:rsid w:val="002A5E7A"/>
    <w:rsid w:val="002A698A"/>
    <w:rsid w:val="002A6E67"/>
    <w:rsid w:val="002A70EF"/>
    <w:rsid w:val="002A7171"/>
    <w:rsid w:val="002A7305"/>
    <w:rsid w:val="002A7446"/>
    <w:rsid w:val="002A76B9"/>
    <w:rsid w:val="002A76D8"/>
    <w:rsid w:val="002A79BB"/>
    <w:rsid w:val="002A79CF"/>
    <w:rsid w:val="002A7C3A"/>
    <w:rsid w:val="002A7E3A"/>
    <w:rsid w:val="002B0398"/>
    <w:rsid w:val="002B0766"/>
    <w:rsid w:val="002B0A0E"/>
    <w:rsid w:val="002B0BF1"/>
    <w:rsid w:val="002B0FD0"/>
    <w:rsid w:val="002B1334"/>
    <w:rsid w:val="002B16E6"/>
    <w:rsid w:val="002B1A1F"/>
    <w:rsid w:val="002B1B6E"/>
    <w:rsid w:val="002B1F70"/>
    <w:rsid w:val="002B24F0"/>
    <w:rsid w:val="002B2683"/>
    <w:rsid w:val="002B271E"/>
    <w:rsid w:val="002B298F"/>
    <w:rsid w:val="002B29E8"/>
    <w:rsid w:val="002B2CC8"/>
    <w:rsid w:val="002B2E9B"/>
    <w:rsid w:val="002B3297"/>
    <w:rsid w:val="002B33F8"/>
    <w:rsid w:val="002B361C"/>
    <w:rsid w:val="002B38D4"/>
    <w:rsid w:val="002B39C9"/>
    <w:rsid w:val="002B3B42"/>
    <w:rsid w:val="002B3BF2"/>
    <w:rsid w:val="002B3C2E"/>
    <w:rsid w:val="002B4104"/>
    <w:rsid w:val="002B42B9"/>
    <w:rsid w:val="002B4379"/>
    <w:rsid w:val="002B4A19"/>
    <w:rsid w:val="002B4E74"/>
    <w:rsid w:val="002B500E"/>
    <w:rsid w:val="002B531E"/>
    <w:rsid w:val="002B5A5C"/>
    <w:rsid w:val="002B5BE2"/>
    <w:rsid w:val="002B5CB2"/>
    <w:rsid w:val="002B5DC1"/>
    <w:rsid w:val="002B6743"/>
    <w:rsid w:val="002B6A65"/>
    <w:rsid w:val="002B7040"/>
    <w:rsid w:val="002B70B8"/>
    <w:rsid w:val="002B7BF5"/>
    <w:rsid w:val="002B7E7C"/>
    <w:rsid w:val="002B7F4D"/>
    <w:rsid w:val="002C02AA"/>
    <w:rsid w:val="002C056C"/>
    <w:rsid w:val="002C0943"/>
    <w:rsid w:val="002C13D4"/>
    <w:rsid w:val="002C1CB1"/>
    <w:rsid w:val="002C1F5E"/>
    <w:rsid w:val="002C2223"/>
    <w:rsid w:val="002C2501"/>
    <w:rsid w:val="002C2D56"/>
    <w:rsid w:val="002C3066"/>
    <w:rsid w:val="002C35C2"/>
    <w:rsid w:val="002C368F"/>
    <w:rsid w:val="002C39AF"/>
    <w:rsid w:val="002C4047"/>
    <w:rsid w:val="002C4250"/>
    <w:rsid w:val="002C4574"/>
    <w:rsid w:val="002C4658"/>
    <w:rsid w:val="002C476C"/>
    <w:rsid w:val="002C5261"/>
    <w:rsid w:val="002C5366"/>
    <w:rsid w:val="002C5511"/>
    <w:rsid w:val="002C551D"/>
    <w:rsid w:val="002C64AC"/>
    <w:rsid w:val="002C64F7"/>
    <w:rsid w:val="002C6602"/>
    <w:rsid w:val="002C676B"/>
    <w:rsid w:val="002C6BA9"/>
    <w:rsid w:val="002C709F"/>
    <w:rsid w:val="002C7522"/>
    <w:rsid w:val="002C76F0"/>
    <w:rsid w:val="002C7860"/>
    <w:rsid w:val="002D02B2"/>
    <w:rsid w:val="002D02E8"/>
    <w:rsid w:val="002D0390"/>
    <w:rsid w:val="002D0937"/>
    <w:rsid w:val="002D0D22"/>
    <w:rsid w:val="002D0DA2"/>
    <w:rsid w:val="002D0EAC"/>
    <w:rsid w:val="002D1B06"/>
    <w:rsid w:val="002D1C28"/>
    <w:rsid w:val="002D1EA2"/>
    <w:rsid w:val="002D2169"/>
    <w:rsid w:val="002D23F3"/>
    <w:rsid w:val="002D23FC"/>
    <w:rsid w:val="002D28C9"/>
    <w:rsid w:val="002D2EDD"/>
    <w:rsid w:val="002D2F5A"/>
    <w:rsid w:val="002D305C"/>
    <w:rsid w:val="002D35B1"/>
    <w:rsid w:val="002D38DB"/>
    <w:rsid w:val="002D41F1"/>
    <w:rsid w:val="002D4C9A"/>
    <w:rsid w:val="002D53B2"/>
    <w:rsid w:val="002D58F7"/>
    <w:rsid w:val="002D599E"/>
    <w:rsid w:val="002D5A27"/>
    <w:rsid w:val="002D7380"/>
    <w:rsid w:val="002D783C"/>
    <w:rsid w:val="002D7B8C"/>
    <w:rsid w:val="002D7DDD"/>
    <w:rsid w:val="002D7EBF"/>
    <w:rsid w:val="002D7F64"/>
    <w:rsid w:val="002E08C9"/>
    <w:rsid w:val="002E0BA8"/>
    <w:rsid w:val="002E16D8"/>
    <w:rsid w:val="002E16E9"/>
    <w:rsid w:val="002E1CE9"/>
    <w:rsid w:val="002E1E15"/>
    <w:rsid w:val="002E2564"/>
    <w:rsid w:val="002E2641"/>
    <w:rsid w:val="002E286F"/>
    <w:rsid w:val="002E2ECA"/>
    <w:rsid w:val="002E3054"/>
    <w:rsid w:val="002E3072"/>
    <w:rsid w:val="002E3151"/>
    <w:rsid w:val="002E3554"/>
    <w:rsid w:val="002E36B2"/>
    <w:rsid w:val="002E446D"/>
    <w:rsid w:val="002E4CE9"/>
    <w:rsid w:val="002E4E50"/>
    <w:rsid w:val="002E4F55"/>
    <w:rsid w:val="002E50CC"/>
    <w:rsid w:val="002E549F"/>
    <w:rsid w:val="002E580E"/>
    <w:rsid w:val="002E583A"/>
    <w:rsid w:val="002E58E6"/>
    <w:rsid w:val="002E58FF"/>
    <w:rsid w:val="002E61FF"/>
    <w:rsid w:val="002E6243"/>
    <w:rsid w:val="002E64AA"/>
    <w:rsid w:val="002E6528"/>
    <w:rsid w:val="002E6943"/>
    <w:rsid w:val="002E6A40"/>
    <w:rsid w:val="002E6BAD"/>
    <w:rsid w:val="002E6CE7"/>
    <w:rsid w:val="002E6F83"/>
    <w:rsid w:val="002E7A4D"/>
    <w:rsid w:val="002E7D0C"/>
    <w:rsid w:val="002F0650"/>
    <w:rsid w:val="002F0F3C"/>
    <w:rsid w:val="002F0F87"/>
    <w:rsid w:val="002F102C"/>
    <w:rsid w:val="002F1424"/>
    <w:rsid w:val="002F160B"/>
    <w:rsid w:val="002F175D"/>
    <w:rsid w:val="002F197C"/>
    <w:rsid w:val="002F1DA7"/>
    <w:rsid w:val="002F2179"/>
    <w:rsid w:val="002F28C8"/>
    <w:rsid w:val="002F2BD5"/>
    <w:rsid w:val="002F2D03"/>
    <w:rsid w:val="002F2F98"/>
    <w:rsid w:val="002F3720"/>
    <w:rsid w:val="002F3F26"/>
    <w:rsid w:val="002F4233"/>
    <w:rsid w:val="002F4524"/>
    <w:rsid w:val="002F4597"/>
    <w:rsid w:val="002F49AE"/>
    <w:rsid w:val="002F4A11"/>
    <w:rsid w:val="002F5017"/>
    <w:rsid w:val="002F51BD"/>
    <w:rsid w:val="002F52C1"/>
    <w:rsid w:val="002F53AA"/>
    <w:rsid w:val="002F5661"/>
    <w:rsid w:val="002F592A"/>
    <w:rsid w:val="002F608B"/>
    <w:rsid w:val="002F65E3"/>
    <w:rsid w:val="002F66E7"/>
    <w:rsid w:val="002F6990"/>
    <w:rsid w:val="002F6C5F"/>
    <w:rsid w:val="002F6E83"/>
    <w:rsid w:val="002F6EAD"/>
    <w:rsid w:val="002F72B2"/>
    <w:rsid w:val="002F730A"/>
    <w:rsid w:val="002F760C"/>
    <w:rsid w:val="002F7618"/>
    <w:rsid w:val="002F79EE"/>
    <w:rsid w:val="002F7DF6"/>
    <w:rsid w:val="0030072C"/>
    <w:rsid w:val="00300C57"/>
    <w:rsid w:val="00300DD9"/>
    <w:rsid w:val="00300F6A"/>
    <w:rsid w:val="00301267"/>
    <w:rsid w:val="003020E1"/>
    <w:rsid w:val="003022F4"/>
    <w:rsid w:val="003022FB"/>
    <w:rsid w:val="00302DE5"/>
    <w:rsid w:val="0030352E"/>
    <w:rsid w:val="0030376F"/>
    <w:rsid w:val="0030392E"/>
    <w:rsid w:val="0030399A"/>
    <w:rsid w:val="00303AC8"/>
    <w:rsid w:val="0030417C"/>
    <w:rsid w:val="00304623"/>
    <w:rsid w:val="003049A8"/>
    <w:rsid w:val="00304A5C"/>
    <w:rsid w:val="00304C3E"/>
    <w:rsid w:val="00304C50"/>
    <w:rsid w:val="003052B4"/>
    <w:rsid w:val="00305737"/>
    <w:rsid w:val="00305779"/>
    <w:rsid w:val="00305DDC"/>
    <w:rsid w:val="003062D8"/>
    <w:rsid w:val="0030667F"/>
    <w:rsid w:val="00306D60"/>
    <w:rsid w:val="00307379"/>
    <w:rsid w:val="00307477"/>
    <w:rsid w:val="003079E5"/>
    <w:rsid w:val="00307B61"/>
    <w:rsid w:val="00307EFA"/>
    <w:rsid w:val="00307F6B"/>
    <w:rsid w:val="00307FA8"/>
    <w:rsid w:val="0031009D"/>
    <w:rsid w:val="00310410"/>
    <w:rsid w:val="003105EA"/>
    <w:rsid w:val="00310689"/>
    <w:rsid w:val="00310731"/>
    <w:rsid w:val="00310744"/>
    <w:rsid w:val="003109CE"/>
    <w:rsid w:val="00310CAB"/>
    <w:rsid w:val="00310EC0"/>
    <w:rsid w:val="00311B56"/>
    <w:rsid w:val="00312845"/>
    <w:rsid w:val="00312AA2"/>
    <w:rsid w:val="00313409"/>
    <w:rsid w:val="00313564"/>
    <w:rsid w:val="003137D1"/>
    <w:rsid w:val="00313B54"/>
    <w:rsid w:val="00313BD3"/>
    <w:rsid w:val="00313F4C"/>
    <w:rsid w:val="003143E9"/>
    <w:rsid w:val="0031452B"/>
    <w:rsid w:val="003145DD"/>
    <w:rsid w:val="003146DA"/>
    <w:rsid w:val="00314C99"/>
    <w:rsid w:val="003151E8"/>
    <w:rsid w:val="00315306"/>
    <w:rsid w:val="003153B2"/>
    <w:rsid w:val="003156A0"/>
    <w:rsid w:val="0031578F"/>
    <w:rsid w:val="0031591E"/>
    <w:rsid w:val="00315FB8"/>
    <w:rsid w:val="00316001"/>
    <w:rsid w:val="00316016"/>
    <w:rsid w:val="00316176"/>
    <w:rsid w:val="003164F2"/>
    <w:rsid w:val="003165C3"/>
    <w:rsid w:val="0031694F"/>
    <w:rsid w:val="00316C19"/>
    <w:rsid w:val="0031715A"/>
    <w:rsid w:val="00317298"/>
    <w:rsid w:val="003175AB"/>
    <w:rsid w:val="0031784D"/>
    <w:rsid w:val="00317878"/>
    <w:rsid w:val="00317A8B"/>
    <w:rsid w:val="00317ABB"/>
    <w:rsid w:val="00317B07"/>
    <w:rsid w:val="00317CFF"/>
    <w:rsid w:val="00317D61"/>
    <w:rsid w:val="00320033"/>
    <w:rsid w:val="0032007E"/>
    <w:rsid w:val="0032026C"/>
    <w:rsid w:val="003203C5"/>
    <w:rsid w:val="003204CF"/>
    <w:rsid w:val="00320530"/>
    <w:rsid w:val="0032073D"/>
    <w:rsid w:val="00320913"/>
    <w:rsid w:val="00320E07"/>
    <w:rsid w:val="0032117A"/>
    <w:rsid w:val="00321330"/>
    <w:rsid w:val="00321641"/>
    <w:rsid w:val="0032181B"/>
    <w:rsid w:val="00321925"/>
    <w:rsid w:val="00321FF6"/>
    <w:rsid w:val="0032217B"/>
    <w:rsid w:val="003223DE"/>
    <w:rsid w:val="003225BA"/>
    <w:rsid w:val="003227B6"/>
    <w:rsid w:val="00322AEA"/>
    <w:rsid w:val="00322B15"/>
    <w:rsid w:val="00323110"/>
    <w:rsid w:val="00323159"/>
    <w:rsid w:val="00323A95"/>
    <w:rsid w:val="00323D96"/>
    <w:rsid w:val="00323E19"/>
    <w:rsid w:val="00323E80"/>
    <w:rsid w:val="00323E96"/>
    <w:rsid w:val="00323F40"/>
    <w:rsid w:val="00323FD1"/>
    <w:rsid w:val="0032407F"/>
    <w:rsid w:val="00324189"/>
    <w:rsid w:val="00324247"/>
    <w:rsid w:val="003242A7"/>
    <w:rsid w:val="00324476"/>
    <w:rsid w:val="0032448A"/>
    <w:rsid w:val="00324622"/>
    <w:rsid w:val="0032482E"/>
    <w:rsid w:val="00324DC7"/>
    <w:rsid w:val="003251C6"/>
    <w:rsid w:val="00325828"/>
    <w:rsid w:val="00325C76"/>
    <w:rsid w:val="00325C9C"/>
    <w:rsid w:val="003266DC"/>
    <w:rsid w:val="003266FE"/>
    <w:rsid w:val="00326874"/>
    <w:rsid w:val="00326D45"/>
    <w:rsid w:val="00326DCA"/>
    <w:rsid w:val="00327391"/>
    <w:rsid w:val="003275A4"/>
    <w:rsid w:val="003276D3"/>
    <w:rsid w:val="00327B40"/>
    <w:rsid w:val="00327C5D"/>
    <w:rsid w:val="00327DA5"/>
    <w:rsid w:val="00327F90"/>
    <w:rsid w:val="00330004"/>
    <w:rsid w:val="003302A5"/>
    <w:rsid w:val="00330453"/>
    <w:rsid w:val="00330463"/>
    <w:rsid w:val="003305BA"/>
    <w:rsid w:val="003308CA"/>
    <w:rsid w:val="00330E25"/>
    <w:rsid w:val="0033188D"/>
    <w:rsid w:val="00331D9E"/>
    <w:rsid w:val="00332082"/>
    <w:rsid w:val="00332193"/>
    <w:rsid w:val="00332496"/>
    <w:rsid w:val="0033299B"/>
    <w:rsid w:val="00332BE0"/>
    <w:rsid w:val="003331F1"/>
    <w:rsid w:val="003334C3"/>
    <w:rsid w:val="00333B6B"/>
    <w:rsid w:val="00334629"/>
    <w:rsid w:val="00334716"/>
    <w:rsid w:val="00334931"/>
    <w:rsid w:val="003349D1"/>
    <w:rsid w:val="00334D0B"/>
    <w:rsid w:val="00334F68"/>
    <w:rsid w:val="003350BB"/>
    <w:rsid w:val="0033596D"/>
    <w:rsid w:val="00335BE6"/>
    <w:rsid w:val="00335E06"/>
    <w:rsid w:val="003361D6"/>
    <w:rsid w:val="00336BB5"/>
    <w:rsid w:val="00336DA1"/>
    <w:rsid w:val="003375C7"/>
    <w:rsid w:val="003375E9"/>
    <w:rsid w:val="003376C7"/>
    <w:rsid w:val="00337A6C"/>
    <w:rsid w:val="00337C15"/>
    <w:rsid w:val="003403CD"/>
    <w:rsid w:val="00340502"/>
    <w:rsid w:val="003405D0"/>
    <w:rsid w:val="00340742"/>
    <w:rsid w:val="003408F0"/>
    <w:rsid w:val="0034118C"/>
    <w:rsid w:val="003411B1"/>
    <w:rsid w:val="00341667"/>
    <w:rsid w:val="00341672"/>
    <w:rsid w:val="00341860"/>
    <w:rsid w:val="00341B22"/>
    <w:rsid w:val="003422CD"/>
    <w:rsid w:val="0034241F"/>
    <w:rsid w:val="00342738"/>
    <w:rsid w:val="0034293C"/>
    <w:rsid w:val="003429FE"/>
    <w:rsid w:val="00342B9E"/>
    <w:rsid w:val="00342D09"/>
    <w:rsid w:val="003431EC"/>
    <w:rsid w:val="00343741"/>
    <w:rsid w:val="00343FC6"/>
    <w:rsid w:val="00344244"/>
    <w:rsid w:val="003445E0"/>
    <w:rsid w:val="00344BE8"/>
    <w:rsid w:val="00344C04"/>
    <w:rsid w:val="003452CB"/>
    <w:rsid w:val="003455E9"/>
    <w:rsid w:val="003456C1"/>
    <w:rsid w:val="0034585B"/>
    <w:rsid w:val="00345AC3"/>
    <w:rsid w:val="00345B98"/>
    <w:rsid w:val="00345D3F"/>
    <w:rsid w:val="00345DB9"/>
    <w:rsid w:val="00345FD0"/>
    <w:rsid w:val="0034654C"/>
    <w:rsid w:val="00346570"/>
    <w:rsid w:val="0034679E"/>
    <w:rsid w:val="00346848"/>
    <w:rsid w:val="00346B2F"/>
    <w:rsid w:val="00346C2F"/>
    <w:rsid w:val="00346C78"/>
    <w:rsid w:val="00346D7A"/>
    <w:rsid w:val="00346D89"/>
    <w:rsid w:val="003475F3"/>
    <w:rsid w:val="00347BAA"/>
    <w:rsid w:val="00347E72"/>
    <w:rsid w:val="00350106"/>
    <w:rsid w:val="00350824"/>
    <w:rsid w:val="003509EA"/>
    <w:rsid w:val="00350A01"/>
    <w:rsid w:val="00350EE1"/>
    <w:rsid w:val="00350F1A"/>
    <w:rsid w:val="00350F5D"/>
    <w:rsid w:val="00351218"/>
    <w:rsid w:val="003517BA"/>
    <w:rsid w:val="003518F7"/>
    <w:rsid w:val="00351D8A"/>
    <w:rsid w:val="003521D9"/>
    <w:rsid w:val="003527A2"/>
    <w:rsid w:val="003529EE"/>
    <w:rsid w:val="00352E79"/>
    <w:rsid w:val="00352EE1"/>
    <w:rsid w:val="0035300B"/>
    <w:rsid w:val="00353457"/>
    <w:rsid w:val="00353807"/>
    <w:rsid w:val="0035383D"/>
    <w:rsid w:val="00353F28"/>
    <w:rsid w:val="00353FA1"/>
    <w:rsid w:val="00354474"/>
    <w:rsid w:val="0035453E"/>
    <w:rsid w:val="00354740"/>
    <w:rsid w:val="003551DF"/>
    <w:rsid w:val="003553D0"/>
    <w:rsid w:val="00355927"/>
    <w:rsid w:val="003562E7"/>
    <w:rsid w:val="00356C2B"/>
    <w:rsid w:val="00356E3C"/>
    <w:rsid w:val="00356FD8"/>
    <w:rsid w:val="003571D7"/>
    <w:rsid w:val="00357458"/>
    <w:rsid w:val="00357847"/>
    <w:rsid w:val="0035787D"/>
    <w:rsid w:val="00357A29"/>
    <w:rsid w:val="00357F85"/>
    <w:rsid w:val="003601D5"/>
    <w:rsid w:val="003601EF"/>
    <w:rsid w:val="0036083F"/>
    <w:rsid w:val="00360F76"/>
    <w:rsid w:val="003612A7"/>
    <w:rsid w:val="00361BB1"/>
    <w:rsid w:val="00361F88"/>
    <w:rsid w:val="00362081"/>
    <w:rsid w:val="00362095"/>
    <w:rsid w:val="003620D9"/>
    <w:rsid w:val="0036224A"/>
    <w:rsid w:val="003623AB"/>
    <w:rsid w:val="003626CF"/>
    <w:rsid w:val="003628A5"/>
    <w:rsid w:val="003628AD"/>
    <w:rsid w:val="003634C8"/>
    <w:rsid w:val="00363FFF"/>
    <w:rsid w:val="003646E2"/>
    <w:rsid w:val="00364D95"/>
    <w:rsid w:val="00364FD2"/>
    <w:rsid w:val="0036522B"/>
    <w:rsid w:val="003655F3"/>
    <w:rsid w:val="00365689"/>
    <w:rsid w:val="00365CCD"/>
    <w:rsid w:val="00366040"/>
    <w:rsid w:val="00366240"/>
    <w:rsid w:val="003665A1"/>
    <w:rsid w:val="00366CCF"/>
    <w:rsid w:val="003672B9"/>
    <w:rsid w:val="003673A6"/>
    <w:rsid w:val="00367B90"/>
    <w:rsid w:val="00370196"/>
    <w:rsid w:val="00370449"/>
    <w:rsid w:val="003705B5"/>
    <w:rsid w:val="003707F5"/>
    <w:rsid w:val="003708E5"/>
    <w:rsid w:val="00370F5A"/>
    <w:rsid w:val="00371138"/>
    <w:rsid w:val="00371724"/>
    <w:rsid w:val="0037182D"/>
    <w:rsid w:val="00371A2C"/>
    <w:rsid w:val="00371DCC"/>
    <w:rsid w:val="00371E32"/>
    <w:rsid w:val="00371E61"/>
    <w:rsid w:val="00372449"/>
    <w:rsid w:val="0037270D"/>
    <w:rsid w:val="00372778"/>
    <w:rsid w:val="00372CB1"/>
    <w:rsid w:val="00372F8B"/>
    <w:rsid w:val="003731C7"/>
    <w:rsid w:val="0037357A"/>
    <w:rsid w:val="00373590"/>
    <w:rsid w:val="00373605"/>
    <w:rsid w:val="00373DDC"/>
    <w:rsid w:val="003741EC"/>
    <w:rsid w:val="0037420D"/>
    <w:rsid w:val="003744C3"/>
    <w:rsid w:val="003749C6"/>
    <w:rsid w:val="00374A97"/>
    <w:rsid w:val="00374C32"/>
    <w:rsid w:val="00375106"/>
    <w:rsid w:val="00375514"/>
    <w:rsid w:val="0037552E"/>
    <w:rsid w:val="003755DA"/>
    <w:rsid w:val="00375AFE"/>
    <w:rsid w:val="00376008"/>
    <w:rsid w:val="0037626F"/>
    <w:rsid w:val="00376453"/>
    <w:rsid w:val="003766F2"/>
    <w:rsid w:val="00376CE1"/>
    <w:rsid w:val="00376E0A"/>
    <w:rsid w:val="00377001"/>
    <w:rsid w:val="00377171"/>
    <w:rsid w:val="003772E9"/>
    <w:rsid w:val="00377405"/>
    <w:rsid w:val="00377652"/>
    <w:rsid w:val="00377ABB"/>
    <w:rsid w:val="00380CFB"/>
    <w:rsid w:val="00380EB6"/>
    <w:rsid w:val="00381037"/>
    <w:rsid w:val="00381B09"/>
    <w:rsid w:val="00382106"/>
    <w:rsid w:val="00382187"/>
    <w:rsid w:val="00382BF1"/>
    <w:rsid w:val="00382D40"/>
    <w:rsid w:val="00383325"/>
    <w:rsid w:val="00383A42"/>
    <w:rsid w:val="0038406F"/>
    <w:rsid w:val="00384208"/>
    <w:rsid w:val="00384291"/>
    <w:rsid w:val="00385091"/>
    <w:rsid w:val="0038528F"/>
    <w:rsid w:val="0038575C"/>
    <w:rsid w:val="00385BAD"/>
    <w:rsid w:val="00385C66"/>
    <w:rsid w:val="00385D39"/>
    <w:rsid w:val="003860EE"/>
    <w:rsid w:val="00386255"/>
    <w:rsid w:val="003869C8"/>
    <w:rsid w:val="00386CF2"/>
    <w:rsid w:val="00386F47"/>
    <w:rsid w:val="00387362"/>
    <w:rsid w:val="003873FD"/>
    <w:rsid w:val="00387492"/>
    <w:rsid w:val="00387BA0"/>
    <w:rsid w:val="00387EB6"/>
    <w:rsid w:val="00387EE6"/>
    <w:rsid w:val="00387EFB"/>
    <w:rsid w:val="003900B5"/>
    <w:rsid w:val="003900E7"/>
    <w:rsid w:val="0039026C"/>
    <w:rsid w:val="003904AC"/>
    <w:rsid w:val="0039056A"/>
    <w:rsid w:val="00390676"/>
    <w:rsid w:val="0039096F"/>
    <w:rsid w:val="00390A9B"/>
    <w:rsid w:val="00390C9A"/>
    <w:rsid w:val="00390D04"/>
    <w:rsid w:val="00390D49"/>
    <w:rsid w:val="00390DB0"/>
    <w:rsid w:val="00390F12"/>
    <w:rsid w:val="00390F7D"/>
    <w:rsid w:val="003910AB"/>
    <w:rsid w:val="0039119E"/>
    <w:rsid w:val="00391A1E"/>
    <w:rsid w:val="00391A22"/>
    <w:rsid w:val="00391F34"/>
    <w:rsid w:val="00392014"/>
    <w:rsid w:val="0039282F"/>
    <w:rsid w:val="003928CB"/>
    <w:rsid w:val="00392971"/>
    <w:rsid w:val="00392A82"/>
    <w:rsid w:val="00392B35"/>
    <w:rsid w:val="00393181"/>
    <w:rsid w:val="00393247"/>
    <w:rsid w:val="003932A3"/>
    <w:rsid w:val="003936D6"/>
    <w:rsid w:val="003939F2"/>
    <w:rsid w:val="00393D3E"/>
    <w:rsid w:val="00393DF9"/>
    <w:rsid w:val="00393E58"/>
    <w:rsid w:val="00393F8C"/>
    <w:rsid w:val="003940AA"/>
    <w:rsid w:val="00394302"/>
    <w:rsid w:val="0039499A"/>
    <w:rsid w:val="00394AF7"/>
    <w:rsid w:val="00394EB1"/>
    <w:rsid w:val="003950C7"/>
    <w:rsid w:val="003955CD"/>
    <w:rsid w:val="00395C07"/>
    <w:rsid w:val="00395E78"/>
    <w:rsid w:val="0039609C"/>
    <w:rsid w:val="00396197"/>
    <w:rsid w:val="003961DA"/>
    <w:rsid w:val="0039629F"/>
    <w:rsid w:val="0039634E"/>
    <w:rsid w:val="00396C26"/>
    <w:rsid w:val="00396DF5"/>
    <w:rsid w:val="00397284"/>
    <w:rsid w:val="00397910"/>
    <w:rsid w:val="00397A10"/>
    <w:rsid w:val="00397C1A"/>
    <w:rsid w:val="00397D6C"/>
    <w:rsid w:val="003A00E0"/>
    <w:rsid w:val="003A028D"/>
    <w:rsid w:val="003A0386"/>
    <w:rsid w:val="003A03B6"/>
    <w:rsid w:val="003A069F"/>
    <w:rsid w:val="003A1318"/>
    <w:rsid w:val="003A1607"/>
    <w:rsid w:val="003A1621"/>
    <w:rsid w:val="003A19AB"/>
    <w:rsid w:val="003A1A45"/>
    <w:rsid w:val="003A2210"/>
    <w:rsid w:val="003A24D0"/>
    <w:rsid w:val="003A24DB"/>
    <w:rsid w:val="003A265A"/>
    <w:rsid w:val="003A2704"/>
    <w:rsid w:val="003A271D"/>
    <w:rsid w:val="003A307C"/>
    <w:rsid w:val="003A3260"/>
    <w:rsid w:val="003A340C"/>
    <w:rsid w:val="003A34A8"/>
    <w:rsid w:val="003A3825"/>
    <w:rsid w:val="003A3B65"/>
    <w:rsid w:val="003A3BB7"/>
    <w:rsid w:val="003A3C8F"/>
    <w:rsid w:val="003A3CE7"/>
    <w:rsid w:val="003A3D67"/>
    <w:rsid w:val="003A3E28"/>
    <w:rsid w:val="003A43A0"/>
    <w:rsid w:val="003A4498"/>
    <w:rsid w:val="003A4C11"/>
    <w:rsid w:val="003A5142"/>
    <w:rsid w:val="003A53FA"/>
    <w:rsid w:val="003A542E"/>
    <w:rsid w:val="003A5487"/>
    <w:rsid w:val="003A552D"/>
    <w:rsid w:val="003A59EC"/>
    <w:rsid w:val="003A61DC"/>
    <w:rsid w:val="003A64C5"/>
    <w:rsid w:val="003A6FF5"/>
    <w:rsid w:val="003A722E"/>
    <w:rsid w:val="003A77F9"/>
    <w:rsid w:val="003A7864"/>
    <w:rsid w:val="003A7B12"/>
    <w:rsid w:val="003A7BB2"/>
    <w:rsid w:val="003A7DB7"/>
    <w:rsid w:val="003A7DFF"/>
    <w:rsid w:val="003B0130"/>
    <w:rsid w:val="003B02A1"/>
    <w:rsid w:val="003B0420"/>
    <w:rsid w:val="003B0636"/>
    <w:rsid w:val="003B09C0"/>
    <w:rsid w:val="003B0AF3"/>
    <w:rsid w:val="003B0BC0"/>
    <w:rsid w:val="003B0FB1"/>
    <w:rsid w:val="003B126A"/>
    <w:rsid w:val="003B1399"/>
    <w:rsid w:val="003B16D1"/>
    <w:rsid w:val="003B1B49"/>
    <w:rsid w:val="003B21DC"/>
    <w:rsid w:val="003B2588"/>
    <w:rsid w:val="003B2B72"/>
    <w:rsid w:val="003B2CCB"/>
    <w:rsid w:val="003B320F"/>
    <w:rsid w:val="003B36C1"/>
    <w:rsid w:val="003B3DC2"/>
    <w:rsid w:val="003B40E0"/>
    <w:rsid w:val="003B46CF"/>
    <w:rsid w:val="003B47FA"/>
    <w:rsid w:val="003B48D6"/>
    <w:rsid w:val="003B4A54"/>
    <w:rsid w:val="003B4B7E"/>
    <w:rsid w:val="003B4CFF"/>
    <w:rsid w:val="003B4EA1"/>
    <w:rsid w:val="003B4FC7"/>
    <w:rsid w:val="003B547E"/>
    <w:rsid w:val="003B5578"/>
    <w:rsid w:val="003B56F8"/>
    <w:rsid w:val="003B57A9"/>
    <w:rsid w:val="003B57BC"/>
    <w:rsid w:val="003B59CB"/>
    <w:rsid w:val="003B5DDD"/>
    <w:rsid w:val="003B5EA0"/>
    <w:rsid w:val="003B6032"/>
    <w:rsid w:val="003B662E"/>
    <w:rsid w:val="003B669D"/>
    <w:rsid w:val="003B6794"/>
    <w:rsid w:val="003B68EF"/>
    <w:rsid w:val="003B6E88"/>
    <w:rsid w:val="003B75B5"/>
    <w:rsid w:val="003B7D99"/>
    <w:rsid w:val="003B7F01"/>
    <w:rsid w:val="003C0263"/>
    <w:rsid w:val="003C0FBC"/>
    <w:rsid w:val="003C1137"/>
    <w:rsid w:val="003C157E"/>
    <w:rsid w:val="003C2294"/>
    <w:rsid w:val="003C23EB"/>
    <w:rsid w:val="003C2597"/>
    <w:rsid w:val="003C293D"/>
    <w:rsid w:val="003C2B21"/>
    <w:rsid w:val="003C2C75"/>
    <w:rsid w:val="003C3352"/>
    <w:rsid w:val="003C3B4D"/>
    <w:rsid w:val="003C3C13"/>
    <w:rsid w:val="003C3C93"/>
    <w:rsid w:val="003C3EE3"/>
    <w:rsid w:val="003C3F19"/>
    <w:rsid w:val="003C405C"/>
    <w:rsid w:val="003C4150"/>
    <w:rsid w:val="003C4156"/>
    <w:rsid w:val="003C42B5"/>
    <w:rsid w:val="003C45CF"/>
    <w:rsid w:val="003C4804"/>
    <w:rsid w:val="003C4DBE"/>
    <w:rsid w:val="003C4E0A"/>
    <w:rsid w:val="003C5F92"/>
    <w:rsid w:val="003C6159"/>
    <w:rsid w:val="003C67BB"/>
    <w:rsid w:val="003C68CB"/>
    <w:rsid w:val="003C6930"/>
    <w:rsid w:val="003C6AC6"/>
    <w:rsid w:val="003C6C7A"/>
    <w:rsid w:val="003C6E90"/>
    <w:rsid w:val="003C7AC6"/>
    <w:rsid w:val="003C7BE8"/>
    <w:rsid w:val="003D02FE"/>
    <w:rsid w:val="003D03A0"/>
    <w:rsid w:val="003D0452"/>
    <w:rsid w:val="003D04E2"/>
    <w:rsid w:val="003D075B"/>
    <w:rsid w:val="003D0A73"/>
    <w:rsid w:val="003D0C48"/>
    <w:rsid w:val="003D13F9"/>
    <w:rsid w:val="003D1544"/>
    <w:rsid w:val="003D19F5"/>
    <w:rsid w:val="003D1C7F"/>
    <w:rsid w:val="003D247A"/>
    <w:rsid w:val="003D2730"/>
    <w:rsid w:val="003D2C33"/>
    <w:rsid w:val="003D2E5C"/>
    <w:rsid w:val="003D2EB2"/>
    <w:rsid w:val="003D2EB6"/>
    <w:rsid w:val="003D300F"/>
    <w:rsid w:val="003D4041"/>
    <w:rsid w:val="003D41EC"/>
    <w:rsid w:val="003D42E9"/>
    <w:rsid w:val="003D4526"/>
    <w:rsid w:val="003D4A82"/>
    <w:rsid w:val="003D5286"/>
    <w:rsid w:val="003D5654"/>
    <w:rsid w:val="003D5E01"/>
    <w:rsid w:val="003D659C"/>
    <w:rsid w:val="003D66DA"/>
    <w:rsid w:val="003D7505"/>
    <w:rsid w:val="003D79C3"/>
    <w:rsid w:val="003D7C12"/>
    <w:rsid w:val="003D7D98"/>
    <w:rsid w:val="003E00B6"/>
    <w:rsid w:val="003E021C"/>
    <w:rsid w:val="003E03B1"/>
    <w:rsid w:val="003E0CB2"/>
    <w:rsid w:val="003E0DB5"/>
    <w:rsid w:val="003E0F98"/>
    <w:rsid w:val="003E0FFE"/>
    <w:rsid w:val="003E1156"/>
    <w:rsid w:val="003E147C"/>
    <w:rsid w:val="003E1519"/>
    <w:rsid w:val="003E1B49"/>
    <w:rsid w:val="003E1B9C"/>
    <w:rsid w:val="003E1D84"/>
    <w:rsid w:val="003E1E41"/>
    <w:rsid w:val="003E27D5"/>
    <w:rsid w:val="003E2E93"/>
    <w:rsid w:val="003E2ED0"/>
    <w:rsid w:val="003E3258"/>
    <w:rsid w:val="003E3548"/>
    <w:rsid w:val="003E35AF"/>
    <w:rsid w:val="003E3642"/>
    <w:rsid w:val="003E3826"/>
    <w:rsid w:val="003E3A7B"/>
    <w:rsid w:val="003E41FD"/>
    <w:rsid w:val="003E44DF"/>
    <w:rsid w:val="003E4539"/>
    <w:rsid w:val="003E4679"/>
    <w:rsid w:val="003E46DF"/>
    <w:rsid w:val="003E4A4F"/>
    <w:rsid w:val="003E4DFA"/>
    <w:rsid w:val="003E512B"/>
    <w:rsid w:val="003E55AC"/>
    <w:rsid w:val="003E5A7F"/>
    <w:rsid w:val="003E5B4C"/>
    <w:rsid w:val="003E5CC1"/>
    <w:rsid w:val="003E5E4C"/>
    <w:rsid w:val="003E6748"/>
    <w:rsid w:val="003E6A98"/>
    <w:rsid w:val="003E6AC0"/>
    <w:rsid w:val="003E6D21"/>
    <w:rsid w:val="003E6E3B"/>
    <w:rsid w:val="003E6F80"/>
    <w:rsid w:val="003E79C7"/>
    <w:rsid w:val="003E7F4B"/>
    <w:rsid w:val="003F019C"/>
    <w:rsid w:val="003F0538"/>
    <w:rsid w:val="003F0706"/>
    <w:rsid w:val="003F0B33"/>
    <w:rsid w:val="003F0CA0"/>
    <w:rsid w:val="003F0FFD"/>
    <w:rsid w:val="003F114C"/>
    <w:rsid w:val="003F130B"/>
    <w:rsid w:val="003F1326"/>
    <w:rsid w:val="003F1640"/>
    <w:rsid w:val="003F26F2"/>
    <w:rsid w:val="003F2768"/>
    <w:rsid w:val="003F2B4F"/>
    <w:rsid w:val="003F2D93"/>
    <w:rsid w:val="003F3A71"/>
    <w:rsid w:val="003F3FAF"/>
    <w:rsid w:val="003F4106"/>
    <w:rsid w:val="003F4566"/>
    <w:rsid w:val="003F49BC"/>
    <w:rsid w:val="003F5041"/>
    <w:rsid w:val="003F50FD"/>
    <w:rsid w:val="003F5150"/>
    <w:rsid w:val="003F51C9"/>
    <w:rsid w:val="003F521E"/>
    <w:rsid w:val="003F5505"/>
    <w:rsid w:val="003F59BC"/>
    <w:rsid w:val="003F6246"/>
    <w:rsid w:val="003F650E"/>
    <w:rsid w:val="003F6531"/>
    <w:rsid w:val="003F6753"/>
    <w:rsid w:val="003F6801"/>
    <w:rsid w:val="003F6FBD"/>
    <w:rsid w:val="003F703E"/>
    <w:rsid w:val="003F705D"/>
    <w:rsid w:val="003F70D2"/>
    <w:rsid w:val="003F74F2"/>
    <w:rsid w:val="003F7B90"/>
    <w:rsid w:val="003F7C72"/>
    <w:rsid w:val="003F7F45"/>
    <w:rsid w:val="004000D1"/>
    <w:rsid w:val="004005B2"/>
    <w:rsid w:val="004008AE"/>
    <w:rsid w:val="0040090C"/>
    <w:rsid w:val="00400971"/>
    <w:rsid w:val="00400C9C"/>
    <w:rsid w:val="00400D02"/>
    <w:rsid w:val="00401C3F"/>
    <w:rsid w:val="00401F18"/>
    <w:rsid w:val="00402309"/>
    <w:rsid w:val="00402493"/>
    <w:rsid w:val="0040259D"/>
    <w:rsid w:val="00402661"/>
    <w:rsid w:val="0040273E"/>
    <w:rsid w:val="00402A22"/>
    <w:rsid w:val="00402C23"/>
    <w:rsid w:val="00402FCE"/>
    <w:rsid w:val="00403107"/>
    <w:rsid w:val="00403329"/>
    <w:rsid w:val="00403337"/>
    <w:rsid w:val="004034D7"/>
    <w:rsid w:val="00403820"/>
    <w:rsid w:val="004038CB"/>
    <w:rsid w:val="0040398C"/>
    <w:rsid w:val="00403B39"/>
    <w:rsid w:val="00403BC4"/>
    <w:rsid w:val="0040448F"/>
    <w:rsid w:val="00404525"/>
    <w:rsid w:val="00404A8C"/>
    <w:rsid w:val="00404D0C"/>
    <w:rsid w:val="00404F9E"/>
    <w:rsid w:val="00405006"/>
    <w:rsid w:val="0040503C"/>
    <w:rsid w:val="00405198"/>
    <w:rsid w:val="0040565D"/>
    <w:rsid w:val="00405730"/>
    <w:rsid w:val="0040587E"/>
    <w:rsid w:val="0040629D"/>
    <w:rsid w:val="00406801"/>
    <w:rsid w:val="0040691E"/>
    <w:rsid w:val="00406F28"/>
    <w:rsid w:val="0040701E"/>
    <w:rsid w:val="004072ED"/>
    <w:rsid w:val="00407479"/>
    <w:rsid w:val="00407483"/>
    <w:rsid w:val="004074C3"/>
    <w:rsid w:val="004074F4"/>
    <w:rsid w:val="00407589"/>
    <w:rsid w:val="004076FB"/>
    <w:rsid w:val="004105A7"/>
    <w:rsid w:val="004106B9"/>
    <w:rsid w:val="004108A1"/>
    <w:rsid w:val="00410A17"/>
    <w:rsid w:val="00410AB9"/>
    <w:rsid w:val="00410FCF"/>
    <w:rsid w:val="0041105A"/>
    <w:rsid w:val="004110B7"/>
    <w:rsid w:val="00411522"/>
    <w:rsid w:val="00411CA0"/>
    <w:rsid w:val="0041215E"/>
    <w:rsid w:val="004127BD"/>
    <w:rsid w:val="00412849"/>
    <w:rsid w:val="004128F0"/>
    <w:rsid w:val="0041298E"/>
    <w:rsid w:val="00412B2F"/>
    <w:rsid w:val="00412D82"/>
    <w:rsid w:val="00413618"/>
    <w:rsid w:val="004138B1"/>
    <w:rsid w:val="00414370"/>
    <w:rsid w:val="0041495E"/>
    <w:rsid w:val="00414C9C"/>
    <w:rsid w:val="0041530A"/>
    <w:rsid w:val="004155F8"/>
    <w:rsid w:val="00415B0A"/>
    <w:rsid w:val="00415E9A"/>
    <w:rsid w:val="0041604F"/>
    <w:rsid w:val="004167FF"/>
    <w:rsid w:val="00416F2E"/>
    <w:rsid w:val="0041701A"/>
    <w:rsid w:val="00417933"/>
    <w:rsid w:val="00417CE7"/>
    <w:rsid w:val="00417EAD"/>
    <w:rsid w:val="00420153"/>
    <w:rsid w:val="00420224"/>
    <w:rsid w:val="004203DF"/>
    <w:rsid w:val="004204F0"/>
    <w:rsid w:val="00420830"/>
    <w:rsid w:val="00420C9A"/>
    <w:rsid w:val="00421248"/>
    <w:rsid w:val="0042170B"/>
    <w:rsid w:val="00421808"/>
    <w:rsid w:val="0042197E"/>
    <w:rsid w:val="00421985"/>
    <w:rsid w:val="00423449"/>
    <w:rsid w:val="00424098"/>
    <w:rsid w:val="00424910"/>
    <w:rsid w:val="00425186"/>
    <w:rsid w:val="00425279"/>
    <w:rsid w:val="00425323"/>
    <w:rsid w:val="004257DE"/>
    <w:rsid w:val="00425B18"/>
    <w:rsid w:val="00426012"/>
    <w:rsid w:val="004260C7"/>
    <w:rsid w:val="0042613E"/>
    <w:rsid w:val="00426167"/>
    <w:rsid w:val="004267EE"/>
    <w:rsid w:val="00426A89"/>
    <w:rsid w:val="00426E22"/>
    <w:rsid w:val="004272A4"/>
    <w:rsid w:val="004275B6"/>
    <w:rsid w:val="00427633"/>
    <w:rsid w:val="00427667"/>
    <w:rsid w:val="004277C3"/>
    <w:rsid w:val="00427938"/>
    <w:rsid w:val="00427AED"/>
    <w:rsid w:val="00427B06"/>
    <w:rsid w:val="00427C25"/>
    <w:rsid w:val="00430B07"/>
    <w:rsid w:val="00430E6F"/>
    <w:rsid w:val="0043104E"/>
    <w:rsid w:val="0043111F"/>
    <w:rsid w:val="00431298"/>
    <w:rsid w:val="004314E4"/>
    <w:rsid w:val="00432047"/>
    <w:rsid w:val="0043204B"/>
    <w:rsid w:val="00432586"/>
    <w:rsid w:val="004325CB"/>
    <w:rsid w:val="004328AA"/>
    <w:rsid w:val="00433015"/>
    <w:rsid w:val="00433039"/>
    <w:rsid w:val="004330DE"/>
    <w:rsid w:val="00433707"/>
    <w:rsid w:val="00433F55"/>
    <w:rsid w:val="0043406A"/>
    <w:rsid w:val="00434246"/>
    <w:rsid w:val="00434333"/>
    <w:rsid w:val="0043439C"/>
    <w:rsid w:val="00434A5C"/>
    <w:rsid w:val="00434C03"/>
    <w:rsid w:val="00434DD6"/>
    <w:rsid w:val="00434F81"/>
    <w:rsid w:val="00435086"/>
    <w:rsid w:val="00435269"/>
    <w:rsid w:val="00435873"/>
    <w:rsid w:val="00435A92"/>
    <w:rsid w:val="00435D33"/>
    <w:rsid w:val="00435E20"/>
    <w:rsid w:val="00435E46"/>
    <w:rsid w:val="00436094"/>
    <w:rsid w:val="004360AD"/>
    <w:rsid w:val="004368EC"/>
    <w:rsid w:val="00436AD8"/>
    <w:rsid w:val="00436C6D"/>
    <w:rsid w:val="00436C94"/>
    <w:rsid w:val="00436F26"/>
    <w:rsid w:val="00437943"/>
    <w:rsid w:val="00437971"/>
    <w:rsid w:val="00437E6D"/>
    <w:rsid w:val="0044025F"/>
    <w:rsid w:val="00440385"/>
    <w:rsid w:val="004403A6"/>
    <w:rsid w:val="004406CF"/>
    <w:rsid w:val="00440BAB"/>
    <w:rsid w:val="00440F96"/>
    <w:rsid w:val="004410C8"/>
    <w:rsid w:val="00441A27"/>
    <w:rsid w:val="00441CB6"/>
    <w:rsid w:val="00441D44"/>
    <w:rsid w:val="0044250B"/>
    <w:rsid w:val="00442526"/>
    <w:rsid w:val="00442655"/>
    <w:rsid w:val="00443374"/>
    <w:rsid w:val="00443409"/>
    <w:rsid w:val="004436A0"/>
    <w:rsid w:val="00443939"/>
    <w:rsid w:val="00443B98"/>
    <w:rsid w:val="00444407"/>
    <w:rsid w:val="0044480D"/>
    <w:rsid w:val="004448FE"/>
    <w:rsid w:val="00444C53"/>
    <w:rsid w:val="0044547B"/>
    <w:rsid w:val="004459FD"/>
    <w:rsid w:val="00445B91"/>
    <w:rsid w:val="00445C68"/>
    <w:rsid w:val="0044601E"/>
    <w:rsid w:val="004467E8"/>
    <w:rsid w:val="004469D0"/>
    <w:rsid w:val="004469FD"/>
    <w:rsid w:val="00446B77"/>
    <w:rsid w:val="00446C6C"/>
    <w:rsid w:val="00446E37"/>
    <w:rsid w:val="00447007"/>
    <w:rsid w:val="004470AF"/>
    <w:rsid w:val="00447147"/>
    <w:rsid w:val="00447493"/>
    <w:rsid w:val="00447887"/>
    <w:rsid w:val="004479D7"/>
    <w:rsid w:val="00447C39"/>
    <w:rsid w:val="00447DAE"/>
    <w:rsid w:val="00450380"/>
    <w:rsid w:val="00450E33"/>
    <w:rsid w:val="00451320"/>
    <w:rsid w:val="004514B4"/>
    <w:rsid w:val="0045154F"/>
    <w:rsid w:val="00451C96"/>
    <w:rsid w:val="00451E74"/>
    <w:rsid w:val="00451F8B"/>
    <w:rsid w:val="00452067"/>
    <w:rsid w:val="004522DC"/>
    <w:rsid w:val="00452469"/>
    <w:rsid w:val="00452B26"/>
    <w:rsid w:val="00452E4F"/>
    <w:rsid w:val="00452F91"/>
    <w:rsid w:val="00453027"/>
    <w:rsid w:val="00453096"/>
    <w:rsid w:val="00453158"/>
    <w:rsid w:val="0045318A"/>
    <w:rsid w:val="004531F7"/>
    <w:rsid w:val="004534FC"/>
    <w:rsid w:val="00453727"/>
    <w:rsid w:val="00453785"/>
    <w:rsid w:val="00453B37"/>
    <w:rsid w:val="00454844"/>
    <w:rsid w:val="00454CB6"/>
    <w:rsid w:val="004552DB"/>
    <w:rsid w:val="0045587B"/>
    <w:rsid w:val="00455A4E"/>
    <w:rsid w:val="00455C72"/>
    <w:rsid w:val="0045656C"/>
    <w:rsid w:val="00456A83"/>
    <w:rsid w:val="00456B5A"/>
    <w:rsid w:val="00456F09"/>
    <w:rsid w:val="004570AD"/>
    <w:rsid w:val="0045736B"/>
    <w:rsid w:val="0045774E"/>
    <w:rsid w:val="00457BCB"/>
    <w:rsid w:val="00460270"/>
    <w:rsid w:val="00460354"/>
    <w:rsid w:val="00460468"/>
    <w:rsid w:val="004604BE"/>
    <w:rsid w:val="004604FB"/>
    <w:rsid w:val="00460624"/>
    <w:rsid w:val="00460DB7"/>
    <w:rsid w:val="004616D5"/>
    <w:rsid w:val="00461974"/>
    <w:rsid w:val="0046209A"/>
    <w:rsid w:val="004620C8"/>
    <w:rsid w:val="0046217A"/>
    <w:rsid w:val="0046222A"/>
    <w:rsid w:val="00462366"/>
    <w:rsid w:val="00462736"/>
    <w:rsid w:val="00462C05"/>
    <w:rsid w:val="00462F5D"/>
    <w:rsid w:val="00462F81"/>
    <w:rsid w:val="00463453"/>
    <w:rsid w:val="00463476"/>
    <w:rsid w:val="0046381D"/>
    <w:rsid w:val="004639BB"/>
    <w:rsid w:val="00463A1A"/>
    <w:rsid w:val="00463AA6"/>
    <w:rsid w:val="00463AEA"/>
    <w:rsid w:val="00463EC4"/>
    <w:rsid w:val="00463EEF"/>
    <w:rsid w:val="0046411C"/>
    <w:rsid w:val="0046412D"/>
    <w:rsid w:val="00464272"/>
    <w:rsid w:val="004654AE"/>
    <w:rsid w:val="0046593C"/>
    <w:rsid w:val="00465CB3"/>
    <w:rsid w:val="0046629C"/>
    <w:rsid w:val="004664F0"/>
    <w:rsid w:val="0046658D"/>
    <w:rsid w:val="00466609"/>
    <w:rsid w:val="00467256"/>
    <w:rsid w:val="00467882"/>
    <w:rsid w:val="0046789F"/>
    <w:rsid w:val="00467ACD"/>
    <w:rsid w:val="00467D6D"/>
    <w:rsid w:val="004700FD"/>
    <w:rsid w:val="0047013F"/>
    <w:rsid w:val="004706E0"/>
    <w:rsid w:val="00470919"/>
    <w:rsid w:val="00470A07"/>
    <w:rsid w:val="00470D12"/>
    <w:rsid w:val="004712BA"/>
    <w:rsid w:val="0047131E"/>
    <w:rsid w:val="0047136D"/>
    <w:rsid w:val="00471463"/>
    <w:rsid w:val="004717A4"/>
    <w:rsid w:val="0047188C"/>
    <w:rsid w:val="00471950"/>
    <w:rsid w:val="00471BB4"/>
    <w:rsid w:val="00471C0E"/>
    <w:rsid w:val="00471EB8"/>
    <w:rsid w:val="00471F6E"/>
    <w:rsid w:val="00471FB9"/>
    <w:rsid w:val="00472153"/>
    <w:rsid w:val="00472599"/>
    <w:rsid w:val="00472A90"/>
    <w:rsid w:val="00472E3C"/>
    <w:rsid w:val="004732D5"/>
    <w:rsid w:val="004734C3"/>
    <w:rsid w:val="0047363B"/>
    <w:rsid w:val="0047384F"/>
    <w:rsid w:val="00473C77"/>
    <w:rsid w:val="00473CA1"/>
    <w:rsid w:val="00473EDB"/>
    <w:rsid w:val="0047462B"/>
    <w:rsid w:val="004749EC"/>
    <w:rsid w:val="00474C83"/>
    <w:rsid w:val="00474CF5"/>
    <w:rsid w:val="00475359"/>
    <w:rsid w:val="004754D3"/>
    <w:rsid w:val="00475508"/>
    <w:rsid w:val="004757EE"/>
    <w:rsid w:val="00475882"/>
    <w:rsid w:val="00475A07"/>
    <w:rsid w:val="00475A13"/>
    <w:rsid w:val="0047633C"/>
    <w:rsid w:val="00476436"/>
    <w:rsid w:val="004765D0"/>
    <w:rsid w:val="00476721"/>
    <w:rsid w:val="004767B0"/>
    <w:rsid w:val="0047688B"/>
    <w:rsid w:val="00476A30"/>
    <w:rsid w:val="00476B85"/>
    <w:rsid w:val="00476DBC"/>
    <w:rsid w:val="00476E2B"/>
    <w:rsid w:val="00476F40"/>
    <w:rsid w:val="0047741E"/>
    <w:rsid w:val="004775B8"/>
    <w:rsid w:val="00477701"/>
    <w:rsid w:val="00477858"/>
    <w:rsid w:val="0047795A"/>
    <w:rsid w:val="00477F1D"/>
    <w:rsid w:val="00480108"/>
    <w:rsid w:val="004802B6"/>
    <w:rsid w:val="004803A9"/>
    <w:rsid w:val="00480516"/>
    <w:rsid w:val="00480CE5"/>
    <w:rsid w:val="00480D67"/>
    <w:rsid w:val="0048144B"/>
    <w:rsid w:val="0048149D"/>
    <w:rsid w:val="0048162A"/>
    <w:rsid w:val="00481639"/>
    <w:rsid w:val="00481CDF"/>
    <w:rsid w:val="00481D75"/>
    <w:rsid w:val="00481E3F"/>
    <w:rsid w:val="00481F7E"/>
    <w:rsid w:val="004820F2"/>
    <w:rsid w:val="0048269B"/>
    <w:rsid w:val="00482850"/>
    <w:rsid w:val="004829F2"/>
    <w:rsid w:val="00482E14"/>
    <w:rsid w:val="004835AF"/>
    <w:rsid w:val="004837F9"/>
    <w:rsid w:val="00483901"/>
    <w:rsid w:val="00483FEE"/>
    <w:rsid w:val="00484330"/>
    <w:rsid w:val="0048498E"/>
    <w:rsid w:val="004849CD"/>
    <w:rsid w:val="00484D4C"/>
    <w:rsid w:val="00485BC9"/>
    <w:rsid w:val="00486139"/>
    <w:rsid w:val="0048674E"/>
    <w:rsid w:val="00486D26"/>
    <w:rsid w:val="00487572"/>
    <w:rsid w:val="004878C6"/>
    <w:rsid w:val="0048794A"/>
    <w:rsid w:val="00487B33"/>
    <w:rsid w:val="00487B59"/>
    <w:rsid w:val="00487FF6"/>
    <w:rsid w:val="00490107"/>
    <w:rsid w:val="00490410"/>
    <w:rsid w:val="004906C4"/>
    <w:rsid w:val="004908B7"/>
    <w:rsid w:val="00490C17"/>
    <w:rsid w:val="00490D9A"/>
    <w:rsid w:val="004910DD"/>
    <w:rsid w:val="0049116C"/>
    <w:rsid w:val="004911BC"/>
    <w:rsid w:val="00491461"/>
    <w:rsid w:val="0049186A"/>
    <w:rsid w:val="004918E1"/>
    <w:rsid w:val="00491B4D"/>
    <w:rsid w:val="00491C2F"/>
    <w:rsid w:val="0049260E"/>
    <w:rsid w:val="0049296C"/>
    <w:rsid w:val="00492F74"/>
    <w:rsid w:val="00493109"/>
    <w:rsid w:val="004931B2"/>
    <w:rsid w:val="00493D1E"/>
    <w:rsid w:val="00493F19"/>
    <w:rsid w:val="0049428C"/>
    <w:rsid w:val="00494C8C"/>
    <w:rsid w:val="00495D25"/>
    <w:rsid w:val="00495DDF"/>
    <w:rsid w:val="00496252"/>
    <w:rsid w:val="00496786"/>
    <w:rsid w:val="004968E8"/>
    <w:rsid w:val="00496FA7"/>
    <w:rsid w:val="004971DE"/>
    <w:rsid w:val="00497373"/>
    <w:rsid w:val="00497581"/>
    <w:rsid w:val="00497B21"/>
    <w:rsid w:val="00497E78"/>
    <w:rsid w:val="00497EE0"/>
    <w:rsid w:val="00497FB9"/>
    <w:rsid w:val="004A0FB0"/>
    <w:rsid w:val="004A12CD"/>
    <w:rsid w:val="004A1C2E"/>
    <w:rsid w:val="004A1E72"/>
    <w:rsid w:val="004A2286"/>
    <w:rsid w:val="004A2877"/>
    <w:rsid w:val="004A2A5C"/>
    <w:rsid w:val="004A2C40"/>
    <w:rsid w:val="004A2D11"/>
    <w:rsid w:val="004A331D"/>
    <w:rsid w:val="004A3382"/>
    <w:rsid w:val="004A3645"/>
    <w:rsid w:val="004A3679"/>
    <w:rsid w:val="004A39BF"/>
    <w:rsid w:val="004A3CBA"/>
    <w:rsid w:val="004A404B"/>
    <w:rsid w:val="004A44FB"/>
    <w:rsid w:val="004A46C5"/>
    <w:rsid w:val="004A46F1"/>
    <w:rsid w:val="004A4B05"/>
    <w:rsid w:val="004A4F20"/>
    <w:rsid w:val="004A5398"/>
    <w:rsid w:val="004A5FDC"/>
    <w:rsid w:val="004A6056"/>
    <w:rsid w:val="004A64C3"/>
    <w:rsid w:val="004A6813"/>
    <w:rsid w:val="004A73F0"/>
    <w:rsid w:val="004A743F"/>
    <w:rsid w:val="004A7C9A"/>
    <w:rsid w:val="004A7D8E"/>
    <w:rsid w:val="004B00FE"/>
    <w:rsid w:val="004B016A"/>
    <w:rsid w:val="004B01BD"/>
    <w:rsid w:val="004B08A0"/>
    <w:rsid w:val="004B0FC5"/>
    <w:rsid w:val="004B121F"/>
    <w:rsid w:val="004B1611"/>
    <w:rsid w:val="004B18BA"/>
    <w:rsid w:val="004B18DF"/>
    <w:rsid w:val="004B1A53"/>
    <w:rsid w:val="004B1B0C"/>
    <w:rsid w:val="004B1BEF"/>
    <w:rsid w:val="004B1C13"/>
    <w:rsid w:val="004B1CF0"/>
    <w:rsid w:val="004B1E48"/>
    <w:rsid w:val="004B1F4F"/>
    <w:rsid w:val="004B2714"/>
    <w:rsid w:val="004B290A"/>
    <w:rsid w:val="004B29D7"/>
    <w:rsid w:val="004B2B02"/>
    <w:rsid w:val="004B2C97"/>
    <w:rsid w:val="004B2E6B"/>
    <w:rsid w:val="004B2E93"/>
    <w:rsid w:val="004B2FBA"/>
    <w:rsid w:val="004B3143"/>
    <w:rsid w:val="004B31D7"/>
    <w:rsid w:val="004B324B"/>
    <w:rsid w:val="004B3C2A"/>
    <w:rsid w:val="004B423C"/>
    <w:rsid w:val="004B4337"/>
    <w:rsid w:val="004B4372"/>
    <w:rsid w:val="004B4A39"/>
    <w:rsid w:val="004B4D4F"/>
    <w:rsid w:val="004B4DF4"/>
    <w:rsid w:val="004B4EE4"/>
    <w:rsid w:val="004B61E0"/>
    <w:rsid w:val="004B640F"/>
    <w:rsid w:val="004B6A4E"/>
    <w:rsid w:val="004B6BC5"/>
    <w:rsid w:val="004B6D06"/>
    <w:rsid w:val="004B6DB0"/>
    <w:rsid w:val="004B72E4"/>
    <w:rsid w:val="004B730F"/>
    <w:rsid w:val="004B73B7"/>
    <w:rsid w:val="004B73D0"/>
    <w:rsid w:val="004B7698"/>
    <w:rsid w:val="004B7879"/>
    <w:rsid w:val="004B7AB6"/>
    <w:rsid w:val="004C00F9"/>
    <w:rsid w:val="004C057E"/>
    <w:rsid w:val="004C0765"/>
    <w:rsid w:val="004C0BED"/>
    <w:rsid w:val="004C0D2D"/>
    <w:rsid w:val="004C0E60"/>
    <w:rsid w:val="004C0FCE"/>
    <w:rsid w:val="004C148C"/>
    <w:rsid w:val="004C196A"/>
    <w:rsid w:val="004C1B2B"/>
    <w:rsid w:val="004C1FC0"/>
    <w:rsid w:val="004C2132"/>
    <w:rsid w:val="004C2374"/>
    <w:rsid w:val="004C24A2"/>
    <w:rsid w:val="004C265E"/>
    <w:rsid w:val="004C2770"/>
    <w:rsid w:val="004C282C"/>
    <w:rsid w:val="004C28DC"/>
    <w:rsid w:val="004C2D31"/>
    <w:rsid w:val="004C2D97"/>
    <w:rsid w:val="004C2FEF"/>
    <w:rsid w:val="004C32AA"/>
    <w:rsid w:val="004C32B8"/>
    <w:rsid w:val="004C36FC"/>
    <w:rsid w:val="004C3BA5"/>
    <w:rsid w:val="004C3D6B"/>
    <w:rsid w:val="004C3D75"/>
    <w:rsid w:val="004C3DE8"/>
    <w:rsid w:val="004C3FD1"/>
    <w:rsid w:val="004C42A3"/>
    <w:rsid w:val="004C430D"/>
    <w:rsid w:val="004C43B7"/>
    <w:rsid w:val="004C4653"/>
    <w:rsid w:val="004C4807"/>
    <w:rsid w:val="004C480F"/>
    <w:rsid w:val="004C4834"/>
    <w:rsid w:val="004C4A8B"/>
    <w:rsid w:val="004C4ACF"/>
    <w:rsid w:val="004C526D"/>
    <w:rsid w:val="004C5348"/>
    <w:rsid w:val="004C551B"/>
    <w:rsid w:val="004C5AB2"/>
    <w:rsid w:val="004C5B19"/>
    <w:rsid w:val="004C5B94"/>
    <w:rsid w:val="004C5C75"/>
    <w:rsid w:val="004C60AB"/>
    <w:rsid w:val="004C6227"/>
    <w:rsid w:val="004C6651"/>
    <w:rsid w:val="004C6A36"/>
    <w:rsid w:val="004C70AF"/>
    <w:rsid w:val="004C71F9"/>
    <w:rsid w:val="004C7AAA"/>
    <w:rsid w:val="004D033A"/>
    <w:rsid w:val="004D04C3"/>
    <w:rsid w:val="004D04EB"/>
    <w:rsid w:val="004D07DE"/>
    <w:rsid w:val="004D0895"/>
    <w:rsid w:val="004D0DBF"/>
    <w:rsid w:val="004D0FDB"/>
    <w:rsid w:val="004D1472"/>
    <w:rsid w:val="004D153A"/>
    <w:rsid w:val="004D153B"/>
    <w:rsid w:val="004D1621"/>
    <w:rsid w:val="004D17B7"/>
    <w:rsid w:val="004D1A2A"/>
    <w:rsid w:val="004D1B51"/>
    <w:rsid w:val="004D294A"/>
    <w:rsid w:val="004D2B61"/>
    <w:rsid w:val="004D3B0B"/>
    <w:rsid w:val="004D3E2A"/>
    <w:rsid w:val="004D4411"/>
    <w:rsid w:val="004D458D"/>
    <w:rsid w:val="004D4593"/>
    <w:rsid w:val="004D4E36"/>
    <w:rsid w:val="004D54F6"/>
    <w:rsid w:val="004D5B4F"/>
    <w:rsid w:val="004D5EF0"/>
    <w:rsid w:val="004D60B0"/>
    <w:rsid w:val="004D617E"/>
    <w:rsid w:val="004D6211"/>
    <w:rsid w:val="004D64D7"/>
    <w:rsid w:val="004D64DC"/>
    <w:rsid w:val="004D68C1"/>
    <w:rsid w:val="004D695E"/>
    <w:rsid w:val="004D70DF"/>
    <w:rsid w:val="004D7169"/>
    <w:rsid w:val="004D75A8"/>
    <w:rsid w:val="004D75D6"/>
    <w:rsid w:val="004D7724"/>
    <w:rsid w:val="004D77DE"/>
    <w:rsid w:val="004D7828"/>
    <w:rsid w:val="004D7885"/>
    <w:rsid w:val="004D794D"/>
    <w:rsid w:val="004D7E53"/>
    <w:rsid w:val="004E02B7"/>
    <w:rsid w:val="004E07E6"/>
    <w:rsid w:val="004E175B"/>
    <w:rsid w:val="004E177E"/>
    <w:rsid w:val="004E1B35"/>
    <w:rsid w:val="004E1E96"/>
    <w:rsid w:val="004E1F18"/>
    <w:rsid w:val="004E2581"/>
    <w:rsid w:val="004E26C7"/>
    <w:rsid w:val="004E2B55"/>
    <w:rsid w:val="004E34B2"/>
    <w:rsid w:val="004E3516"/>
    <w:rsid w:val="004E360D"/>
    <w:rsid w:val="004E364C"/>
    <w:rsid w:val="004E3775"/>
    <w:rsid w:val="004E3C0D"/>
    <w:rsid w:val="004E3C2D"/>
    <w:rsid w:val="004E3E2F"/>
    <w:rsid w:val="004E41E1"/>
    <w:rsid w:val="004E4551"/>
    <w:rsid w:val="004E4A33"/>
    <w:rsid w:val="004E4AAE"/>
    <w:rsid w:val="004E4E68"/>
    <w:rsid w:val="004E4F94"/>
    <w:rsid w:val="004E5072"/>
    <w:rsid w:val="004E50A0"/>
    <w:rsid w:val="004E5552"/>
    <w:rsid w:val="004E5564"/>
    <w:rsid w:val="004E56C0"/>
    <w:rsid w:val="004E59A7"/>
    <w:rsid w:val="004E5D76"/>
    <w:rsid w:val="004E5E07"/>
    <w:rsid w:val="004E6046"/>
    <w:rsid w:val="004E66A7"/>
    <w:rsid w:val="004E687B"/>
    <w:rsid w:val="004E6BDF"/>
    <w:rsid w:val="004E6C16"/>
    <w:rsid w:val="004E6D04"/>
    <w:rsid w:val="004E74C8"/>
    <w:rsid w:val="004E7944"/>
    <w:rsid w:val="004E7DDF"/>
    <w:rsid w:val="004F01E3"/>
    <w:rsid w:val="004F09BF"/>
    <w:rsid w:val="004F0A41"/>
    <w:rsid w:val="004F0A45"/>
    <w:rsid w:val="004F0AEE"/>
    <w:rsid w:val="004F0C61"/>
    <w:rsid w:val="004F0F40"/>
    <w:rsid w:val="004F11C4"/>
    <w:rsid w:val="004F1330"/>
    <w:rsid w:val="004F16A2"/>
    <w:rsid w:val="004F1DB8"/>
    <w:rsid w:val="004F2416"/>
    <w:rsid w:val="004F274A"/>
    <w:rsid w:val="004F28AF"/>
    <w:rsid w:val="004F2CCE"/>
    <w:rsid w:val="004F301A"/>
    <w:rsid w:val="004F315C"/>
    <w:rsid w:val="004F31E7"/>
    <w:rsid w:val="004F32C1"/>
    <w:rsid w:val="004F32D0"/>
    <w:rsid w:val="004F34E8"/>
    <w:rsid w:val="004F3530"/>
    <w:rsid w:val="004F3995"/>
    <w:rsid w:val="004F3B82"/>
    <w:rsid w:val="004F4175"/>
    <w:rsid w:val="004F4284"/>
    <w:rsid w:val="004F478B"/>
    <w:rsid w:val="004F4F99"/>
    <w:rsid w:val="004F511F"/>
    <w:rsid w:val="004F5314"/>
    <w:rsid w:val="004F546F"/>
    <w:rsid w:val="004F5493"/>
    <w:rsid w:val="004F5556"/>
    <w:rsid w:val="004F5A74"/>
    <w:rsid w:val="004F5FC1"/>
    <w:rsid w:val="004F62F1"/>
    <w:rsid w:val="004F6491"/>
    <w:rsid w:val="004F679E"/>
    <w:rsid w:val="004F6B2E"/>
    <w:rsid w:val="004F6D26"/>
    <w:rsid w:val="004F6D4A"/>
    <w:rsid w:val="004F6D5E"/>
    <w:rsid w:val="004F7062"/>
    <w:rsid w:val="004F7371"/>
    <w:rsid w:val="004F77F0"/>
    <w:rsid w:val="004F784E"/>
    <w:rsid w:val="004F785C"/>
    <w:rsid w:val="00500958"/>
    <w:rsid w:val="00500A87"/>
    <w:rsid w:val="00500AD1"/>
    <w:rsid w:val="00500B59"/>
    <w:rsid w:val="00500C36"/>
    <w:rsid w:val="00500EF6"/>
    <w:rsid w:val="0050107D"/>
    <w:rsid w:val="005016B3"/>
    <w:rsid w:val="005016F7"/>
    <w:rsid w:val="005018E2"/>
    <w:rsid w:val="00501A2E"/>
    <w:rsid w:val="00501D36"/>
    <w:rsid w:val="00501D7F"/>
    <w:rsid w:val="00501ED8"/>
    <w:rsid w:val="0050236D"/>
    <w:rsid w:val="00502390"/>
    <w:rsid w:val="005028D1"/>
    <w:rsid w:val="005033D7"/>
    <w:rsid w:val="005034A3"/>
    <w:rsid w:val="00503517"/>
    <w:rsid w:val="00503603"/>
    <w:rsid w:val="0050378E"/>
    <w:rsid w:val="00503B42"/>
    <w:rsid w:val="0050473D"/>
    <w:rsid w:val="00504BF1"/>
    <w:rsid w:val="00505228"/>
    <w:rsid w:val="005054BC"/>
    <w:rsid w:val="005058CC"/>
    <w:rsid w:val="00505D0C"/>
    <w:rsid w:val="00506341"/>
    <w:rsid w:val="0050663F"/>
    <w:rsid w:val="00506A21"/>
    <w:rsid w:val="00507C8B"/>
    <w:rsid w:val="00507C99"/>
    <w:rsid w:val="00507D71"/>
    <w:rsid w:val="00507EF5"/>
    <w:rsid w:val="00507FF0"/>
    <w:rsid w:val="00510942"/>
    <w:rsid w:val="00510A0D"/>
    <w:rsid w:val="00511304"/>
    <w:rsid w:val="0051137C"/>
    <w:rsid w:val="00511410"/>
    <w:rsid w:val="0051159A"/>
    <w:rsid w:val="005119A2"/>
    <w:rsid w:val="00512063"/>
    <w:rsid w:val="005122B2"/>
    <w:rsid w:val="00512969"/>
    <w:rsid w:val="005131B7"/>
    <w:rsid w:val="00513549"/>
    <w:rsid w:val="0051361E"/>
    <w:rsid w:val="0051371A"/>
    <w:rsid w:val="00513FB1"/>
    <w:rsid w:val="00514061"/>
    <w:rsid w:val="005145C2"/>
    <w:rsid w:val="0051473F"/>
    <w:rsid w:val="005148A5"/>
    <w:rsid w:val="00514F34"/>
    <w:rsid w:val="00515179"/>
    <w:rsid w:val="005155FA"/>
    <w:rsid w:val="00515704"/>
    <w:rsid w:val="0051574F"/>
    <w:rsid w:val="005157E7"/>
    <w:rsid w:val="00515BC5"/>
    <w:rsid w:val="00515EBC"/>
    <w:rsid w:val="00516260"/>
    <w:rsid w:val="005165E3"/>
    <w:rsid w:val="00516953"/>
    <w:rsid w:val="00516AB7"/>
    <w:rsid w:val="005175A6"/>
    <w:rsid w:val="005176BD"/>
    <w:rsid w:val="005177B0"/>
    <w:rsid w:val="00517A42"/>
    <w:rsid w:val="005204E8"/>
    <w:rsid w:val="005206B9"/>
    <w:rsid w:val="00520760"/>
    <w:rsid w:val="0052128C"/>
    <w:rsid w:val="005213AD"/>
    <w:rsid w:val="00521665"/>
    <w:rsid w:val="005216D5"/>
    <w:rsid w:val="00521926"/>
    <w:rsid w:val="005219B3"/>
    <w:rsid w:val="00521AC0"/>
    <w:rsid w:val="00521E7C"/>
    <w:rsid w:val="0052231C"/>
    <w:rsid w:val="005230F1"/>
    <w:rsid w:val="005231B2"/>
    <w:rsid w:val="005232B5"/>
    <w:rsid w:val="00523745"/>
    <w:rsid w:val="005237AF"/>
    <w:rsid w:val="005239C5"/>
    <w:rsid w:val="00523A5F"/>
    <w:rsid w:val="00523B70"/>
    <w:rsid w:val="00523CA7"/>
    <w:rsid w:val="00523F45"/>
    <w:rsid w:val="005247CC"/>
    <w:rsid w:val="00524944"/>
    <w:rsid w:val="00524BF6"/>
    <w:rsid w:val="00524C9B"/>
    <w:rsid w:val="0052521D"/>
    <w:rsid w:val="00525789"/>
    <w:rsid w:val="0052587C"/>
    <w:rsid w:val="00525AB8"/>
    <w:rsid w:val="00525ADA"/>
    <w:rsid w:val="00525C0C"/>
    <w:rsid w:val="0052637C"/>
    <w:rsid w:val="005265F3"/>
    <w:rsid w:val="0052681B"/>
    <w:rsid w:val="00526C87"/>
    <w:rsid w:val="00526FD3"/>
    <w:rsid w:val="00527851"/>
    <w:rsid w:val="00527992"/>
    <w:rsid w:val="00527A43"/>
    <w:rsid w:val="00527AB2"/>
    <w:rsid w:val="00527B72"/>
    <w:rsid w:val="0053037A"/>
    <w:rsid w:val="0053038F"/>
    <w:rsid w:val="00530C23"/>
    <w:rsid w:val="00530CD7"/>
    <w:rsid w:val="00530D0C"/>
    <w:rsid w:val="00530E34"/>
    <w:rsid w:val="00531294"/>
    <w:rsid w:val="005312F3"/>
    <w:rsid w:val="00531653"/>
    <w:rsid w:val="00531E6C"/>
    <w:rsid w:val="00532603"/>
    <w:rsid w:val="00532F72"/>
    <w:rsid w:val="00532FE3"/>
    <w:rsid w:val="005330E2"/>
    <w:rsid w:val="0053339D"/>
    <w:rsid w:val="00533C72"/>
    <w:rsid w:val="00533E89"/>
    <w:rsid w:val="0053441E"/>
    <w:rsid w:val="00534A31"/>
    <w:rsid w:val="00534F2A"/>
    <w:rsid w:val="00535192"/>
    <w:rsid w:val="00535D84"/>
    <w:rsid w:val="00536071"/>
    <w:rsid w:val="0053614F"/>
    <w:rsid w:val="005361FE"/>
    <w:rsid w:val="00536232"/>
    <w:rsid w:val="005364E8"/>
    <w:rsid w:val="00536B9F"/>
    <w:rsid w:val="00536F45"/>
    <w:rsid w:val="005372C4"/>
    <w:rsid w:val="005373E0"/>
    <w:rsid w:val="005376DC"/>
    <w:rsid w:val="00537807"/>
    <w:rsid w:val="005405D7"/>
    <w:rsid w:val="00540A35"/>
    <w:rsid w:val="00540EA4"/>
    <w:rsid w:val="005411CE"/>
    <w:rsid w:val="0054169D"/>
    <w:rsid w:val="00541768"/>
    <w:rsid w:val="00542270"/>
    <w:rsid w:val="005422D8"/>
    <w:rsid w:val="0054231E"/>
    <w:rsid w:val="005424A3"/>
    <w:rsid w:val="00542DD9"/>
    <w:rsid w:val="005435D8"/>
    <w:rsid w:val="0054436D"/>
    <w:rsid w:val="005446E3"/>
    <w:rsid w:val="00544AC3"/>
    <w:rsid w:val="00544BC3"/>
    <w:rsid w:val="00544BCE"/>
    <w:rsid w:val="00544CDA"/>
    <w:rsid w:val="005450A8"/>
    <w:rsid w:val="00545610"/>
    <w:rsid w:val="00545689"/>
    <w:rsid w:val="0054649E"/>
    <w:rsid w:val="00546652"/>
    <w:rsid w:val="00546987"/>
    <w:rsid w:val="00547463"/>
    <w:rsid w:val="005474E8"/>
    <w:rsid w:val="00547742"/>
    <w:rsid w:val="005477D9"/>
    <w:rsid w:val="0055014F"/>
    <w:rsid w:val="005504E3"/>
    <w:rsid w:val="00550D43"/>
    <w:rsid w:val="00550D72"/>
    <w:rsid w:val="00550E3D"/>
    <w:rsid w:val="00550FE4"/>
    <w:rsid w:val="00551037"/>
    <w:rsid w:val="00551097"/>
    <w:rsid w:val="0055123F"/>
    <w:rsid w:val="0055133C"/>
    <w:rsid w:val="00551967"/>
    <w:rsid w:val="00551B51"/>
    <w:rsid w:val="00551DDC"/>
    <w:rsid w:val="00552657"/>
    <w:rsid w:val="0055266A"/>
    <w:rsid w:val="005526A1"/>
    <w:rsid w:val="0055298B"/>
    <w:rsid w:val="00552D8F"/>
    <w:rsid w:val="005532CB"/>
    <w:rsid w:val="0055332A"/>
    <w:rsid w:val="0055335D"/>
    <w:rsid w:val="0055379F"/>
    <w:rsid w:val="005537D8"/>
    <w:rsid w:val="00553B0A"/>
    <w:rsid w:val="00554422"/>
    <w:rsid w:val="0055452E"/>
    <w:rsid w:val="005545E1"/>
    <w:rsid w:val="00554C68"/>
    <w:rsid w:val="00554E04"/>
    <w:rsid w:val="00555062"/>
    <w:rsid w:val="00555079"/>
    <w:rsid w:val="005552CC"/>
    <w:rsid w:val="005554FC"/>
    <w:rsid w:val="005556DD"/>
    <w:rsid w:val="00555827"/>
    <w:rsid w:val="00555A31"/>
    <w:rsid w:val="00555FBE"/>
    <w:rsid w:val="005560A2"/>
    <w:rsid w:val="00556110"/>
    <w:rsid w:val="0055614E"/>
    <w:rsid w:val="00556270"/>
    <w:rsid w:val="005565BA"/>
    <w:rsid w:val="00556F12"/>
    <w:rsid w:val="005570F0"/>
    <w:rsid w:val="005574B3"/>
    <w:rsid w:val="005576FA"/>
    <w:rsid w:val="0055785B"/>
    <w:rsid w:val="00557AB4"/>
    <w:rsid w:val="00557F26"/>
    <w:rsid w:val="00557FAB"/>
    <w:rsid w:val="005600F7"/>
    <w:rsid w:val="00560899"/>
    <w:rsid w:val="00560B61"/>
    <w:rsid w:val="00560FD7"/>
    <w:rsid w:val="0056126B"/>
    <w:rsid w:val="00561394"/>
    <w:rsid w:val="00561698"/>
    <w:rsid w:val="00561A87"/>
    <w:rsid w:val="00561E29"/>
    <w:rsid w:val="0056226E"/>
    <w:rsid w:val="005625BC"/>
    <w:rsid w:val="00562600"/>
    <w:rsid w:val="0056273E"/>
    <w:rsid w:val="005629BE"/>
    <w:rsid w:val="005637AC"/>
    <w:rsid w:val="00563E69"/>
    <w:rsid w:val="005648F4"/>
    <w:rsid w:val="00564CB8"/>
    <w:rsid w:val="00564E96"/>
    <w:rsid w:val="00565206"/>
    <w:rsid w:val="005653D0"/>
    <w:rsid w:val="005654B0"/>
    <w:rsid w:val="00565633"/>
    <w:rsid w:val="00565C71"/>
    <w:rsid w:val="00565C7F"/>
    <w:rsid w:val="00565D2D"/>
    <w:rsid w:val="005668C9"/>
    <w:rsid w:val="00566AE1"/>
    <w:rsid w:val="00567015"/>
    <w:rsid w:val="0056721E"/>
    <w:rsid w:val="005673A8"/>
    <w:rsid w:val="005674F4"/>
    <w:rsid w:val="00567969"/>
    <w:rsid w:val="00567C29"/>
    <w:rsid w:val="00567DF5"/>
    <w:rsid w:val="00570146"/>
    <w:rsid w:val="005706C3"/>
    <w:rsid w:val="00570985"/>
    <w:rsid w:val="00570D84"/>
    <w:rsid w:val="005712BE"/>
    <w:rsid w:val="0057136C"/>
    <w:rsid w:val="005718A0"/>
    <w:rsid w:val="00571E46"/>
    <w:rsid w:val="005720FA"/>
    <w:rsid w:val="00572196"/>
    <w:rsid w:val="0057245F"/>
    <w:rsid w:val="00572649"/>
    <w:rsid w:val="00572A81"/>
    <w:rsid w:val="00572BD9"/>
    <w:rsid w:val="00572DC0"/>
    <w:rsid w:val="00572DE9"/>
    <w:rsid w:val="00572E9D"/>
    <w:rsid w:val="00572FE5"/>
    <w:rsid w:val="00573076"/>
    <w:rsid w:val="005735F5"/>
    <w:rsid w:val="00573B51"/>
    <w:rsid w:val="00573BE9"/>
    <w:rsid w:val="00573C6E"/>
    <w:rsid w:val="00573CC9"/>
    <w:rsid w:val="00574041"/>
    <w:rsid w:val="0057429F"/>
    <w:rsid w:val="00574C5D"/>
    <w:rsid w:val="00575D46"/>
    <w:rsid w:val="00575D5F"/>
    <w:rsid w:val="00575FBE"/>
    <w:rsid w:val="005764EE"/>
    <w:rsid w:val="0057657D"/>
    <w:rsid w:val="00576D28"/>
    <w:rsid w:val="0057734F"/>
    <w:rsid w:val="00577910"/>
    <w:rsid w:val="00577D99"/>
    <w:rsid w:val="00577DB1"/>
    <w:rsid w:val="00580436"/>
    <w:rsid w:val="00580E64"/>
    <w:rsid w:val="00581159"/>
    <w:rsid w:val="005811C5"/>
    <w:rsid w:val="00581269"/>
    <w:rsid w:val="005815AD"/>
    <w:rsid w:val="00581D00"/>
    <w:rsid w:val="00581E3D"/>
    <w:rsid w:val="00581F53"/>
    <w:rsid w:val="00581F95"/>
    <w:rsid w:val="005820D6"/>
    <w:rsid w:val="005821F7"/>
    <w:rsid w:val="00582216"/>
    <w:rsid w:val="005824D3"/>
    <w:rsid w:val="005825A0"/>
    <w:rsid w:val="005827C0"/>
    <w:rsid w:val="0058336B"/>
    <w:rsid w:val="00583BA3"/>
    <w:rsid w:val="00583D0A"/>
    <w:rsid w:val="00583EEA"/>
    <w:rsid w:val="005841A7"/>
    <w:rsid w:val="005843BB"/>
    <w:rsid w:val="005844C4"/>
    <w:rsid w:val="005847A6"/>
    <w:rsid w:val="00584BAA"/>
    <w:rsid w:val="00584E1C"/>
    <w:rsid w:val="00585408"/>
    <w:rsid w:val="005855E3"/>
    <w:rsid w:val="0058569D"/>
    <w:rsid w:val="005856BD"/>
    <w:rsid w:val="005857BC"/>
    <w:rsid w:val="00585C84"/>
    <w:rsid w:val="00585DD7"/>
    <w:rsid w:val="00586129"/>
    <w:rsid w:val="005863BE"/>
    <w:rsid w:val="00586B55"/>
    <w:rsid w:val="00586C61"/>
    <w:rsid w:val="00586D30"/>
    <w:rsid w:val="00586D4D"/>
    <w:rsid w:val="005873B7"/>
    <w:rsid w:val="00587591"/>
    <w:rsid w:val="005876B8"/>
    <w:rsid w:val="005877F2"/>
    <w:rsid w:val="0058786A"/>
    <w:rsid w:val="00587CB7"/>
    <w:rsid w:val="00590E4C"/>
    <w:rsid w:val="0059128A"/>
    <w:rsid w:val="00591555"/>
    <w:rsid w:val="005917EB"/>
    <w:rsid w:val="00591C4C"/>
    <w:rsid w:val="00591D70"/>
    <w:rsid w:val="00592287"/>
    <w:rsid w:val="0059241D"/>
    <w:rsid w:val="005926D7"/>
    <w:rsid w:val="00592A6E"/>
    <w:rsid w:val="00592F3C"/>
    <w:rsid w:val="0059317B"/>
    <w:rsid w:val="00593322"/>
    <w:rsid w:val="00593452"/>
    <w:rsid w:val="0059355C"/>
    <w:rsid w:val="005938D0"/>
    <w:rsid w:val="00593C98"/>
    <w:rsid w:val="00593E6C"/>
    <w:rsid w:val="0059404F"/>
    <w:rsid w:val="00594448"/>
    <w:rsid w:val="005948C4"/>
    <w:rsid w:val="00594A84"/>
    <w:rsid w:val="00594F9D"/>
    <w:rsid w:val="0059527D"/>
    <w:rsid w:val="00595291"/>
    <w:rsid w:val="005953C9"/>
    <w:rsid w:val="00595448"/>
    <w:rsid w:val="00595A82"/>
    <w:rsid w:val="00595B7B"/>
    <w:rsid w:val="00595FEE"/>
    <w:rsid w:val="00596C06"/>
    <w:rsid w:val="00596C94"/>
    <w:rsid w:val="00596EF3"/>
    <w:rsid w:val="005970A3"/>
    <w:rsid w:val="005974F0"/>
    <w:rsid w:val="0059760B"/>
    <w:rsid w:val="00597791"/>
    <w:rsid w:val="00597CAF"/>
    <w:rsid w:val="00597FCF"/>
    <w:rsid w:val="005A0091"/>
    <w:rsid w:val="005A0224"/>
    <w:rsid w:val="005A0387"/>
    <w:rsid w:val="005A1162"/>
    <w:rsid w:val="005A11A3"/>
    <w:rsid w:val="005A1340"/>
    <w:rsid w:val="005A140A"/>
    <w:rsid w:val="005A1504"/>
    <w:rsid w:val="005A1995"/>
    <w:rsid w:val="005A1BBF"/>
    <w:rsid w:val="005A1DD4"/>
    <w:rsid w:val="005A1E2E"/>
    <w:rsid w:val="005A2445"/>
    <w:rsid w:val="005A2538"/>
    <w:rsid w:val="005A25B2"/>
    <w:rsid w:val="005A286B"/>
    <w:rsid w:val="005A2D16"/>
    <w:rsid w:val="005A2D6B"/>
    <w:rsid w:val="005A315C"/>
    <w:rsid w:val="005A3442"/>
    <w:rsid w:val="005A3472"/>
    <w:rsid w:val="005A3BE1"/>
    <w:rsid w:val="005A3E96"/>
    <w:rsid w:val="005A3FCD"/>
    <w:rsid w:val="005A4389"/>
    <w:rsid w:val="005A4470"/>
    <w:rsid w:val="005A45D0"/>
    <w:rsid w:val="005A4823"/>
    <w:rsid w:val="005A49F8"/>
    <w:rsid w:val="005A4B08"/>
    <w:rsid w:val="005A4B88"/>
    <w:rsid w:val="005A4D18"/>
    <w:rsid w:val="005A4F8C"/>
    <w:rsid w:val="005A4FA9"/>
    <w:rsid w:val="005A5102"/>
    <w:rsid w:val="005A5323"/>
    <w:rsid w:val="005A5AFC"/>
    <w:rsid w:val="005A5CF3"/>
    <w:rsid w:val="005A5D67"/>
    <w:rsid w:val="005A5E3A"/>
    <w:rsid w:val="005A5E58"/>
    <w:rsid w:val="005A5F6E"/>
    <w:rsid w:val="005A6507"/>
    <w:rsid w:val="005A6C98"/>
    <w:rsid w:val="005A730D"/>
    <w:rsid w:val="005A737B"/>
    <w:rsid w:val="005A75DD"/>
    <w:rsid w:val="005A7A90"/>
    <w:rsid w:val="005A7CEB"/>
    <w:rsid w:val="005A7F91"/>
    <w:rsid w:val="005B0026"/>
    <w:rsid w:val="005B002E"/>
    <w:rsid w:val="005B1064"/>
    <w:rsid w:val="005B1079"/>
    <w:rsid w:val="005B149F"/>
    <w:rsid w:val="005B1967"/>
    <w:rsid w:val="005B1C09"/>
    <w:rsid w:val="005B1C43"/>
    <w:rsid w:val="005B1D6C"/>
    <w:rsid w:val="005B1DBE"/>
    <w:rsid w:val="005B21F5"/>
    <w:rsid w:val="005B2A04"/>
    <w:rsid w:val="005B2F7A"/>
    <w:rsid w:val="005B31A7"/>
    <w:rsid w:val="005B31DA"/>
    <w:rsid w:val="005B33AF"/>
    <w:rsid w:val="005B3B27"/>
    <w:rsid w:val="005B42BB"/>
    <w:rsid w:val="005B4329"/>
    <w:rsid w:val="005B44ED"/>
    <w:rsid w:val="005B4565"/>
    <w:rsid w:val="005B45CC"/>
    <w:rsid w:val="005B478B"/>
    <w:rsid w:val="005B47B4"/>
    <w:rsid w:val="005B50E8"/>
    <w:rsid w:val="005B5311"/>
    <w:rsid w:val="005B5677"/>
    <w:rsid w:val="005B5756"/>
    <w:rsid w:val="005B5AE3"/>
    <w:rsid w:val="005B5BAD"/>
    <w:rsid w:val="005B604D"/>
    <w:rsid w:val="005B6083"/>
    <w:rsid w:val="005B60A1"/>
    <w:rsid w:val="005B6397"/>
    <w:rsid w:val="005B63C9"/>
    <w:rsid w:val="005B64B3"/>
    <w:rsid w:val="005B688C"/>
    <w:rsid w:val="005B6A5C"/>
    <w:rsid w:val="005B6B1F"/>
    <w:rsid w:val="005B71C6"/>
    <w:rsid w:val="005B745E"/>
    <w:rsid w:val="005B7523"/>
    <w:rsid w:val="005B7C62"/>
    <w:rsid w:val="005B7CCC"/>
    <w:rsid w:val="005B7D96"/>
    <w:rsid w:val="005B7DC2"/>
    <w:rsid w:val="005B7E0D"/>
    <w:rsid w:val="005C00AE"/>
    <w:rsid w:val="005C0314"/>
    <w:rsid w:val="005C035C"/>
    <w:rsid w:val="005C0B76"/>
    <w:rsid w:val="005C0CA3"/>
    <w:rsid w:val="005C0E5E"/>
    <w:rsid w:val="005C0F7B"/>
    <w:rsid w:val="005C1853"/>
    <w:rsid w:val="005C1A89"/>
    <w:rsid w:val="005C1F35"/>
    <w:rsid w:val="005C2352"/>
    <w:rsid w:val="005C23C6"/>
    <w:rsid w:val="005C2463"/>
    <w:rsid w:val="005C24F0"/>
    <w:rsid w:val="005C2596"/>
    <w:rsid w:val="005C2DE4"/>
    <w:rsid w:val="005C2FBF"/>
    <w:rsid w:val="005C30FB"/>
    <w:rsid w:val="005C314E"/>
    <w:rsid w:val="005C32EE"/>
    <w:rsid w:val="005C3405"/>
    <w:rsid w:val="005C3A8C"/>
    <w:rsid w:val="005C3C7D"/>
    <w:rsid w:val="005C3DE5"/>
    <w:rsid w:val="005C423D"/>
    <w:rsid w:val="005C430B"/>
    <w:rsid w:val="005C440D"/>
    <w:rsid w:val="005C465A"/>
    <w:rsid w:val="005C4673"/>
    <w:rsid w:val="005C47BE"/>
    <w:rsid w:val="005C488C"/>
    <w:rsid w:val="005C4BD4"/>
    <w:rsid w:val="005C4CBA"/>
    <w:rsid w:val="005C5155"/>
    <w:rsid w:val="005C5335"/>
    <w:rsid w:val="005C582C"/>
    <w:rsid w:val="005C5856"/>
    <w:rsid w:val="005C5EFF"/>
    <w:rsid w:val="005C62B5"/>
    <w:rsid w:val="005C62BB"/>
    <w:rsid w:val="005C62F7"/>
    <w:rsid w:val="005C6598"/>
    <w:rsid w:val="005C65B2"/>
    <w:rsid w:val="005C65C6"/>
    <w:rsid w:val="005C66BC"/>
    <w:rsid w:val="005C66EB"/>
    <w:rsid w:val="005C6800"/>
    <w:rsid w:val="005C6A88"/>
    <w:rsid w:val="005C6BB2"/>
    <w:rsid w:val="005C6F13"/>
    <w:rsid w:val="005C70A7"/>
    <w:rsid w:val="005C7940"/>
    <w:rsid w:val="005C7E4A"/>
    <w:rsid w:val="005D0119"/>
    <w:rsid w:val="005D0323"/>
    <w:rsid w:val="005D035B"/>
    <w:rsid w:val="005D0495"/>
    <w:rsid w:val="005D04D0"/>
    <w:rsid w:val="005D0509"/>
    <w:rsid w:val="005D0D36"/>
    <w:rsid w:val="005D1244"/>
    <w:rsid w:val="005D15AE"/>
    <w:rsid w:val="005D190B"/>
    <w:rsid w:val="005D1A08"/>
    <w:rsid w:val="005D1CDC"/>
    <w:rsid w:val="005D1D11"/>
    <w:rsid w:val="005D1E9E"/>
    <w:rsid w:val="005D20D8"/>
    <w:rsid w:val="005D24AB"/>
    <w:rsid w:val="005D271C"/>
    <w:rsid w:val="005D2EE3"/>
    <w:rsid w:val="005D3094"/>
    <w:rsid w:val="005D3B2D"/>
    <w:rsid w:val="005D3C89"/>
    <w:rsid w:val="005D3EA1"/>
    <w:rsid w:val="005D3F69"/>
    <w:rsid w:val="005D4E30"/>
    <w:rsid w:val="005D500C"/>
    <w:rsid w:val="005D51C4"/>
    <w:rsid w:val="005D54A3"/>
    <w:rsid w:val="005D54B2"/>
    <w:rsid w:val="005D56B4"/>
    <w:rsid w:val="005D5C38"/>
    <w:rsid w:val="005D5CCD"/>
    <w:rsid w:val="005D60BC"/>
    <w:rsid w:val="005D61ED"/>
    <w:rsid w:val="005D6479"/>
    <w:rsid w:val="005D6770"/>
    <w:rsid w:val="005D72B7"/>
    <w:rsid w:val="005D74AA"/>
    <w:rsid w:val="005D7902"/>
    <w:rsid w:val="005D7BC8"/>
    <w:rsid w:val="005D7EF6"/>
    <w:rsid w:val="005E016A"/>
    <w:rsid w:val="005E0408"/>
    <w:rsid w:val="005E0409"/>
    <w:rsid w:val="005E0863"/>
    <w:rsid w:val="005E0875"/>
    <w:rsid w:val="005E1181"/>
    <w:rsid w:val="005E1EB1"/>
    <w:rsid w:val="005E21EB"/>
    <w:rsid w:val="005E2397"/>
    <w:rsid w:val="005E2562"/>
    <w:rsid w:val="005E2683"/>
    <w:rsid w:val="005E28EA"/>
    <w:rsid w:val="005E2A36"/>
    <w:rsid w:val="005E2C40"/>
    <w:rsid w:val="005E2E4B"/>
    <w:rsid w:val="005E3100"/>
    <w:rsid w:val="005E31F3"/>
    <w:rsid w:val="005E386E"/>
    <w:rsid w:val="005E3CE2"/>
    <w:rsid w:val="005E40EC"/>
    <w:rsid w:val="005E4108"/>
    <w:rsid w:val="005E4350"/>
    <w:rsid w:val="005E4466"/>
    <w:rsid w:val="005E4853"/>
    <w:rsid w:val="005E4A10"/>
    <w:rsid w:val="005E4ACC"/>
    <w:rsid w:val="005E4E32"/>
    <w:rsid w:val="005E5175"/>
    <w:rsid w:val="005E527D"/>
    <w:rsid w:val="005E544A"/>
    <w:rsid w:val="005E553B"/>
    <w:rsid w:val="005E5644"/>
    <w:rsid w:val="005E578E"/>
    <w:rsid w:val="005E5BFF"/>
    <w:rsid w:val="005E5DB1"/>
    <w:rsid w:val="005E5E51"/>
    <w:rsid w:val="005E6657"/>
    <w:rsid w:val="005E6ADD"/>
    <w:rsid w:val="005E6C27"/>
    <w:rsid w:val="005E7304"/>
    <w:rsid w:val="005E74A1"/>
    <w:rsid w:val="005E7B1A"/>
    <w:rsid w:val="005E7D37"/>
    <w:rsid w:val="005E7D86"/>
    <w:rsid w:val="005E7ED3"/>
    <w:rsid w:val="005E7F9F"/>
    <w:rsid w:val="005F0334"/>
    <w:rsid w:val="005F0360"/>
    <w:rsid w:val="005F0407"/>
    <w:rsid w:val="005F0AC1"/>
    <w:rsid w:val="005F0B2B"/>
    <w:rsid w:val="005F0D66"/>
    <w:rsid w:val="005F13FC"/>
    <w:rsid w:val="005F18C2"/>
    <w:rsid w:val="005F1968"/>
    <w:rsid w:val="005F1AC7"/>
    <w:rsid w:val="005F1BAC"/>
    <w:rsid w:val="005F2034"/>
    <w:rsid w:val="005F22B1"/>
    <w:rsid w:val="005F2520"/>
    <w:rsid w:val="005F25F7"/>
    <w:rsid w:val="005F2D58"/>
    <w:rsid w:val="005F2FE5"/>
    <w:rsid w:val="005F355D"/>
    <w:rsid w:val="005F3713"/>
    <w:rsid w:val="005F3773"/>
    <w:rsid w:val="005F3B2F"/>
    <w:rsid w:val="005F4243"/>
    <w:rsid w:val="005F459C"/>
    <w:rsid w:val="005F48C1"/>
    <w:rsid w:val="005F48E6"/>
    <w:rsid w:val="005F50F8"/>
    <w:rsid w:val="005F5202"/>
    <w:rsid w:val="005F54F3"/>
    <w:rsid w:val="005F5534"/>
    <w:rsid w:val="005F5658"/>
    <w:rsid w:val="005F59FB"/>
    <w:rsid w:val="005F5E92"/>
    <w:rsid w:val="005F5FE0"/>
    <w:rsid w:val="005F607E"/>
    <w:rsid w:val="005F62E8"/>
    <w:rsid w:val="005F650D"/>
    <w:rsid w:val="005F67B8"/>
    <w:rsid w:val="005F6DB9"/>
    <w:rsid w:val="005F741B"/>
    <w:rsid w:val="005F79DA"/>
    <w:rsid w:val="005F7C4D"/>
    <w:rsid w:val="005F7D3D"/>
    <w:rsid w:val="006002E1"/>
    <w:rsid w:val="00600859"/>
    <w:rsid w:val="006010E8"/>
    <w:rsid w:val="006012DD"/>
    <w:rsid w:val="00601462"/>
    <w:rsid w:val="0060159D"/>
    <w:rsid w:val="00601A5B"/>
    <w:rsid w:val="00601AEB"/>
    <w:rsid w:val="00601CEB"/>
    <w:rsid w:val="00602049"/>
    <w:rsid w:val="00602134"/>
    <w:rsid w:val="0060231F"/>
    <w:rsid w:val="0060278A"/>
    <w:rsid w:val="006027C7"/>
    <w:rsid w:val="006028E2"/>
    <w:rsid w:val="006028F1"/>
    <w:rsid w:val="00602A08"/>
    <w:rsid w:val="00602F77"/>
    <w:rsid w:val="0060324E"/>
    <w:rsid w:val="006032E6"/>
    <w:rsid w:val="00603528"/>
    <w:rsid w:val="00603722"/>
    <w:rsid w:val="00603A69"/>
    <w:rsid w:val="00603BF5"/>
    <w:rsid w:val="00603DD4"/>
    <w:rsid w:val="00603FAA"/>
    <w:rsid w:val="006040D3"/>
    <w:rsid w:val="006045F5"/>
    <w:rsid w:val="00604757"/>
    <w:rsid w:val="00604E8E"/>
    <w:rsid w:val="006051FA"/>
    <w:rsid w:val="00605893"/>
    <w:rsid w:val="00605A34"/>
    <w:rsid w:val="00605B3C"/>
    <w:rsid w:val="00605F1E"/>
    <w:rsid w:val="0060621E"/>
    <w:rsid w:val="00606885"/>
    <w:rsid w:val="006076F5"/>
    <w:rsid w:val="00607B4A"/>
    <w:rsid w:val="00607E33"/>
    <w:rsid w:val="00607FA9"/>
    <w:rsid w:val="00610224"/>
    <w:rsid w:val="0061049F"/>
    <w:rsid w:val="006104CB"/>
    <w:rsid w:val="00610766"/>
    <w:rsid w:val="006108FE"/>
    <w:rsid w:val="00610E2C"/>
    <w:rsid w:val="00610F0F"/>
    <w:rsid w:val="006113DD"/>
    <w:rsid w:val="00611EEA"/>
    <w:rsid w:val="00611FDD"/>
    <w:rsid w:val="00612239"/>
    <w:rsid w:val="00612499"/>
    <w:rsid w:val="006124B2"/>
    <w:rsid w:val="00612B81"/>
    <w:rsid w:val="00612E4B"/>
    <w:rsid w:val="00612ECC"/>
    <w:rsid w:val="00612FC5"/>
    <w:rsid w:val="006134F0"/>
    <w:rsid w:val="00613A61"/>
    <w:rsid w:val="0061410D"/>
    <w:rsid w:val="006141B5"/>
    <w:rsid w:val="0061426B"/>
    <w:rsid w:val="006144CD"/>
    <w:rsid w:val="006147FE"/>
    <w:rsid w:val="00614876"/>
    <w:rsid w:val="00614C72"/>
    <w:rsid w:val="006151BE"/>
    <w:rsid w:val="0061535F"/>
    <w:rsid w:val="00615955"/>
    <w:rsid w:val="00615EC9"/>
    <w:rsid w:val="006164A4"/>
    <w:rsid w:val="0061656B"/>
    <w:rsid w:val="006165AA"/>
    <w:rsid w:val="00616A5A"/>
    <w:rsid w:val="00617475"/>
    <w:rsid w:val="00617856"/>
    <w:rsid w:val="00617FC1"/>
    <w:rsid w:val="006201CC"/>
    <w:rsid w:val="00620419"/>
    <w:rsid w:val="00620492"/>
    <w:rsid w:val="006206CF"/>
    <w:rsid w:val="00620E39"/>
    <w:rsid w:val="00621065"/>
    <w:rsid w:val="006211CE"/>
    <w:rsid w:val="0062181A"/>
    <w:rsid w:val="006218EF"/>
    <w:rsid w:val="00621E42"/>
    <w:rsid w:val="00621E99"/>
    <w:rsid w:val="00622157"/>
    <w:rsid w:val="006225E3"/>
    <w:rsid w:val="00622988"/>
    <w:rsid w:val="00623B59"/>
    <w:rsid w:val="00624AAB"/>
    <w:rsid w:val="00624D5B"/>
    <w:rsid w:val="006250F9"/>
    <w:rsid w:val="00625140"/>
    <w:rsid w:val="006251A5"/>
    <w:rsid w:val="006253AE"/>
    <w:rsid w:val="0062569F"/>
    <w:rsid w:val="0062588B"/>
    <w:rsid w:val="0062588E"/>
    <w:rsid w:val="006258B5"/>
    <w:rsid w:val="00625A58"/>
    <w:rsid w:val="00625A7F"/>
    <w:rsid w:val="0062622A"/>
    <w:rsid w:val="00626252"/>
    <w:rsid w:val="0062626A"/>
    <w:rsid w:val="0062634A"/>
    <w:rsid w:val="00626568"/>
    <w:rsid w:val="0062687B"/>
    <w:rsid w:val="00627010"/>
    <w:rsid w:val="00627332"/>
    <w:rsid w:val="006274A7"/>
    <w:rsid w:val="00627891"/>
    <w:rsid w:val="00627A80"/>
    <w:rsid w:val="00627ECA"/>
    <w:rsid w:val="00627F5C"/>
    <w:rsid w:val="00627FA3"/>
    <w:rsid w:val="00630064"/>
    <w:rsid w:val="006304C3"/>
    <w:rsid w:val="00630682"/>
    <w:rsid w:val="00630847"/>
    <w:rsid w:val="006311FD"/>
    <w:rsid w:val="00631591"/>
    <w:rsid w:val="006317B9"/>
    <w:rsid w:val="00631C86"/>
    <w:rsid w:val="00632163"/>
    <w:rsid w:val="006326F4"/>
    <w:rsid w:val="00632773"/>
    <w:rsid w:val="00632E01"/>
    <w:rsid w:val="006340E1"/>
    <w:rsid w:val="006341EF"/>
    <w:rsid w:val="00634415"/>
    <w:rsid w:val="006345FA"/>
    <w:rsid w:val="006347B2"/>
    <w:rsid w:val="00634913"/>
    <w:rsid w:val="00634B77"/>
    <w:rsid w:val="00635231"/>
    <w:rsid w:val="00635236"/>
    <w:rsid w:val="006355AA"/>
    <w:rsid w:val="0063561C"/>
    <w:rsid w:val="0063561E"/>
    <w:rsid w:val="00635B2D"/>
    <w:rsid w:val="00636187"/>
    <w:rsid w:val="00636444"/>
    <w:rsid w:val="00636734"/>
    <w:rsid w:val="00636A82"/>
    <w:rsid w:val="00636D27"/>
    <w:rsid w:val="00637489"/>
    <w:rsid w:val="006375C8"/>
    <w:rsid w:val="006379E1"/>
    <w:rsid w:val="006402FD"/>
    <w:rsid w:val="0064037D"/>
    <w:rsid w:val="00640518"/>
    <w:rsid w:val="00640C2E"/>
    <w:rsid w:val="00641173"/>
    <w:rsid w:val="006411A3"/>
    <w:rsid w:val="0064123D"/>
    <w:rsid w:val="006414B3"/>
    <w:rsid w:val="00641740"/>
    <w:rsid w:val="006418A0"/>
    <w:rsid w:val="00641B17"/>
    <w:rsid w:val="0064243E"/>
    <w:rsid w:val="00642974"/>
    <w:rsid w:val="006429AC"/>
    <w:rsid w:val="00643B03"/>
    <w:rsid w:val="00643B0D"/>
    <w:rsid w:val="00643C07"/>
    <w:rsid w:val="00643D4C"/>
    <w:rsid w:val="0064406C"/>
    <w:rsid w:val="006442B6"/>
    <w:rsid w:val="0064439A"/>
    <w:rsid w:val="0064462D"/>
    <w:rsid w:val="00644B94"/>
    <w:rsid w:val="00644C0F"/>
    <w:rsid w:val="006450A1"/>
    <w:rsid w:val="00645108"/>
    <w:rsid w:val="0064516C"/>
    <w:rsid w:val="00645409"/>
    <w:rsid w:val="006459E7"/>
    <w:rsid w:val="00645B49"/>
    <w:rsid w:val="00646049"/>
    <w:rsid w:val="00646413"/>
    <w:rsid w:val="00646438"/>
    <w:rsid w:val="00646486"/>
    <w:rsid w:val="006465A6"/>
    <w:rsid w:val="0064676B"/>
    <w:rsid w:val="00646DCC"/>
    <w:rsid w:val="00647354"/>
    <w:rsid w:val="0064748A"/>
    <w:rsid w:val="0064755C"/>
    <w:rsid w:val="00647DA4"/>
    <w:rsid w:val="00650556"/>
    <w:rsid w:val="0065079F"/>
    <w:rsid w:val="0065080F"/>
    <w:rsid w:val="006509A5"/>
    <w:rsid w:val="00650A36"/>
    <w:rsid w:val="00651E78"/>
    <w:rsid w:val="00651E92"/>
    <w:rsid w:val="00651EFD"/>
    <w:rsid w:val="00651F10"/>
    <w:rsid w:val="00651F54"/>
    <w:rsid w:val="00652112"/>
    <w:rsid w:val="00652235"/>
    <w:rsid w:val="00652281"/>
    <w:rsid w:val="006523B1"/>
    <w:rsid w:val="00652730"/>
    <w:rsid w:val="0065287F"/>
    <w:rsid w:val="00652B45"/>
    <w:rsid w:val="00652FED"/>
    <w:rsid w:val="00653213"/>
    <w:rsid w:val="006532E5"/>
    <w:rsid w:val="0065359F"/>
    <w:rsid w:val="0065361A"/>
    <w:rsid w:val="00653844"/>
    <w:rsid w:val="00653A63"/>
    <w:rsid w:val="00653B02"/>
    <w:rsid w:val="00653C2B"/>
    <w:rsid w:val="00653F55"/>
    <w:rsid w:val="00654046"/>
    <w:rsid w:val="006542D3"/>
    <w:rsid w:val="00654687"/>
    <w:rsid w:val="00655435"/>
    <w:rsid w:val="0065565D"/>
    <w:rsid w:val="0065588A"/>
    <w:rsid w:val="00655972"/>
    <w:rsid w:val="00655C39"/>
    <w:rsid w:val="00655DAF"/>
    <w:rsid w:val="00655DBE"/>
    <w:rsid w:val="00655DF7"/>
    <w:rsid w:val="00656166"/>
    <w:rsid w:val="0065644C"/>
    <w:rsid w:val="0065645F"/>
    <w:rsid w:val="006569F1"/>
    <w:rsid w:val="00656DCA"/>
    <w:rsid w:val="00656EB1"/>
    <w:rsid w:val="00656F8C"/>
    <w:rsid w:val="0065721D"/>
    <w:rsid w:val="006573E7"/>
    <w:rsid w:val="00657894"/>
    <w:rsid w:val="00657B12"/>
    <w:rsid w:val="00660172"/>
    <w:rsid w:val="006604C2"/>
    <w:rsid w:val="006604DD"/>
    <w:rsid w:val="00660617"/>
    <w:rsid w:val="006606CA"/>
    <w:rsid w:val="00660C2C"/>
    <w:rsid w:val="00660CFA"/>
    <w:rsid w:val="006612CD"/>
    <w:rsid w:val="006615DD"/>
    <w:rsid w:val="006616B6"/>
    <w:rsid w:val="0066171B"/>
    <w:rsid w:val="0066176C"/>
    <w:rsid w:val="0066180C"/>
    <w:rsid w:val="00661929"/>
    <w:rsid w:val="006619F0"/>
    <w:rsid w:val="00661CE9"/>
    <w:rsid w:val="00661D1F"/>
    <w:rsid w:val="00661DB6"/>
    <w:rsid w:val="00661DD2"/>
    <w:rsid w:val="00662710"/>
    <w:rsid w:val="00662DED"/>
    <w:rsid w:val="00662F86"/>
    <w:rsid w:val="00663455"/>
    <w:rsid w:val="00663F1A"/>
    <w:rsid w:val="006641C2"/>
    <w:rsid w:val="006644ED"/>
    <w:rsid w:val="00664D46"/>
    <w:rsid w:val="00664D99"/>
    <w:rsid w:val="00665A75"/>
    <w:rsid w:val="00665DFA"/>
    <w:rsid w:val="006660FA"/>
    <w:rsid w:val="0066622A"/>
    <w:rsid w:val="0066624F"/>
    <w:rsid w:val="0066639E"/>
    <w:rsid w:val="006664CF"/>
    <w:rsid w:val="0066681F"/>
    <w:rsid w:val="00666C3F"/>
    <w:rsid w:val="00666FB3"/>
    <w:rsid w:val="0066717D"/>
    <w:rsid w:val="00667430"/>
    <w:rsid w:val="00667EEF"/>
    <w:rsid w:val="0067002C"/>
    <w:rsid w:val="00670767"/>
    <w:rsid w:val="006709A7"/>
    <w:rsid w:val="00670B23"/>
    <w:rsid w:val="00670CD4"/>
    <w:rsid w:val="00670D9F"/>
    <w:rsid w:val="00670F4A"/>
    <w:rsid w:val="006710D4"/>
    <w:rsid w:val="0067125F"/>
    <w:rsid w:val="00671850"/>
    <w:rsid w:val="00671853"/>
    <w:rsid w:val="0067198E"/>
    <w:rsid w:val="00671B02"/>
    <w:rsid w:val="00672263"/>
    <w:rsid w:val="00672368"/>
    <w:rsid w:val="00672AC8"/>
    <w:rsid w:val="00672FA7"/>
    <w:rsid w:val="00673267"/>
    <w:rsid w:val="0067352E"/>
    <w:rsid w:val="00673A5E"/>
    <w:rsid w:val="00673C37"/>
    <w:rsid w:val="00673C8A"/>
    <w:rsid w:val="006742A0"/>
    <w:rsid w:val="0067441B"/>
    <w:rsid w:val="0067466F"/>
    <w:rsid w:val="00674AE9"/>
    <w:rsid w:val="00675A42"/>
    <w:rsid w:val="00675CF0"/>
    <w:rsid w:val="00675D88"/>
    <w:rsid w:val="0067657C"/>
    <w:rsid w:val="006767FB"/>
    <w:rsid w:val="006768C4"/>
    <w:rsid w:val="00676BBE"/>
    <w:rsid w:val="00676CFF"/>
    <w:rsid w:val="0067715C"/>
    <w:rsid w:val="006771C0"/>
    <w:rsid w:val="0067765A"/>
    <w:rsid w:val="006778FB"/>
    <w:rsid w:val="00677A5F"/>
    <w:rsid w:val="00677BF2"/>
    <w:rsid w:val="00677C8C"/>
    <w:rsid w:val="00680236"/>
    <w:rsid w:val="006802EC"/>
    <w:rsid w:val="006813C5"/>
    <w:rsid w:val="00681554"/>
    <w:rsid w:val="006818FD"/>
    <w:rsid w:val="006819D5"/>
    <w:rsid w:val="0068207D"/>
    <w:rsid w:val="006822F7"/>
    <w:rsid w:val="0068233D"/>
    <w:rsid w:val="0068252A"/>
    <w:rsid w:val="0068255C"/>
    <w:rsid w:val="00682B21"/>
    <w:rsid w:val="00682E6E"/>
    <w:rsid w:val="0068313A"/>
    <w:rsid w:val="00683219"/>
    <w:rsid w:val="0068333D"/>
    <w:rsid w:val="00683856"/>
    <w:rsid w:val="00683D0C"/>
    <w:rsid w:val="00683EE5"/>
    <w:rsid w:val="00684191"/>
    <w:rsid w:val="006843C6"/>
    <w:rsid w:val="006845D1"/>
    <w:rsid w:val="00684B08"/>
    <w:rsid w:val="00684C23"/>
    <w:rsid w:val="00684F17"/>
    <w:rsid w:val="006850C1"/>
    <w:rsid w:val="0068519C"/>
    <w:rsid w:val="006852C0"/>
    <w:rsid w:val="006857C0"/>
    <w:rsid w:val="00685829"/>
    <w:rsid w:val="006859A1"/>
    <w:rsid w:val="00685B04"/>
    <w:rsid w:val="00685DE8"/>
    <w:rsid w:val="00685EDC"/>
    <w:rsid w:val="006860E0"/>
    <w:rsid w:val="00686137"/>
    <w:rsid w:val="00686285"/>
    <w:rsid w:val="00686375"/>
    <w:rsid w:val="006871FC"/>
    <w:rsid w:val="0068754E"/>
    <w:rsid w:val="00687561"/>
    <w:rsid w:val="006875CF"/>
    <w:rsid w:val="00687652"/>
    <w:rsid w:val="00687724"/>
    <w:rsid w:val="00687A99"/>
    <w:rsid w:val="00687C4C"/>
    <w:rsid w:val="00690395"/>
    <w:rsid w:val="00690726"/>
    <w:rsid w:val="006909BB"/>
    <w:rsid w:val="006912FB"/>
    <w:rsid w:val="0069197C"/>
    <w:rsid w:val="00691EC0"/>
    <w:rsid w:val="00692298"/>
    <w:rsid w:val="006925A2"/>
    <w:rsid w:val="00692B95"/>
    <w:rsid w:val="00692DA5"/>
    <w:rsid w:val="00692E6F"/>
    <w:rsid w:val="006930EC"/>
    <w:rsid w:val="006930F3"/>
    <w:rsid w:val="00693409"/>
    <w:rsid w:val="00693413"/>
    <w:rsid w:val="00693CD4"/>
    <w:rsid w:val="006941D7"/>
    <w:rsid w:val="00694295"/>
    <w:rsid w:val="006943FC"/>
    <w:rsid w:val="00694428"/>
    <w:rsid w:val="00694AED"/>
    <w:rsid w:val="00694B96"/>
    <w:rsid w:val="00694E0D"/>
    <w:rsid w:val="006950B9"/>
    <w:rsid w:val="0069561A"/>
    <w:rsid w:val="00695A1C"/>
    <w:rsid w:val="00695D46"/>
    <w:rsid w:val="006960D4"/>
    <w:rsid w:val="00696355"/>
    <w:rsid w:val="00696393"/>
    <w:rsid w:val="0069695B"/>
    <w:rsid w:val="00696CE6"/>
    <w:rsid w:val="00696E45"/>
    <w:rsid w:val="00696F29"/>
    <w:rsid w:val="0069709E"/>
    <w:rsid w:val="006970A9"/>
    <w:rsid w:val="00697220"/>
    <w:rsid w:val="00697383"/>
    <w:rsid w:val="006976C6"/>
    <w:rsid w:val="00697749"/>
    <w:rsid w:val="00697CE5"/>
    <w:rsid w:val="00697DCF"/>
    <w:rsid w:val="006A008A"/>
    <w:rsid w:val="006A0251"/>
    <w:rsid w:val="006A07A3"/>
    <w:rsid w:val="006A0F03"/>
    <w:rsid w:val="006A101F"/>
    <w:rsid w:val="006A122E"/>
    <w:rsid w:val="006A13C7"/>
    <w:rsid w:val="006A14F9"/>
    <w:rsid w:val="006A1682"/>
    <w:rsid w:val="006A1730"/>
    <w:rsid w:val="006A1A62"/>
    <w:rsid w:val="006A299F"/>
    <w:rsid w:val="006A2CD6"/>
    <w:rsid w:val="006A30B3"/>
    <w:rsid w:val="006A3216"/>
    <w:rsid w:val="006A34CD"/>
    <w:rsid w:val="006A36A0"/>
    <w:rsid w:val="006A37F1"/>
    <w:rsid w:val="006A4137"/>
    <w:rsid w:val="006A46A4"/>
    <w:rsid w:val="006A4E48"/>
    <w:rsid w:val="006A51DD"/>
    <w:rsid w:val="006A65BA"/>
    <w:rsid w:val="006A6E50"/>
    <w:rsid w:val="006A7090"/>
    <w:rsid w:val="006A7464"/>
    <w:rsid w:val="006A77E1"/>
    <w:rsid w:val="006B011A"/>
    <w:rsid w:val="006B06FC"/>
    <w:rsid w:val="006B08E9"/>
    <w:rsid w:val="006B0BBF"/>
    <w:rsid w:val="006B0E33"/>
    <w:rsid w:val="006B153B"/>
    <w:rsid w:val="006B183F"/>
    <w:rsid w:val="006B1A9D"/>
    <w:rsid w:val="006B1B7F"/>
    <w:rsid w:val="006B1E23"/>
    <w:rsid w:val="006B1E9C"/>
    <w:rsid w:val="006B1F13"/>
    <w:rsid w:val="006B210E"/>
    <w:rsid w:val="006B23C9"/>
    <w:rsid w:val="006B252D"/>
    <w:rsid w:val="006B25EB"/>
    <w:rsid w:val="006B2734"/>
    <w:rsid w:val="006B2B2C"/>
    <w:rsid w:val="006B2BDF"/>
    <w:rsid w:val="006B352E"/>
    <w:rsid w:val="006B3ABA"/>
    <w:rsid w:val="006B3B5D"/>
    <w:rsid w:val="006B419E"/>
    <w:rsid w:val="006B4357"/>
    <w:rsid w:val="006B4D07"/>
    <w:rsid w:val="006B4E90"/>
    <w:rsid w:val="006B5209"/>
    <w:rsid w:val="006B5364"/>
    <w:rsid w:val="006B596D"/>
    <w:rsid w:val="006B5985"/>
    <w:rsid w:val="006B5A73"/>
    <w:rsid w:val="006B5E45"/>
    <w:rsid w:val="006B5F8E"/>
    <w:rsid w:val="006B62C5"/>
    <w:rsid w:val="006B66C5"/>
    <w:rsid w:val="006B682F"/>
    <w:rsid w:val="006B6973"/>
    <w:rsid w:val="006B6B06"/>
    <w:rsid w:val="006B6E99"/>
    <w:rsid w:val="006B7153"/>
    <w:rsid w:val="006B72D0"/>
    <w:rsid w:val="006B7946"/>
    <w:rsid w:val="006B7B7A"/>
    <w:rsid w:val="006B7BEC"/>
    <w:rsid w:val="006B7E9B"/>
    <w:rsid w:val="006B7E9C"/>
    <w:rsid w:val="006B7FEA"/>
    <w:rsid w:val="006C006E"/>
    <w:rsid w:val="006C0369"/>
    <w:rsid w:val="006C07DD"/>
    <w:rsid w:val="006C0804"/>
    <w:rsid w:val="006C0ADF"/>
    <w:rsid w:val="006C14C8"/>
    <w:rsid w:val="006C17AD"/>
    <w:rsid w:val="006C18EB"/>
    <w:rsid w:val="006C2328"/>
    <w:rsid w:val="006C271D"/>
    <w:rsid w:val="006C295C"/>
    <w:rsid w:val="006C2F4D"/>
    <w:rsid w:val="006C351E"/>
    <w:rsid w:val="006C3948"/>
    <w:rsid w:val="006C39BF"/>
    <w:rsid w:val="006C3AD5"/>
    <w:rsid w:val="006C3B5C"/>
    <w:rsid w:val="006C3C3F"/>
    <w:rsid w:val="006C3E1A"/>
    <w:rsid w:val="006C48EB"/>
    <w:rsid w:val="006C5291"/>
    <w:rsid w:val="006C53F2"/>
    <w:rsid w:val="006C5BE2"/>
    <w:rsid w:val="006C5DC4"/>
    <w:rsid w:val="006C5F22"/>
    <w:rsid w:val="006C61AA"/>
    <w:rsid w:val="006C6CC3"/>
    <w:rsid w:val="006C7A1B"/>
    <w:rsid w:val="006C7DA5"/>
    <w:rsid w:val="006D00D2"/>
    <w:rsid w:val="006D029C"/>
    <w:rsid w:val="006D0345"/>
    <w:rsid w:val="006D084D"/>
    <w:rsid w:val="006D0FAA"/>
    <w:rsid w:val="006D13BC"/>
    <w:rsid w:val="006D1B54"/>
    <w:rsid w:val="006D1F0F"/>
    <w:rsid w:val="006D257C"/>
    <w:rsid w:val="006D2863"/>
    <w:rsid w:val="006D2B3D"/>
    <w:rsid w:val="006D2F66"/>
    <w:rsid w:val="006D34B5"/>
    <w:rsid w:val="006D3B5E"/>
    <w:rsid w:val="006D3C23"/>
    <w:rsid w:val="006D3E6A"/>
    <w:rsid w:val="006D446C"/>
    <w:rsid w:val="006D4A1A"/>
    <w:rsid w:val="006D51B0"/>
    <w:rsid w:val="006D5457"/>
    <w:rsid w:val="006D56E4"/>
    <w:rsid w:val="006D580D"/>
    <w:rsid w:val="006D59AA"/>
    <w:rsid w:val="006D606E"/>
    <w:rsid w:val="006D6721"/>
    <w:rsid w:val="006D6738"/>
    <w:rsid w:val="006D67C2"/>
    <w:rsid w:val="006D6E29"/>
    <w:rsid w:val="006D7578"/>
    <w:rsid w:val="006D7B5D"/>
    <w:rsid w:val="006D7E14"/>
    <w:rsid w:val="006D7FAE"/>
    <w:rsid w:val="006E0107"/>
    <w:rsid w:val="006E0163"/>
    <w:rsid w:val="006E0870"/>
    <w:rsid w:val="006E09D5"/>
    <w:rsid w:val="006E0A6D"/>
    <w:rsid w:val="006E0D87"/>
    <w:rsid w:val="006E0DFA"/>
    <w:rsid w:val="006E10E1"/>
    <w:rsid w:val="006E11DD"/>
    <w:rsid w:val="006E1406"/>
    <w:rsid w:val="006E15D1"/>
    <w:rsid w:val="006E1CB5"/>
    <w:rsid w:val="006E2045"/>
    <w:rsid w:val="006E22A6"/>
    <w:rsid w:val="006E2944"/>
    <w:rsid w:val="006E2DDC"/>
    <w:rsid w:val="006E3060"/>
    <w:rsid w:val="006E34F9"/>
    <w:rsid w:val="006E35EA"/>
    <w:rsid w:val="006E3985"/>
    <w:rsid w:val="006E3A0D"/>
    <w:rsid w:val="006E40A4"/>
    <w:rsid w:val="006E42BD"/>
    <w:rsid w:val="006E42F1"/>
    <w:rsid w:val="006E45F2"/>
    <w:rsid w:val="006E495D"/>
    <w:rsid w:val="006E4B53"/>
    <w:rsid w:val="006E4BEE"/>
    <w:rsid w:val="006E5C4C"/>
    <w:rsid w:val="006E5EAD"/>
    <w:rsid w:val="006E654A"/>
    <w:rsid w:val="006E6B4B"/>
    <w:rsid w:val="006E6C8D"/>
    <w:rsid w:val="006E6E5B"/>
    <w:rsid w:val="006E6F91"/>
    <w:rsid w:val="006E706F"/>
    <w:rsid w:val="006E7237"/>
    <w:rsid w:val="006E7292"/>
    <w:rsid w:val="006E7340"/>
    <w:rsid w:val="006E74BF"/>
    <w:rsid w:val="006E7971"/>
    <w:rsid w:val="006F0415"/>
    <w:rsid w:val="006F0935"/>
    <w:rsid w:val="006F0F36"/>
    <w:rsid w:val="006F0F9C"/>
    <w:rsid w:val="006F1016"/>
    <w:rsid w:val="006F18B8"/>
    <w:rsid w:val="006F1A88"/>
    <w:rsid w:val="006F1C73"/>
    <w:rsid w:val="006F2080"/>
    <w:rsid w:val="006F284C"/>
    <w:rsid w:val="006F2ADC"/>
    <w:rsid w:val="006F2D9C"/>
    <w:rsid w:val="006F305A"/>
    <w:rsid w:val="006F34A5"/>
    <w:rsid w:val="006F34CE"/>
    <w:rsid w:val="006F3A68"/>
    <w:rsid w:val="006F3B89"/>
    <w:rsid w:val="006F4103"/>
    <w:rsid w:val="006F4298"/>
    <w:rsid w:val="006F44C3"/>
    <w:rsid w:val="006F4A25"/>
    <w:rsid w:val="006F4C14"/>
    <w:rsid w:val="006F53F0"/>
    <w:rsid w:val="006F57B2"/>
    <w:rsid w:val="006F5BB9"/>
    <w:rsid w:val="006F5C52"/>
    <w:rsid w:val="006F60AE"/>
    <w:rsid w:val="006F664E"/>
    <w:rsid w:val="006F66BB"/>
    <w:rsid w:val="006F6B62"/>
    <w:rsid w:val="006F6FB6"/>
    <w:rsid w:val="006F756C"/>
    <w:rsid w:val="006F770C"/>
    <w:rsid w:val="006F777E"/>
    <w:rsid w:val="006F7A87"/>
    <w:rsid w:val="006F7CC3"/>
    <w:rsid w:val="006F7FDE"/>
    <w:rsid w:val="007002A5"/>
    <w:rsid w:val="00700486"/>
    <w:rsid w:val="00700A50"/>
    <w:rsid w:val="00700C95"/>
    <w:rsid w:val="007012EE"/>
    <w:rsid w:val="00701340"/>
    <w:rsid w:val="007014A6"/>
    <w:rsid w:val="007018A7"/>
    <w:rsid w:val="00701A6A"/>
    <w:rsid w:val="00702098"/>
    <w:rsid w:val="00702704"/>
    <w:rsid w:val="00702BC1"/>
    <w:rsid w:val="00702DC4"/>
    <w:rsid w:val="00702F59"/>
    <w:rsid w:val="00703B76"/>
    <w:rsid w:val="00703C59"/>
    <w:rsid w:val="00703C84"/>
    <w:rsid w:val="007040B3"/>
    <w:rsid w:val="007047FB"/>
    <w:rsid w:val="00704A2D"/>
    <w:rsid w:val="00704CEB"/>
    <w:rsid w:val="00705064"/>
    <w:rsid w:val="00705089"/>
    <w:rsid w:val="0070510B"/>
    <w:rsid w:val="007055F9"/>
    <w:rsid w:val="00705952"/>
    <w:rsid w:val="00705EBF"/>
    <w:rsid w:val="00705F97"/>
    <w:rsid w:val="00706007"/>
    <w:rsid w:val="00706399"/>
    <w:rsid w:val="007066E2"/>
    <w:rsid w:val="0070686C"/>
    <w:rsid w:val="00706B34"/>
    <w:rsid w:val="00706C5E"/>
    <w:rsid w:val="00706E18"/>
    <w:rsid w:val="00706EE7"/>
    <w:rsid w:val="0070739B"/>
    <w:rsid w:val="007074D3"/>
    <w:rsid w:val="0070755D"/>
    <w:rsid w:val="007075A3"/>
    <w:rsid w:val="0070768B"/>
    <w:rsid w:val="0070777E"/>
    <w:rsid w:val="00707889"/>
    <w:rsid w:val="007078F9"/>
    <w:rsid w:val="00707993"/>
    <w:rsid w:val="00707F17"/>
    <w:rsid w:val="0071007A"/>
    <w:rsid w:val="00710152"/>
    <w:rsid w:val="0071056A"/>
    <w:rsid w:val="007105D6"/>
    <w:rsid w:val="0071117D"/>
    <w:rsid w:val="00711371"/>
    <w:rsid w:val="0071181A"/>
    <w:rsid w:val="00711937"/>
    <w:rsid w:val="00711B1F"/>
    <w:rsid w:val="00711F6E"/>
    <w:rsid w:val="007121DC"/>
    <w:rsid w:val="007122CB"/>
    <w:rsid w:val="007122E3"/>
    <w:rsid w:val="00712A3D"/>
    <w:rsid w:val="00712F1D"/>
    <w:rsid w:val="00712FA7"/>
    <w:rsid w:val="0071313C"/>
    <w:rsid w:val="007135A7"/>
    <w:rsid w:val="007136F8"/>
    <w:rsid w:val="0071370F"/>
    <w:rsid w:val="007137F4"/>
    <w:rsid w:val="00713883"/>
    <w:rsid w:val="00713AF8"/>
    <w:rsid w:val="00713CE8"/>
    <w:rsid w:val="0071459A"/>
    <w:rsid w:val="007146D1"/>
    <w:rsid w:val="00714AE6"/>
    <w:rsid w:val="00714E39"/>
    <w:rsid w:val="00714E87"/>
    <w:rsid w:val="00714FE5"/>
    <w:rsid w:val="0071594B"/>
    <w:rsid w:val="007159B4"/>
    <w:rsid w:val="0071610C"/>
    <w:rsid w:val="007162B7"/>
    <w:rsid w:val="00716677"/>
    <w:rsid w:val="00716B38"/>
    <w:rsid w:val="00716DAC"/>
    <w:rsid w:val="0071733A"/>
    <w:rsid w:val="00717500"/>
    <w:rsid w:val="0071790B"/>
    <w:rsid w:val="00717914"/>
    <w:rsid w:val="00717DDE"/>
    <w:rsid w:val="007201E2"/>
    <w:rsid w:val="00720ED8"/>
    <w:rsid w:val="00720EFD"/>
    <w:rsid w:val="00720F87"/>
    <w:rsid w:val="007213B4"/>
    <w:rsid w:val="007213F0"/>
    <w:rsid w:val="007216A0"/>
    <w:rsid w:val="00721F09"/>
    <w:rsid w:val="0072217B"/>
    <w:rsid w:val="007221A9"/>
    <w:rsid w:val="007223B3"/>
    <w:rsid w:val="0072246B"/>
    <w:rsid w:val="0072272E"/>
    <w:rsid w:val="00722F89"/>
    <w:rsid w:val="007236CF"/>
    <w:rsid w:val="00723863"/>
    <w:rsid w:val="007239C5"/>
    <w:rsid w:val="00723CC1"/>
    <w:rsid w:val="00723D86"/>
    <w:rsid w:val="0072408F"/>
    <w:rsid w:val="007242A5"/>
    <w:rsid w:val="00724378"/>
    <w:rsid w:val="0072450F"/>
    <w:rsid w:val="007246B9"/>
    <w:rsid w:val="0072491B"/>
    <w:rsid w:val="00724C5A"/>
    <w:rsid w:val="00724FD5"/>
    <w:rsid w:val="00725207"/>
    <w:rsid w:val="00725327"/>
    <w:rsid w:val="00725414"/>
    <w:rsid w:val="007254D4"/>
    <w:rsid w:val="007254E8"/>
    <w:rsid w:val="00725698"/>
    <w:rsid w:val="00725E1E"/>
    <w:rsid w:val="00725E43"/>
    <w:rsid w:val="00725E50"/>
    <w:rsid w:val="007263EC"/>
    <w:rsid w:val="0072648A"/>
    <w:rsid w:val="007265DB"/>
    <w:rsid w:val="00726619"/>
    <w:rsid w:val="00726733"/>
    <w:rsid w:val="00726FFC"/>
    <w:rsid w:val="007270F8"/>
    <w:rsid w:val="007273E7"/>
    <w:rsid w:val="007275BD"/>
    <w:rsid w:val="0072775A"/>
    <w:rsid w:val="00727B04"/>
    <w:rsid w:val="00727E06"/>
    <w:rsid w:val="00727E3B"/>
    <w:rsid w:val="00730106"/>
    <w:rsid w:val="00730259"/>
    <w:rsid w:val="007302CF"/>
    <w:rsid w:val="00730300"/>
    <w:rsid w:val="00730783"/>
    <w:rsid w:val="00730BF9"/>
    <w:rsid w:val="00730C63"/>
    <w:rsid w:val="00730DA4"/>
    <w:rsid w:val="00730EF2"/>
    <w:rsid w:val="007317C6"/>
    <w:rsid w:val="0073196F"/>
    <w:rsid w:val="00731994"/>
    <w:rsid w:val="00731EBA"/>
    <w:rsid w:val="00732013"/>
    <w:rsid w:val="0073203F"/>
    <w:rsid w:val="0073232B"/>
    <w:rsid w:val="007325ED"/>
    <w:rsid w:val="00732620"/>
    <w:rsid w:val="00732862"/>
    <w:rsid w:val="00732927"/>
    <w:rsid w:val="00732D4E"/>
    <w:rsid w:val="00732F63"/>
    <w:rsid w:val="00733042"/>
    <w:rsid w:val="007337B0"/>
    <w:rsid w:val="00733A06"/>
    <w:rsid w:val="007345B7"/>
    <w:rsid w:val="00734903"/>
    <w:rsid w:val="00734B14"/>
    <w:rsid w:val="007352F4"/>
    <w:rsid w:val="0073544C"/>
    <w:rsid w:val="00735544"/>
    <w:rsid w:val="007357F8"/>
    <w:rsid w:val="00735861"/>
    <w:rsid w:val="00735968"/>
    <w:rsid w:val="00736B8C"/>
    <w:rsid w:val="00736B95"/>
    <w:rsid w:val="00736C48"/>
    <w:rsid w:val="00736D98"/>
    <w:rsid w:val="00736E5A"/>
    <w:rsid w:val="0073751D"/>
    <w:rsid w:val="00737741"/>
    <w:rsid w:val="007402D7"/>
    <w:rsid w:val="007406E9"/>
    <w:rsid w:val="00740751"/>
    <w:rsid w:val="00740829"/>
    <w:rsid w:val="007408EE"/>
    <w:rsid w:val="00740A46"/>
    <w:rsid w:val="00740DD5"/>
    <w:rsid w:val="00740FB4"/>
    <w:rsid w:val="00741144"/>
    <w:rsid w:val="0074136C"/>
    <w:rsid w:val="00741972"/>
    <w:rsid w:val="007423A9"/>
    <w:rsid w:val="00742807"/>
    <w:rsid w:val="00742927"/>
    <w:rsid w:val="00742F2E"/>
    <w:rsid w:val="007440D1"/>
    <w:rsid w:val="00744285"/>
    <w:rsid w:val="007444C0"/>
    <w:rsid w:val="00744713"/>
    <w:rsid w:val="00744859"/>
    <w:rsid w:val="0074485D"/>
    <w:rsid w:val="00744AB4"/>
    <w:rsid w:val="00744CD1"/>
    <w:rsid w:val="00744DA5"/>
    <w:rsid w:val="007450FB"/>
    <w:rsid w:val="0074573F"/>
    <w:rsid w:val="007457B8"/>
    <w:rsid w:val="0074581D"/>
    <w:rsid w:val="00745C2C"/>
    <w:rsid w:val="00745C34"/>
    <w:rsid w:val="00745FDA"/>
    <w:rsid w:val="00746182"/>
    <w:rsid w:val="0074619D"/>
    <w:rsid w:val="00746A0A"/>
    <w:rsid w:val="0074730C"/>
    <w:rsid w:val="00747365"/>
    <w:rsid w:val="0074742D"/>
    <w:rsid w:val="00747432"/>
    <w:rsid w:val="0074748E"/>
    <w:rsid w:val="007477FB"/>
    <w:rsid w:val="00747C0D"/>
    <w:rsid w:val="0075021C"/>
    <w:rsid w:val="00750479"/>
    <w:rsid w:val="00750B49"/>
    <w:rsid w:val="0075111C"/>
    <w:rsid w:val="00751212"/>
    <w:rsid w:val="00751921"/>
    <w:rsid w:val="00751A96"/>
    <w:rsid w:val="00751BB8"/>
    <w:rsid w:val="00751BE8"/>
    <w:rsid w:val="00751CC9"/>
    <w:rsid w:val="00751E28"/>
    <w:rsid w:val="00751F09"/>
    <w:rsid w:val="00752068"/>
    <w:rsid w:val="00752196"/>
    <w:rsid w:val="007522A8"/>
    <w:rsid w:val="00752ADF"/>
    <w:rsid w:val="00752E61"/>
    <w:rsid w:val="00753011"/>
    <w:rsid w:val="00753451"/>
    <w:rsid w:val="0075358A"/>
    <w:rsid w:val="007536B3"/>
    <w:rsid w:val="00753D11"/>
    <w:rsid w:val="00753FAF"/>
    <w:rsid w:val="007542A2"/>
    <w:rsid w:val="00754408"/>
    <w:rsid w:val="00754C72"/>
    <w:rsid w:val="00754DCB"/>
    <w:rsid w:val="00754F62"/>
    <w:rsid w:val="00755B36"/>
    <w:rsid w:val="00755E22"/>
    <w:rsid w:val="00756010"/>
    <w:rsid w:val="00756173"/>
    <w:rsid w:val="007561BB"/>
    <w:rsid w:val="0075642B"/>
    <w:rsid w:val="007568C2"/>
    <w:rsid w:val="00756DAC"/>
    <w:rsid w:val="0075703A"/>
    <w:rsid w:val="0075712B"/>
    <w:rsid w:val="007571DB"/>
    <w:rsid w:val="007574A1"/>
    <w:rsid w:val="0076018B"/>
    <w:rsid w:val="007601AA"/>
    <w:rsid w:val="007602F8"/>
    <w:rsid w:val="00761180"/>
    <w:rsid w:val="00761470"/>
    <w:rsid w:val="007614C2"/>
    <w:rsid w:val="007615B1"/>
    <w:rsid w:val="007619C4"/>
    <w:rsid w:val="00761F48"/>
    <w:rsid w:val="00762E6C"/>
    <w:rsid w:val="00763269"/>
    <w:rsid w:val="00763623"/>
    <w:rsid w:val="00763A43"/>
    <w:rsid w:val="00763B49"/>
    <w:rsid w:val="007644FF"/>
    <w:rsid w:val="007646C4"/>
    <w:rsid w:val="007646D7"/>
    <w:rsid w:val="007649C8"/>
    <w:rsid w:val="00764B3A"/>
    <w:rsid w:val="00764CF2"/>
    <w:rsid w:val="007651D4"/>
    <w:rsid w:val="0076556D"/>
    <w:rsid w:val="007659C3"/>
    <w:rsid w:val="007659E2"/>
    <w:rsid w:val="00765A22"/>
    <w:rsid w:val="00765BC6"/>
    <w:rsid w:val="00765C69"/>
    <w:rsid w:val="00766105"/>
    <w:rsid w:val="00766880"/>
    <w:rsid w:val="0076695B"/>
    <w:rsid w:val="0076776E"/>
    <w:rsid w:val="00767A70"/>
    <w:rsid w:val="00767B65"/>
    <w:rsid w:val="00767BED"/>
    <w:rsid w:val="007701D5"/>
    <w:rsid w:val="00770512"/>
    <w:rsid w:val="007706DA"/>
    <w:rsid w:val="0077082D"/>
    <w:rsid w:val="007708E4"/>
    <w:rsid w:val="007709C6"/>
    <w:rsid w:val="00770D6F"/>
    <w:rsid w:val="00770E71"/>
    <w:rsid w:val="00770F55"/>
    <w:rsid w:val="007713C7"/>
    <w:rsid w:val="00771409"/>
    <w:rsid w:val="007718D1"/>
    <w:rsid w:val="00771A6A"/>
    <w:rsid w:val="00771A9E"/>
    <w:rsid w:val="00771B88"/>
    <w:rsid w:val="007720CD"/>
    <w:rsid w:val="00772245"/>
    <w:rsid w:val="00772437"/>
    <w:rsid w:val="00772470"/>
    <w:rsid w:val="00772A40"/>
    <w:rsid w:val="00772E3A"/>
    <w:rsid w:val="00772E86"/>
    <w:rsid w:val="007731A9"/>
    <w:rsid w:val="007732CB"/>
    <w:rsid w:val="007735C1"/>
    <w:rsid w:val="00773BC9"/>
    <w:rsid w:val="00773D79"/>
    <w:rsid w:val="00774154"/>
    <w:rsid w:val="00774269"/>
    <w:rsid w:val="007743B6"/>
    <w:rsid w:val="007744A5"/>
    <w:rsid w:val="0077474F"/>
    <w:rsid w:val="00774F73"/>
    <w:rsid w:val="00775006"/>
    <w:rsid w:val="00775351"/>
    <w:rsid w:val="007753C1"/>
    <w:rsid w:val="00775696"/>
    <w:rsid w:val="00775754"/>
    <w:rsid w:val="00775818"/>
    <w:rsid w:val="00775A72"/>
    <w:rsid w:val="00775A93"/>
    <w:rsid w:val="00775B7B"/>
    <w:rsid w:val="00775BF6"/>
    <w:rsid w:val="00776004"/>
    <w:rsid w:val="00776064"/>
    <w:rsid w:val="00776336"/>
    <w:rsid w:val="007763A1"/>
    <w:rsid w:val="007764A0"/>
    <w:rsid w:val="0077690C"/>
    <w:rsid w:val="00776B67"/>
    <w:rsid w:val="00776D2F"/>
    <w:rsid w:val="007774C1"/>
    <w:rsid w:val="007775C2"/>
    <w:rsid w:val="00777D45"/>
    <w:rsid w:val="00777D55"/>
    <w:rsid w:val="00777DD7"/>
    <w:rsid w:val="00777DE1"/>
    <w:rsid w:val="007801AC"/>
    <w:rsid w:val="00780253"/>
    <w:rsid w:val="0078038C"/>
    <w:rsid w:val="007806B1"/>
    <w:rsid w:val="0078070E"/>
    <w:rsid w:val="0078084E"/>
    <w:rsid w:val="00780B19"/>
    <w:rsid w:val="00781122"/>
    <w:rsid w:val="00781492"/>
    <w:rsid w:val="0078168C"/>
    <w:rsid w:val="00781805"/>
    <w:rsid w:val="00781A3F"/>
    <w:rsid w:val="007820FF"/>
    <w:rsid w:val="00782463"/>
    <w:rsid w:val="00782732"/>
    <w:rsid w:val="0078274B"/>
    <w:rsid w:val="00782770"/>
    <w:rsid w:val="00782ACA"/>
    <w:rsid w:val="00782C3A"/>
    <w:rsid w:val="00782D25"/>
    <w:rsid w:val="00782D2A"/>
    <w:rsid w:val="00782DD0"/>
    <w:rsid w:val="00783488"/>
    <w:rsid w:val="007837D6"/>
    <w:rsid w:val="007841C7"/>
    <w:rsid w:val="00784383"/>
    <w:rsid w:val="0078465F"/>
    <w:rsid w:val="007847C9"/>
    <w:rsid w:val="00785970"/>
    <w:rsid w:val="00785A48"/>
    <w:rsid w:val="00785FEC"/>
    <w:rsid w:val="00786347"/>
    <w:rsid w:val="00786467"/>
    <w:rsid w:val="007867A4"/>
    <w:rsid w:val="00786E25"/>
    <w:rsid w:val="00787009"/>
    <w:rsid w:val="00787142"/>
    <w:rsid w:val="007871C8"/>
    <w:rsid w:val="00787260"/>
    <w:rsid w:val="00787727"/>
    <w:rsid w:val="00790384"/>
    <w:rsid w:val="00790675"/>
    <w:rsid w:val="00790A72"/>
    <w:rsid w:val="00790C0C"/>
    <w:rsid w:val="00790C1D"/>
    <w:rsid w:val="00790DD8"/>
    <w:rsid w:val="00790FA3"/>
    <w:rsid w:val="0079109B"/>
    <w:rsid w:val="00791190"/>
    <w:rsid w:val="00791353"/>
    <w:rsid w:val="0079147A"/>
    <w:rsid w:val="00791780"/>
    <w:rsid w:val="00791827"/>
    <w:rsid w:val="00791FE0"/>
    <w:rsid w:val="00792429"/>
    <w:rsid w:val="0079281A"/>
    <w:rsid w:val="00792DA1"/>
    <w:rsid w:val="00793033"/>
    <w:rsid w:val="007931C6"/>
    <w:rsid w:val="00793CD8"/>
    <w:rsid w:val="00793D62"/>
    <w:rsid w:val="007942DC"/>
    <w:rsid w:val="00794A25"/>
    <w:rsid w:val="00794B85"/>
    <w:rsid w:val="00795197"/>
    <w:rsid w:val="00795496"/>
    <w:rsid w:val="0079562E"/>
    <w:rsid w:val="007956DC"/>
    <w:rsid w:val="007958F9"/>
    <w:rsid w:val="00795A62"/>
    <w:rsid w:val="00796609"/>
    <w:rsid w:val="007966A4"/>
    <w:rsid w:val="00796C3C"/>
    <w:rsid w:val="00796DFB"/>
    <w:rsid w:val="00796F8F"/>
    <w:rsid w:val="00797DA5"/>
    <w:rsid w:val="00797E6A"/>
    <w:rsid w:val="007A0005"/>
    <w:rsid w:val="007A037A"/>
    <w:rsid w:val="007A0803"/>
    <w:rsid w:val="007A0846"/>
    <w:rsid w:val="007A0884"/>
    <w:rsid w:val="007A0C5C"/>
    <w:rsid w:val="007A0EDB"/>
    <w:rsid w:val="007A0F32"/>
    <w:rsid w:val="007A0FC2"/>
    <w:rsid w:val="007A10C8"/>
    <w:rsid w:val="007A1198"/>
    <w:rsid w:val="007A13B9"/>
    <w:rsid w:val="007A1939"/>
    <w:rsid w:val="007A1AFD"/>
    <w:rsid w:val="007A1B64"/>
    <w:rsid w:val="007A1D61"/>
    <w:rsid w:val="007A1F6A"/>
    <w:rsid w:val="007A1FFD"/>
    <w:rsid w:val="007A27F5"/>
    <w:rsid w:val="007A29C6"/>
    <w:rsid w:val="007A2A1A"/>
    <w:rsid w:val="007A30C7"/>
    <w:rsid w:val="007A39FE"/>
    <w:rsid w:val="007A3AD4"/>
    <w:rsid w:val="007A3BE7"/>
    <w:rsid w:val="007A3D3A"/>
    <w:rsid w:val="007A41B6"/>
    <w:rsid w:val="007A49A0"/>
    <w:rsid w:val="007A5024"/>
    <w:rsid w:val="007A5AA0"/>
    <w:rsid w:val="007A5BF6"/>
    <w:rsid w:val="007A5E95"/>
    <w:rsid w:val="007A6017"/>
    <w:rsid w:val="007A69A4"/>
    <w:rsid w:val="007A6C6D"/>
    <w:rsid w:val="007A6D20"/>
    <w:rsid w:val="007A731B"/>
    <w:rsid w:val="007A735C"/>
    <w:rsid w:val="007A7CFD"/>
    <w:rsid w:val="007B0197"/>
    <w:rsid w:val="007B0537"/>
    <w:rsid w:val="007B0751"/>
    <w:rsid w:val="007B0981"/>
    <w:rsid w:val="007B0BB6"/>
    <w:rsid w:val="007B0D4B"/>
    <w:rsid w:val="007B0FFF"/>
    <w:rsid w:val="007B1185"/>
    <w:rsid w:val="007B136F"/>
    <w:rsid w:val="007B14ED"/>
    <w:rsid w:val="007B1937"/>
    <w:rsid w:val="007B19AA"/>
    <w:rsid w:val="007B1BB4"/>
    <w:rsid w:val="007B2139"/>
    <w:rsid w:val="007B24D8"/>
    <w:rsid w:val="007B27C8"/>
    <w:rsid w:val="007B3486"/>
    <w:rsid w:val="007B371F"/>
    <w:rsid w:val="007B392A"/>
    <w:rsid w:val="007B3F83"/>
    <w:rsid w:val="007B41B0"/>
    <w:rsid w:val="007B421C"/>
    <w:rsid w:val="007B4FD0"/>
    <w:rsid w:val="007B5302"/>
    <w:rsid w:val="007B5348"/>
    <w:rsid w:val="007B5484"/>
    <w:rsid w:val="007B5A2C"/>
    <w:rsid w:val="007B5B26"/>
    <w:rsid w:val="007B6083"/>
    <w:rsid w:val="007B6247"/>
    <w:rsid w:val="007B7061"/>
    <w:rsid w:val="007B7657"/>
    <w:rsid w:val="007B7881"/>
    <w:rsid w:val="007B7DC1"/>
    <w:rsid w:val="007C07D0"/>
    <w:rsid w:val="007C0819"/>
    <w:rsid w:val="007C096D"/>
    <w:rsid w:val="007C1528"/>
    <w:rsid w:val="007C1708"/>
    <w:rsid w:val="007C1739"/>
    <w:rsid w:val="007C17CF"/>
    <w:rsid w:val="007C17F0"/>
    <w:rsid w:val="007C1817"/>
    <w:rsid w:val="007C1BD8"/>
    <w:rsid w:val="007C1D69"/>
    <w:rsid w:val="007C1F00"/>
    <w:rsid w:val="007C1F99"/>
    <w:rsid w:val="007C1FA5"/>
    <w:rsid w:val="007C20FB"/>
    <w:rsid w:val="007C233B"/>
    <w:rsid w:val="007C2ADE"/>
    <w:rsid w:val="007C2B62"/>
    <w:rsid w:val="007C2D10"/>
    <w:rsid w:val="007C3186"/>
    <w:rsid w:val="007C3EE6"/>
    <w:rsid w:val="007C456E"/>
    <w:rsid w:val="007C46A4"/>
    <w:rsid w:val="007C4C26"/>
    <w:rsid w:val="007C4F12"/>
    <w:rsid w:val="007C4FA9"/>
    <w:rsid w:val="007C539B"/>
    <w:rsid w:val="007C552E"/>
    <w:rsid w:val="007C5A68"/>
    <w:rsid w:val="007C6042"/>
    <w:rsid w:val="007C66F5"/>
    <w:rsid w:val="007C6887"/>
    <w:rsid w:val="007C7079"/>
    <w:rsid w:val="007C70E6"/>
    <w:rsid w:val="007C7195"/>
    <w:rsid w:val="007C7677"/>
    <w:rsid w:val="007C7BBE"/>
    <w:rsid w:val="007D0116"/>
    <w:rsid w:val="007D01F0"/>
    <w:rsid w:val="007D028A"/>
    <w:rsid w:val="007D02F8"/>
    <w:rsid w:val="007D0397"/>
    <w:rsid w:val="007D03CD"/>
    <w:rsid w:val="007D0424"/>
    <w:rsid w:val="007D092A"/>
    <w:rsid w:val="007D0995"/>
    <w:rsid w:val="007D0D1E"/>
    <w:rsid w:val="007D0DD9"/>
    <w:rsid w:val="007D1137"/>
    <w:rsid w:val="007D175C"/>
    <w:rsid w:val="007D1DFC"/>
    <w:rsid w:val="007D1F60"/>
    <w:rsid w:val="007D1FC5"/>
    <w:rsid w:val="007D2587"/>
    <w:rsid w:val="007D279B"/>
    <w:rsid w:val="007D2A19"/>
    <w:rsid w:val="007D2E87"/>
    <w:rsid w:val="007D3A48"/>
    <w:rsid w:val="007D3BB1"/>
    <w:rsid w:val="007D3C04"/>
    <w:rsid w:val="007D3D96"/>
    <w:rsid w:val="007D4145"/>
    <w:rsid w:val="007D41E4"/>
    <w:rsid w:val="007D4CBA"/>
    <w:rsid w:val="007D4D91"/>
    <w:rsid w:val="007D5542"/>
    <w:rsid w:val="007D5CF1"/>
    <w:rsid w:val="007D61AF"/>
    <w:rsid w:val="007D62A4"/>
    <w:rsid w:val="007D634F"/>
    <w:rsid w:val="007D6678"/>
    <w:rsid w:val="007D673A"/>
    <w:rsid w:val="007D694B"/>
    <w:rsid w:val="007D69B0"/>
    <w:rsid w:val="007D6A88"/>
    <w:rsid w:val="007D6C4A"/>
    <w:rsid w:val="007D6FF7"/>
    <w:rsid w:val="007D72A8"/>
    <w:rsid w:val="007D78BD"/>
    <w:rsid w:val="007D7944"/>
    <w:rsid w:val="007D7973"/>
    <w:rsid w:val="007D7C25"/>
    <w:rsid w:val="007E09D3"/>
    <w:rsid w:val="007E0BDC"/>
    <w:rsid w:val="007E0F45"/>
    <w:rsid w:val="007E130E"/>
    <w:rsid w:val="007E14CE"/>
    <w:rsid w:val="007E16BD"/>
    <w:rsid w:val="007E1A2C"/>
    <w:rsid w:val="007E1DB1"/>
    <w:rsid w:val="007E286E"/>
    <w:rsid w:val="007E32F8"/>
    <w:rsid w:val="007E38AD"/>
    <w:rsid w:val="007E3958"/>
    <w:rsid w:val="007E39E7"/>
    <w:rsid w:val="007E3B62"/>
    <w:rsid w:val="007E3DAE"/>
    <w:rsid w:val="007E3F6B"/>
    <w:rsid w:val="007E4302"/>
    <w:rsid w:val="007E438C"/>
    <w:rsid w:val="007E453D"/>
    <w:rsid w:val="007E47AA"/>
    <w:rsid w:val="007E48B2"/>
    <w:rsid w:val="007E4CDA"/>
    <w:rsid w:val="007E4CDD"/>
    <w:rsid w:val="007E509C"/>
    <w:rsid w:val="007E544B"/>
    <w:rsid w:val="007E6210"/>
    <w:rsid w:val="007E690D"/>
    <w:rsid w:val="007E6A47"/>
    <w:rsid w:val="007E6AAA"/>
    <w:rsid w:val="007E6B6F"/>
    <w:rsid w:val="007E6D3A"/>
    <w:rsid w:val="007E71E5"/>
    <w:rsid w:val="007E751C"/>
    <w:rsid w:val="007E7E17"/>
    <w:rsid w:val="007F019E"/>
    <w:rsid w:val="007F01D2"/>
    <w:rsid w:val="007F127E"/>
    <w:rsid w:val="007F1BFB"/>
    <w:rsid w:val="007F2090"/>
    <w:rsid w:val="007F2169"/>
    <w:rsid w:val="007F2BFB"/>
    <w:rsid w:val="007F2C25"/>
    <w:rsid w:val="007F2D71"/>
    <w:rsid w:val="007F2DA6"/>
    <w:rsid w:val="007F3CE8"/>
    <w:rsid w:val="007F3E01"/>
    <w:rsid w:val="007F4352"/>
    <w:rsid w:val="007F45A2"/>
    <w:rsid w:val="007F465D"/>
    <w:rsid w:val="007F488E"/>
    <w:rsid w:val="007F4C41"/>
    <w:rsid w:val="007F4E85"/>
    <w:rsid w:val="007F4ECB"/>
    <w:rsid w:val="007F4F02"/>
    <w:rsid w:val="007F520B"/>
    <w:rsid w:val="007F56C1"/>
    <w:rsid w:val="007F5AF6"/>
    <w:rsid w:val="007F5D29"/>
    <w:rsid w:val="007F5D47"/>
    <w:rsid w:val="007F6629"/>
    <w:rsid w:val="007F690F"/>
    <w:rsid w:val="007F6A2C"/>
    <w:rsid w:val="007F6BC2"/>
    <w:rsid w:val="007F6CB2"/>
    <w:rsid w:val="007F6E66"/>
    <w:rsid w:val="007F6EDF"/>
    <w:rsid w:val="007F6FDF"/>
    <w:rsid w:val="007F712B"/>
    <w:rsid w:val="007F768E"/>
    <w:rsid w:val="007F7802"/>
    <w:rsid w:val="007F7E16"/>
    <w:rsid w:val="00800084"/>
    <w:rsid w:val="00800232"/>
    <w:rsid w:val="00800482"/>
    <w:rsid w:val="008009DF"/>
    <w:rsid w:val="00800D2B"/>
    <w:rsid w:val="0080175A"/>
    <w:rsid w:val="0080196B"/>
    <w:rsid w:val="0080197B"/>
    <w:rsid w:val="00801AC3"/>
    <w:rsid w:val="00801B14"/>
    <w:rsid w:val="00801B43"/>
    <w:rsid w:val="00801F7E"/>
    <w:rsid w:val="00802098"/>
    <w:rsid w:val="008021EE"/>
    <w:rsid w:val="00802200"/>
    <w:rsid w:val="00802500"/>
    <w:rsid w:val="00802708"/>
    <w:rsid w:val="00802993"/>
    <w:rsid w:val="00802A52"/>
    <w:rsid w:val="00802B37"/>
    <w:rsid w:val="0080301C"/>
    <w:rsid w:val="00803067"/>
    <w:rsid w:val="0080328B"/>
    <w:rsid w:val="00803AD0"/>
    <w:rsid w:val="00803DA1"/>
    <w:rsid w:val="00803E67"/>
    <w:rsid w:val="00803FB2"/>
    <w:rsid w:val="008046F8"/>
    <w:rsid w:val="0080476D"/>
    <w:rsid w:val="0080483F"/>
    <w:rsid w:val="00805493"/>
    <w:rsid w:val="00805750"/>
    <w:rsid w:val="00805AF4"/>
    <w:rsid w:val="00805F31"/>
    <w:rsid w:val="00805F57"/>
    <w:rsid w:val="0080625F"/>
    <w:rsid w:val="00806624"/>
    <w:rsid w:val="0080696B"/>
    <w:rsid w:val="00806A68"/>
    <w:rsid w:val="00806CFE"/>
    <w:rsid w:val="00806D1E"/>
    <w:rsid w:val="00806E48"/>
    <w:rsid w:val="00806F78"/>
    <w:rsid w:val="00807532"/>
    <w:rsid w:val="008076A9"/>
    <w:rsid w:val="008078AF"/>
    <w:rsid w:val="008079D2"/>
    <w:rsid w:val="00807A07"/>
    <w:rsid w:val="00807F2D"/>
    <w:rsid w:val="00810478"/>
    <w:rsid w:val="00810800"/>
    <w:rsid w:val="008108B9"/>
    <w:rsid w:val="00810AB9"/>
    <w:rsid w:val="00810F34"/>
    <w:rsid w:val="00811409"/>
    <w:rsid w:val="00811454"/>
    <w:rsid w:val="0081162C"/>
    <w:rsid w:val="00811A9C"/>
    <w:rsid w:val="00811C0F"/>
    <w:rsid w:val="00811DFC"/>
    <w:rsid w:val="008120A5"/>
    <w:rsid w:val="00812231"/>
    <w:rsid w:val="00812A4E"/>
    <w:rsid w:val="00812C15"/>
    <w:rsid w:val="00812D55"/>
    <w:rsid w:val="008132AC"/>
    <w:rsid w:val="00813F0B"/>
    <w:rsid w:val="008140F1"/>
    <w:rsid w:val="00814497"/>
    <w:rsid w:val="00814D3E"/>
    <w:rsid w:val="00814EAB"/>
    <w:rsid w:val="00815043"/>
    <w:rsid w:val="00815068"/>
    <w:rsid w:val="0081528B"/>
    <w:rsid w:val="008156FB"/>
    <w:rsid w:val="008157D2"/>
    <w:rsid w:val="00815A72"/>
    <w:rsid w:val="00815DBE"/>
    <w:rsid w:val="00815F4F"/>
    <w:rsid w:val="008160DE"/>
    <w:rsid w:val="0081655E"/>
    <w:rsid w:val="0081680C"/>
    <w:rsid w:val="00816976"/>
    <w:rsid w:val="00816C66"/>
    <w:rsid w:val="00816CD0"/>
    <w:rsid w:val="00816D2A"/>
    <w:rsid w:val="0081727C"/>
    <w:rsid w:val="008173FA"/>
    <w:rsid w:val="00817851"/>
    <w:rsid w:val="00817B2C"/>
    <w:rsid w:val="00817C89"/>
    <w:rsid w:val="00817E5E"/>
    <w:rsid w:val="00817ED5"/>
    <w:rsid w:val="00817FE4"/>
    <w:rsid w:val="0082007E"/>
    <w:rsid w:val="0082009A"/>
    <w:rsid w:val="00820705"/>
    <w:rsid w:val="0082079F"/>
    <w:rsid w:val="00820A63"/>
    <w:rsid w:val="00820CFF"/>
    <w:rsid w:val="00820D42"/>
    <w:rsid w:val="00820F8C"/>
    <w:rsid w:val="00820FBE"/>
    <w:rsid w:val="00821377"/>
    <w:rsid w:val="00821558"/>
    <w:rsid w:val="008217DF"/>
    <w:rsid w:val="00821874"/>
    <w:rsid w:val="00821928"/>
    <w:rsid w:val="00821B9D"/>
    <w:rsid w:val="00821C22"/>
    <w:rsid w:val="00821E76"/>
    <w:rsid w:val="00822166"/>
    <w:rsid w:val="008224B0"/>
    <w:rsid w:val="008225BE"/>
    <w:rsid w:val="008225D9"/>
    <w:rsid w:val="00822AB4"/>
    <w:rsid w:val="00822B42"/>
    <w:rsid w:val="008230AC"/>
    <w:rsid w:val="00823387"/>
    <w:rsid w:val="00823737"/>
    <w:rsid w:val="0082395C"/>
    <w:rsid w:val="00823F51"/>
    <w:rsid w:val="00823F78"/>
    <w:rsid w:val="00824148"/>
    <w:rsid w:val="008241AC"/>
    <w:rsid w:val="008242B9"/>
    <w:rsid w:val="008244FA"/>
    <w:rsid w:val="00824F02"/>
    <w:rsid w:val="008250BC"/>
    <w:rsid w:val="00825616"/>
    <w:rsid w:val="00825755"/>
    <w:rsid w:val="008257D3"/>
    <w:rsid w:val="00825E52"/>
    <w:rsid w:val="00825E6A"/>
    <w:rsid w:val="0082642F"/>
    <w:rsid w:val="00826744"/>
    <w:rsid w:val="0082696F"/>
    <w:rsid w:val="0082698C"/>
    <w:rsid w:val="00826B2E"/>
    <w:rsid w:val="00826CF6"/>
    <w:rsid w:val="00826E82"/>
    <w:rsid w:val="0082740F"/>
    <w:rsid w:val="00827822"/>
    <w:rsid w:val="00827921"/>
    <w:rsid w:val="00827BF9"/>
    <w:rsid w:val="00827D2D"/>
    <w:rsid w:val="00827D53"/>
    <w:rsid w:val="00827DE4"/>
    <w:rsid w:val="00827EFF"/>
    <w:rsid w:val="0083046D"/>
    <w:rsid w:val="008306DA"/>
    <w:rsid w:val="0083090C"/>
    <w:rsid w:val="00830AD5"/>
    <w:rsid w:val="00831261"/>
    <w:rsid w:val="00831464"/>
    <w:rsid w:val="008316F4"/>
    <w:rsid w:val="0083184C"/>
    <w:rsid w:val="0083187E"/>
    <w:rsid w:val="00831AA7"/>
    <w:rsid w:val="00831D38"/>
    <w:rsid w:val="0083269A"/>
    <w:rsid w:val="008326F7"/>
    <w:rsid w:val="00832B3D"/>
    <w:rsid w:val="00832EA6"/>
    <w:rsid w:val="0083307C"/>
    <w:rsid w:val="008334C9"/>
    <w:rsid w:val="0083390A"/>
    <w:rsid w:val="00834126"/>
    <w:rsid w:val="00834300"/>
    <w:rsid w:val="008346DA"/>
    <w:rsid w:val="00834AE9"/>
    <w:rsid w:val="00835265"/>
    <w:rsid w:val="008353A2"/>
    <w:rsid w:val="008354D9"/>
    <w:rsid w:val="00835757"/>
    <w:rsid w:val="008357A2"/>
    <w:rsid w:val="00835839"/>
    <w:rsid w:val="00835BD7"/>
    <w:rsid w:val="00835FEE"/>
    <w:rsid w:val="008364A5"/>
    <w:rsid w:val="008368AE"/>
    <w:rsid w:val="0083743E"/>
    <w:rsid w:val="00837ED3"/>
    <w:rsid w:val="00837EE2"/>
    <w:rsid w:val="00837FB2"/>
    <w:rsid w:val="00840023"/>
    <w:rsid w:val="00840386"/>
    <w:rsid w:val="0084041F"/>
    <w:rsid w:val="0084075B"/>
    <w:rsid w:val="00840ECE"/>
    <w:rsid w:val="00841683"/>
    <w:rsid w:val="00841C73"/>
    <w:rsid w:val="00841D08"/>
    <w:rsid w:val="00841F6C"/>
    <w:rsid w:val="00842372"/>
    <w:rsid w:val="00842529"/>
    <w:rsid w:val="0084253B"/>
    <w:rsid w:val="0084280F"/>
    <w:rsid w:val="0084293A"/>
    <w:rsid w:val="00842A68"/>
    <w:rsid w:val="00842EEC"/>
    <w:rsid w:val="00842FE5"/>
    <w:rsid w:val="008432F2"/>
    <w:rsid w:val="0084330F"/>
    <w:rsid w:val="0084346F"/>
    <w:rsid w:val="008434DD"/>
    <w:rsid w:val="008436E2"/>
    <w:rsid w:val="00843733"/>
    <w:rsid w:val="0084389B"/>
    <w:rsid w:val="00844934"/>
    <w:rsid w:val="00844D81"/>
    <w:rsid w:val="00844E61"/>
    <w:rsid w:val="00845414"/>
    <w:rsid w:val="00845566"/>
    <w:rsid w:val="00845712"/>
    <w:rsid w:val="00845EA9"/>
    <w:rsid w:val="0084635C"/>
    <w:rsid w:val="0084671E"/>
    <w:rsid w:val="00846973"/>
    <w:rsid w:val="00846B73"/>
    <w:rsid w:val="00846B8C"/>
    <w:rsid w:val="00847600"/>
    <w:rsid w:val="00847BFE"/>
    <w:rsid w:val="00847FC0"/>
    <w:rsid w:val="008502FD"/>
    <w:rsid w:val="0085048C"/>
    <w:rsid w:val="008506CE"/>
    <w:rsid w:val="00850DC6"/>
    <w:rsid w:val="00851225"/>
    <w:rsid w:val="0085133C"/>
    <w:rsid w:val="008513EB"/>
    <w:rsid w:val="00851B54"/>
    <w:rsid w:val="00851F88"/>
    <w:rsid w:val="00852007"/>
    <w:rsid w:val="0085228C"/>
    <w:rsid w:val="008525EC"/>
    <w:rsid w:val="008526F6"/>
    <w:rsid w:val="0085271F"/>
    <w:rsid w:val="00852A47"/>
    <w:rsid w:val="00852D70"/>
    <w:rsid w:val="00852D7B"/>
    <w:rsid w:val="008531CC"/>
    <w:rsid w:val="00853933"/>
    <w:rsid w:val="008539AC"/>
    <w:rsid w:val="00853C41"/>
    <w:rsid w:val="0085422F"/>
    <w:rsid w:val="00854376"/>
    <w:rsid w:val="0085450D"/>
    <w:rsid w:val="008548DB"/>
    <w:rsid w:val="008549F4"/>
    <w:rsid w:val="00854A15"/>
    <w:rsid w:val="00854A62"/>
    <w:rsid w:val="00854DEE"/>
    <w:rsid w:val="00855008"/>
    <w:rsid w:val="0085524D"/>
    <w:rsid w:val="008553B9"/>
    <w:rsid w:val="0085590D"/>
    <w:rsid w:val="00856895"/>
    <w:rsid w:val="008569ED"/>
    <w:rsid w:val="00856AE4"/>
    <w:rsid w:val="00856DAD"/>
    <w:rsid w:val="00856E47"/>
    <w:rsid w:val="00856EB0"/>
    <w:rsid w:val="0085731B"/>
    <w:rsid w:val="00857C13"/>
    <w:rsid w:val="00857D2F"/>
    <w:rsid w:val="008601D4"/>
    <w:rsid w:val="00860261"/>
    <w:rsid w:val="00861036"/>
    <w:rsid w:val="008611CA"/>
    <w:rsid w:val="008614DD"/>
    <w:rsid w:val="0086153F"/>
    <w:rsid w:val="0086186F"/>
    <w:rsid w:val="00861AE4"/>
    <w:rsid w:val="00861E0F"/>
    <w:rsid w:val="00861EB0"/>
    <w:rsid w:val="00861FD1"/>
    <w:rsid w:val="0086233D"/>
    <w:rsid w:val="00862598"/>
    <w:rsid w:val="0086272A"/>
    <w:rsid w:val="00862749"/>
    <w:rsid w:val="008628F6"/>
    <w:rsid w:val="00862DEF"/>
    <w:rsid w:val="008632DD"/>
    <w:rsid w:val="00863B01"/>
    <w:rsid w:val="00863BFE"/>
    <w:rsid w:val="00863C28"/>
    <w:rsid w:val="00863FBF"/>
    <w:rsid w:val="00864485"/>
    <w:rsid w:val="00865189"/>
    <w:rsid w:val="008658C9"/>
    <w:rsid w:val="00865AE7"/>
    <w:rsid w:val="008665FF"/>
    <w:rsid w:val="00866770"/>
    <w:rsid w:val="00866814"/>
    <w:rsid w:val="0086728F"/>
    <w:rsid w:val="008674E5"/>
    <w:rsid w:val="00867961"/>
    <w:rsid w:val="00867A61"/>
    <w:rsid w:val="00870B30"/>
    <w:rsid w:val="00870F55"/>
    <w:rsid w:val="00870FA3"/>
    <w:rsid w:val="0087100B"/>
    <w:rsid w:val="0087171C"/>
    <w:rsid w:val="008719DD"/>
    <w:rsid w:val="008719FC"/>
    <w:rsid w:val="00871A9F"/>
    <w:rsid w:val="00872178"/>
    <w:rsid w:val="0087224F"/>
    <w:rsid w:val="0087238D"/>
    <w:rsid w:val="00872A84"/>
    <w:rsid w:val="0087308D"/>
    <w:rsid w:val="008730C9"/>
    <w:rsid w:val="008737DF"/>
    <w:rsid w:val="0087402A"/>
    <w:rsid w:val="0087473A"/>
    <w:rsid w:val="00874DF9"/>
    <w:rsid w:val="008756C3"/>
    <w:rsid w:val="0087576F"/>
    <w:rsid w:val="00875A20"/>
    <w:rsid w:val="00875A5B"/>
    <w:rsid w:val="00875ECD"/>
    <w:rsid w:val="00875F5E"/>
    <w:rsid w:val="00875F93"/>
    <w:rsid w:val="008760C3"/>
    <w:rsid w:val="00876446"/>
    <w:rsid w:val="008766D4"/>
    <w:rsid w:val="00876AAD"/>
    <w:rsid w:val="00876B06"/>
    <w:rsid w:val="00876C6A"/>
    <w:rsid w:val="008771E4"/>
    <w:rsid w:val="0087720B"/>
    <w:rsid w:val="00877401"/>
    <w:rsid w:val="008776EF"/>
    <w:rsid w:val="008777F2"/>
    <w:rsid w:val="00877EEA"/>
    <w:rsid w:val="00877F0E"/>
    <w:rsid w:val="00877F23"/>
    <w:rsid w:val="00880041"/>
    <w:rsid w:val="008803DB"/>
    <w:rsid w:val="00880570"/>
    <w:rsid w:val="00880819"/>
    <w:rsid w:val="00881854"/>
    <w:rsid w:val="0088215F"/>
    <w:rsid w:val="00882401"/>
    <w:rsid w:val="0088248A"/>
    <w:rsid w:val="0088261E"/>
    <w:rsid w:val="008826DF"/>
    <w:rsid w:val="00882FE0"/>
    <w:rsid w:val="00883142"/>
    <w:rsid w:val="00883158"/>
    <w:rsid w:val="008833B8"/>
    <w:rsid w:val="008835BE"/>
    <w:rsid w:val="008837E0"/>
    <w:rsid w:val="00883B59"/>
    <w:rsid w:val="00883B8E"/>
    <w:rsid w:val="00883FD0"/>
    <w:rsid w:val="0088419D"/>
    <w:rsid w:val="00884876"/>
    <w:rsid w:val="00884A01"/>
    <w:rsid w:val="00884A2B"/>
    <w:rsid w:val="00884BA9"/>
    <w:rsid w:val="00884BB4"/>
    <w:rsid w:val="00884EE3"/>
    <w:rsid w:val="00884FC9"/>
    <w:rsid w:val="008859B0"/>
    <w:rsid w:val="00885FCB"/>
    <w:rsid w:val="00886188"/>
    <w:rsid w:val="008861B1"/>
    <w:rsid w:val="008861BE"/>
    <w:rsid w:val="00886381"/>
    <w:rsid w:val="00886A00"/>
    <w:rsid w:val="00887210"/>
    <w:rsid w:val="00887686"/>
    <w:rsid w:val="008877AD"/>
    <w:rsid w:val="0088795E"/>
    <w:rsid w:val="00887B1A"/>
    <w:rsid w:val="00887B9D"/>
    <w:rsid w:val="00890379"/>
    <w:rsid w:val="008904C9"/>
    <w:rsid w:val="008907C6"/>
    <w:rsid w:val="00890D2A"/>
    <w:rsid w:val="00890E53"/>
    <w:rsid w:val="00891283"/>
    <w:rsid w:val="00891CF7"/>
    <w:rsid w:val="00892394"/>
    <w:rsid w:val="0089247B"/>
    <w:rsid w:val="00892B2B"/>
    <w:rsid w:val="00892C54"/>
    <w:rsid w:val="00892E0E"/>
    <w:rsid w:val="008930C8"/>
    <w:rsid w:val="008930E5"/>
    <w:rsid w:val="008933EE"/>
    <w:rsid w:val="008934A5"/>
    <w:rsid w:val="00893AC6"/>
    <w:rsid w:val="00893F1F"/>
    <w:rsid w:val="0089472A"/>
    <w:rsid w:val="00894C3F"/>
    <w:rsid w:val="00894DB5"/>
    <w:rsid w:val="008950A9"/>
    <w:rsid w:val="008954D2"/>
    <w:rsid w:val="0089552F"/>
    <w:rsid w:val="00895856"/>
    <w:rsid w:val="00895E25"/>
    <w:rsid w:val="00895EA9"/>
    <w:rsid w:val="008965E5"/>
    <w:rsid w:val="00896B79"/>
    <w:rsid w:val="0089743F"/>
    <w:rsid w:val="00897BFC"/>
    <w:rsid w:val="008A0AA7"/>
    <w:rsid w:val="008A0F04"/>
    <w:rsid w:val="008A0FE8"/>
    <w:rsid w:val="008A10AF"/>
    <w:rsid w:val="008A1368"/>
    <w:rsid w:val="008A16D6"/>
    <w:rsid w:val="008A18A0"/>
    <w:rsid w:val="008A18EE"/>
    <w:rsid w:val="008A1A7B"/>
    <w:rsid w:val="008A1BC0"/>
    <w:rsid w:val="008A1C5A"/>
    <w:rsid w:val="008A1E40"/>
    <w:rsid w:val="008A2A7F"/>
    <w:rsid w:val="008A2CB2"/>
    <w:rsid w:val="008A30D8"/>
    <w:rsid w:val="008A35C7"/>
    <w:rsid w:val="008A454C"/>
    <w:rsid w:val="008A4B37"/>
    <w:rsid w:val="008A4C3F"/>
    <w:rsid w:val="008A5492"/>
    <w:rsid w:val="008A5505"/>
    <w:rsid w:val="008A55EE"/>
    <w:rsid w:val="008A5A88"/>
    <w:rsid w:val="008A5B1F"/>
    <w:rsid w:val="008A5D75"/>
    <w:rsid w:val="008A5DA2"/>
    <w:rsid w:val="008A622C"/>
    <w:rsid w:val="008A62A1"/>
    <w:rsid w:val="008A6525"/>
    <w:rsid w:val="008A6B90"/>
    <w:rsid w:val="008A7052"/>
    <w:rsid w:val="008A706B"/>
    <w:rsid w:val="008A765C"/>
    <w:rsid w:val="008A7722"/>
    <w:rsid w:val="008A7A62"/>
    <w:rsid w:val="008A7BF5"/>
    <w:rsid w:val="008B0369"/>
    <w:rsid w:val="008B0384"/>
    <w:rsid w:val="008B0E10"/>
    <w:rsid w:val="008B0E5E"/>
    <w:rsid w:val="008B10D2"/>
    <w:rsid w:val="008B1A62"/>
    <w:rsid w:val="008B1E5D"/>
    <w:rsid w:val="008B2670"/>
    <w:rsid w:val="008B28CA"/>
    <w:rsid w:val="008B33D0"/>
    <w:rsid w:val="008B3C53"/>
    <w:rsid w:val="008B3C82"/>
    <w:rsid w:val="008B3D7B"/>
    <w:rsid w:val="008B4394"/>
    <w:rsid w:val="008B4400"/>
    <w:rsid w:val="008B4501"/>
    <w:rsid w:val="008B46D4"/>
    <w:rsid w:val="008B4DB5"/>
    <w:rsid w:val="008B4E32"/>
    <w:rsid w:val="008B5186"/>
    <w:rsid w:val="008B519D"/>
    <w:rsid w:val="008B5316"/>
    <w:rsid w:val="008B57C3"/>
    <w:rsid w:val="008B5A91"/>
    <w:rsid w:val="008B5ABA"/>
    <w:rsid w:val="008B5C03"/>
    <w:rsid w:val="008B5CCF"/>
    <w:rsid w:val="008B615B"/>
    <w:rsid w:val="008B688F"/>
    <w:rsid w:val="008B6F0D"/>
    <w:rsid w:val="008B7496"/>
    <w:rsid w:val="008B7DB0"/>
    <w:rsid w:val="008C02C4"/>
    <w:rsid w:val="008C05F1"/>
    <w:rsid w:val="008C062A"/>
    <w:rsid w:val="008C0823"/>
    <w:rsid w:val="008C0C5A"/>
    <w:rsid w:val="008C0DA8"/>
    <w:rsid w:val="008C0E45"/>
    <w:rsid w:val="008C105B"/>
    <w:rsid w:val="008C116E"/>
    <w:rsid w:val="008C146C"/>
    <w:rsid w:val="008C1684"/>
    <w:rsid w:val="008C203C"/>
    <w:rsid w:val="008C2089"/>
    <w:rsid w:val="008C22A0"/>
    <w:rsid w:val="008C2479"/>
    <w:rsid w:val="008C24C6"/>
    <w:rsid w:val="008C2857"/>
    <w:rsid w:val="008C2FB0"/>
    <w:rsid w:val="008C3299"/>
    <w:rsid w:val="008C33FC"/>
    <w:rsid w:val="008C352D"/>
    <w:rsid w:val="008C4418"/>
    <w:rsid w:val="008C4882"/>
    <w:rsid w:val="008C4977"/>
    <w:rsid w:val="008C50E4"/>
    <w:rsid w:val="008C51E9"/>
    <w:rsid w:val="008C5651"/>
    <w:rsid w:val="008C5774"/>
    <w:rsid w:val="008C5796"/>
    <w:rsid w:val="008C5867"/>
    <w:rsid w:val="008C58CF"/>
    <w:rsid w:val="008C5BC7"/>
    <w:rsid w:val="008C5BF3"/>
    <w:rsid w:val="008C5D6B"/>
    <w:rsid w:val="008C5DB9"/>
    <w:rsid w:val="008C61EF"/>
    <w:rsid w:val="008C6363"/>
    <w:rsid w:val="008C701E"/>
    <w:rsid w:val="008C709A"/>
    <w:rsid w:val="008C7ACB"/>
    <w:rsid w:val="008C7CD3"/>
    <w:rsid w:val="008C7DD7"/>
    <w:rsid w:val="008C7FE6"/>
    <w:rsid w:val="008D020E"/>
    <w:rsid w:val="008D04ED"/>
    <w:rsid w:val="008D0770"/>
    <w:rsid w:val="008D0970"/>
    <w:rsid w:val="008D0C1A"/>
    <w:rsid w:val="008D0CB7"/>
    <w:rsid w:val="008D124D"/>
    <w:rsid w:val="008D128E"/>
    <w:rsid w:val="008D1EB9"/>
    <w:rsid w:val="008D2329"/>
    <w:rsid w:val="008D2356"/>
    <w:rsid w:val="008D2647"/>
    <w:rsid w:val="008D28A8"/>
    <w:rsid w:val="008D29BF"/>
    <w:rsid w:val="008D29E5"/>
    <w:rsid w:val="008D2B85"/>
    <w:rsid w:val="008D2D99"/>
    <w:rsid w:val="008D2FA7"/>
    <w:rsid w:val="008D2FDE"/>
    <w:rsid w:val="008D3414"/>
    <w:rsid w:val="008D3DBA"/>
    <w:rsid w:val="008D4312"/>
    <w:rsid w:val="008D43A6"/>
    <w:rsid w:val="008D43CC"/>
    <w:rsid w:val="008D4AB7"/>
    <w:rsid w:val="008D5484"/>
    <w:rsid w:val="008D5D9A"/>
    <w:rsid w:val="008D603D"/>
    <w:rsid w:val="008D6246"/>
    <w:rsid w:val="008D6AD6"/>
    <w:rsid w:val="008D7248"/>
    <w:rsid w:val="008D7310"/>
    <w:rsid w:val="008D7CD6"/>
    <w:rsid w:val="008D7F39"/>
    <w:rsid w:val="008D7F90"/>
    <w:rsid w:val="008E0038"/>
    <w:rsid w:val="008E0878"/>
    <w:rsid w:val="008E087F"/>
    <w:rsid w:val="008E0A42"/>
    <w:rsid w:val="008E0DAA"/>
    <w:rsid w:val="008E1256"/>
    <w:rsid w:val="008E13F2"/>
    <w:rsid w:val="008E163E"/>
    <w:rsid w:val="008E179C"/>
    <w:rsid w:val="008E1D08"/>
    <w:rsid w:val="008E23FD"/>
    <w:rsid w:val="008E255D"/>
    <w:rsid w:val="008E25AE"/>
    <w:rsid w:val="008E2610"/>
    <w:rsid w:val="008E2989"/>
    <w:rsid w:val="008E2F42"/>
    <w:rsid w:val="008E338B"/>
    <w:rsid w:val="008E3B3B"/>
    <w:rsid w:val="008E3D50"/>
    <w:rsid w:val="008E3E55"/>
    <w:rsid w:val="008E41C6"/>
    <w:rsid w:val="008E4816"/>
    <w:rsid w:val="008E48DC"/>
    <w:rsid w:val="008E48EC"/>
    <w:rsid w:val="008E4A7F"/>
    <w:rsid w:val="008E4ECF"/>
    <w:rsid w:val="008E5132"/>
    <w:rsid w:val="008E5264"/>
    <w:rsid w:val="008E5420"/>
    <w:rsid w:val="008E593E"/>
    <w:rsid w:val="008E6261"/>
    <w:rsid w:val="008E6701"/>
    <w:rsid w:val="008E6903"/>
    <w:rsid w:val="008E6B1D"/>
    <w:rsid w:val="008E7C8E"/>
    <w:rsid w:val="008E7CDE"/>
    <w:rsid w:val="008F0584"/>
    <w:rsid w:val="008F073C"/>
    <w:rsid w:val="008F1017"/>
    <w:rsid w:val="008F1542"/>
    <w:rsid w:val="008F1742"/>
    <w:rsid w:val="008F1A7E"/>
    <w:rsid w:val="008F1E21"/>
    <w:rsid w:val="008F1EEE"/>
    <w:rsid w:val="008F2076"/>
    <w:rsid w:val="008F2138"/>
    <w:rsid w:val="008F2647"/>
    <w:rsid w:val="008F273E"/>
    <w:rsid w:val="008F29C8"/>
    <w:rsid w:val="008F2BF8"/>
    <w:rsid w:val="008F2D4C"/>
    <w:rsid w:val="008F2DF6"/>
    <w:rsid w:val="008F2E9A"/>
    <w:rsid w:val="008F3571"/>
    <w:rsid w:val="008F3578"/>
    <w:rsid w:val="008F36D1"/>
    <w:rsid w:val="008F3C16"/>
    <w:rsid w:val="008F3D41"/>
    <w:rsid w:val="008F3F5B"/>
    <w:rsid w:val="008F4213"/>
    <w:rsid w:val="008F4257"/>
    <w:rsid w:val="008F4382"/>
    <w:rsid w:val="008F4C23"/>
    <w:rsid w:val="008F4C9E"/>
    <w:rsid w:val="008F4CF7"/>
    <w:rsid w:val="008F50AA"/>
    <w:rsid w:val="008F58C5"/>
    <w:rsid w:val="008F5D08"/>
    <w:rsid w:val="008F6A85"/>
    <w:rsid w:val="008F6C1B"/>
    <w:rsid w:val="008F6CD6"/>
    <w:rsid w:val="008F6DED"/>
    <w:rsid w:val="008F707D"/>
    <w:rsid w:val="008F74E0"/>
    <w:rsid w:val="008F77CB"/>
    <w:rsid w:val="008F784A"/>
    <w:rsid w:val="008F7BCB"/>
    <w:rsid w:val="009000A5"/>
    <w:rsid w:val="009001D2"/>
    <w:rsid w:val="009005BE"/>
    <w:rsid w:val="009005BF"/>
    <w:rsid w:val="00900D39"/>
    <w:rsid w:val="00900FEB"/>
    <w:rsid w:val="00901141"/>
    <w:rsid w:val="00901685"/>
    <w:rsid w:val="00901763"/>
    <w:rsid w:val="00901841"/>
    <w:rsid w:val="00901A8B"/>
    <w:rsid w:val="0090212B"/>
    <w:rsid w:val="009022EC"/>
    <w:rsid w:val="00902490"/>
    <w:rsid w:val="00902563"/>
    <w:rsid w:val="00902735"/>
    <w:rsid w:val="00902D18"/>
    <w:rsid w:val="009030CB"/>
    <w:rsid w:val="009031BF"/>
    <w:rsid w:val="009032D5"/>
    <w:rsid w:val="00903D40"/>
    <w:rsid w:val="009044C6"/>
    <w:rsid w:val="00904515"/>
    <w:rsid w:val="00904A6F"/>
    <w:rsid w:val="00904D41"/>
    <w:rsid w:val="00904D43"/>
    <w:rsid w:val="00904DF2"/>
    <w:rsid w:val="00905050"/>
    <w:rsid w:val="00905142"/>
    <w:rsid w:val="00905289"/>
    <w:rsid w:val="009053CC"/>
    <w:rsid w:val="0090561B"/>
    <w:rsid w:val="00905B29"/>
    <w:rsid w:val="00905DB7"/>
    <w:rsid w:val="00905FBC"/>
    <w:rsid w:val="0090623B"/>
    <w:rsid w:val="0090675B"/>
    <w:rsid w:val="0090716F"/>
    <w:rsid w:val="00907377"/>
    <w:rsid w:val="00907876"/>
    <w:rsid w:val="00907CBA"/>
    <w:rsid w:val="00907CC0"/>
    <w:rsid w:val="0091029C"/>
    <w:rsid w:val="0091062A"/>
    <w:rsid w:val="009112BD"/>
    <w:rsid w:val="009113BD"/>
    <w:rsid w:val="00911603"/>
    <w:rsid w:val="00911832"/>
    <w:rsid w:val="0091200B"/>
    <w:rsid w:val="009120E2"/>
    <w:rsid w:val="009127EE"/>
    <w:rsid w:val="00912942"/>
    <w:rsid w:val="00912F2C"/>
    <w:rsid w:val="00913009"/>
    <w:rsid w:val="0091380F"/>
    <w:rsid w:val="00913ABE"/>
    <w:rsid w:val="00913B12"/>
    <w:rsid w:val="00913C10"/>
    <w:rsid w:val="00914053"/>
    <w:rsid w:val="0091459C"/>
    <w:rsid w:val="009147C1"/>
    <w:rsid w:val="0091482D"/>
    <w:rsid w:val="00914985"/>
    <w:rsid w:val="00914C46"/>
    <w:rsid w:val="00914CE4"/>
    <w:rsid w:val="00915286"/>
    <w:rsid w:val="00915886"/>
    <w:rsid w:val="00915B3E"/>
    <w:rsid w:val="00916AD8"/>
    <w:rsid w:val="00916D5D"/>
    <w:rsid w:val="00916D8B"/>
    <w:rsid w:val="00917260"/>
    <w:rsid w:val="009173AE"/>
    <w:rsid w:val="0091763A"/>
    <w:rsid w:val="00917A1A"/>
    <w:rsid w:val="00917CAB"/>
    <w:rsid w:val="00920532"/>
    <w:rsid w:val="00920CFE"/>
    <w:rsid w:val="00920DFF"/>
    <w:rsid w:val="00920ED8"/>
    <w:rsid w:val="00921191"/>
    <w:rsid w:val="009213E1"/>
    <w:rsid w:val="0092170F"/>
    <w:rsid w:val="00921B34"/>
    <w:rsid w:val="00921BBC"/>
    <w:rsid w:val="00921F83"/>
    <w:rsid w:val="009220C3"/>
    <w:rsid w:val="00922C8C"/>
    <w:rsid w:val="00922EF0"/>
    <w:rsid w:val="00922FB5"/>
    <w:rsid w:val="00923544"/>
    <w:rsid w:val="00923859"/>
    <w:rsid w:val="0092398E"/>
    <w:rsid w:val="009239F8"/>
    <w:rsid w:val="00923D48"/>
    <w:rsid w:val="00924057"/>
    <w:rsid w:val="00924093"/>
    <w:rsid w:val="00924269"/>
    <w:rsid w:val="009242C6"/>
    <w:rsid w:val="009243F4"/>
    <w:rsid w:val="009247C6"/>
    <w:rsid w:val="00924911"/>
    <w:rsid w:val="00924BDD"/>
    <w:rsid w:val="00924F87"/>
    <w:rsid w:val="0092547D"/>
    <w:rsid w:val="009254B2"/>
    <w:rsid w:val="00925690"/>
    <w:rsid w:val="00925740"/>
    <w:rsid w:val="00925952"/>
    <w:rsid w:val="00925FEC"/>
    <w:rsid w:val="00926463"/>
    <w:rsid w:val="0092667A"/>
    <w:rsid w:val="00926795"/>
    <w:rsid w:val="00926AA0"/>
    <w:rsid w:val="00926BDF"/>
    <w:rsid w:val="00926C82"/>
    <w:rsid w:val="00926FDD"/>
    <w:rsid w:val="0092704E"/>
    <w:rsid w:val="009275A5"/>
    <w:rsid w:val="009278E0"/>
    <w:rsid w:val="0092791C"/>
    <w:rsid w:val="0093028B"/>
    <w:rsid w:val="009307AD"/>
    <w:rsid w:val="009309CA"/>
    <w:rsid w:val="009309E2"/>
    <w:rsid w:val="00930D73"/>
    <w:rsid w:val="00930FCA"/>
    <w:rsid w:val="00930FFF"/>
    <w:rsid w:val="00931763"/>
    <w:rsid w:val="0093189D"/>
    <w:rsid w:val="00931B6C"/>
    <w:rsid w:val="00931F9F"/>
    <w:rsid w:val="009320B6"/>
    <w:rsid w:val="009322A8"/>
    <w:rsid w:val="00932571"/>
    <w:rsid w:val="009325AA"/>
    <w:rsid w:val="009328E1"/>
    <w:rsid w:val="00932AC8"/>
    <w:rsid w:val="00932D32"/>
    <w:rsid w:val="009331F2"/>
    <w:rsid w:val="009333E1"/>
    <w:rsid w:val="00933619"/>
    <w:rsid w:val="00933698"/>
    <w:rsid w:val="0093382D"/>
    <w:rsid w:val="00933A0F"/>
    <w:rsid w:val="00933CE0"/>
    <w:rsid w:val="00934278"/>
    <w:rsid w:val="00934363"/>
    <w:rsid w:val="0093470C"/>
    <w:rsid w:val="00934CC1"/>
    <w:rsid w:val="00934E52"/>
    <w:rsid w:val="00934E8E"/>
    <w:rsid w:val="00934FB6"/>
    <w:rsid w:val="009352DC"/>
    <w:rsid w:val="009359D3"/>
    <w:rsid w:val="009360FF"/>
    <w:rsid w:val="00936524"/>
    <w:rsid w:val="009366C9"/>
    <w:rsid w:val="009369F2"/>
    <w:rsid w:val="00936DCD"/>
    <w:rsid w:val="009378B5"/>
    <w:rsid w:val="00937F1E"/>
    <w:rsid w:val="00937F88"/>
    <w:rsid w:val="009401F3"/>
    <w:rsid w:val="009407AD"/>
    <w:rsid w:val="00940948"/>
    <w:rsid w:val="00940B5E"/>
    <w:rsid w:val="00940CAC"/>
    <w:rsid w:val="00940D70"/>
    <w:rsid w:val="00940F19"/>
    <w:rsid w:val="009410ED"/>
    <w:rsid w:val="00941176"/>
    <w:rsid w:val="00941267"/>
    <w:rsid w:val="0094176C"/>
    <w:rsid w:val="009417C0"/>
    <w:rsid w:val="0094187A"/>
    <w:rsid w:val="00941A88"/>
    <w:rsid w:val="00941CB7"/>
    <w:rsid w:val="00942128"/>
    <w:rsid w:val="00942131"/>
    <w:rsid w:val="009421B7"/>
    <w:rsid w:val="0094234F"/>
    <w:rsid w:val="00942A83"/>
    <w:rsid w:val="00942BE4"/>
    <w:rsid w:val="00942C60"/>
    <w:rsid w:val="009431C8"/>
    <w:rsid w:val="00943304"/>
    <w:rsid w:val="0094345D"/>
    <w:rsid w:val="009434E9"/>
    <w:rsid w:val="00943C35"/>
    <w:rsid w:val="0094436B"/>
    <w:rsid w:val="009444A3"/>
    <w:rsid w:val="009445BE"/>
    <w:rsid w:val="00944A50"/>
    <w:rsid w:val="00944AD8"/>
    <w:rsid w:val="00944D6C"/>
    <w:rsid w:val="00944E48"/>
    <w:rsid w:val="00944FEC"/>
    <w:rsid w:val="00945130"/>
    <w:rsid w:val="009455BA"/>
    <w:rsid w:val="0094590F"/>
    <w:rsid w:val="00945B10"/>
    <w:rsid w:val="00945BAD"/>
    <w:rsid w:val="00945CF5"/>
    <w:rsid w:val="00945E46"/>
    <w:rsid w:val="009460C0"/>
    <w:rsid w:val="009461E8"/>
    <w:rsid w:val="0094626B"/>
    <w:rsid w:val="009462BB"/>
    <w:rsid w:val="009463DC"/>
    <w:rsid w:val="0094679C"/>
    <w:rsid w:val="00946845"/>
    <w:rsid w:val="00946FE3"/>
    <w:rsid w:val="00947829"/>
    <w:rsid w:val="0095065A"/>
    <w:rsid w:val="00950906"/>
    <w:rsid w:val="0095092B"/>
    <w:rsid w:val="00950C6A"/>
    <w:rsid w:val="00950E95"/>
    <w:rsid w:val="00950F94"/>
    <w:rsid w:val="00950FE3"/>
    <w:rsid w:val="00951523"/>
    <w:rsid w:val="00951601"/>
    <w:rsid w:val="009516F2"/>
    <w:rsid w:val="00951965"/>
    <w:rsid w:val="00951A9E"/>
    <w:rsid w:val="00951E19"/>
    <w:rsid w:val="0095207E"/>
    <w:rsid w:val="009523D0"/>
    <w:rsid w:val="00952521"/>
    <w:rsid w:val="00952903"/>
    <w:rsid w:val="00952C41"/>
    <w:rsid w:val="0095321F"/>
    <w:rsid w:val="0095324B"/>
    <w:rsid w:val="00953590"/>
    <w:rsid w:val="0095362A"/>
    <w:rsid w:val="00953699"/>
    <w:rsid w:val="009537EB"/>
    <w:rsid w:val="00953D06"/>
    <w:rsid w:val="00953FA7"/>
    <w:rsid w:val="0095414F"/>
    <w:rsid w:val="009542F2"/>
    <w:rsid w:val="0095464F"/>
    <w:rsid w:val="00954A8C"/>
    <w:rsid w:val="00955294"/>
    <w:rsid w:val="00955982"/>
    <w:rsid w:val="00955B0D"/>
    <w:rsid w:val="00955B65"/>
    <w:rsid w:val="00955C58"/>
    <w:rsid w:val="00955D92"/>
    <w:rsid w:val="00955FA1"/>
    <w:rsid w:val="00956189"/>
    <w:rsid w:val="009561E8"/>
    <w:rsid w:val="00956303"/>
    <w:rsid w:val="0095632A"/>
    <w:rsid w:val="00956A32"/>
    <w:rsid w:val="00956F1B"/>
    <w:rsid w:val="00957047"/>
    <w:rsid w:val="00957221"/>
    <w:rsid w:val="009572E2"/>
    <w:rsid w:val="00957592"/>
    <w:rsid w:val="00957A39"/>
    <w:rsid w:val="00957D3F"/>
    <w:rsid w:val="0096011E"/>
    <w:rsid w:val="00960384"/>
    <w:rsid w:val="00960667"/>
    <w:rsid w:val="0096089A"/>
    <w:rsid w:val="009609D9"/>
    <w:rsid w:val="00960B14"/>
    <w:rsid w:val="00961122"/>
    <w:rsid w:val="009613C3"/>
    <w:rsid w:val="00961790"/>
    <w:rsid w:val="00962081"/>
    <w:rsid w:val="009623BF"/>
    <w:rsid w:val="009623E4"/>
    <w:rsid w:val="00962467"/>
    <w:rsid w:val="009624C4"/>
    <w:rsid w:val="009625DA"/>
    <w:rsid w:val="00962626"/>
    <w:rsid w:val="00962BC7"/>
    <w:rsid w:val="00962CFE"/>
    <w:rsid w:val="00962D85"/>
    <w:rsid w:val="009631F1"/>
    <w:rsid w:val="009633A7"/>
    <w:rsid w:val="00963AF8"/>
    <w:rsid w:val="00963B4D"/>
    <w:rsid w:val="00963FFE"/>
    <w:rsid w:val="00964745"/>
    <w:rsid w:val="0096491B"/>
    <w:rsid w:val="00964959"/>
    <w:rsid w:val="00964A3D"/>
    <w:rsid w:val="00964D67"/>
    <w:rsid w:val="00965390"/>
    <w:rsid w:val="009655E2"/>
    <w:rsid w:val="0096579A"/>
    <w:rsid w:val="00965B1C"/>
    <w:rsid w:val="00965C38"/>
    <w:rsid w:val="00965F01"/>
    <w:rsid w:val="009666AB"/>
    <w:rsid w:val="009666ED"/>
    <w:rsid w:val="009667FD"/>
    <w:rsid w:val="0096699D"/>
    <w:rsid w:val="00966B45"/>
    <w:rsid w:val="00967054"/>
    <w:rsid w:val="00967180"/>
    <w:rsid w:val="00967309"/>
    <w:rsid w:val="00967782"/>
    <w:rsid w:val="00967CA4"/>
    <w:rsid w:val="00967DB4"/>
    <w:rsid w:val="00967FC1"/>
    <w:rsid w:val="009707A2"/>
    <w:rsid w:val="00970A5E"/>
    <w:rsid w:val="00970F49"/>
    <w:rsid w:val="009710F9"/>
    <w:rsid w:val="00971148"/>
    <w:rsid w:val="009715A6"/>
    <w:rsid w:val="0097194E"/>
    <w:rsid w:val="00971A9A"/>
    <w:rsid w:val="00971BEF"/>
    <w:rsid w:val="00971F01"/>
    <w:rsid w:val="009720D2"/>
    <w:rsid w:val="009724E8"/>
    <w:rsid w:val="00972639"/>
    <w:rsid w:val="009728BB"/>
    <w:rsid w:val="009728D8"/>
    <w:rsid w:val="00973210"/>
    <w:rsid w:val="00973772"/>
    <w:rsid w:val="0097392F"/>
    <w:rsid w:val="00973C14"/>
    <w:rsid w:val="00974A74"/>
    <w:rsid w:val="00974D9E"/>
    <w:rsid w:val="00974DB0"/>
    <w:rsid w:val="009751B5"/>
    <w:rsid w:val="009757C2"/>
    <w:rsid w:val="009757CA"/>
    <w:rsid w:val="00975A07"/>
    <w:rsid w:val="00975F36"/>
    <w:rsid w:val="00975FDE"/>
    <w:rsid w:val="009761BE"/>
    <w:rsid w:val="00976721"/>
    <w:rsid w:val="009769A2"/>
    <w:rsid w:val="00976A87"/>
    <w:rsid w:val="00977193"/>
    <w:rsid w:val="009771F7"/>
    <w:rsid w:val="009772FC"/>
    <w:rsid w:val="00977692"/>
    <w:rsid w:val="00977B92"/>
    <w:rsid w:val="00977B9D"/>
    <w:rsid w:val="00980153"/>
    <w:rsid w:val="0098035A"/>
    <w:rsid w:val="00980F8F"/>
    <w:rsid w:val="00980FC8"/>
    <w:rsid w:val="0098137B"/>
    <w:rsid w:val="00981455"/>
    <w:rsid w:val="009816EB"/>
    <w:rsid w:val="009817B4"/>
    <w:rsid w:val="00981A50"/>
    <w:rsid w:val="00981B33"/>
    <w:rsid w:val="00982054"/>
    <w:rsid w:val="009821E5"/>
    <w:rsid w:val="00982360"/>
    <w:rsid w:val="00982A09"/>
    <w:rsid w:val="00982CD5"/>
    <w:rsid w:val="009838BC"/>
    <w:rsid w:val="00983DC5"/>
    <w:rsid w:val="00983DF4"/>
    <w:rsid w:val="00983EA2"/>
    <w:rsid w:val="0098400C"/>
    <w:rsid w:val="0098419C"/>
    <w:rsid w:val="00984344"/>
    <w:rsid w:val="009843DB"/>
    <w:rsid w:val="0098466A"/>
    <w:rsid w:val="00984767"/>
    <w:rsid w:val="00984795"/>
    <w:rsid w:val="009848D8"/>
    <w:rsid w:val="00984918"/>
    <w:rsid w:val="009849C7"/>
    <w:rsid w:val="00984CF8"/>
    <w:rsid w:val="00984DB4"/>
    <w:rsid w:val="00984E7B"/>
    <w:rsid w:val="00985017"/>
    <w:rsid w:val="0098515A"/>
    <w:rsid w:val="00985329"/>
    <w:rsid w:val="00985527"/>
    <w:rsid w:val="00985825"/>
    <w:rsid w:val="00985CDD"/>
    <w:rsid w:val="00985F96"/>
    <w:rsid w:val="00986241"/>
    <w:rsid w:val="00986327"/>
    <w:rsid w:val="00986412"/>
    <w:rsid w:val="0098644D"/>
    <w:rsid w:val="009867E1"/>
    <w:rsid w:val="00986EE4"/>
    <w:rsid w:val="00986EFB"/>
    <w:rsid w:val="00986F96"/>
    <w:rsid w:val="009870E4"/>
    <w:rsid w:val="00987384"/>
    <w:rsid w:val="00990098"/>
    <w:rsid w:val="00990162"/>
    <w:rsid w:val="009908E2"/>
    <w:rsid w:val="00990908"/>
    <w:rsid w:val="00990D98"/>
    <w:rsid w:val="009910B4"/>
    <w:rsid w:val="00991774"/>
    <w:rsid w:val="00991A36"/>
    <w:rsid w:val="00991ED5"/>
    <w:rsid w:val="00992299"/>
    <w:rsid w:val="00992416"/>
    <w:rsid w:val="00992531"/>
    <w:rsid w:val="00992742"/>
    <w:rsid w:val="00992E0B"/>
    <w:rsid w:val="00992EF5"/>
    <w:rsid w:val="009931F5"/>
    <w:rsid w:val="00993BEE"/>
    <w:rsid w:val="00993D4B"/>
    <w:rsid w:val="00993EBF"/>
    <w:rsid w:val="0099450D"/>
    <w:rsid w:val="00994786"/>
    <w:rsid w:val="009950C4"/>
    <w:rsid w:val="009950CB"/>
    <w:rsid w:val="00996061"/>
    <w:rsid w:val="0099610A"/>
    <w:rsid w:val="00996162"/>
    <w:rsid w:val="0099651A"/>
    <w:rsid w:val="00996BC1"/>
    <w:rsid w:val="00996E0F"/>
    <w:rsid w:val="009971E9"/>
    <w:rsid w:val="0099753B"/>
    <w:rsid w:val="009977A1"/>
    <w:rsid w:val="009A0492"/>
    <w:rsid w:val="009A0575"/>
    <w:rsid w:val="009A059D"/>
    <w:rsid w:val="009A08EF"/>
    <w:rsid w:val="009A0AC3"/>
    <w:rsid w:val="009A1356"/>
    <w:rsid w:val="009A14F6"/>
    <w:rsid w:val="009A1636"/>
    <w:rsid w:val="009A1860"/>
    <w:rsid w:val="009A1A85"/>
    <w:rsid w:val="009A230B"/>
    <w:rsid w:val="009A24B1"/>
    <w:rsid w:val="009A2C08"/>
    <w:rsid w:val="009A2C41"/>
    <w:rsid w:val="009A3023"/>
    <w:rsid w:val="009A3412"/>
    <w:rsid w:val="009A3610"/>
    <w:rsid w:val="009A37F3"/>
    <w:rsid w:val="009A383E"/>
    <w:rsid w:val="009A4636"/>
    <w:rsid w:val="009A47CB"/>
    <w:rsid w:val="009A488B"/>
    <w:rsid w:val="009A4939"/>
    <w:rsid w:val="009A4A95"/>
    <w:rsid w:val="009A4C16"/>
    <w:rsid w:val="009A4E40"/>
    <w:rsid w:val="009A541A"/>
    <w:rsid w:val="009A5CAF"/>
    <w:rsid w:val="009A602B"/>
    <w:rsid w:val="009A61F6"/>
    <w:rsid w:val="009A63C3"/>
    <w:rsid w:val="009A6777"/>
    <w:rsid w:val="009A6964"/>
    <w:rsid w:val="009A6E4B"/>
    <w:rsid w:val="009A6E53"/>
    <w:rsid w:val="009A709C"/>
    <w:rsid w:val="009A70D4"/>
    <w:rsid w:val="009A7925"/>
    <w:rsid w:val="009A7B06"/>
    <w:rsid w:val="009A7C1D"/>
    <w:rsid w:val="009B02BD"/>
    <w:rsid w:val="009B0829"/>
    <w:rsid w:val="009B089B"/>
    <w:rsid w:val="009B08E6"/>
    <w:rsid w:val="009B0FB4"/>
    <w:rsid w:val="009B11B0"/>
    <w:rsid w:val="009B17BE"/>
    <w:rsid w:val="009B1B3B"/>
    <w:rsid w:val="009B1D55"/>
    <w:rsid w:val="009B23FD"/>
    <w:rsid w:val="009B24D7"/>
    <w:rsid w:val="009B2A26"/>
    <w:rsid w:val="009B2DF7"/>
    <w:rsid w:val="009B2E70"/>
    <w:rsid w:val="009B3119"/>
    <w:rsid w:val="009B349D"/>
    <w:rsid w:val="009B3D47"/>
    <w:rsid w:val="009B40E7"/>
    <w:rsid w:val="009B42F4"/>
    <w:rsid w:val="009B43EC"/>
    <w:rsid w:val="009B445C"/>
    <w:rsid w:val="009B4513"/>
    <w:rsid w:val="009B4514"/>
    <w:rsid w:val="009B4633"/>
    <w:rsid w:val="009B468F"/>
    <w:rsid w:val="009B4742"/>
    <w:rsid w:val="009B48CC"/>
    <w:rsid w:val="009B4B0E"/>
    <w:rsid w:val="009B4B7C"/>
    <w:rsid w:val="009B4CA4"/>
    <w:rsid w:val="009B5095"/>
    <w:rsid w:val="009B5651"/>
    <w:rsid w:val="009B593C"/>
    <w:rsid w:val="009B5D26"/>
    <w:rsid w:val="009B637C"/>
    <w:rsid w:val="009B64CF"/>
    <w:rsid w:val="009B69F9"/>
    <w:rsid w:val="009B6B76"/>
    <w:rsid w:val="009B6BEF"/>
    <w:rsid w:val="009B6CC3"/>
    <w:rsid w:val="009B72CA"/>
    <w:rsid w:val="009B7377"/>
    <w:rsid w:val="009B7AA1"/>
    <w:rsid w:val="009B7D1B"/>
    <w:rsid w:val="009B7E66"/>
    <w:rsid w:val="009B7EA7"/>
    <w:rsid w:val="009C01AC"/>
    <w:rsid w:val="009C065D"/>
    <w:rsid w:val="009C077F"/>
    <w:rsid w:val="009C0978"/>
    <w:rsid w:val="009C0E06"/>
    <w:rsid w:val="009C0E44"/>
    <w:rsid w:val="009C1207"/>
    <w:rsid w:val="009C120F"/>
    <w:rsid w:val="009C141A"/>
    <w:rsid w:val="009C1515"/>
    <w:rsid w:val="009C1656"/>
    <w:rsid w:val="009C19C1"/>
    <w:rsid w:val="009C1A6D"/>
    <w:rsid w:val="009C1AC5"/>
    <w:rsid w:val="009C1BB5"/>
    <w:rsid w:val="009C1BE7"/>
    <w:rsid w:val="009C200E"/>
    <w:rsid w:val="009C2082"/>
    <w:rsid w:val="009C239D"/>
    <w:rsid w:val="009C2C46"/>
    <w:rsid w:val="009C2E93"/>
    <w:rsid w:val="009C2FD2"/>
    <w:rsid w:val="009C34FF"/>
    <w:rsid w:val="009C3627"/>
    <w:rsid w:val="009C365F"/>
    <w:rsid w:val="009C36C1"/>
    <w:rsid w:val="009C49EA"/>
    <w:rsid w:val="009C57BC"/>
    <w:rsid w:val="009C5921"/>
    <w:rsid w:val="009C5B11"/>
    <w:rsid w:val="009C5C70"/>
    <w:rsid w:val="009C5E80"/>
    <w:rsid w:val="009C5FA1"/>
    <w:rsid w:val="009C62FA"/>
    <w:rsid w:val="009C6461"/>
    <w:rsid w:val="009C656B"/>
    <w:rsid w:val="009C6D34"/>
    <w:rsid w:val="009C70C2"/>
    <w:rsid w:val="009C73B7"/>
    <w:rsid w:val="009C75D4"/>
    <w:rsid w:val="009C7697"/>
    <w:rsid w:val="009C76AE"/>
    <w:rsid w:val="009C77A4"/>
    <w:rsid w:val="009C77C7"/>
    <w:rsid w:val="009C7B86"/>
    <w:rsid w:val="009C7E7D"/>
    <w:rsid w:val="009D0006"/>
    <w:rsid w:val="009D0994"/>
    <w:rsid w:val="009D0A9C"/>
    <w:rsid w:val="009D0C37"/>
    <w:rsid w:val="009D1546"/>
    <w:rsid w:val="009D15F8"/>
    <w:rsid w:val="009D1848"/>
    <w:rsid w:val="009D1A7B"/>
    <w:rsid w:val="009D1DD0"/>
    <w:rsid w:val="009D1EB0"/>
    <w:rsid w:val="009D2659"/>
    <w:rsid w:val="009D28AD"/>
    <w:rsid w:val="009D2EF7"/>
    <w:rsid w:val="009D3138"/>
    <w:rsid w:val="009D3246"/>
    <w:rsid w:val="009D33E3"/>
    <w:rsid w:val="009D3531"/>
    <w:rsid w:val="009D3CC7"/>
    <w:rsid w:val="009D4690"/>
    <w:rsid w:val="009D48F9"/>
    <w:rsid w:val="009D4AC9"/>
    <w:rsid w:val="009D5174"/>
    <w:rsid w:val="009D55E2"/>
    <w:rsid w:val="009D57A1"/>
    <w:rsid w:val="009D57A6"/>
    <w:rsid w:val="009D5C47"/>
    <w:rsid w:val="009D67F2"/>
    <w:rsid w:val="009D6F47"/>
    <w:rsid w:val="009D71CA"/>
    <w:rsid w:val="009D720A"/>
    <w:rsid w:val="009D72C3"/>
    <w:rsid w:val="009D75C7"/>
    <w:rsid w:val="009D764E"/>
    <w:rsid w:val="009D7712"/>
    <w:rsid w:val="009D799A"/>
    <w:rsid w:val="009D7BB6"/>
    <w:rsid w:val="009D7D6E"/>
    <w:rsid w:val="009E0E34"/>
    <w:rsid w:val="009E112F"/>
    <w:rsid w:val="009E141D"/>
    <w:rsid w:val="009E15B4"/>
    <w:rsid w:val="009E1C39"/>
    <w:rsid w:val="009E233E"/>
    <w:rsid w:val="009E241C"/>
    <w:rsid w:val="009E2664"/>
    <w:rsid w:val="009E2861"/>
    <w:rsid w:val="009E2B06"/>
    <w:rsid w:val="009E2CA2"/>
    <w:rsid w:val="009E2D71"/>
    <w:rsid w:val="009E2D88"/>
    <w:rsid w:val="009E2D94"/>
    <w:rsid w:val="009E30E9"/>
    <w:rsid w:val="009E3123"/>
    <w:rsid w:val="009E316D"/>
    <w:rsid w:val="009E375A"/>
    <w:rsid w:val="009E37AA"/>
    <w:rsid w:val="009E384F"/>
    <w:rsid w:val="009E38DD"/>
    <w:rsid w:val="009E39F4"/>
    <w:rsid w:val="009E3A4F"/>
    <w:rsid w:val="009E3EA5"/>
    <w:rsid w:val="009E40FA"/>
    <w:rsid w:val="009E4506"/>
    <w:rsid w:val="009E4643"/>
    <w:rsid w:val="009E4859"/>
    <w:rsid w:val="009E4931"/>
    <w:rsid w:val="009E5074"/>
    <w:rsid w:val="009E530A"/>
    <w:rsid w:val="009E5923"/>
    <w:rsid w:val="009E5CAF"/>
    <w:rsid w:val="009E663F"/>
    <w:rsid w:val="009E6C17"/>
    <w:rsid w:val="009E6E45"/>
    <w:rsid w:val="009E7009"/>
    <w:rsid w:val="009E7400"/>
    <w:rsid w:val="009E7AFF"/>
    <w:rsid w:val="009F0218"/>
    <w:rsid w:val="009F03C2"/>
    <w:rsid w:val="009F05D9"/>
    <w:rsid w:val="009F097A"/>
    <w:rsid w:val="009F0BFB"/>
    <w:rsid w:val="009F0DC9"/>
    <w:rsid w:val="009F10BA"/>
    <w:rsid w:val="009F10BC"/>
    <w:rsid w:val="009F1F93"/>
    <w:rsid w:val="009F2379"/>
    <w:rsid w:val="009F243B"/>
    <w:rsid w:val="009F261A"/>
    <w:rsid w:val="009F271F"/>
    <w:rsid w:val="009F2A52"/>
    <w:rsid w:val="009F2BEF"/>
    <w:rsid w:val="009F2F5C"/>
    <w:rsid w:val="009F30A3"/>
    <w:rsid w:val="009F32E9"/>
    <w:rsid w:val="009F33B9"/>
    <w:rsid w:val="009F33D5"/>
    <w:rsid w:val="009F3562"/>
    <w:rsid w:val="009F39D6"/>
    <w:rsid w:val="009F3B99"/>
    <w:rsid w:val="009F4473"/>
    <w:rsid w:val="009F46F4"/>
    <w:rsid w:val="009F4A49"/>
    <w:rsid w:val="009F4A7A"/>
    <w:rsid w:val="009F4AE4"/>
    <w:rsid w:val="009F4F26"/>
    <w:rsid w:val="009F4F47"/>
    <w:rsid w:val="009F53B1"/>
    <w:rsid w:val="009F617D"/>
    <w:rsid w:val="009F627C"/>
    <w:rsid w:val="009F647B"/>
    <w:rsid w:val="009F6759"/>
    <w:rsid w:val="009F695C"/>
    <w:rsid w:val="009F6A29"/>
    <w:rsid w:val="009F6A85"/>
    <w:rsid w:val="009F6B57"/>
    <w:rsid w:val="009F6CF9"/>
    <w:rsid w:val="009F742F"/>
    <w:rsid w:val="00A00352"/>
    <w:rsid w:val="00A00ED2"/>
    <w:rsid w:val="00A01177"/>
    <w:rsid w:val="00A013C4"/>
    <w:rsid w:val="00A01FBD"/>
    <w:rsid w:val="00A020EA"/>
    <w:rsid w:val="00A02154"/>
    <w:rsid w:val="00A021BE"/>
    <w:rsid w:val="00A029F6"/>
    <w:rsid w:val="00A03373"/>
    <w:rsid w:val="00A034AE"/>
    <w:rsid w:val="00A03C67"/>
    <w:rsid w:val="00A03DF5"/>
    <w:rsid w:val="00A03E8A"/>
    <w:rsid w:val="00A04096"/>
    <w:rsid w:val="00A04235"/>
    <w:rsid w:val="00A04431"/>
    <w:rsid w:val="00A04696"/>
    <w:rsid w:val="00A04707"/>
    <w:rsid w:val="00A04777"/>
    <w:rsid w:val="00A048AD"/>
    <w:rsid w:val="00A04C68"/>
    <w:rsid w:val="00A04C79"/>
    <w:rsid w:val="00A04CD2"/>
    <w:rsid w:val="00A04EB2"/>
    <w:rsid w:val="00A04F38"/>
    <w:rsid w:val="00A04FBF"/>
    <w:rsid w:val="00A05030"/>
    <w:rsid w:val="00A0529A"/>
    <w:rsid w:val="00A056BB"/>
    <w:rsid w:val="00A059F8"/>
    <w:rsid w:val="00A05F82"/>
    <w:rsid w:val="00A061EF"/>
    <w:rsid w:val="00A065DD"/>
    <w:rsid w:val="00A0684D"/>
    <w:rsid w:val="00A069BD"/>
    <w:rsid w:val="00A06AA5"/>
    <w:rsid w:val="00A07134"/>
    <w:rsid w:val="00A07483"/>
    <w:rsid w:val="00A07C95"/>
    <w:rsid w:val="00A102BD"/>
    <w:rsid w:val="00A1039B"/>
    <w:rsid w:val="00A10694"/>
    <w:rsid w:val="00A1077E"/>
    <w:rsid w:val="00A113BB"/>
    <w:rsid w:val="00A114ED"/>
    <w:rsid w:val="00A118F7"/>
    <w:rsid w:val="00A11A89"/>
    <w:rsid w:val="00A11A9C"/>
    <w:rsid w:val="00A126FE"/>
    <w:rsid w:val="00A12740"/>
    <w:rsid w:val="00A12749"/>
    <w:rsid w:val="00A128F2"/>
    <w:rsid w:val="00A12B7B"/>
    <w:rsid w:val="00A12D7A"/>
    <w:rsid w:val="00A12D92"/>
    <w:rsid w:val="00A13101"/>
    <w:rsid w:val="00A13AEE"/>
    <w:rsid w:val="00A13EFA"/>
    <w:rsid w:val="00A144A6"/>
    <w:rsid w:val="00A145E5"/>
    <w:rsid w:val="00A14824"/>
    <w:rsid w:val="00A14AFF"/>
    <w:rsid w:val="00A14B96"/>
    <w:rsid w:val="00A14B9E"/>
    <w:rsid w:val="00A14F32"/>
    <w:rsid w:val="00A15097"/>
    <w:rsid w:val="00A150D0"/>
    <w:rsid w:val="00A153E7"/>
    <w:rsid w:val="00A15AF1"/>
    <w:rsid w:val="00A16260"/>
    <w:rsid w:val="00A1665A"/>
    <w:rsid w:val="00A17914"/>
    <w:rsid w:val="00A17A88"/>
    <w:rsid w:val="00A17D89"/>
    <w:rsid w:val="00A17EBA"/>
    <w:rsid w:val="00A17FEA"/>
    <w:rsid w:val="00A2063E"/>
    <w:rsid w:val="00A206A4"/>
    <w:rsid w:val="00A209E1"/>
    <w:rsid w:val="00A20E25"/>
    <w:rsid w:val="00A20FAF"/>
    <w:rsid w:val="00A2105F"/>
    <w:rsid w:val="00A214AB"/>
    <w:rsid w:val="00A21580"/>
    <w:rsid w:val="00A21D81"/>
    <w:rsid w:val="00A226E4"/>
    <w:rsid w:val="00A22736"/>
    <w:rsid w:val="00A22927"/>
    <w:rsid w:val="00A22DDF"/>
    <w:rsid w:val="00A22E01"/>
    <w:rsid w:val="00A23797"/>
    <w:rsid w:val="00A23803"/>
    <w:rsid w:val="00A23B8B"/>
    <w:rsid w:val="00A23DDA"/>
    <w:rsid w:val="00A24434"/>
    <w:rsid w:val="00A24BD8"/>
    <w:rsid w:val="00A24BF8"/>
    <w:rsid w:val="00A24CDC"/>
    <w:rsid w:val="00A24E53"/>
    <w:rsid w:val="00A24F72"/>
    <w:rsid w:val="00A24FF5"/>
    <w:rsid w:val="00A25343"/>
    <w:rsid w:val="00A25745"/>
    <w:rsid w:val="00A2592E"/>
    <w:rsid w:val="00A25DD2"/>
    <w:rsid w:val="00A25FF8"/>
    <w:rsid w:val="00A26006"/>
    <w:rsid w:val="00A26636"/>
    <w:rsid w:val="00A26B86"/>
    <w:rsid w:val="00A26C86"/>
    <w:rsid w:val="00A26CD0"/>
    <w:rsid w:val="00A26E52"/>
    <w:rsid w:val="00A27506"/>
    <w:rsid w:val="00A27BD2"/>
    <w:rsid w:val="00A27C80"/>
    <w:rsid w:val="00A27ECF"/>
    <w:rsid w:val="00A30485"/>
    <w:rsid w:val="00A30504"/>
    <w:rsid w:val="00A30527"/>
    <w:rsid w:val="00A306CA"/>
    <w:rsid w:val="00A3084C"/>
    <w:rsid w:val="00A3085E"/>
    <w:rsid w:val="00A308AB"/>
    <w:rsid w:val="00A30AE1"/>
    <w:rsid w:val="00A3143D"/>
    <w:rsid w:val="00A315B6"/>
    <w:rsid w:val="00A3203F"/>
    <w:rsid w:val="00A3223A"/>
    <w:rsid w:val="00A3255F"/>
    <w:rsid w:val="00A32961"/>
    <w:rsid w:val="00A32D19"/>
    <w:rsid w:val="00A33201"/>
    <w:rsid w:val="00A3347F"/>
    <w:rsid w:val="00A3355D"/>
    <w:rsid w:val="00A336D5"/>
    <w:rsid w:val="00A3393D"/>
    <w:rsid w:val="00A33BB4"/>
    <w:rsid w:val="00A33CCD"/>
    <w:rsid w:val="00A34B86"/>
    <w:rsid w:val="00A3539A"/>
    <w:rsid w:val="00A358C0"/>
    <w:rsid w:val="00A35B08"/>
    <w:rsid w:val="00A35B89"/>
    <w:rsid w:val="00A36483"/>
    <w:rsid w:val="00A36522"/>
    <w:rsid w:val="00A36633"/>
    <w:rsid w:val="00A36682"/>
    <w:rsid w:val="00A3693F"/>
    <w:rsid w:val="00A36964"/>
    <w:rsid w:val="00A36CEE"/>
    <w:rsid w:val="00A37556"/>
    <w:rsid w:val="00A37724"/>
    <w:rsid w:val="00A3789A"/>
    <w:rsid w:val="00A37EB4"/>
    <w:rsid w:val="00A37F04"/>
    <w:rsid w:val="00A37F5C"/>
    <w:rsid w:val="00A37FC1"/>
    <w:rsid w:val="00A40244"/>
    <w:rsid w:val="00A408C7"/>
    <w:rsid w:val="00A40B1E"/>
    <w:rsid w:val="00A40BC9"/>
    <w:rsid w:val="00A40D50"/>
    <w:rsid w:val="00A40EC0"/>
    <w:rsid w:val="00A41576"/>
    <w:rsid w:val="00A416F2"/>
    <w:rsid w:val="00A41838"/>
    <w:rsid w:val="00A41ABE"/>
    <w:rsid w:val="00A421A2"/>
    <w:rsid w:val="00A42473"/>
    <w:rsid w:val="00A427A1"/>
    <w:rsid w:val="00A427FE"/>
    <w:rsid w:val="00A42EC4"/>
    <w:rsid w:val="00A431EE"/>
    <w:rsid w:val="00A437FF"/>
    <w:rsid w:val="00A43905"/>
    <w:rsid w:val="00A43CD2"/>
    <w:rsid w:val="00A43D2F"/>
    <w:rsid w:val="00A44538"/>
    <w:rsid w:val="00A447EF"/>
    <w:rsid w:val="00A451A5"/>
    <w:rsid w:val="00A45285"/>
    <w:rsid w:val="00A452CB"/>
    <w:rsid w:val="00A4563B"/>
    <w:rsid w:val="00A45943"/>
    <w:rsid w:val="00A45944"/>
    <w:rsid w:val="00A46490"/>
    <w:rsid w:val="00A46A4F"/>
    <w:rsid w:val="00A46BB1"/>
    <w:rsid w:val="00A46C5B"/>
    <w:rsid w:val="00A46C81"/>
    <w:rsid w:val="00A46EF9"/>
    <w:rsid w:val="00A4759B"/>
    <w:rsid w:val="00A47724"/>
    <w:rsid w:val="00A47F25"/>
    <w:rsid w:val="00A47FA4"/>
    <w:rsid w:val="00A50845"/>
    <w:rsid w:val="00A50A3F"/>
    <w:rsid w:val="00A50E10"/>
    <w:rsid w:val="00A50EA3"/>
    <w:rsid w:val="00A51262"/>
    <w:rsid w:val="00A51575"/>
    <w:rsid w:val="00A517CC"/>
    <w:rsid w:val="00A5192A"/>
    <w:rsid w:val="00A51C45"/>
    <w:rsid w:val="00A51D50"/>
    <w:rsid w:val="00A51D7C"/>
    <w:rsid w:val="00A52115"/>
    <w:rsid w:val="00A524BE"/>
    <w:rsid w:val="00A52A95"/>
    <w:rsid w:val="00A52AC0"/>
    <w:rsid w:val="00A52C45"/>
    <w:rsid w:val="00A52E0F"/>
    <w:rsid w:val="00A53336"/>
    <w:rsid w:val="00A534E4"/>
    <w:rsid w:val="00A534FF"/>
    <w:rsid w:val="00A53631"/>
    <w:rsid w:val="00A53A29"/>
    <w:rsid w:val="00A53F55"/>
    <w:rsid w:val="00A544BF"/>
    <w:rsid w:val="00A54C30"/>
    <w:rsid w:val="00A551CD"/>
    <w:rsid w:val="00A5529D"/>
    <w:rsid w:val="00A55692"/>
    <w:rsid w:val="00A56538"/>
    <w:rsid w:val="00A565F4"/>
    <w:rsid w:val="00A56BDF"/>
    <w:rsid w:val="00A5716A"/>
    <w:rsid w:val="00A6003E"/>
    <w:rsid w:val="00A60379"/>
    <w:rsid w:val="00A60975"/>
    <w:rsid w:val="00A60E49"/>
    <w:rsid w:val="00A6108D"/>
    <w:rsid w:val="00A612D6"/>
    <w:rsid w:val="00A61571"/>
    <w:rsid w:val="00A61741"/>
    <w:rsid w:val="00A61C22"/>
    <w:rsid w:val="00A61C7F"/>
    <w:rsid w:val="00A6210C"/>
    <w:rsid w:val="00A621BB"/>
    <w:rsid w:val="00A622B9"/>
    <w:rsid w:val="00A622CF"/>
    <w:rsid w:val="00A62693"/>
    <w:rsid w:val="00A62A9A"/>
    <w:rsid w:val="00A62B10"/>
    <w:rsid w:val="00A62C34"/>
    <w:rsid w:val="00A632A5"/>
    <w:rsid w:val="00A64106"/>
    <w:rsid w:val="00A6433E"/>
    <w:rsid w:val="00A645F4"/>
    <w:rsid w:val="00A6499F"/>
    <w:rsid w:val="00A64A52"/>
    <w:rsid w:val="00A64A8E"/>
    <w:rsid w:val="00A64CA6"/>
    <w:rsid w:val="00A64D83"/>
    <w:rsid w:val="00A651AE"/>
    <w:rsid w:val="00A65876"/>
    <w:rsid w:val="00A65A19"/>
    <w:rsid w:val="00A65DAB"/>
    <w:rsid w:val="00A65E26"/>
    <w:rsid w:val="00A6663E"/>
    <w:rsid w:val="00A66896"/>
    <w:rsid w:val="00A66CD2"/>
    <w:rsid w:val="00A67392"/>
    <w:rsid w:val="00A676D6"/>
    <w:rsid w:val="00A677A6"/>
    <w:rsid w:val="00A67912"/>
    <w:rsid w:val="00A67A2E"/>
    <w:rsid w:val="00A67BB4"/>
    <w:rsid w:val="00A67BBF"/>
    <w:rsid w:val="00A67DA2"/>
    <w:rsid w:val="00A70090"/>
    <w:rsid w:val="00A7009D"/>
    <w:rsid w:val="00A70778"/>
    <w:rsid w:val="00A70A39"/>
    <w:rsid w:val="00A70A89"/>
    <w:rsid w:val="00A70B64"/>
    <w:rsid w:val="00A70C2D"/>
    <w:rsid w:val="00A70CA7"/>
    <w:rsid w:val="00A71346"/>
    <w:rsid w:val="00A71598"/>
    <w:rsid w:val="00A71943"/>
    <w:rsid w:val="00A71FAE"/>
    <w:rsid w:val="00A72526"/>
    <w:rsid w:val="00A72530"/>
    <w:rsid w:val="00A72C4F"/>
    <w:rsid w:val="00A72CA2"/>
    <w:rsid w:val="00A73382"/>
    <w:rsid w:val="00A7391E"/>
    <w:rsid w:val="00A73A93"/>
    <w:rsid w:val="00A73F6C"/>
    <w:rsid w:val="00A74246"/>
    <w:rsid w:val="00A74441"/>
    <w:rsid w:val="00A74485"/>
    <w:rsid w:val="00A74A39"/>
    <w:rsid w:val="00A74E8C"/>
    <w:rsid w:val="00A74FD1"/>
    <w:rsid w:val="00A74FFF"/>
    <w:rsid w:val="00A753BB"/>
    <w:rsid w:val="00A75520"/>
    <w:rsid w:val="00A75A12"/>
    <w:rsid w:val="00A75B6B"/>
    <w:rsid w:val="00A75C0F"/>
    <w:rsid w:val="00A75DBA"/>
    <w:rsid w:val="00A75F19"/>
    <w:rsid w:val="00A75F5B"/>
    <w:rsid w:val="00A75F83"/>
    <w:rsid w:val="00A761B4"/>
    <w:rsid w:val="00A76717"/>
    <w:rsid w:val="00A7686B"/>
    <w:rsid w:val="00A76B8B"/>
    <w:rsid w:val="00A76D60"/>
    <w:rsid w:val="00A770E7"/>
    <w:rsid w:val="00A7729C"/>
    <w:rsid w:val="00A77AB2"/>
    <w:rsid w:val="00A77D2A"/>
    <w:rsid w:val="00A77FB6"/>
    <w:rsid w:val="00A8016E"/>
    <w:rsid w:val="00A804AF"/>
    <w:rsid w:val="00A8074A"/>
    <w:rsid w:val="00A80EF4"/>
    <w:rsid w:val="00A810DB"/>
    <w:rsid w:val="00A811E1"/>
    <w:rsid w:val="00A813C7"/>
    <w:rsid w:val="00A814A5"/>
    <w:rsid w:val="00A81AC4"/>
    <w:rsid w:val="00A81DEE"/>
    <w:rsid w:val="00A81FD5"/>
    <w:rsid w:val="00A821BB"/>
    <w:rsid w:val="00A82550"/>
    <w:rsid w:val="00A8296B"/>
    <w:rsid w:val="00A82AEE"/>
    <w:rsid w:val="00A82C86"/>
    <w:rsid w:val="00A833D1"/>
    <w:rsid w:val="00A83726"/>
    <w:rsid w:val="00A837EA"/>
    <w:rsid w:val="00A83BFB"/>
    <w:rsid w:val="00A840F2"/>
    <w:rsid w:val="00A84362"/>
    <w:rsid w:val="00A8448D"/>
    <w:rsid w:val="00A844C6"/>
    <w:rsid w:val="00A84844"/>
    <w:rsid w:val="00A8495C"/>
    <w:rsid w:val="00A850A9"/>
    <w:rsid w:val="00A851B7"/>
    <w:rsid w:val="00A851EB"/>
    <w:rsid w:val="00A85B90"/>
    <w:rsid w:val="00A85F7E"/>
    <w:rsid w:val="00A86167"/>
    <w:rsid w:val="00A861F5"/>
    <w:rsid w:val="00A86263"/>
    <w:rsid w:val="00A86CBD"/>
    <w:rsid w:val="00A86D1B"/>
    <w:rsid w:val="00A86EAB"/>
    <w:rsid w:val="00A87144"/>
    <w:rsid w:val="00A8718A"/>
    <w:rsid w:val="00A87571"/>
    <w:rsid w:val="00A87753"/>
    <w:rsid w:val="00A9005D"/>
    <w:rsid w:val="00A903D8"/>
    <w:rsid w:val="00A90705"/>
    <w:rsid w:val="00A90712"/>
    <w:rsid w:val="00A90D5A"/>
    <w:rsid w:val="00A90DD8"/>
    <w:rsid w:val="00A90EBA"/>
    <w:rsid w:val="00A91311"/>
    <w:rsid w:val="00A91470"/>
    <w:rsid w:val="00A91564"/>
    <w:rsid w:val="00A918A0"/>
    <w:rsid w:val="00A91930"/>
    <w:rsid w:val="00A91948"/>
    <w:rsid w:val="00A921D5"/>
    <w:rsid w:val="00A92837"/>
    <w:rsid w:val="00A92E5D"/>
    <w:rsid w:val="00A933AF"/>
    <w:rsid w:val="00A93C82"/>
    <w:rsid w:val="00A94394"/>
    <w:rsid w:val="00A94E68"/>
    <w:rsid w:val="00A95051"/>
    <w:rsid w:val="00A95533"/>
    <w:rsid w:val="00A957F7"/>
    <w:rsid w:val="00A95D83"/>
    <w:rsid w:val="00A95E7C"/>
    <w:rsid w:val="00A96205"/>
    <w:rsid w:val="00A963DF"/>
    <w:rsid w:val="00A9671D"/>
    <w:rsid w:val="00A96ABF"/>
    <w:rsid w:val="00A97B0A"/>
    <w:rsid w:val="00AA015D"/>
    <w:rsid w:val="00AA025C"/>
    <w:rsid w:val="00AA0292"/>
    <w:rsid w:val="00AA0879"/>
    <w:rsid w:val="00AA0992"/>
    <w:rsid w:val="00AA0A2E"/>
    <w:rsid w:val="00AA0C7A"/>
    <w:rsid w:val="00AA0C84"/>
    <w:rsid w:val="00AA0FB4"/>
    <w:rsid w:val="00AA0FBB"/>
    <w:rsid w:val="00AA1269"/>
    <w:rsid w:val="00AA150F"/>
    <w:rsid w:val="00AA1CE9"/>
    <w:rsid w:val="00AA1F59"/>
    <w:rsid w:val="00AA20BC"/>
    <w:rsid w:val="00AA23C0"/>
    <w:rsid w:val="00AA2633"/>
    <w:rsid w:val="00AA2A0A"/>
    <w:rsid w:val="00AA2CA0"/>
    <w:rsid w:val="00AA32D8"/>
    <w:rsid w:val="00AA342B"/>
    <w:rsid w:val="00AA39F2"/>
    <w:rsid w:val="00AA3A9A"/>
    <w:rsid w:val="00AA3C71"/>
    <w:rsid w:val="00AA440F"/>
    <w:rsid w:val="00AA4732"/>
    <w:rsid w:val="00AA4DE5"/>
    <w:rsid w:val="00AA5641"/>
    <w:rsid w:val="00AA5C22"/>
    <w:rsid w:val="00AA5EB4"/>
    <w:rsid w:val="00AA6067"/>
    <w:rsid w:val="00AA61FC"/>
    <w:rsid w:val="00AA6467"/>
    <w:rsid w:val="00AA661F"/>
    <w:rsid w:val="00AA68C4"/>
    <w:rsid w:val="00AA6C64"/>
    <w:rsid w:val="00AA7428"/>
    <w:rsid w:val="00AA7A4F"/>
    <w:rsid w:val="00AA7D84"/>
    <w:rsid w:val="00AA7F4B"/>
    <w:rsid w:val="00AA7F66"/>
    <w:rsid w:val="00AA7FA5"/>
    <w:rsid w:val="00AB0264"/>
    <w:rsid w:val="00AB051F"/>
    <w:rsid w:val="00AB0598"/>
    <w:rsid w:val="00AB0831"/>
    <w:rsid w:val="00AB0A69"/>
    <w:rsid w:val="00AB0DD3"/>
    <w:rsid w:val="00AB1007"/>
    <w:rsid w:val="00AB10F4"/>
    <w:rsid w:val="00AB15E2"/>
    <w:rsid w:val="00AB179B"/>
    <w:rsid w:val="00AB17F0"/>
    <w:rsid w:val="00AB1FB0"/>
    <w:rsid w:val="00AB2050"/>
    <w:rsid w:val="00AB2124"/>
    <w:rsid w:val="00AB2438"/>
    <w:rsid w:val="00AB2954"/>
    <w:rsid w:val="00AB2A0E"/>
    <w:rsid w:val="00AB2AE3"/>
    <w:rsid w:val="00AB33C9"/>
    <w:rsid w:val="00AB34B7"/>
    <w:rsid w:val="00AB3693"/>
    <w:rsid w:val="00AB36A3"/>
    <w:rsid w:val="00AB3A07"/>
    <w:rsid w:val="00AB3C02"/>
    <w:rsid w:val="00AB4094"/>
    <w:rsid w:val="00AB4214"/>
    <w:rsid w:val="00AB4290"/>
    <w:rsid w:val="00AB43DF"/>
    <w:rsid w:val="00AB5321"/>
    <w:rsid w:val="00AB5457"/>
    <w:rsid w:val="00AB5893"/>
    <w:rsid w:val="00AB5CC3"/>
    <w:rsid w:val="00AB5DA3"/>
    <w:rsid w:val="00AB6169"/>
    <w:rsid w:val="00AB617E"/>
    <w:rsid w:val="00AB68DC"/>
    <w:rsid w:val="00AB6CDC"/>
    <w:rsid w:val="00AB6FC2"/>
    <w:rsid w:val="00AB7336"/>
    <w:rsid w:val="00AB7610"/>
    <w:rsid w:val="00AB76C7"/>
    <w:rsid w:val="00AB781F"/>
    <w:rsid w:val="00AB786B"/>
    <w:rsid w:val="00AB7B41"/>
    <w:rsid w:val="00AB7E16"/>
    <w:rsid w:val="00AC04F9"/>
    <w:rsid w:val="00AC0675"/>
    <w:rsid w:val="00AC06C1"/>
    <w:rsid w:val="00AC07BD"/>
    <w:rsid w:val="00AC08BE"/>
    <w:rsid w:val="00AC0B23"/>
    <w:rsid w:val="00AC10AD"/>
    <w:rsid w:val="00AC15AD"/>
    <w:rsid w:val="00AC18B8"/>
    <w:rsid w:val="00AC19AA"/>
    <w:rsid w:val="00AC1B97"/>
    <w:rsid w:val="00AC1BEA"/>
    <w:rsid w:val="00AC1C24"/>
    <w:rsid w:val="00AC2731"/>
    <w:rsid w:val="00AC2871"/>
    <w:rsid w:val="00AC2B49"/>
    <w:rsid w:val="00AC2CA0"/>
    <w:rsid w:val="00AC2E80"/>
    <w:rsid w:val="00AC2E8B"/>
    <w:rsid w:val="00AC2F89"/>
    <w:rsid w:val="00AC33EC"/>
    <w:rsid w:val="00AC34C0"/>
    <w:rsid w:val="00AC3535"/>
    <w:rsid w:val="00AC3780"/>
    <w:rsid w:val="00AC3C94"/>
    <w:rsid w:val="00AC3FA1"/>
    <w:rsid w:val="00AC4034"/>
    <w:rsid w:val="00AC4104"/>
    <w:rsid w:val="00AC42CE"/>
    <w:rsid w:val="00AC4462"/>
    <w:rsid w:val="00AC453A"/>
    <w:rsid w:val="00AC4C18"/>
    <w:rsid w:val="00AC5473"/>
    <w:rsid w:val="00AC58F5"/>
    <w:rsid w:val="00AC5B4E"/>
    <w:rsid w:val="00AC5D6F"/>
    <w:rsid w:val="00AC5DE2"/>
    <w:rsid w:val="00AC6219"/>
    <w:rsid w:val="00AC6316"/>
    <w:rsid w:val="00AC66C9"/>
    <w:rsid w:val="00AC6A2B"/>
    <w:rsid w:val="00AC6C2E"/>
    <w:rsid w:val="00AC6E6C"/>
    <w:rsid w:val="00AC6F70"/>
    <w:rsid w:val="00AC6FC6"/>
    <w:rsid w:val="00AC7091"/>
    <w:rsid w:val="00AC70A2"/>
    <w:rsid w:val="00AC7508"/>
    <w:rsid w:val="00AC757F"/>
    <w:rsid w:val="00AC7981"/>
    <w:rsid w:val="00AC7AA4"/>
    <w:rsid w:val="00AC7D44"/>
    <w:rsid w:val="00AC7D53"/>
    <w:rsid w:val="00AD095E"/>
    <w:rsid w:val="00AD0A7D"/>
    <w:rsid w:val="00AD0E0C"/>
    <w:rsid w:val="00AD1B8F"/>
    <w:rsid w:val="00AD1D73"/>
    <w:rsid w:val="00AD22FD"/>
    <w:rsid w:val="00AD24B4"/>
    <w:rsid w:val="00AD310C"/>
    <w:rsid w:val="00AD3BC8"/>
    <w:rsid w:val="00AD40B0"/>
    <w:rsid w:val="00AD40FC"/>
    <w:rsid w:val="00AD4455"/>
    <w:rsid w:val="00AD46B5"/>
    <w:rsid w:val="00AD46C9"/>
    <w:rsid w:val="00AD46E7"/>
    <w:rsid w:val="00AD48E6"/>
    <w:rsid w:val="00AD57AC"/>
    <w:rsid w:val="00AD5BA9"/>
    <w:rsid w:val="00AD5C10"/>
    <w:rsid w:val="00AD5E18"/>
    <w:rsid w:val="00AD65EF"/>
    <w:rsid w:val="00AD7072"/>
    <w:rsid w:val="00AD7357"/>
    <w:rsid w:val="00AD736F"/>
    <w:rsid w:val="00AD75D7"/>
    <w:rsid w:val="00AD79CF"/>
    <w:rsid w:val="00AD7E06"/>
    <w:rsid w:val="00AE02DD"/>
    <w:rsid w:val="00AE04F4"/>
    <w:rsid w:val="00AE0A02"/>
    <w:rsid w:val="00AE0DE7"/>
    <w:rsid w:val="00AE0E44"/>
    <w:rsid w:val="00AE0F46"/>
    <w:rsid w:val="00AE1301"/>
    <w:rsid w:val="00AE16BD"/>
    <w:rsid w:val="00AE1F52"/>
    <w:rsid w:val="00AE2349"/>
    <w:rsid w:val="00AE25C8"/>
    <w:rsid w:val="00AE288A"/>
    <w:rsid w:val="00AE2F0F"/>
    <w:rsid w:val="00AE3116"/>
    <w:rsid w:val="00AE3240"/>
    <w:rsid w:val="00AE391C"/>
    <w:rsid w:val="00AE393D"/>
    <w:rsid w:val="00AE3BFA"/>
    <w:rsid w:val="00AE3E38"/>
    <w:rsid w:val="00AE3F3E"/>
    <w:rsid w:val="00AE41CF"/>
    <w:rsid w:val="00AE445E"/>
    <w:rsid w:val="00AE4B29"/>
    <w:rsid w:val="00AE4EF4"/>
    <w:rsid w:val="00AE4FDA"/>
    <w:rsid w:val="00AE51D7"/>
    <w:rsid w:val="00AE5821"/>
    <w:rsid w:val="00AE5D2C"/>
    <w:rsid w:val="00AE6070"/>
    <w:rsid w:val="00AE6480"/>
    <w:rsid w:val="00AE6840"/>
    <w:rsid w:val="00AE6CD9"/>
    <w:rsid w:val="00AE6FBF"/>
    <w:rsid w:val="00AE70DC"/>
    <w:rsid w:val="00AE72AD"/>
    <w:rsid w:val="00AE7375"/>
    <w:rsid w:val="00AE748E"/>
    <w:rsid w:val="00AE754E"/>
    <w:rsid w:val="00AE77D3"/>
    <w:rsid w:val="00AE79BD"/>
    <w:rsid w:val="00AE7C33"/>
    <w:rsid w:val="00AE7C48"/>
    <w:rsid w:val="00AE7EF1"/>
    <w:rsid w:val="00AE7FBA"/>
    <w:rsid w:val="00AF0418"/>
    <w:rsid w:val="00AF04AA"/>
    <w:rsid w:val="00AF08B6"/>
    <w:rsid w:val="00AF08ED"/>
    <w:rsid w:val="00AF0A1B"/>
    <w:rsid w:val="00AF0B99"/>
    <w:rsid w:val="00AF0D9E"/>
    <w:rsid w:val="00AF1027"/>
    <w:rsid w:val="00AF15AA"/>
    <w:rsid w:val="00AF16CB"/>
    <w:rsid w:val="00AF1BBB"/>
    <w:rsid w:val="00AF26EE"/>
    <w:rsid w:val="00AF2764"/>
    <w:rsid w:val="00AF2CA9"/>
    <w:rsid w:val="00AF2EF1"/>
    <w:rsid w:val="00AF3094"/>
    <w:rsid w:val="00AF3546"/>
    <w:rsid w:val="00AF3732"/>
    <w:rsid w:val="00AF3838"/>
    <w:rsid w:val="00AF3A2C"/>
    <w:rsid w:val="00AF447F"/>
    <w:rsid w:val="00AF44EB"/>
    <w:rsid w:val="00AF4B59"/>
    <w:rsid w:val="00AF5179"/>
    <w:rsid w:val="00AF546B"/>
    <w:rsid w:val="00AF59A7"/>
    <w:rsid w:val="00AF5AA1"/>
    <w:rsid w:val="00AF5BE9"/>
    <w:rsid w:val="00AF5C18"/>
    <w:rsid w:val="00AF60B1"/>
    <w:rsid w:val="00AF6C05"/>
    <w:rsid w:val="00AF755C"/>
    <w:rsid w:val="00AF7C43"/>
    <w:rsid w:val="00AF7D01"/>
    <w:rsid w:val="00AF7D15"/>
    <w:rsid w:val="00AF7D82"/>
    <w:rsid w:val="00AF7EDB"/>
    <w:rsid w:val="00B0000D"/>
    <w:rsid w:val="00B000AC"/>
    <w:rsid w:val="00B0074B"/>
    <w:rsid w:val="00B00F49"/>
    <w:rsid w:val="00B01786"/>
    <w:rsid w:val="00B01AED"/>
    <w:rsid w:val="00B01EB9"/>
    <w:rsid w:val="00B01F2A"/>
    <w:rsid w:val="00B02128"/>
    <w:rsid w:val="00B0285E"/>
    <w:rsid w:val="00B02B26"/>
    <w:rsid w:val="00B02FF4"/>
    <w:rsid w:val="00B0369D"/>
    <w:rsid w:val="00B03831"/>
    <w:rsid w:val="00B03C7F"/>
    <w:rsid w:val="00B03FF0"/>
    <w:rsid w:val="00B04026"/>
    <w:rsid w:val="00B04253"/>
    <w:rsid w:val="00B04576"/>
    <w:rsid w:val="00B0461D"/>
    <w:rsid w:val="00B04848"/>
    <w:rsid w:val="00B048F7"/>
    <w:rsid w:val="00B04D21"/>
    <w:rsid w:val="00B04EE0"/>
    <w:rsid w:val="00B0536C"/>
    <w:rsid w:val="00B05CB5"/>
    <w:rsid w:val="00B05D86"/>
    <w:rsid w:val="00B05EDA"/>
    <w:rsid w:val="00B05F0A"/>
    <w:rsid w:val="00B05F42"/>
    <w:rsid w:val="00B062BA"/>
    <w:rsid w:val="00B06615"/>
    <w:rsid w:val="00B06753"/>
    <w:rsid w:val="00B069AA"/>
    <w:rsid w:val="00B06CF3"/>
    <w:rsid w:val="00B06F16"/>
    <w:rsid w:val="00B07233"/>
    <w:rsid w:val="00B07B8C"/>
    <w:rsid w:val="00B10120"/>
    <w:rsid w:val="00B10325"/>
    <w:rsid w:val="00B10481"/>
    <w:rsid w:val="00B10819"/>
    <w:rsid w:val="00B10934"/>
    <w:rsid w:val="00B10947"/>
    <w:rsid w:val="00B1094F"/>
    <w:rsid w:val="00B10D8C"/>
    <w:rsid w:val="00B10F63"/>
    <w:rsid w:val="00B11471"/>
    <w:rsid w:val="00B119D2"/>
    <w:rsid w:val="00B12589"/>
    <w:rsid w:val="00B1286C"/>
    <w:rsid w:val="00B12A85"/>
    <w:rsid w:val="00B12ABB"/>
    <w:rsid w:val="00B13160"/>
    <w:rsid w:val="00B13308"/>
    <w:rsid w:val="00B1341B"/>
    <w:rsid w:val="00B13770"/>
    <w:rsid w:val="00B143B2"/>
    <w:rsid w:val="00B1490C"/>
    <w:rsid w:val="00B151AE"/>
    <w:rsid w:val="00B15492"/>
    <w:rsid w:val="00B15A60"/>
    <w:rsid w:val="00B160B7"/>
    <w:rsid w:val="00B165A3"/>
    <w:rsid w:val="00B165C4"/>
    <w:rsid w:val="00B16B22"/>
    <w:rsid w:val="00B17209"/>
    <w:rsid w:val="00B17310"/>
    <w:rsid w:val="00B17318"/>
    <w:rsid w:val="00B17B1F"/>
    <w:rsid w:val="00B20751"/>
    <w:rsid w:val="00B2077B"/>
    <w:rsid w:val="00B20AA1"/>
    <w:rsid w:val="00B20E27"/>
    <w:rsid w:val="00B2137C"/>
    <w:rsid w:val="00B2171B"/>
    <w:rsid w:val="00B21B5C"/>
    <w:rsid w:val="00B21B99"/>
    <w:rsid w:val="00B21D7E"/>
    <w:rsid w:val="00B21E95"/>
    <w:rsid w:val="00B2295F"/>
    <w:rsid w:val="00B22D3A"/>
    <w:rsid w:val="00B22DD5"/>
    <w:rsid w:val="00B22E5F"/>
    <w:rsid w:val="00B23E82"/>
    <w:rsid w:val="00B2406F"/>
    <w:rsid w:val="00B246FF"/>
    <w:rsid w:val="00B24BAA"/>
    <w:rsid w:val="00B24FFE"/>
    <w:rsid w:val="00B256AD"/>
    <w:rsid w:val="00B2575C"/>
    <w:rsid w:val="00B25D33"/>
    <w:rsid w:val="00B26153"/>
    <w:rsid w:val="00B26258"/>
    <w:rsid w:val="00B265A0"/>
    <w:rsid w:val="00B265A9"/>
    <w:rsid w:val="00B26768"/>
    <w:rsid w:val="00B272D9"/>
    <w:rsid w:val="00B27A3F"/>
    <w:rsid w:val="00B27A4D"/>
    <w:rsid w:val="00B27B21"/>
    <w:rsid w:val="00B27D1C"/>
    <w:rsid w:val="00B3007A"/>
    <w:rsid w:val="00B30B0F"/>
    <w:rsid w:val="00B315AF"/>
    <w:rsid w:val="00B31822"/>
    <w:rsid w:val="00B3190F"/>
    <w:rsid w:val="00B319A6"/>
    <w:rsid w:val="00B32108"/>
    <w:rsid w:val="00B32B6A"/>
    <w:rsid w:val="00B32BBA"/>
    <w:rsid w:val="00B33E7D"/>
    <w:rsid w:val="00B341C7"/>
    <w:rsid w:val="00B3491F"/>
    <w:rsid w:val="00B34B1C"/>
    <w:rsid w:val="00B34BF7"/>
    <w:rsid w:val="00B34D03"/>
    <w:rsid w:val="00B34D0F"/>
    <w:rsid w:val="00B3521A"/>
    <w:rsid w:val="00B3522E"/>
    <w:rsid w:val="00B358C1"/>
    <w:rsid w:val="00B362B8"/>
    <w:rsid w:val="00B365B0"/>
    <w:rsid w:val="00B365D2"/>
    <w:rsid w:val="00B365D4"/>
    <w:rsid w:val="00B36B8C"/>
    <w:rsid w:val="00B36DF0"/>
    <w:rsid w:val="00B36E65"/>
    <w:rsid w:val="00B36F38"/>
    <w:rsid w:val="00B36FE3"/>
    <w:rsid w:val="00B370CB"/>
    <w:rsid w:val="00B37F5D"/>
    <w:rsid w:val="00B37F6C"/>
    <w:rsid w:val="00B407DB"/>
    <w:rsid w:val="00B40850"/>
    <w:rsid w:val="00B40DEB"/>
    <w:rsid w:val="00B41258"/>
    <w:rsid w:val="00B41325"/>
    <w:rsid w:val="00B4160A"/>
    <w:rsid w:val="00B425FF"/>
    <w:rsid w:val="00B428B8"/>
    <w:rsid w:val="00B43185"/>
    <w:rsid w:val="00B431A4"/>
    <w:rsid w:val="00B431DC"/>
    <w:rsid w:val="00B43E12"/>
    <w:rsid w:val="00B43F39"/>
    <w:rsid w:val="00B44484"/>
    <w:rsid w:val="00B444B7"/>
    <w:rsid w:val="00B44CDB"/>
    <w:rsid w:val="00B44F95"/>
    <w:rsid w:val="00B44FA1"/>
    <w:rsid w:val="00B45604"/>
    <w:rsid w:val="00B45632"/>
    <w:rsid w:val="00B45CCC"/>
    <w:rsid w:val="00B45F9F"/>
    <w:rsid w:val="00B46271"/>
    <w:rsid w:val="00B465DE"/>
    <w:rsid w:val="00B466D9"/>
    <w:rsid w:val="00B46804"/>
    <w:rsid w:val="00B46B8E"/>
    <w:rsid w:val="00B46D29"/>
    <w:rsid w:val="00B4715C"/>
    <w:rsid w:val="00B471BB"/>
    <w:rsid w:val="00B47ADF"/>
    <w:rsid w:val="00B47C6C"/>
    <w:rsid w:val="00B502FB"/>
    <w:rsid w:val="00B50892"/>
    <w:rsid w:val="00B5130A"/>
    <w:rsid w:val="00B5135B"/>
    <w:rsid w:val="00B51ED7"/>
    <w:rsid w:val="00B526DC"/>
    <w:rsid w:val="00B52A06"/>
    <w:rsid w:val="00B5355C"/>
    <w:rsid w:val="00B53E9A"/>
    <w:rsid w:val="00B53FBD"/>
    <w:rsid w:val="00B54303"/>
    <w:rsid w:val="00B5459D"/>
    <w:rsid w:val="00B546CD"/>
    <w:rsid w:val="00B54776"/>
    <w:rsid w:val="00B54785"/>
    <w:rsid w:val="00B54931"/>
    <w:rsid w:val="00B54AF6"/>
    <w:rsid w:val="00B54F28"/>
    <w:rsid w:val="00B55377"/>
    <w:rsid w:val="00B5545A"/>
    <w:rsid w:val="00B55EB3"/>
    <w:rsid w:val="00B5602F"/>
    <w:rsid w:val="00B564B1"/>
    <w:rsid w:val="00B56AA4"/>
    <w:rsid w:val="00B56CA4"/>
    <w:rsid w:val="00B56F4E"/>
    <w:rsid w:val="00B57199"/>
    <w:rsid w:val="00B57337"/>
    <w:rsid w:val="00B576F1"/>
    <w:rsid w:val="00B57968"/>
    <w:rsid w:val="00B60240"/>
    <w:rsid w:val="00B604EE"/>
    <w:rsid w:val="00B60756"/>
    <w:rsid w:val="00B60A14"/>
    <w:rsid w:val="00B60CCD"/>
    <w:rsid w:val="00B613A5"/>
    <w:rsid w:val="00B618A3"/>
    <w:rsid w:val="00B61DA7"/>
    <w:rsid w:val="00B61E3C"/>
    <w:rsid w:val="00B622DB"/>
    <w:rsid w:val="00B6250F"/>
    <w:rsid w:val="00B62BAB"/>
    <w:rsid w:val="00B63444"/>
    <w:rsid w:val="00B63558"/>
    <w:rsid w:val="00B63932"/>
    <w:rsid w:val="00B639AF"/>
    <w:rsid w:val="00B6402B"/>
    <w:rsid w:val="00B6407D"/>
    <w:rsid w:val="00B64146"/>
    <w:rsid w:val="00B64456"/>
    <w:rsid w:val="00B64548"/>
    <w:rsid w:val="00B645C6"/>
    <w:rsid w:val="00B645EC"/>
    <w:rsid w:val="00B64BF6"/>
    <w:rsid w:val="00B653B1"/>
    <w:rsid w:val="00B655B6"/>
    <w:rsid w:val="00B655FE"/>
    <w:rsid w:val="00B6582C"/>
    <w:rsid w:val="00B65A53"/>
    <w:rsid w:val="00B65C60"/>
    <w:rsid w:val="00B65CA6"/>
    <w:rsid w:val="00B65F36"/>
    <w:rsid w:val="00B66188"/>
    <w:rsid w:val="00B6629E"/>
    <w:rsid w:val="00B66D1A"/>
    <w:rsid w:val="00B67108"/>
    <w:rsid w:val="00B679DB"/>
    <w:rsid w:val="00B7075F"/>
    <w:rsid w:val="00B7091E"/>
    <w:rsid w:val="00B709D2"/>
    <w:rsid w:val="00B70BD8"/>
    <w:rsid w:val="00B70D6A"/>
    <w:rsid w:val="00B70E6B"/>
    <w:rsid w:val="00B71681"/>
    <w:rsid w:val="00B72A09"/>
    <w:rsid w:val="00B72A0F"/>
    <w:rsid w:val="00B72B4F"/>
    <w:rsid w:val="00B72CC7"/>
    <w:rsid w:val="00B73721"/>
    <w:rsid w:val="00B73848"/>
    <w:rsid w:val="00B73849"/>
    <w:rsid w:val="00B73AF2"/>
    <w:rsid w:val="00B7429E"/>
    <w:rsid w:val="00B744EA"/>
    <w:rsid w:val="00B7475B"/>
    <w:rsid w:val="00B748C0"/>
    <w:rsid w:val="00B74B5C"/>
    <w:rsid w:val="00B75487"/>
    <w:rsid w:val="00B75A40"/>
    <w:rsid w:val="00B76063"/>
    <w:rsid w:val="00B76263"/>
    <w:rsid w:val="00B764F3"/>
    <w:rsid w:val="00B769CA"/>
    <w:rsid w:val="00B76B67"/>
    <w:rsid w:val="00B76E59"/>
    <w:rsid w:val="00B76F8B"/>
    <w:rsid w:val="00B76FB6"/>
    <w:rsid w:val="00B7748C"/>
    <w:rsid w:val="00B77D6C"/>
    <w:rsid w:val="00B8085F"/>
    <w:rsid w:val="00B80C95"/>
    <w:rsid w:val="00B80D0B"/>
    <w:rsid w:val="00B80E03"/>
    <w:rsid w:val="00B81033"/>
    <w:rsid w:val="00B8111A"/>
    <w:rsid w:val="00B8136D"/>
    <w:rsid w:val="00B81770"/>
    <w:rsid w:val="00B817E3"/>
    <w:rsid w:val="00B81EC0"/>
    <w:rsid w:val="00B81EEC"/>
    <w:rsid w:val="00B821DC"/>
    <w:rsid w:val="00B82A04"/>
    <w:rsid w:val="00B8390B"/>
    <w:rsid w:val="00B83CC4"/>
    <w:rsid w:val="00B83DFA"/>
    <w:rsid w:val="00B84098"/>
    <w:rsid w:val="00B84230"/>
    <w:rsid w:val="00B844DA"/>
    <w:rsid w:val="00B845A2"/>
    <w:rsid w:val="00B84A70"/>
    <w:rsid w:val="00B84C06"/>
    <w:rsid w:val="00B84EB8"/>
    <w:rsid w:val="00B8542C"/>
    <w:rsid w:val="00B8560C"/>
    <w:rsid w:val="00B85BBE"/>
    <w:rsid w:val="00B866B5"/>
    <w:rsid w:val="00B86709"/>
    <w:rsid w:val="00B86941"/>
    <w:rsid w:val="00B86A96"/>
    <w:rsid w:val="00B86E05"/>
    <w:rsid w:val="00B872BA"/>
    <w:rsid w:val="00B876D1"/>
    <w:rsid w:val="00B87BE1"/>
    <w:rsid w:val="00B87D22"/>
    <w:rsid w:val="00B87F14"/>
    <w:rsid w:val="00B910E8"/>
    <w:rsid w:val="00B91187"/>
    <w:rsid w:val="00B911AC"/>
    <w:rsid w:val="00B914EE"/>
    <w:rsid w:val="00B917A4"/>
    <w:rsid w:val="00B92662"/>
    <w:rsid w:val="00B92893"/>
    <w:rsid w:val="00B92922"/>
    <w:rsid w:val="00B92A2F"/>
    <w:rsid w:val="00B92D50"/>
    <w:rsid w:val="00B93164"/>
    <w:rsid w:val="00B932A6"/>
    <w:rsid w:val="00B933C0"/>
    <w:rsid w:val="00B93AB2"/>
    <w:rsid w:val="00B93B68"/>
    <w:rsid w:val="00B941DF"/>
    <w:rsid w:val="00B94B47"/>
    <w:rsid w:val="00B950D3"/>
    <w:rsid w:val="00B9542A"/>
    <w:rsid w:val="00B9583A"/>
    <w:rsid w:val="00B95917"/>
    <w:rsid w:val="00B9646F"/>
    <w:rsid w:val="00B967DC"/>
    <w:rsid w:val="00B96B8F"/>
    <w:rsid w:val="00B96C4E"/>
    <w:rsid w:val="00B971CA"/>
    <w:rsid w:val="00B971D3"/>
    <w:rsid w:val="00B97631"/>
    <w:rsid w:val="00B9769A"/>
    <w:rsid w:val="00B977A5"/>
    <w:rsid w:val="00B97A56"/>
    <w:rsid w:val="00B97CCC"/>
    <w:rsid w:val="00B97D00"/>
    <w:rsid w:val="00B97D90"/>
    <w:rsid w:val="00B97F28"/>
    <w:rsid w:val="00BA0A58"/>
    <w:rsid w:val="00BA0CA1"/>
    <w:rsid w:val="00BA1173"/>
    <w:rsid w:val="00BA12B7"/>
    <w:rsid w:val="00BA1597"/>
    <w:rsid w:val="00BA20EB"/>
    <w:rsid w:val="00BA2196"/>
    <w:rsid w:val="00BA246A"/>
    <w:rsid w:val="00BA25D3"/>
    <w:rsid w:val="00BA2662"/>
    <w:rsid w:val="00BA267A"/>
    <w:rsid w:val="00BA2805"/>
    <w:rsid w:val="00BA2E9B"/>
    <w:rsid w:val="00BA2FCD"/>
    <w:rsid w:val="00BA3187"/>
    <w:rsid w:val="00BA32ED"/>
    <w:rsid w:val="00BA333E"/>
    <w:rsid w:val="00BA4501"/>
    <w:rsid w:val="00BA460C"/>
    <w:rsid w:val="00BA4799"/>
    <w:rsid w:val="00BA4A5E"/>
    <w:rsid w:val="00BA4E0A"/>
    <w:rsid w:val="00BA4EB8"/>
    <w:rsid w:val="00BA5310"/>
    <w:rsid w:val="00BA57C0"/>
    <w:rsid w:val="00BA61B6"/>
    <w:rsid w:val="00BA6242"/>
    <w:rsid w:val="00BA62D1"/>
    <w:rsid w:val="00BA656B"/>
    <w:rsid w:val="00BA6B3C"/>
    <w:rsid w:val="00BA7139"/>
    <w:rsid w:val="00BA7182"/>
    <w:rsid w:val="00BA7650"/>
    <w:rsid w:val="00BA787E"/>
    <w:rsid w:val="00BA79B2"/>
    <w:rsid w:val="00BA7B8F"/>
    <w:rsid w:val="00BA7CC2"/>
    <w:rsid w:val="00BB0103"/>
    <w:rsid w:val="00BB0675"/>
    <w:rsid w:val="00BB06BC"/>
    <w:rsid w:val="00BB0C7F"/>
    <w:rsid w:val="00BB0DA9"/>
    <w:rsid w:val="00BB0F4A"/>
    <w:rsid w:val="00BB159A"/>
    <w:rsid w:val="00BB15C8"/>
    <w:rsid w:val="00BB1C83"/>
    <w:rsid w:val="00BB1D44"/>
    <w:rsid w:val="00BB25C4"/>
    <w:rsid w:val="00BB265E"/>
    <w:rsid w:val="00BB26DF"/>
    <w:rsid w:val="00BB276C"/>
    <w:rsid w:val="00BB2842"/>
    <w:rsid w:val="00BB2935"/>
    <w:rsid w:val="00BB2FE9"/>
    <w:rsid w:val="00BB3067"/>
    <w:rsid w:val="00BB34CD"/>
    <w:rsid w:val="00BB3629"/>
    <w:rsid w:val="00BB3777"/>
    <w:rsid w:val="00BB3AD4"/>
    <w:rsid w:val="00BB3E34"/>
    <w:rsid w:val="00BB4437"/>
    <w:rsid w:val="00BB4642"/>
    <w:rsid w:val="00BB4864"/>
    <w:rsid w:val="00BB486D"/>
    <w:rsid w:val="00BB4C69"/>
    <w:rsid w:val="00BB5390"/>
    <w:rsid w:val="00BB5929"/>
    <w:rsid w:val="00BB5E00"/>
    <w:rsid w:val="00BB5E97"/>
    <w:rsid w:val="00BB638E"/>
    <w:rsid w:val="00BB684C"/>
    <w:rsid w:val="00BB6980"/>
    <w:rsid w:val="00BB6AD8"/>
    <w:rsid w:val="00BB6EA2"/>
    <w:rsid w:val="00BB70BA"/>
    <w:rsid w:val="00BB7662"/>
    <w:rsid w:val="00BB78E2"/>
    <w:rsid w:val="00BC0361"/>
    <w:rsid w:val="00BC0472"/>
    <w:rsid w:val="00BC05AC"/>
    <w:rsid w:val="00BC062E"/>
    <w:rsid w:val="00BC0BE5"/>
    <w:rsid w:val="00BC0D72"/>
    <w:rsid w:val="00BC0E64"/>
    <w:rsid w:val="00BC1217"/>
    <w:rsid w:val="00BC1BC2"/>
    <w:rsid w:val="00BC1D4D"/>
    <w:rsid w:val="00BC2891"/>
    <w:rsid w:val="00BC2A5E"/>
    <w:rsid w:val="00BC33EE"/>
    <w:rsid w:val="00BC36E0"/>
    <w:rsid w:val="00BC3704"/>
    <w:rsid w:val="00BC3AE6"/>
    <w:rsid w:val="00BC406B"/>
    <w:rsid w:val="00BC4964"/>
    <w:rsid w:val="00BC5267"/>
    <w:rsid w:val="00BC53BF"/>
    <w:rsid w:val="00BC56B6"/>
    <w:rsid w:val="00BC57D9"/>
    <w:rsid w:val="00BC5A8F"/>
    <w:rsid w:val="00BC5D64"/>
    <w:rsid w:val="00BC5DA0"/>
    <w:rsid w:val="00BC6006"/>
    <w:rsid w:val="00BC60A5"/>
    <w:rsid w:val="00BC63C9"/>
    <w:rsid w:val="00BC6D77"/>
    <w:rsid w:val="00BC6E90"/>
    <w:rsid w:val="00BC70C9"/>
    <w:rsid w:val="00BC73C2"/>
    <w:rsid w:val="00BC74A0"/>
    <w:rsid w:val="00BC76FB"/>
    <w:rsid w:val="00BC7D75"/>
    <w:rsid w:val="00BC7FCD"/>
    <w:rsid w:val="00BD05A8"/>
    <w:rsid w:val="00BD09B3"/>
    <w:rsid w:val="00BD0AFA"/>
    <w:rsid w:val="00BD0CBF"/>
    <w:rsid w:val="00BD0E73"/>
    <w:rsid w:val="00BD119E"/>
    <w:rsid w:val="00BD13F6"/>
    <w:rsid w:val="00BD15CA"/>
    <w:rsid w:val="00BD16B1"/>
    <w:rsid w:val="00BD1E34"/>
    <w:rsid w:val="00BD1E36"/>
    <w:rsid w:val="00BD225E"/>
    <w:rsid w:val="00BD236C"/>
    <w:rsid w:val="00BD24EA"/>
    <w:rsid w:val="00BD2517"/>
    <w:rsid w:val="00BD2879"/>
    <w:rsid w:val="00BD2A31"/>
    <w:rsid w:val="00BD2BEC"/>
    <w:rsid w:val="00BD2C47"/>
    <w:rsid w:val="00BD3174"/>
    <w:rsid w:val="00BD31A3"/>
    <w:rsid w:val="00BD33B9"/>
    <w:rsid w:val="00BD393F"/>
    <w:rsid w:val="00BD397A"/>
    <w:rsid w:val="00BD3B94"/>
    <w:rsid w:val="00BD3FB0"/>
    <w:rsid w:val="00BD44A4"/>
    <w:rsid w:val="00BD491B"/>
    <w:rsid w:val="00BD4A6B"/>
    <w:rsid w:val="00BD4FCD"/>
    <w:rsid w:val="00BD5772"/>
    <w:rsid w:val="00BD5A0D"/>
    <w:rsid w:val="00BD5B4E"/>
    <w:rsid w:val="00BD5C9E"/>
    <w:rsid w:val="00BD5D4A"/>
    <w:rsid w:val="00BD637C"/>
    <w:rsid w:val="00BD70A3"/>
    <w:rsid w:val="00BD7B4F"/>
    <w:rsid w:val="00BD7C5A"/>
    <w:rsid w:val="00BE0232"/>
    <w:rsid w:val="00BE0248"/>
    <w:rsid w:val="00BE0ACF"/>
    <w:rsid w:val="00BE0F76"/>
    <w:rsid w:val="00BE10E4"/>
    <w:rsid w:val="00BE10FB"/>
    <w:rsid w:val="00BE11EF"/>
    <w:rsid w:val="00BE14CD"/>
    <w:rsid w:val="00BE1534"/>
    <w:rsid w:val="00BE1595"/>
    <w:rsid w:val="00BE15AA"/>
    <w:rsid w:val="00BE174B"/>
    <w:rsid w:val="00BE17E5"/>
    <w:rsid w:val="00BE19A1"/>
    <w:rsid w:val="00BE23DC"/>
    <w:rsid w:val="00BE29D5"/>
    <w:rsid w:val="00BE2C77"/>
    <w:rsid w:val="00BE3304"/>
    <w:rsid w:val="00BE3498"/>
    <w:rsid w:val="00BE3F80"/>
    <w:rsid w:val="00BE402E"/>
    <w:rsid w:val="00BE4138"/>
    <w:rsid w:val="00BE4168"/>
    <w:rsid w:val="00BE44E0"/>
    <w:rsid w:val="00BE4581"/>
    <w:rsid w:val="00BE4813"/>
    <w:rsid w:val="00BE4D41"/>
    <w:rsid w:val="00BE51D4"/>
    <w:rsid w:val="00BE5232"/>
    <w:rsid w:val="00BE58F4"/>
    <w:rsid w:val="00BE594C"/>
    <w:rsid w:val="00BE59C9"/>
    <w:rsid w:val="00BE5BA6"/>
    <w:rsid w:val="00BE5BF9"/>
    <w:rsid w:val="00BE5F03"/>
    <w:rsid w:val="00BE613A"/>
    <w:rsid w:val="00BE61E2"/>
    <w:rsid w:val="00BE66AC"/>
    <w:rsid w:val="00BE6724"/>
    <w:rsid w:val="00BE67BB"/>
    <w:rsid w:val="00BE69EA"/>
    <w:rsid w:val="00BE7098"/>
    <w:rsid w:val="00BE7596"/>
    <w:rsid w:val="00BF007A"/>
    <w:rsid w:val="00BF07EC"/>
    <w:rsid w:val="00BF0FF4"/>
    <w:rsid w:val="00BF1034"/>
    <w:rsid w:val="00BF1059"/>
    <w:rsid w:val="00BF1085"/>
    <w:rsid w:val="00BF1513"/>
    <w:rsid w:val="00BF1670"/>
    <w:rsid w:val="00BF1750"/>
    <w:rsid w:val="00BF19F7"/>
    <w:rsid w:val="00BF1B31"/>
    <w:rsid w:val="00BF24B6"/>
    <w:rsid w:val="00BF288B"/>
    <w:rsid w:val="00BF31F1"/>
    <w:rsid w:val="00BF352A"/>
    <w:rsid w:val="00BF37AD"/>
    <w:rsid w:val="00BF3B49"/>
    <w:rsid w:val="00BF401A"/>
    <w:rsid w:val="00BF434D"/>
    <w:rsid w:val="00BF4D22"/>
    <w:rsid w:val="00BF4ED9"/>
    <w:rsid w:val="00BF5046"/>
    <w:rsid w:val="00BF51E1"/>
    <w:rsid w:val="00BF54CE"/>
    <w:rsid w:val="00BF5630"/>
    <w:rsid w:val="00BF5BF9"/>
    <w:rsid w:val="00BF6091"/>
    <w:rsid w:val="00BF6257"/>
    <w:rsid w:val="00BF634C"/>
    <w:rsid w:val="00BF654B"/>
    <w:rsid w:val="00BF69A9"/>
    <w:rsid w:val="00BF6C37"/>
    <w:rsid w:val="00BF6D66"/>
    <w:rsid w:val="00BF6FA2"/>
    <w:rsid w:val="00BF6FAF"/>
    <w:rsid w:val="00BF71BF"/>
    <w:rsid w:val="00BF7675"/>
    <w:rsid w:val="00BF7AD3"/>
    <w:rsid w:val="00BF7BDB"/>
    <w:rsid w:val="00C00011"/>
    <w:rsid w:val="00C006EE"/>
    <w:rsid w:val="00C00759"/>
    <w:rsid w:val="00C009AC"/>
    <w:rsid w:val="00C0112E"/>
    <w:rsid w:val="00C011A1"/>
    <w:rsid w:val="00C0148C"/>
    <w:rsid w:val="00C01A47"/>
    <w:rsid w:val="00C01F69"/>
    <w:rsid w:val="00C020D0"/>
    <w:rsid w:val="00C020E5"/>
    <w:rsid w:val="00C02265"/>
    <w:rsid w:val="00C027FB"/>
    <w:rsid w:val="00C03966"/>
    <w:rsid w:val="00C03CCA"/>
    <w:rsid w:val="00C04064"/>
    <w:rsid w:val="00C04437"/>
    <w:rsid w:val="00C048F4"/>
    <w:rsid w:val="00C04C03"/>
    <w:rsid w:val="00C04F01"/>
    <w:rsid w:val="00C0544E"/>
    <w:rsid w:val="00C0595C"/>
    <w:rsid w:val="00C05AC0"/>
    <w:rsid w:val="00C05BB0"/>
    <w:rsid w:val="00C05BCF"/>
    <w:rsid w:val="00C05E71"/>
    <w:rsid w:val="00C06241"/>
    <w:rsid w:val="00C064F1"/>
    <w:rsid w:val="00C06860"/>
    <w:rsid w:val="00C06B1C"/>
    <w:rsid w:val="00C06D05"/>
    <w:rsid w:val="00C07191"/>
    <w:rsid w:val="00C074B2"/>
    <w:rsid w:val="00C1005E"/>
    <w:rsid w:val="00C10080"/>
    <w:rsid w:val="00C10201"/>
    <w:rsid w:val="00C10490"/>
    <w:rsid w:val="00C10510"/>
    <w:rsid w:val="00C1082F"/>
    <w:rsid w:val="00C10985"/>
    <w:rsid w:val="00C10B8A"/>
    <w:rsid w:val="00C111B6"/>
    <w:rsid w:val="00C113D9"/>
    <w:rsid w:val="00C11A16"/>
    <w:rsid w:val="00C11B1D"/>
    <w:rsid w:val="00C11EA8"/>
    <w:rsid w:val="00C11ED7"/>
    <w:rsid w:val="00C12758"/>
    <w:rsid w:val="00C12777"/>
    <w:rsid w:val="00C12783"/>
    <w:rsid w:val="00C12AC7"/>
    <w:rsid w:val="00C12B41"/>
    <w:rsid w:val="00C12C64"/>
    <w:rsid w:val="00C12CC6"/>
    <w:rsid w:val="00C12DC4"/>
    <w:rsid w:val="00C13578"/>
    <w:rsid w:val="00C1371A"/>
    <w:rsid w:val="00C13D9B"/>
    <w:rsid w:val="00C13E4C"/>
    <w:rsid w:val="00C1432C"/>
    <w:rsid w:val="00C14362"/>
    <w:rsid w:val="00C145DF"/>
    <w:rsid w:val="00C145F4"/>
    <w:rsid w:val="00C14687"/>
    <w:rsid w:val="00C148A1"/>
    <w:rsid w:val="00C14B22"/>
    <w:rsid w:val="00C14BBF"/>
    <w:rsid w:val="00C15734"/>
    <w:rsid w:val="00C15ED4"/>
    <w:rsid w:val="00C15F7B"/>
    <w:rsid w:val="00C16080"/>
    <w:rsid w:val="00C16087"/>
    <w:rsid w:val="00C161A0"/>
    <w:rsid w:val="00C16340"/>
    <w:rsid w:val="00C165F4"/>
    <w:rsid w:val="00C166E7"/>
    <w:rsid w:val="00C16B32"/>
    <w:rsid w:val="00C16B4A"/>
    <w:rsid w:val="00C16E81"/>
    <w:rsid w:val="00C173E5"/>
    <w:rsid w:val="00C176AF"/>
    <w:rsid w:val="00C1787C"/>
    <w:rsid w:val="00C17C7B"/>
    <w:rsid w:val="00C20139"/>
    <w:rsid w:val="00C20275"/>
    <w:rsid w:val="00C202AA"/>
    <w:rsid w:val="00C202F2"/>
    <w:rsid w:val="00C20579"/>
    <w:rsid w:val="00C2064C"/>
    <w:rsid w:val="00C20A5B"/>
    <w:rsid w:val="00C20D06"/>
    <w:rsid w:val="00C20D07"/>
    <w:rsid w:val="00C21362"/>
    <w:rsid w:val="00C21959"/>
    <w:rsid w:val="00C21E4F"/>
    <w:rsid w:val="00C2208B"/>
    <w:rsid w:val="00C221AA"/>
    <w:rsid w:val="00C22648"/>
    <w:rsid w:val="00C22676"/>
    <w:rsid w:val="00C22900"/>
    <w:rsid w:val="00C229A7"/>
    <w:rsid w:val="00C23455"/>
    <w:rsid w:val="00C23486"/>
    <w:rsid w:val="00C2373D"/>
    <w:rsid w:val="00C237B7"/>
    <w:rsid w:val="00C23821"/>
    <w:rsid w:val="00C23F1E"/>
    <w:rsid w:val="00C24007"/>
    <w:rsid w:val="00C2445D"/>
    <w:rsid w:val="00C2473A"/>
    <w:rsid w:val="00C24911"/>
    <w:rsid w:val="00C24CCB"/>
    <w:rsid w:val="00C2502D"/>
    <w:rsid w:val="00C25462"/>
    <w:rsid w:val="00C254A6"/>
    <w:rsid w:val="00C254FF"/>
    <w:rsid w:val="00C2586D"/>
    <w:rsid w:val="00C25A1C"/>
    <w:rsid w:val="00C261B0"/>
    <w:rsid w:val="00C261C9"/>
    <w:rsid w:val="00C265CA"/>
    <w:rsid w:val="00C26662"/>
    <w:rsid w:val="00C26756"/>
    <w:rsid w:val="00C26875"/>
    <w:rsid w:val="00C26DDF"/>
    <w:rsid w:val="00C26EA1"/>
    <w:rsid w:val="00C270D1"/>
    <w:rsid w:val="00C279BF"/>
    <w:rsid w:val="00C27E98"/>
    <w:rsid w:val="00C309E8"/>
    <w:rsid w:val="00C30DFE"/>
    <w:rsid w:val="00C3102B"/>
    <w:rsid w:val="00C3107E"/>
    <w:rsid w:val="00C314BE"/>
    <w:rsid w:val="00C3199D"/>
    <w:rsid w:val="00C321BE"/>
    <w:rsid w:val="00C32396"/>
    <w:rsid w:val="00C3246F"/>
    <w:rsid w:val="00C3253E"/>
    <w:rsid w:val="00C328E8"/>
    <w:rsid w:val="00C329E5"/>
    <w:rsid w:val="00C3331F"/>
    <w:rsid w:val="00C334E8"/>
    <w:rsid w:val="00C338BC"/>
    <w:rsid w:val="00C3390D"/>
    <w:rsid w:val="00C33BB3"/>
    <w:rsid w:val="00C3410D"/>
    <w:rsid w:val="00C345CB"/>
    <w:rsid w:val="00C34613"/>
    <w:rsid w:val="00C3466E"/>
    <w:rsid w:val="00C3477F"/>
    <w:rsid w:val="00C34DDD"/>
    <w:rsid w:val="00C34F0E"/>
    <w:rsid w:val="00C359F2"/>
    <w:rsid w:val="00C35BD0"/>
    <w:rsid w:val="00C35CA8"/>
    <w:rsid w:val="00C35F70"/>
    <w:rsid w:val="00C3615D"/>
    <w:rsid w:val="00C362D3"/>
    <w:rsid w:val="00C362D6"/>
    <w:rsid w:val="00C36B09"/>
    <w:rsid w:val="00C36E9C"/>
    <w:rsid w:val="00C37544"/>
    <w:rsid w:val="00C378E3"/>
    <w:rsid w:val="00C40152"/>
    <w:rsid w:val="00C40182"/>
    <w:rsid w:val="00C4025D"/>
    <w:rsid w:val="00C404C1"/>
    <w:rsid w:val="00C40BB4"/>
    <w:rsid w:val="00C40C8D"/>
    <w:rsid w:val="00C40D45"/>
    <w:rsid w:val="00C40EE0"/>
    <w:rsid w:val="00C410E4"/>
    <w:rsid w:val="00C412A4"/>
    <w:rsid w:val="00C412D4"/>
    <w:rsid w:val="00C412EF"/>
    <w:rsid w:val="00C41402"/>
    <w:rsid w:val="00C41980"/>
    <w:rsid w:val="00C419DE"/>
    <w:rsid w:val="00C41C24"/>
    <w:rsid w:val="00C41DBB"/>
    <w:rsid w:val="00C41DF6"/>
    <w:rsid w:val="00C422C2"/>
    <w:rsid w:val="00C42B54"/>
    <w:rsid w:val="00C42DCF"/>
    <w:rsid w:val="00C430FD"/>
    <w:rsid w:val="00C43A25"/>
    <w:rsid w:val="00C43D90"/>
    <w:rsid w:val="00C43FF7"/>
    <w:rsid w:val="00C44019"/>
    <w:rsid w:val="00C4467A"/>
    <w:rsid w:val="00C446F3"/>
    <w:rsid w:val="00C44862"/>
    <w:rsid w:val="00C44B1C"/>
    <w:rsid w:val="00C44C52"/>
    <w:rsid w:val="00C44C9E"/>
    <w:rsid w:val="00C453DF"/>
    <w:rsid w:val="00C45549"/>
    <w:rsid w:val="00C455D9"/>
    <w:rsid w:val="00C45797"/>
    <w:rsid w:val="00C45824"/>
    <w:rsid w:val="00C46230"/>
    <w:rsid w:val="00C46703"/>
    <w:rsid w:val="00C46859"/>
    <w:rsid w:val="00C468BD"/>
    <w:rsid w:val="00C469C2"/>
    <w:rsid w:val="00C46A7E"/>
    <w:rsid w:val="00C4704C"/>
    <w:rsid w:val="00C47218"/>
    <w:rsid w:val="00C475CE"/>
    <w:rsid w:val="00C47676"/>
    <w:rsid w:val="00C50091"/>
    <w:rsid w:val="00C50549"/>
    <w:rsid w:val="00C505DB"/>
    <w:rsid w:val="00C50836"/>
    <w:rsid w:val="00C50994"/>
    <w:rsid w:val="00C514ED"/>
    <w:rsid w:val="00C516DD"/>
    <w:rsid w:val="00C51973"/>
    <w:rsid w:val="00C51EE5"/>
    <w:rsid w:val="00C5226A"/>
    <w:rsid w:val="00C522ED"/>
    <w:rsid w:val="00C5331A"/>
    <w:rsid w:val="00C53791"/>
    <w:rsid w:val="00C538E6"/>
    <w:rsid w:val="00C53EDD"/>
    <w:rsid w:val="00C53F7D"/>
    <w:rsid w:val="00C543AE"/>
    <w:rsid w:val="00C54699"/>
    <w:rsid w:val="00C54F0C"/>
    <w:rsid w:val="00C55393"/>
    <w:rsid w:val="00C55724"/>
    <w:rsid w:val="00C55753"/>
    <w:rsid w:val="00C55BE4"/>
    <w:rsid w:val="00C55D50"/>
    <w:rsid w:val="00C55FD0"/>
    <w:rsid w:val="00C56089"/>
    <w:rsid w:val="00C560A2"/>
    <w:rsid w:val="00C56394"/>
    <w:rsid w:val="00C5657D"/>
    <w:rsid w:val="00C56E46"/>
    <w:rsid w:val="00C56EEB"/>
    <w:rsid w:val="00C56F2E"/>
    <w:rsid w:val="00C571C4"/>
    <w:rsid w:val="00C5737A"/>
    <w:rsid w:val="00C573FF"/>
    <w:rsid w:val="00C579DF"/>
    <w:rsid w:val="00C57A84"/>
    <w:rsid w:val="00C57E12"/>
    <w:rsid w:val="00C6016D"/>
    <w:rsid w:val="00C60175"/>
    <w:rsid w:val="00C60531"/>
    <w:rsid w:val="00C6065A"/>
    <w:rsid w:val="00C6092E"/>
    <w:rsid w:val="00C60AB8"/>
    <w:rsid w:val="00C60C83"/>
    <w:rsid w:val="00C61122"/>
    <w:rsid w:val="00C611E5"/>
    <w:rsid w:val="00C616FE"/>
    <w:rsid w:val="00C61947"/>
    <w:rsid w:val="00C619C5"/>
    <w:rsid w:val="00C62239"/>
    <w:rsid w:val="00C6226E"/>
    <w:rsid w:val="00C62C18"/>
    <w:rsid w:val="00C62E83"/>
    <w:rsid w:val="00C62EF3"/>
    <w:rsid w:val="00C633D8"/>
    <w:rsid w:val="00C6364E"/>
    <w:rsid w:val="00C63DA6"/>
    <w:rsid w:val="00C63DED"/>
    <w:rsid w:val="00C640A5"/>
    <w:rsid w:val="00C64567"/>
    <w:rsid w:val="00C64796"/>
    <w:rsid w:val="00C6482D"/>
    <w:rsid w:val="00C64A0B"/>
    <w:rsid w:val="00C64E14"/>
    <w:rsid w:val="00C65254"/>
    <w:rsid w:val="00C65545"/>
    <w:rsid w:val="00C6571C"/>
    <w:rsid w:val="00C65759"/>
    <w:rsid w:val="00C65976"/>
    <w:rsid w:val="00C65D82"/>
    <w:rsid w:val="00C66289"/>
    <w:rsid w:val="00C665B2"/>
    <w:rsid w:val="00C668D7"/>
    <w:rsid w:val="00C66AFF"/>
    <w:rsid w:val="00C66B70"/>
    <w:rsid w:val="00C67663"/>
    <w:rsid w:val="00C67A7D"/>
    <w:rsid w:val="00C67DAD"/>
    <w:rsid w:val="00C704A2"/>
    <w:rsid w:val="00C70755"/>
    <w:rsid w:val="00C70A2C"/>
    <w:rsid w:val="00C70F29"/>
    <w:rsid w:val="00C71184"/>
    <w:rsid w:val="00C71278"/>
    <w:rsid w:val="00C71CC2"/>
    <w:rsid w:val="00C71E91"/>
    <w:rsid w:val="00C71F9B"/>
    <w:rsid w:val="00C7275E"/>
    <w:rsid w:val="00C72931"/>
    <w:rsid w:val="00C72B62"/>
    <w:rsid w:val="00C72D03"/>
    <w:rsid w:val="00C72DE2"/>
    <w:rsid w:val="00C72F1F"/>
    <w:rsid w:val="00C72FF1"/>
    <w:rsid w:val="00C7317D"/>
    <w:rsid w:val="00C7323D"/>
    <w:rsid w:val="00C732DC"/>
    <w:rsid w:val="00C74561"/>
    <w:rsid w:val="00C748D6"/>
    <w:rsid w:val="00C74C0B"/>
    <w:rsid w:val="00C74F20"/>
    <w:rsid w:val="00C758D8"/>
    <w:rsid w:val="00C75A2B"/>
    <w:rsid w:val="00C75B34"/>
    <w:rsid w:val="00C75B4C"/>
    <w:rsid w:val="00C76037"/>
    <w:rsid w:val="00C761CD"/>
    <w:rsid w:val="00C76212"/>
    <w:rsid w:val="00C76405"/>
    <w:rsid w:val="00C765BB"/>
    <w:rsid w:val="00C76646"/>
    <w:rsid w:val="00C7685A"/>
    <w:rsid w:val="00C768F7"/>
    <w:rsid w:val="00C769F5"/>
    <w:rsid w:val="00C76A35"/>
    <w:rsid w:val="00C76A99"/>
    <w:rsid w:val="00C76BCD"/>
    <w:rsid w:val="00C76FEF"/>
    <w:rsid w:val="00C77158"/>
    <w:rsid w:val="00C77953"/>
    <w:rsid w:val="00C779BC"/>
    <w:rsid w:val="00C77CA0"/>
    <w:rsid w:val="00C808A9"/>
    <w:rsid w:val="00C8114B"/>
    <w:rsid w:val="00C81294"/>
    <w:rsid w:val="00C812B3"/>
    <w:rsid w:val="00C81996"/>
    <w:rsid w:val="00C81C41"/>
    <w:rsid w:val="00C82054"/>
    <w:rsid w:val="00C82081"/>
    <w:rsid w:val="00C82475"/>
    <w:rsid w:val="00C8269E"/>
    <w:rsid w:val="00C8272F"/>
    <w:rsid w:val="00C82767"/>
    <w:rsid w:val="00C82D58"/>
    <w:rsid w:val="00C82E75"/>
    <w:rsid w:val="00C831B4"/>
    <w:rsid w:val="00C831F4"/>
    <w:rsid w:val="00C8345F"/>
    <w:rsid w:val="00C834A1"/>
    <w:rsid w:val="00C84292"/>
    <w:rsid w:val="00C84582"/>
    <w:rsid w:val="00C8464F"/>
    <w:rsid w:val="00C84752"/>
    <w:rsid w:val="00C84763"/>
    <w:rsid w:val="00C848AE"/>
    <w:rsid w:val="00C84F02"/>
    <w:rsid w:val="00C8505B"/>
    <w:rsid w:val="00C853B0"/>
    <w:rsid w:val="00C85403"/>
    <w:rsid w:val="00C8552C"/>
    <w:rsid w:val="00C8553C"/>
    <w:rsid w:val="00C857A5"/>
    <w:rsid w:val="00C85AD3"/>
    <w:rsid w:val="00C86291"/>
    <w:rsid w:val="00C86CE2"/>
    <w:rsid w:val="00C8717D"/>
    <w:rsid w:val="00C8718F"/>
    <w:rsid w:val="00C8719C"/>
    <w:rsid w:val="00C87378"/>
    <w:rsid w:val="00C874DA"/>
    <w:rsid w:val="00C87644"/>
    <w:rsid w:val="00C87912"/>
    <w:rsid w:val="00C87C30"/>
    <w:rsid w:val="00C87C76"/>
    <w:rsid w:val="00C87D0D"/>
    <w:rsid w:val="00C87E0B"/>
    <w:rsid w:val="00C9014F"/>
    <w:rsid w:val="00C9021A"/>
    <w:rsid w:val="00C909DA"/>
    <w:rsid w:val="00C90E3E"/>
    <w:rsid w:val="00C9118E"/>
    <w:rsid w:val="00C91254"/>
    <w:rsid w:val="00C91845"/>
    <w:rsid w:val="00C9188C"/>
    <w:rsid w:val="00C91BE9"/>
    <w:rsid w:val="00C91DA5"/>
    <w:rsid w:val="00C91DF2"/>
    <w:rsid w:val="00C91E45"/>
    <w:rsid w:val="00C91E4F"/>
    <w:rsid w:val="00C91E56"/>
    <w:rsid w:val="00C91F21"/>
    <w:rsid w:val="00C92B89"/>
    <w:rsid w:val="00C92F8B"/>
    <w:rsid w:val="00C93838"/>
    <w:rsid w:val="00C93B3E"/>
    <w:rsid w:val="00C941A1"/>
    <w:rsid w:val="00C94250"/>
    <w:rsid w:val="00C9435B"/>
    <w:rsid w:val="00C94660"/>
    <w:rsid w:val="00C94671"/>
    <w:rsid w:val="00C94DF0"/>
    <w:rsid w:val="00C94E3A"/>
    <w:rsid w:val="00C95077"/>
    <w:rsid w:val="00C95A17"/>
    <w:rsid w:val="00C95AD2"/>
    <w:rsid w:val="00C95C01"/>
    <w:rsid w:val="00C95C91"/>
    <w:rsid w:val="00C9679D"/>
    <w:rsid w:val="00C96F52"/>
    <w:rsid w:val="00C9709F"/>
    <w:rsid w:val="00C9716A"/>
    <w:rsid w:val="00C97247"/>
    <w:rsid w:val="00C97517"/>
    <w:rsid w:val="00C9758C"/>
    <w:rsid w:val="00C97820"/>
    <w:rsid w:val="00C97D62"/>
    <w:rsid w:val="00CA0583"/>
    <w:rsid w:val="00CA06A3"/>
    <w:rsid w:val="00CA0FE1"/>
    <w:rsid w:val="00CA1006"/>
    <w:rsid w:val="00CA163F"/>
    <w:rsid w:val="00CA1831"/>
    <w:rsid w:val="00CA19B5"/>
    <w:rsid w:val="00CA19DA"/>
    <w:rsid w:val="00CA248C"/>
    <w:rsid w:val="00CA2741"/>
    <w:rsid w:val="00CA29F6"/>
    <w:rsid w:val="00CA2ACF"/>
    <w:rsid w:val="00CA2F8E"/>
    <w:rsid w:val="00CA3011"/>
    <w:rsid w:val="00CA325A"/>
    <w:rsid w:val="00CA32BA"/>
    <w:rsid w:val="00CA35C9"/>
    <w:rsid w:val="00CA3750"/>
    <w:rsid w:val="00CA3754"/>
    <w:rsid w:val="00CA37CC"/>
    <w:rsid w:val="00CA3C6A"/>
    <w:rsid w:val="00CA3F71"/>
    <w:rsid w:val="00CA3FEE"/>
    <w:rsid w:val="00CA44CF"/>
    <w:rsid w:val="00CA44D8"/>
    <w:rsid w:val="00CA476A"/>
    <w:rsid w:val="00CA4949"/>
    <w:rsid w:val="00CA4971"/>
    <w:rsid w:val="00CA4977"/>
    <w:rsid w:val="00CA4B27"/>
    <w:rsid w:val="00CA4BE3"/>
    <w:rsid w:val="00CA4E40"/>
    <w:rsid w:val="00CA4F1F"/>
    <w:rsid w:val="00CA5411"/>
    <w:rsid w:val="00CA5F94"/>
    <w:rsid w:val="00CA6002"/>
    <w:rsid w:val="00CA608C"/>
    <w:rsid w:val="00CA60F4"/>
    <w:rsid w:val="00CA6342"/>
    <w:rsid w:val="00CA642D"/>
    <w:rsid w:val="00CA68BF"/>
    <w:rsid w:val="00CA6EE4"/>
    <w:rsid w:val="00CA7385"/>
    <w:rsid w:val="00CA79B0"/>
    <w:rsid w:val="00CA7A4B"/>
    <w:rsid w:val="00CA7D2A"/>
    <w:rsid w:val="00CA7EC3"/>
    <w:rsid w:val="00CB0122"/>
    <w:rsid w:val="00CB012F"/>
    <w:rsid w:val="00CB0194"/>
    <w:rsid w:val="00CB0824"/>
    <w:rsid w:val="00CB1024"/>
    <w:rsid w:val="00CB11AC"/>
    <w:rsid w:val="00CB1420"/>
    <w:rsid w:val="00CB14F2"/>
    <w:rsid w:val="00CB1534"/>
    <w:rsid w:val="00CB153D"/>
    <w:rsid w:val="00CB19D4"/>
    <w:rsid w:val="00CB1A66"/>
    <w:rsid w:val="00CB1E2F"/>
    <w:rsid w:val="00CB2018"/>
    <w:rsid w:val="00CB2138"/>
    <w:rsid w:val="00CB21CF"/>
    <w:rsid w:val="00CB21F1"/>
    <w:rsid w:val="00CB227B"/>
    <w:rsid w:val="00CB24F5"/>
    <w:rsid w:val="00CB279B"/>
    <w:rsid w:val="00CB2E3C"/>
    <w:rsid w:val="00CB2F20"/>
    <w:rsid w:val="00CB3275"/>
    <w:rsid w:val="00CB36BC"/>
    <w:rsid w:val="00CB3965"/>
    <w:rsid w:val="00CB3AAF"/>
    <w:rsid w:val="00CB3B7E"/>
    <w:rsid w:val="00CB3B99"/>
    <w:rsid w:val="00CB3C4F"/>
    <w:rsid w:val="00CB3D3A"/>
    <w:rsid w:val="00CB4294"/>
    <w:rsid w:val="00CB4335"/>
    <w:rsid w:val="00CB4892"/>
    <w:rsid w:val="00CB4C9F"/>
    <w:rsid w:val="00CB538E"/>
    <w:rsid w:val="00CB5CD6"/>
    <w:rsid w:val="00CB5F03"/>
    <w:rsid w:val="00CB652D"/>
    <w:rsid w:val="00CB670B"/>
    <w:rsid w:val="00CB681E"/>
    <w:rsid w:val="00CB6D82"/>
    <w:rsid w:val="00CB7021"/>
    <w:rsid w:val="00CB76F6"/>
    <w:rsid w:val="00CB7821"/>
    <w:rsid w:val="00CC00B5"/>
    <w:rsid w:val="00CC0165"/>
    <w:rsid w:val="00CC01AB"/>
    <w:rsid w:val="00CC038B"/>
    <w:rsid w:val="00CC0978"/>
    <w:rsid w:val="00CC0CBC"/>
    <w:rsid w:val="00CC0D2C"/>
    <w:rsid w:val="00CC0FD4"/>
    <w:rsid w:val="00CC1313"/>
    <w:rsid w:val="00CC16DC"/>
    <w:rsid w:val="00CC2066"/>
    <w:rsid w:val="00CC2141"/>
    <w:rsid w:val="00CC2532"/>
    <w:rsid w:val="00CC26A9"/>
    <w:rsid w:val="00CC2A7B"/>
    <w:rsid w:val="00CC2C2F"/>
    <w:rsid w:val="00CC359F"/>
    <w:rsid w:val="00CC3653"/>
    <w:rsid w:val="00CC3846"/>
    <w:rsid w:val="00CC3919"/>
    <w:rsid w:val="00CC3992"/>
    <w:rsid w:val="00CC3B1B"/>
    <w:rsid w:val="00CC4485"/>
    <w:rsid w:val="00CC47C5"/>
    <w:rsid w:val="00CC4BFD"/>
    <w:rsid w:val="00CC4DA8"/>
    <w:rsid w:val="00CC54EF"/>
    <w:rsid w:val="00CC5F64"/>
    <w:rsid w:val="00CC61C2"/>
    <w:rsid w:val="00CC65F1"/>
    <w:rsid w:val="00CC6601"/>
    <w:rsid w:val="00CC68CC"/>
    <w:rsid w:val="00CC6A09"/>
    <w:rsid w:val="00CC7AD7"/>
    <w:rsid w:val="00CC7B2D"/>
    <w:rsid w:val="00CC7DC8"/>
    <w:rsid w:val="00CC7FF3"/>
    <w:rsid w:val="00CD0323"/>
    <w:rsid w:val="00CD0F0F"/>
    <w:rsid w:val="00CD10A8"/>
    <w:rsid w:val="00CD11E5"/>
    <w:rsid w:val="00CD1310"/>
    <w:rsid w:val="00CD15FD"/>
    <w:rsid w:val="00CD19A0"/>
    <w:rsid w:val="00CD1A46"/>
    <w:rsid w:val="00CD1BB9"/>
    <w:rsid w:val="00CD1D97"/>
    <w:rsid w:val="00CD1FB7"/>
    <w:rsid w:val="00CD216B"/>
    <w:rsid w:val="00CD21C9"/>
    <w:rsid w:val="00CD23BF"/>
    <w:rsid w:val="00CD266B"/>
    <w:rsid w:val="00CD27B9"/>
    <w:rsid w:val="00CD29F7"/>
    <w:rsid w:val="00CD2A42"/>
    <w:rsid w:val="00CD2F03"/>
    <w:rsid w:val="00CD31A8"/>
    <w:rsid w:val="00CD3605"/>
    <w:rsid w:val="00CD37B3"/>
    <w:rsid w:val="00CD39D2"/>
    <w:rsid w:val="00CD3B1E"/>
    <w:rsid w:val="00CD3C51"/>
    <w:rsid w:val="00CD4676"/>
    <w:rsid w:val="00CD4A33"/>
    <w:rsid w:val="00CD51AD"/>
    <w:rsid w:val="00CD5637"/>
    <w:rsid w:val="00CD5BEB"/>
    <w:rsid w:val="00CD5DB8"/>
    <w:rsid w:val="00CD5EF8"/>
    <w:rsid w:val="00CD60EC"/>
    <w:rsid w:val="00CD60F4"/>
    <w:rsid w:val="00CD651F"/>
    <w:rsid w:val="00CD654D"/>
    <w:rsid w:val="00CD6754"/>
    <w:rsid w:val="00CD693F"/>
    <w:rsid w:val="00CD6AD8"/>
    <w:rsid w:val="00CD6D14"/>
    <w:rsid w:val="00CD7099"/>
    <w:rsid w:val="00CD7C4C"/>
    <w:rsid w:val="00CE0127"/>
    <w:rsid w:val="00CE0369"/>
    <w:rsid w:val="00CE0A1C"/>
    <w:rsid w:val="00CE11E9"/>
    <w:rsid w:val="00CE15D6"/>
    <w:rsid w:val="00CE1684"/>
    <w:rsid w:val="00CE177F"/>
    <w:rsid w:val="00CE1BC1"/>
    <w:rsid w:val="00CE20CF"/>
    <w:rsid w:val="00CE2119"/>
    <w:rsid w:val="00CE2375"/>
    <w:rsid w:val="00CE26DF"/>
    <w:rsid w:val="00CE2852"/>
    <w:rsid w:val="00CE3899"/>
    <w:rsid w:val="00CE3B5B"/>
    <w:rsid w:val="00CE4192"/>
    <w:rsid w:val="00CE441E"/>
    <w:rsid w:val="00CE4EF0"/>
    <w:rsid w:val="00CE514C"/>
    <w:rsid w:val="00CE51AE"/>
    <w:rsid w:val="00CE5676"/>
    <w:rsid w:val="00CE5B34"/>
    <w:rsid w:val="00CE5C5C"/>
    <w:rsid w:val="00CE5F79"/>
    <w:rsid w:val="00CE6499"/>
    <w:rsid w:val="00CE68EE"/>
    <w:rsid w:val="00CE6DC5"/>
    <w:rsid w:val="00CE710F"/>
    <w:rsid w:val="00CE76A9"/>
    <w:rsid w:val="00CE772C"/>
    <w:rsid w:val="00CE7917"/>
    <w:rsid w:val="00CE7B18"/>
    <w:rsid w:val="00CE7F0B"/>
    <w:rsid w:val="00CF02C5"/>
    <w:rsid w:val="00CF045E"/>
    <w:rsid w:val="00CF058D"/>
    <w:rsid w:val="00CF0B89"/>
    <w:rsid w:val="00CF0C44"/>
    <w:rsid w:val="00CF0F9A"/>
    <w:rsid w:val="00CF11C1"/>
    <w:rsid w:val="00CF13B5"/>
    <w:rsid w:val="00CF13F3"/>
    <w:rsid w:val="00CF1747"/>
    <w:rsid w:val="00CF17E1"/>
    <w:rsid w:val="00CF19AA"/>
    <w:rsid w:val="00CF1BF1"/>
    <w:rsid w:val="00CF2103"/>
    <w:rsid w:val="00CF22EB"/>
    <w:rsid w:val="00CF250C"/>
    <w:rsid w:val="00CF25AE"/>
    <w:rsid w:val="00CF28C0"/>
    <w:rsid w:val="00CF2927"/>
    <w:rsid w:val="00CF2BEA"/>
    <w:rsid w:val="00CF2D1C"/>
    <w:rsid w:val="00CF2E11"/>
    <w:rsid w:val="00CF2F84"/>
    <w:rsid w:val="00CF304A"/>
    <w:rsid w:val="00CF32AE"/>
    <w:rsid w:val="00CF3576"/>
    <w:rsid w:val="00CF3DFF"/>
    <w:rsid w:val="00CF454B"/>
    <w:rsid w:val="00CF46E0"/>
    <w:rsid w:val="00CF4E13"/>
    <w:rsid w:val="00CF4E33"/>
    <w:rsid w:val="00CF59F0"/>
    <w:rsid w:val="00CF5B4F"/>
    <w:rsid w:val="00CF603B"/>
    <w:rsid w:val="00CF62A7"/>
    <w:rsid w:val="00CF63A8"/>
    <w:rsid w:val="00CF682E"/>
    <w:rsid w:val="00CF6969"/>
    <w:rsid w:val="00CF6BE9"/>
    <w:rsid w:val="00CF6E0E"/>
    <w:rsid w:val="00CF6F1D"/>
    <w:rsid w:val="00CF73CA"/>
    <w:rsid w:val="00CF74DD"/>
    <w:rsid w:val="00CF75B9"/>
    <w:rsid w:val="00CF7711"/>
    <w:rsid w:val="00CF7785"/>
    <w:rsid w:val="00CF7C0C"/>
    <w:rsid w:val="00D0044B"/>
    <w:rsid w:val="00D00C47"/>
    <w:rsid w:val="00D00DC5"/>
    <w:rsid w:val="00D01039"/>
    <w:rsid w:val="00D0109F"/>
    <w:rsid w:val="00D010E1"/>
    <w:rsid w:val="00D01153"/>
    <w:rsid w:val="00D01CFE"/>
    <w:rsid w:val="00D0233B"/>
    <w:rsid w:val="00D02467"/>
    <w:rsid w:val="00D028A2"/>
    <w:rsid w:val="00D02E27"/>
    <w:rsid w:val="00D02F04"/>
    <w:rsid w:val="00D03363"/>
    <w:rsid w:val="00D03451"/>
    <w:rsid w:val="00D037F7"/>
    <w:rsid w:val="00D03801"/>
    <w:rsid w:val="00D03CC7"/>
    <w:rsid w:val="00D042EA"/>
    <w:rsid w:val="00D0485C"/>
    <w:rsid w:val="00D04C1F"/>
    <w:rsid w:val="00D04F73"/>
    <w:rsid w:val="00D04F84"/>
    <w:rsid w:val="00D05264"/>
    <w:rsid w:val="00D0597A"/>
    <w:rsid w:val="00D05D79"/>
    <w:rsid w:val="00D05E3C"/>
    <w:rsid w:val="00D06488"/>
    <w:rsid w:val="00D066A5"/>
    <w:rsid w:val="00D067AF"/>
    <w:rsid w:val="00D06831"/>
    <w:rsid w:val="00D07776"/>
    <w:rsid w:val="00D07DCC"/>
    <w:rsid w:val="00D07F1B"/>
    <w:rsid w:val="00D07FD1"/>
    <w:rsid w:val="00D1036C"/>
    <w:rsid w:val="00D1048C"/>
    <w:rsid w:val="00D104E9"/>
    <w:rsid w:val="00D10514"/>
    <w:rsid w:val="00D107E0"/>
    <w:rsid w:val="00D10873"/>
    <w:rsid w:val="00D10B27"/>
    <w:rsid w:val="00D10C78"/>
    <w:rsid w:val="00D11020"/>
    <w:rsid w:val="00D1149A"/>
    <w:rsid w:val="00D114DD"/>
    <w:rsid w:val="00D118DF"/>
    <w:rsid w:val="00D11E9D"/>
    <w:rsid w:val="00D123DF"/>
    <w:rsid w:val="00D12790"/>
    <w:rsid w:val="00D1280F"/>
    <w:rsid w:val="00D128EF"/>
    <w:rsid w:val="00D139C6"/>
    <w:rsid w:val="00D14052"/>
    <w:rsid w:val="00D14158"/>
    <w:rsid w:val="00D14695"/>
    <w:rsid w:val="00D14835"/>
    <w:rsid w:val="00D14E1E"/>
    <w:rsid w:val="00D14FEF"/>
    <w:rsid w:val="00D154E6"/>
    <w:rsid w:val="00D156CF"/>
    <w:rsid w:val="00D157D3"/>
    <w:rsid w:val="00D15855"/>
    <w:rsid w:val="00D158E5"/>
    <w:rsid w:val="00D159BF"/>
    <w:rsid w:val="00D15A44"/>
    <w:rsid w:val="00D15A85"/>
    <w:rsid w:val="00D16138"/>
    <w:rsid w:val="00D16780"/>
    <w:rsid w:val="00D168C5"/>
    <w:rsid w:val="00D16FEF"/>
    <w:rsid w:val="00D1727A"/>
    <w:rsid w:val="00D176FE"/>
    <w:rsid w:val="00D17CD1"/>
    <w:rsid w:val="00D17F17"/>
    <w:rsid w:val="00D202C2"/>
    <w:rsid w:val="00D20645"/>
    <w:rsid w:val="00D20A41"/>
    <w:rsid w:val="00D20C2B"/>
    <w:rsid w:val="00D20C41"/>
    <w:rsid w:val="00D20CFC"/>
    <w:rsid w:val="00D20E59"/>
    <w:rsid w:val="00D2111D"/>
    <w:rsid w:val="00D21935"/>
    <w:rsid w:val="00D22032"/>
    <w:rsid w:val="00D2233A"/>
    <w:rsid w:val="00D225A4"/>
    <w:rsid w:val="00D227E6"/>
    <w:rsid w:val="00D228C5"/>
    <w:rsid w:val="00D22C02"/>
    <w:rsid w:val="00D2300B"/>
    <w:rsid w:val="00D23344"/>
    <w:rsid w:val="00D23A37"/>
    <w:rsid w:val="00D23AC6"/>
    <w:rsid w:val="00D23D8B"/>
    <w:rsid w:val="00D23F94"/>
    <w:rsid w:val="00D24012"/>
    <w:rsid w:val="00D2452E"/>
    <w:rsid w:val="00D2467C"/>
    <w:rsid w:val="00D24E45"/>
    <w:rsid w:val="00D25074"/>
    <w:rsid w:val="00D2544C"/>
    <w:rsid w:val="00D25480"/>
    <w:rsid w:val="00D25501"/>
    <w:rsid w:val="00D25801"/>
    <w:rsid w:val="00D25D2D"/>
    <w:rsid w:val="00D25EC2"/>
    <w:rsid w:val="00D264B9"/>
    <w:rsid w:val="00D265BD"/>
    <w:rsid w:val="00D26782"/>
    <w:rsid w:val="00D26984"/>
    <w:rsid w:val="00D26A22"/>
    <w:rsid w:val="00D26C9C"/>
    <w:rsid w:val="00D27205"/>
    <w:rsid w:val="00D27274"/>
    <w:rsid w:val="00D275D4"/>
    <w:rsid w:val="00D278A0"/>
    <w:rsid w:val="00D27A4D"/>
    <w:rsid w:val="00D27AE2"/>
    <w:rsid w:val="00D27E03"/>
    <w:rsid w:val="00D27E40"/>
    <w:rsid w:val="00D27EB0"/>
    <w:rsid w:val="00D3098C"/>
    <w:rsid w:val="00D30DBB"/>
    <w:rsid w:val="00D30F9A"/>
    <w:rsid w:val="00D31062"/>
    <w:rsid w:val="00D3139E"/>
    <w:rsid w:val="00D31712"/>
    <w:rsid w:val="00D31B05"/>
    <w:rsid w:val="00D323A0"/>
    <w:rsid w:val="00D32573"/>
    <w:rsid w:val="00D32597"/>
    <w:rsid w:val="00D32642"/>
    <w:rsid w:val="00D3268E"/>
    <w:rsid w:val="00D32A8C"/>
    <w:rsid w:val="00D330C6"/>
    <w:rsid w:val="00D33193"/>
    <w:rsid w:val="00D3337D"/>
    <w:rsid w:val="00D335F4"/>
    <w:rsid w:val="00D339ED"/>
    <w:rsid w:val="00D3404D"/>
    <w:rsid w:val="00D34311"/>
    <w:rsid w:val="00D34B13"/>
    <w:rsid w:val="00D3579E"/>
    <w:rsid w:val="00D357C6"/>
    <w:rsid w:val="00D35A83"/>
    <w:rsid w:val="00D35D02"/>
    <w:rsid w:val="00D35D32"/>
    <w:rsid w:val="00D365C6"/>
    <w:rsid w:val="00D368F8"/>
    <w:rsid w:val="00D36987"/>
    <w:rsid w:val="00D36A23"/>
    <w:rsid w:val="00D36AF5"/>
    <w:rsid w:val="00D373F3"/>
    <w:rsid w:val="00D3757E"/>
    <w:rsid w:val="00D37B4E"/>
    <w:rsid w:val="00D4004C"/>
    <w:rsid w:val="00D40231"/>
    <w:rsid w:val="00D405C2"/>
    <w:rsid w:val="00D40717"/>
    <w:rsid w:val="00D40A53"/>
    <w:rsid w:val="00D40BF9"/>
    <w:rsid w:val="00D40F1A"/>
    <w:rsid w:val="00D4133B"/>
    <w:rsid w:val="00D41559"/>
    <w:rsid w:val="00D41CBB"/>
    <w:rsid w:val="00D41ED1"/>
    <w:rsid w:val="00D41F14"/>
    <w:rsid w:val="00D41F89"/>
    <w:rsid w:val="00D424E3"/>
    <w:rsid w:val="00D42731"/>
    <w:rsid w:val="00D42D4A"/>
    <w:rsid w:val="00D42EE0"/>
    <w:rsid w:val="00D4301D"/>
    <w:rsid w:val="00D432F4"/>
    <w:rsid w:val="00D43BAB"/>
    <w:rsid w:val="00D43C3C"/>
    <w:rsid w:val="00D43E53"/>
    <w:rsid w:val="00D43E7D"/>
    <w:rsid w:val="00D43F63"/>
    <w:rsid w:val="00D43FD3"/>
    <w:rsid w:val="00D444C5"/>
    <w:rsid w:val="00D446E2"/>
    <w:rsid w:val="00D44896"/>
    <w:rsid w:val="00D4498D"/>
    <w:rsid w:val="00D44FE2"/>
    <w:rsid w:val="00D457CA"/>
    <w:rsid w:val="00D459D8"/>
    <w:rsid w:val="00D45C87"/>
    <w:rsid w:val="00D45D9C"/>
    <w:rsid w:val="00D45E91"/>
    <w:rsid w:val="00D45EF4"/>
    <w:rsid w:val="00D46024"/>
    <w:rsid w:val="00D462CF"/>
    <w:rsid w:val="00D46503"/>
    <w:rsid w:val="00D46937"/>
    <w:rsid w:val="00D46A53"/>
    <w:rsid w:val="00D46B3A"/>
    <w:rsid w:val="00D46BF5"/>
    <w:rsid w:val="00D46DF1"/>
    <w:rsid w:val="00D472F5"/>
    <w:rsid w:val="00D47375"/>
    <w:rsid w:val="00D475C3"/>
    <w:rsid w:val="00D47BDB"/>
    <w:rsid w:val="00D47F03"/>
    <w:rsid w:val="00D47F9E"/>
    <w:rsid w:val="00D501BE"/>
    <w:rsid w:val="00D501E5"/>
    <w:rsid w:val="00D50458"/>
    <w:rsid w:val="00D505B4"/>
    <w:rsid w:val="00D50729"/>
    <w:rsid w:val="00D50C15"/>
    <w:rsid w:val="00D51C41"/>
    <w:rsid w:val="00D51CCB"/>
    <w:rsid w:val="00D51CD8"/>
    <w:rsid w:val="00D52109"/>
    <w:rsid w:val="00D52756"/>
    <w:rsid w:val="00D52E18"/>
    <w:rsid w:val="00D52EA5"/>
    <w:rsid w:val="00D52F47"/>
    <w:rsid w:val="00D52F82"/>
    <w:rsid w:val="00D530D8"/>
    <w:rsid w:val="00D534A3"/>
    <w:rsid w:val="00D5350B"/>
    <w:rsid w:val="00D53919"/>
    <w:rsid w:val="00D53CF3"/>
    <w:rsid w:val="00D53DF1"/>
    <w:rsid w:val="00D54175"/>
    <w:rsid w:val="00D543FE"/>
    <w:rsid w:val="00D5454B"/>
    <w:rsid w:val="00D55022"/>
    <w:rsid w:val="00D55389"/>
    <w:rsid w:val="00D55537"/>
    <w:rsid w:val="00D555F4"/>
    <w:rsid w:val="00D556BC"/>
    <w:rsid w:val="00D56612"/>
    <w:rsid w:val="00D5676E"/>
    <w:rsid w:val="00D56C9E"/>
    <w:rsid w:val="00D571E1"/>
    <w:rsid w:val="00D573FF"/>
    <w:rsid w:val="00D574F4"/>
    <w:rsid w:val="00D5795F"/>
    <w:rsid w:val="00D5797E"/>
    <w:rsid w:val="00D57980"/>
    <w:rsid w:val="00D57C34"/>
    <w:rsid w:val="00D57E77"/>
    <w:rsid w:val="00D57F9E"/>
    <w:rsid w:val="00D60022"/>
    <w:rsid w:val="00D602DA"/>
    <w:rsid w:val="00D60305"/>
    <w:rsid w:val="00D606FD"/>
    <w:rsid w:val="00D60702"/>
    <w:rsid w:val="00D6112F"/>
    <w:rsid w:val="00D6155F"/>
    <w:rsid w:val="00D6176E"/>
    <w:rsid w:val="00D617BC"/>
    <w:rsid w:val="00D61DD6"/>
    <w:rsid w:val="00D62144"/>
    <w:rsid w:val="00D6259E"/>
    <w:rsid w:val="00D6272A"/>
    <w:rsid w:val="00D62A26"/>
    <w:rsid w:val="00D62DD1"/>
    <w:rsid w:val="00D62E41"/>
    <w:rsid w:val="00D62FC1"/>
    <w:rsid w:val="00D63A5E"/>
    <w:rsid w:val="00D63B5C"/>
    <w:rsid w:val="00D63CB6"/>
    <w:rsid w:val="00D63DC3"/>
    <w:rsid w:val="00D6414F"/>
    <w:rsid w:val="00D64365"/>
    <w:rsid w:val="00D64413"/>
    <w:rsid w:val="00D64A89"/>
    <w:rsid w:val="00D64C04"/>
    <w:rsid w:val="00D64CEB"/>
    <w:rsid w:val="00D65298"/>
    <w:rsid w:val="00D65C32"/>
    <w:rsid w:val="00D664F1"/>
    <w:rsid w:val="00D66D94"/>
    <w:rsid w:val="00D670BF"/>
    <w:rsid w:val="00D6740C"/>
    <w:rsid w:val="00D67FBD"/>
    <w:rsid w:val="00D704B3"/>
    <w:rsid w:val="00D70518"/>
    <w:rsid w:val="00D705C8"/>
    <w:rsid w:val="00D7062F"/>
    <w:rsid w:val="00D70BB8"/>
    <w:rsid w:val="00D70EE2"/>
    <w:rsid w:val="00D7137E"/>
    <w:rsid w:val="00D7145C"/>
    <w:rsid w:val="00D71CB1"/>
    <w:rsid w:val="00D71E57"/>
    <w:rsid w:val="00D71E5F"/>
    <w:rsid w:val="00D72ACB"/>
    <w:rsid w:val="00D73DB0"/>
    <w:rsid w:val="00D7412E"/>
    <w:rsid w:val="00D743EB"/>
    <w:rsid w:val="00D747E8"/>
    <w:rsid w:val="00D7495F"/>
    <w:rsid w:val="00D74C8D"/>
    <w:rsid w:val="00D74CB2"/>
    <w:rsid w:val="00D7500C"/>
    <w:rsid w:val="00D75303"/>
    <w:rsid w:val="00D75662"/>
    <w:rsid w:val="00D75880"/>
    <w:rsid w:val="00D75B04"/>
    <w:rsid w:val="00D75D01"/>
    <w:rsid w:val="00D760AB"/>
    <w:rsid w:val="00D7619B"/>
    <w:rsid w:val="00D761ED"/>
    <w:rsid w:val="00D76404"/>
    <w:rsid w:val="00D766E5"/>
    <w:rsid w:val="00D76E45"/>
    <w:rsid w:val="00D76E4E"/>
    <w:rsid w:val="00D76F45"/>
    <w:rsid w:val="00D77806"/>
    <w:rsid w:val="00D779F0"/>
    <w:rsid w:val="00D80059"/>
    <w:rsid w:val="00D80115"/>
    <w:rsid w:val="00D80257"/>
    <w:rsid w:val="00D8032C"/>
    <w:rsid w:val="00D803CB"/>
    <w:rsid w:val="00D8051C"/>
    <w:rsid w:val="00D80628"/>
    <w:rsid w:val="00D807DB"/>
    <w:rsid w:val="00D80A40"/>
    <w:rsid w:val="00D80A90"/>
    <w:rsid w:val="00D80C49"/>
    <w:rsid w:val="00D80DA5"/>
    <w:rsid w:val="00D811F0"/>
    <w:rsid w:val="00D81425"/>
    <w:rsid w:val="00D81442"/>
    <w:rsid w:val="00D815D4"/>
    <w:rsid w:val="00D819BD"/>
    <w:rsid w:val="00D81E20"/>
    <w:rsid w:val="00D81FCB"/>
    <w:rsid w:val="00D820A2"/>
    <w:rsid w:val="00D82144"/>
    <w:rsid w:val="00D8288C"/>
    <w:rsid w:val="00D829C3"/>
    <w:rsid w:val="00D82A8A"/>
    <w:rsid w:val="00D82D1B"/>
    <w:rsid w:val="00D83174"/>
    <w:rsid w:val="00D831B1"/>
    <w:rsid w:val="00D833C2"/>
    <w:rsid w:val="00D835F3"/>
    <w:rsid w:val="00D837A0"/>
    <w:rsid w:val="00D83913"/>
    <w:rsid w:val="00D8392B"/>
    <w:rsid w:val="00D83B7F"/>
    <w:rsid w:val="00D83FDD"/>
    <w:rsid w:val="00D84374"/>
    <w:rsid w:val="00D84606"/>
    <w:rsid w:val="00D846AD"/>
    <w:rsid w:val="00D847CC"/>
    <w:rsid w:val="00D84C6C"/>
    <w:rsid w:val="00D8556C"/>
    <w:rsid w:val="00D85841"/>
    <w:rsid w:val="00D859EC"/>
    <w:rsid w:val="00D85B19"/>
    <w:rsid w:val="00D85B48"/>
    <w:rsid w:val="00D85C04"/>
    <w:rsid w:val="00D86694"/>
    <w:rsid w:val="00D86763"/>
    <w:rsid w:val="00D86893"/>
    <w:rsid w:val="00D8693C"/>
    <w:rsid w:val="00D86B18"/>
    <w:rsid w:val="00D870CF"/>
    <w:rsid w:val="00D870E2"/>
    <w:rsid w:val="00D87102"/>
    <w:rsid w:val="00D8748F"/>
    <w:rsid w:val="00D87780"/>
    <w:rsid w:val="00D878CF"/>
    <w:rsid w:val="00D87922"/>
    <w:rsid w:val="00D87CBC"/>
    <w:rsid w:val="00D87CE1"/>
    <w:rsid w:val="00D87D8E"/>
    <w:rsid w:val="00D90B32"/>
    <w:rsid w:val="00D90C43"/>
    <w:rsid w:val="00D90CAE"/>
    <w:rsid w:val="00D910E2"/>
    <w:rsid w:val="00D91260"/>
    <w:rsid w:val="00D914ED"/>
    <w:rsid w:val="00D91B5C"/>
    <w:rsid w:val="00D91BC6"/>
    <w:rsid w:val="00D91CF4"/>
    <w:rsid w:val="00D91E66"/>
    <w:rsid w:val="00D922B5"/>
    <w:rsid w:val="00D923A8"/>
    <w:rsid w:val="00D92722"/>
    <w:rsid w:val="00D92A78"/>
    <w:rsid w:val="00D92D2C"/>
    <w:rsid w:val="00D93251"/>
    <w:rsid w:val="00D93C8E"/>
    <w:rsid w:val="00D93ECB"/>
    <w:rsid w:val="00D943D8"/>
    <w:rsid w:val="00D9453A"/>
    <w:rsid w:val="00D9455B"/>
    <w:rsid w:val="00D9469B"/>
    <w:rsid w:val="00D94CB8"/>
    <w:rsid w:val="00D94CD9"/>
    <w:rsid w:val="00D94DB5"/>
    <w:rsid w:val="00D94FC4"/>
    <w:rsid w:val="00D954A2"/>
    <w:rsid w:val="00D95672"/>
    <w:rsid w:val="00D95D34"/>
    <w:rsid w:val="00D9640D"/>
    <w:rsid w:val="00D96440"/>
    <w:rsid w:val="00D96AE3"/>
    <w:rsid w:val="00D971A1"/>
    <w:rsid w:val="00D973EC"/>
    <w:rsid w:val="00D9742B"/>
    <w:rsid w:val="00D97890"/>
    <w:rsid w:val="00D97E6C"/>
    <w:rsid w:val="00D97ED7"/>
    <w:rsid w:val="00DA035E"/>
    <w:rsid w:val="00DA08CB"/>
    <w:rsid w:val="00DA08D9"/>
    <w:rsid w:val="00DA08FD"/>
    <w:rsid w:val="00DA0A2A"/>
    <w:rsid w:val="00DA0AA6"/>
    <w:rsid w:val="00DA0C21"/>
    <w:rsid w:val="00DA0FD5"/>
    <w:rsid w:val="00DA1048"/>
    <w:rsid w:val="00DA1250"/>
    <w:rsid w:val="00DA1278"/>
    <w:rsid w:val="00DA163B"/>
    <w:rsid w:val="00DA1698"/>
    <w:rsid w:val="00DA1839"/>
    <w:rsid w:val="00DA1D63"/>
    <w:rsid w:val="00DA1F00"/>
    <w:rsid w:val="00DA2085"/>
    <w:rsid w:val="00DA20D6"/>
    <w:rsid w:val="00DA224D"/>
    <w:rsid w:val="00DA2689"/>
    <w:rsid w:val="00DA2AC4"/>
    <w:rsid w:val="00DA32D4"/>
    <w:rsid w:val="00DA360C"/>
    <w:rsid w:val="00DA3A6C"/>
    <w:rsid w:val="00DA3BC4"/>
    <w:rsid w:val="00DA46A5"/>
    <w:rsid w:val="00DA46DF"/>
    <w:rsid w:val="00DA4BE7"/>
    <w:rsid w:val="00DA4E80"/>
    <w:rsid w:val="00DA51F0"/>
    <w:rsid w:val="00DA5682"/>
    <w:rsid w:val="00DA5690"/>
    <w:rsid w:val="00DA59BF"/>
    <w:rsid w:val="00DA6138"/>
    <w:rsid w:val="00DA67BD"/>
    <w:rsid w:val="00DA693B"/>
    <w:rsid w:val="00DA693F"/>
    <w:rsid w:val="00DA6965"/>
    <w:rsid w:val="00DA6BA4"/>
    <w:rsid w:val="00DA6E91"/>
    <w:rsid w:val="00DA77A7"/>
    <w:rsid w:val="00DA7AC1"/>
    <w:rsid w:val="00DA7E84"/>
    <w:rsid w:val="00DB0106"/>
    <w:rsid w:val="00DB026A"/>
    <w:rsid w:val="00DB057F"/>
    <w:rsid w:val="00DB0656"/>
    <w:rsid w:val="00DB10B1"/>
    <w:rsid w:val="00DB1375"/>
    <w:rsid w:val="00DB1D56"/>
    <w:rsid w:val="00DB1DC7"/>
    <w:rsid w:val="00DB1F13"/>
    <w:rsid w:val="00DB1F98"/>
    <w:rsid w:val="00DB20C7"/>
    <w:rsid w:val="00DB22BC"/>
    <w:rsid w:val="00DB23DB"/>
    <w:rsid w:val="00DB245F"/>
    <w:rsid w:val="00DB267F"/>
    <w:rsid w:val="00DB2B78"/>
    <w:rsid w:val="00DB2C14"/>
    <w:rsid w:val="00DB2C3D"/>
    <w:rsid w:val="00DB315A"/>
    <w:rsid w:val="00DB3208"/>
    <w:rsid w:val="00DB3480"/>
    <w:rsid w:val="00DB34C3"/>
    <w:rsid w:val="00DB34EC"/>
    <w:rsid w:val="00DB3525"/>
    <w:rsid w:val="00DB3A9B"/>
    <w:rsid w:val="00DB446B"/>
    <w:rsid w:val="00DB4629"/>
    <w:rsid w:val="00DB46ED"/>
    <w:rsid w:val="00DB470E"/>
    <w:rsid w:val="00DB47FE"/>
    <w:rsid w:val="00DB486B"/>
    <w:rsid w:val="00DB49AB"/>
    <w:rsid w:val="00DB4ABD"/>
    <w:rsid w:val="00DB4B4C"/>
    <w:rsid w:val="00DB58DE"/>
    <w:rsid w:val="00DB5B31"/>
    <w:rsid w:val="00DB5D0E"/>
    <w:rsid w:val="00DB5EA2"/>
    <w:rsid w:val="00DB6834"/>
    <w:rsid w:val="00DB6A3E"/>
    <w:rsid w:val="00DB6B1B"/>
    <w:rsid w:val="00DB6BC4"/>
    <w:rsid w:val="00DB6EAF"/>
    <w:rsid w:val="00DB6F6C"/>
    <w:rsid w:val="00DB77FE"/>
    <w:rsid w:val="00DB7C99"/>
    <w:rsid w:val="00DC0007"/>
    <w:rsid w:val="00DC0A35"/>
    <w:rsid w:val="00DC0E26"/>
    <w:rsid w:val="00DC2518"/>
    <w:rsid w:val="00DC2675"/>
    <w:rsid w:val="00DC273D"/>
    <w:rsid w:val="00DC3197"/>
    <w:rsid w:val="00DC33A7"/>
    <w:rsid w:val="00DC33BD"/>
    <w:rsid w:val="00DC33D7"/>
    <w:rsid w:val="00DC3672"/>
    <w:rsid w:val="00DC39BB"/>
    <w:rsid w:val="00DC44C6"/>
    <w:rsid w:val="00DC4538"/>
    <w:rsid w:val="00DC4874"/>
    <w:rsid w:val="00DC4AEF"/>
    <w:rsid w:val="00DC4B5A"/>
    <w:rsid w:val="00DC4D07"/>
    <w:rsid w:val="00DC4F8D"/>
    <w:rsid w:val="00DC512F"/>
    <w:rsid w:val="00DC51AD"/>
    <w:rsid w:val="00DC51C9"/>
    <w:rsid w:val="00DC5685"/>
    <w:rsid w:val="00DC5B24"/>
    <w:rsid w:val="00DC5B33"/>
    <w:rsid w:val="00DC624F"/>
    <w:rsid w:val="00DC62CC"/>
    <w:rsid w:val="00DC643F"/>
    <w:rsid w:val="00DC66D0"/>
    <w:rsid w:val="00DC6B97"/>
    <w:rsid w:val="00DC6E04"/>
    <w:rsid w:val="00DC71BE"/>
    <w:rsid w:val="00DC7544"/>
    <w:rsid w:val="00DC7AA7"/>
    <w:rsid w:val="00DC7B48"/>
    <w:rsid w:val="00DD0504"/>
    <w:rsid w:val="00DD067A"/>
    <w:rsid w:val="00DD0821"/>
    <w:rsid w:val="00DD0A9E"/>
    <w:rsid w:val="00DD0C8F"/>
    <w:rsid w:val="00DD0CE1"/>
    <w:rsid w:val="00DD0E64"/>
    <w:rsid w:val="00DD105F"/>
    <w:rsid w:val="00DD1075"/>
    <w:rsid w:val="00DD1595"/>
    <w:rsid w:val="00DD1DD1"/>
    <w:rsid w:val="00DD1E95"/>
    <w:rsid w:val="00DD1FE8"/>
    <w:rsid w:val="00DD23B7"/>
    <w:rsid w:val="00DD27A5"/>
    <w:rsid w:val="00DD3369"/>
    <w:rsid w:val="00DD36A3"/>
    <w:rsid w:val="00DD3896"/>
    <w:rsid w:val="00DD38AF"/>
    <w:rsid w:val="00DD39B2"/>
    <w:rsid w:val="00DD4016"/>
    <w:rsid w:val="00DD4638"/>
    <w:rsid w:val="00DD4847"/>
    <w:rsid w:val="00DD49EB"/>
    <w:rsid w:val="00DD4AC9"/>
    <w:rsid w:val="00DD4B2A"/>
    <w:rsid w:val="00DD4B64"/>
    <w:rsid w:val="00DD4B78"/>
    <w:rsid w:val="00DD51B3"/>
    <w:rsid w:val="00DD5402"/>
    <w:rsid w:val="00DD60DE"/>
    <w:rsid w:val="00DD65B0"/>
    <w:rsid w:val="00DD6A1F"/>
    <w:rsid w:val="00DD6BC3"/>
    <w:rsid w:val="00DD70F7"/>
    <w:rsid w:val="00DD7547"/>
    <w:rsid w:val="00DD776D"/>
    <w:rsid w:val="00DE017E"/>
    <w:rsid w:val="00DE056D"/>
    <w:rsid w:val="00DE076E"/>
    <w:rsid w:val="00DE1288"/>
    <w:rsid w:val="00DE151F"/>
    <w:rsid w:val="00DE1A60"/>
    <w:rsid w:val="00DE2324"/>
    <w:rsid w:val="00DE2340"/>
    <w:rsid w:val="00DE2A55"/>
    <w:rsid w:val="00DE2D9E"/>
    <w:rsid w:val="00DE320A"/>
    <w:rsid w:val="00DE33E1"/>
    <w:rsid w:val="00DE341F"/>
    <w:rsid w:val="00DE363D"/>
    <w:rsid w:val="00DE388A"/>
    <w:rsid w:val="00DE3952"/>
    <w:rsid w:val="00DE3995"/>
    <w:rsid w:val="00DE3FA0"/>
    <w:rsid w:val="00DE43D5"/>
    <w:rsid w:val="00DE46A3"/>
    <w:rsid w:val="00DE48DB"/>
    <w:rsid w:val="00DE4C3B"/>
    <w:rsid w:val="00DE5935"/>
    <w:rsid w:val="00DE5C5F"/>
    <w:rsid w:val="00DE6105"/>
    <w:rsid w:val="00DE61E1"/>
    <w:rsid w:val="00DE638A"/>
    <w:rsid w:val="00DE6504"/>
    <w:rsid w:val="00DE6679"/>
    <w:rsid w:val="00DE667B"/>
    <w:rsid w:val="00DE686A"/>
    <w:rsid w:val="00DE6E87"/>
    <w:rsid w:val="00DE7275"/>
    <w:rsid w:val="00DE738A"/>
    <w:rsid w:val="00DE7783"/>
    <w:rsid w:val="00DE7E05"/>
    <w:rsid w:val="00DF0050"/>
    <w:rsid w:val="00DF0106"/>
    <w:rsid w:val="00DF0ADB"/>
    <w:rsid w:val="00DF1020"/>
    <w:rsid w:val="00DF21B0"/>
    <w:rsid w:val="00DF24AB"/>
    <w:rsid w:val="00DF2C27"/>
    <w:rsid w:val="00DF2C2E"/>
    <w:rsid w:val="00DF31C8"/>
    <w:rsid w:val="00DF31E5"/>
    <w:rsid w:val="00DF3389"/>
    <w:rsid w:val="00DF3F7E"/>
    <w:rsid w:val="00DF437A"/>
    <w:rsid w:val="00DF44AD"/>
    <w:rsid w:val="00DF49EE"/>
    <w:rsid w:val="00DF4CA4"/>
    <w:rsid w:val="00DF4F1C"/>
    <w:rsid w:val="00DF4F25"/>
    <w:rsid w:val="00DF50A5"/>
    <w:rsid w:val="00DF5187"/>
    <w:rsid w:val="00DF520E"/>
    <w:rsid w:val="00DF5390"/>
    <w:rsid w:val="00DF5C9D"/>
    <w:rsid w:val="00DF5CA3"/>
    <w:rsid w:val="00DF5D9C"/>
    <w:rsid w:val="00DF5F71"/>
    <w:rsid w:val="00DF66C0"/>
    <w:rsid w:val="00DF69B7"/>
    <w:rsid w:val="00DF6B1C"/>
    <w:rsid w:val="00DF6D99"/>
    <w:rsid w:val="00DF6FDA"/>
    <w:rsid w:val="00DF7691"/>
    <w:rsid w:val="00DF7C50"/>
    <w:rsid w:val="00E000F2"/>
    <w:rsid w:val="00E0038C"/>
    <w:rsid w:val="00E0043A"/>
    <w:rsid w:val="00E0046E"/>
    <w:rsid w:val="00E004E1"/>
    <w:rsid w:val="00E00EFC"/>
    <w:rsid w:val="00E01044"/>
    <w:rsid w:val="00E01085"/>
    <w:rsid w:val="00E01411"/>
    <w:rsid w:val="00E014F3"/>
    <w:rsid w:val="00E0162C"/>
    <w:rsid w:val="00E017A8"/>
    <w:rsid w:val="00E018EC"/>
    <w:rsid w:val="00E01A34"/>
    <w:rsid w:val="00E022EA"/>
    <w:rsid w:val="00E02347"/>
    <w:rsid w:val="00E0289C"/>
    <w:rsid w:val="00E029D9"/>
    <w:rsid w:val="00E02BEA"/>
    <w:rsid w:val="00E02F12"/>
    <w:rsid w:val="00E031EF"/>
    <w:rsid w:val="00E0337F"/>
    <w:rsid w:val="00E0346F"/>
    <w:rsid w:val="00E03489"/>
    <w:rsid w:val="00E0371B"/>
    <w:rsid w:val="00E03726"/>
    <w:rsid w:val="00E03803"/>
    <w:rsid w:val="00E03B50"/>
    <w:rsid w:val="00E03B73"/>
    <w:rsid w:val="00E03CE5"/>
    <w:rsid w:val="00E03FB6"/>
    <w:rsid w:val="00E0473D"/>
    <w:rsid w:val="00E04B49"/>
    <w:rsid w:val="00E04EB1"/>
    <w:rsid w:val="00E0523C"/>
    <w:rsid w:val="00E058C5"/>
    <w:rsid w:val="00E05F24"/>
    <w:rsid w:val="00E0628D"/>
    <w:rsid w:val="00E0635D"/>
    <w:rsid w:val="00E06B45"/>
    <w:rsid w:val="00E070E3"/>
    <w:rsid w:val="00E074C6"/>
    <w:rsid w:val="00E07615"/>
    <w:rsid w:val="00E07AD4"/>
    <w:rsid w:val="00E07CC5"/>
    <w:rsid w:val="00E07CFC"/>
    <w:rsid w:val="00E07E5E"/>
    <w:rsid w:val="00E100CE"/>
    <w:rsid w:val="00E102DB"/>
    <w:rsid w:val="00E10309"/>
    <w:rsid w:val="00E104C6"/>
    <w:rsid w:val="00E108E9"/>
    <w:rsid w:val="00E10947"/>
    <w:rsid w:val="00E10DE3"/>
    <w:rsid w:val="00E10E1D"/>
    <w:rsid w:val="00E10F2E"/>
    <w:rsid w:val="00E117ED"/>
    <w:rsid w:val="00E118B6"/>
    <w:rsid w:val="00E11A75"/>
    <w:rsid w:val="00E11C14"/>
    <w:rsid w:val="00E11CF1"/>
    <w:rsid w:val="00E11DDD"/>
    <w:rsid w:val="00E11F00"/>
    <w:rsid w:val="00E1210D"/>
    <w:rsid w:val="00E123A0"/>
    <w:rsid w:val="00E128A1"/>
    <w:rsid w:val="00E12F4E"/>
    <w:rsid w:val="00E13133"/>
    <w:rsid w:val="00E13B65"/>
    <w:rsid w:val="00E13D41"/>
    <w:rsid w:val="00E13F00"/>
    <w:rsid w:val="00E1444E"/>
    <w:rsid w:val="00E147BA"/>
    <w:rsid w:val="00E147F1"/>
    <w:rsid w:val="00E14C0F"/>
    <w:rsid w:val="00E14DFE"/>
    <w:rsid w:val="00E14F11"/>
    <w:rsid w:val="00E15918"/>
    <w:rsid w:val="00E15997"/>
    <w:rsid w:val="00E15B34"/>
    <w:rsid w:val="00E15C82"/>
    <w:rsid w:val="00E15D2D"/>
    <w:rsid w:val="00E15EC9"/>
    <w:rsid w:val="00E160BD"/>
    <w:rsid w:val="00E1613D"/>
    <w:rsid w:val="00E165E7"/>
    <w:rsid w:val="00E166AE"/>
    <w:rsid w:val="00E16796"/>
    <w:rsid w:val="00E167F0"/>
    <w:rsid w:val="00E16B1B"/>
    <w:rsid w:val="00E17726"/>
    <w:rsid w:val="00E179E2"/>
    <w:rsid w:val="00E2026F"/>
    <w:rsid w:val="00E202BC"/>
    <w:rsid w:val="00E20319"/>
    <w:rsid w:val="00E205FD"/>
    <w:rsid w:val="00E20D37"/>
    <w:rsid w:val="00E21648"/>
    <w:rsid w:val="00E21A57"/>
    <w:rsid w:val="00E21BAC"/>
    <w:rsid w:val="00E21C62"/>
    <w:rsid w:val="00E22481"/>
    <w:rsid w:val="00E225F7"/>
    <w:rsid w:val="00E2274E"/>
    <w:rsid w:val="00E22847"/>
    <w:rsid w:val="00E22A1E"/>
    <w:rsid w:val="00E22DD7"/>
    <w:rsid w:val="00E231D0"/>
    <w:rsid w:val="00E236C9"/>
    <w:rsid w:val="00E23854"/>
    <w:rsid w:val="00E23CDF"/>
    <w:rsid w:val="00E23D34"/>
    <w:rsid w:val="00E23F9A"/>
    <w:rsid w:val="00E24055"/>
    <w:rsid w:val="00E24A14"/>
    <w:rsid w:val="00E24B93"/>
    <w:rsid w:val="00E24C78"/>
    <w:rsid w:val="00E24DAA"/>
    <w:rsid w:val="00E24FBA"/>
    <w:rsid w:val="00E26206"/>
    <w:rsid w:val="00E262C9"/>
    <w:rsid w:val="00E26373"/>
    <w:rsid w:val="00E2667C"/>
    <w:rsid w:val="00E266C0"/>
    <w:rsid w:val="00E268CE"/>
    <w:rsid w:val="00E26E15"/>
    <w:rsid w:val="00E26E77"/>
    <w:rsid w:val="00E26FC2"/>
    <w:rsid w:val="00E27005"/>
    <w:rsid w:val="00E275DD"/>
    <w:rsid w:val="00E27750"/>
    <w:rsid w:val="00E27873"/>
    <w:rsid w:val="00E27CC2"/>
    <w:rsid w:val="00E27DD7"/>
    <w:rsid w:val="00E303ED"/>
    <w:rsid w:val="00E30609"/>
    <w:rsid w:val="00E306FE"/>
    <w:rsid w:val="00E309E1"/>
    <w:rsid w:val="00E309F8"/>
    <w:rsid w:val="00E30DE3"/>
    <w:rsid w:val="00E3165F"/>
    <w:rsid w:val="00E31D72"/>
    <w:rsid w:val="00E3216A"/>
    <w:rsid w:val="00E3217C"/>
    <w:rsid w:val="00E32445"/>
    <w:rsid w:val="00E3276C"/>
    <w:rsid w:val="00E32904"/>
    <w:rsid w:val="00E32948"/>
    <w:rsid w:val="00E329F7"/>
    <w:rsid w:val="00E32A3C"/>
    <w:rsid w:val="00E32FB6"/>
    <w:rsid w:val="00E332DE"/>
    <w:rsid w:val="00E3362E"/>
    <w:rsid w:val="00E337C0"/>
    <w:rsid w:val="00E33B61"/>
    <w:rsid w:val="00E33BA8"/>
    <w:rsid w:val="00E34333"/>
    <w:rsid w:val="00E34859"/>
    <w:rsid w:val="00E34A49"/>
    <w:rsid w:val="00E34C1A"/>
    <w:rsid w:val="00E34FF4"/>
    <w:rsid w:val="00E35092"/>
    <w:rsid w:val="00E35A5C"/>
    <w:rsid w:val="00E35D45"/>
    <w:rsid w:val="00E35ED9"/>
    <w:rsid w:val="00E35F18"/>
    <w:rsid w:val="00E364AD"/>
    <w:rsid w:val="00E3660E"/>
    <w:rsid w:val="00E3694A"/>
    <w:rsid w:val="00E3696D"/>
    <w:rsid w:val="00E36D0E"/>
    <w:rsid w:val="00E372A6"/>
    <w:rsid w:val="00E37343"/>
    <w:rsid w:val="00E375C5"/>
    <w:rsid w:val="00E37763"/>
    <w:rsid w:val="00E37798"/>
    <w:rsid w:val="00E377EF"/>
    <w:rsid w:val="00E37B75"/>
    <w:rsid w:val="00E37E0B"/>
    <w:rsid w:val="00E37EE5"/>
    <w:rsid w:val="00E40033"/>
    <w:rsid w:val="00E4006C"/>
    <w:rsid w:val="00E40110"/>
    <w:rsid w:val="00E40229"/>
    <w:rsid w:val="00E406A7"/>
    <w:rsid w:val="00E40904"/>
    <w:rsid w:val="00E411A3"/>
    <w:rsid w:val="00E411BF"/>
    <w:rsid w:val="00E41509"/>
    <w:rsid w:val="00E41715"/>
    <w:rsid w:val="00E41E14"/>
    <w:rsid w:val="00E42068"/>
    <w:rsid w:val="00E420F7"/>
    <w:rsid w:val="00E42A70"/>
    <w:rsid w:val="00E43566"/>
    <w:rsid w:val="00E43BA2"/>
    <w:rsid w:val="00E43C0B"/>
    <w:rsid w:val="00E43C79"/>
    <w:rsid w:val="00E43DFA"/>
    <w:rsid w:val="00E43E1F"/>
    <w:rsid w:val="00E43EDF"/>
    <w:rsid w:val="00E441A9"/>
    <w:rsid w:val="00E444AF"/>
    <w:rsid w:val="00E44786"/>
    <w:rsid w:val="00E44D6F"/>
    <w:rsid w:val="00E44DA7"/>
    <w:rsid w:val="00E4567A"/>
    <w:rsid w:val="00E4575C"/>
    <w:rsid w:val="00E459F7"/>
    <w:rsid w:val="00E45B9C"/>
    <w:rsid w:val="00E45C35"/>
    <w:rsid w:val="00E45F19"/>
    <w:rsid w:val="00E4615D"/>
    <w:rsid w:val="00E4664C"/>
    <w:rsid w:val="00E467B0"/>
    <w:rsid w:val="00E46923"/>
    <w:rsid w:val="00E46E27"/>
    <w:rsid w:val="00E47073"/>
    <w:rsid w:val="00E471DB"/>
    <w:rsid w:val="00E4728E"/>
    <w:rsid w:val="00E47389"/>
    <w:rsid w:val="00E4746F"/>
    <w:rsid w:val="00E47605"/>
    <w:rsid w:val="00E476B3"/>
    <w:rsid w:val="00E47821"/>
    <w:rsid w:val="00E47DDA"/>
    <w:rsid w:val="00E47FC2"/>
    <w:rsid w:val="00E5015C"/>
    <w:rsid w:val="00E5024A"/>
    <w:rsid w:val="00E50552"/>
    <w:rsid w:val="00E50886"/>
    <w:rsid w:val="00E50AF1"/>
    <w:rsid w:val="00E50CA9"/>
    <w:rsid w:val="00E50D6A"/>
    <w:rsid w:val="00E513B0"/>
    <w:rsid w:val="00E516B6"/>
    <w:rsid w:val="00E51913"/>
    <w:rsid w:val="00E51BCE"/>
    <w:rsid w:val="00E51CD6"/>
    <w:rsid w:val="00E51FD2"/>
    <w:rsid w:val="00E5240C"/>
    <w:rsid w:val="00E5254D"/>
    <w:rsid w:val="00E52992"/>
    <w:rsid w:val="00E52A4A"/>
    <w:rsid w:val="00E52AF1"/>
    <w:rsid w:val="00E52ED5"/>
    <w:rsid w:val="00E53A65"/>
    <w:rsid w:val="00E53C95"/>
    <w:rsid w:val="00E53EC2"/>
    <w:rsid w:val="00E53FB7"/>
    <w:rsid w:val="00E54184"/>
    <w:rsid w:val="00E544B1"/>
    <w:rsid w:val="00E546F9"/>
    <w:rsid w:val="00E55118"/>
    <w:rsid w:val="00E552F5"/>
    <w:rsid w:val="00E5567A"/>
    <w:rsid w:val="00E55B2C"/>
    <w:rsid w:val="00E55D39"/>
    <w:rsid w:val="00E55DCF"/>
    <w:rsid w:val="00E5658F"/>
    <w:rsid w:val="00E566CB"/>
    <w:rsid w:val="00E574E2"/>
    <w:rsid w:val="00E6041F"/>
    <w:rsid w:val="00E60FDD"/>
    <w:rsid w:val="00E61406"/>
    <w:rsid w:val="00E61452"/>
    <w:rsid w:val="00E61CE6"/>
    <w:rsid w:val="00E61D94"/>
    <w:rsid w:val="00E61ED7"/>
    <w:rsid w:val="00E6264D"/>
    <w:rsid w:val="00E62763"/>
    <w:rsid w:val="00E635AA"/>
    <w:rsid w:val="00E635DC"/>
    <w:rsid w:val="00E6427B"/>
    <w:rsid w:val="00E6430E"/>
    <w:rsid w:val="00E6492B"/>
    <w:rsid w:val="00E64A0F"/>
    <w:rsid w:val="00E650EC"/>
    <w:rsid w:val="00E655F5"/>
    <w:rsid w:val="00E655F9"/>
    <w:rsid w:val="00E657E0"/>
    <w:rsid w:val="00E65AF5"/>
    <w:rsid w:val="00E65B05"/>
    <w:rsid w:val="00E65F97"/>
    <w:rsid w:val="00E66374"/>
    <w:rsid w:val="00E666C7"/>
    <w:rsid w:val="00E66914"/>
    <w:rsid w:val="00E6717B"/>
    <w:rsid w:val="00E672F0"/>
    <w:rsid w:val="00E675A3"/>
    <w:rsid w:val="00E675BB"/>
    <w:rsid w:val="00E67C9C"/>
    <w:rsid w:val="00E67D09"/>
    <w:rsid w:val="00E67F73"/>
    <w:rsid w:val="00E703F6"/>
    <w:rsid w:val="00E70480"/>
    <w:rsid w:val="00E7086F"/>
    <w:rsid w:val="00E70B0C"/>
    <w:rsid w:val="00E7129A"/>
    <w:rsid w:val="00E71617"/>
    <w:rsid w:val="00E7170B"/>
    <w:rsid w:val="00E71BE2"/>
    <w:rsid w:val="00E7218D"/>
    <w:rsid w:val="00E7227B"/>
    <w:rsid w:val="00E722A3"/>
    <w:rsid w:val="00E72357"/>
    <w:rsid w:val="00E72966"/>
    <w:rsid w:val="00E72E4D"/>
    <w:rsid w:val="00E7301E"/>
    <w:rsid w:val="00E73AA8"/>
    <w:rsid w:val="00E73BD9"/>
    <w:rsid w:val="00E73C82"/>
    <w:rsid w:val="00E73C88"/>
    <w:rsid w:val="00E73EB2"/>
    <w:rsid w:val="00E741D8"/>
    <w:rsid w:val="00E74230"/>
    <w:rsid w:val="00E74479"/>
    <w:rsid w:val="00E7497F"/>
    <w:rsid w:val="00E74A84"/>
    <w:rsid w:val="00E74DB9"/>
    <w:rsid w:val="00E74F55"/>
    <w:rsid w:val="00E750B5"/>
    <w:rsid w:val="00E7515F"/>
    <w:rsid w:val="00E75D5F"/>
    <w:rsid w:val="00E75F09"/>
    <w:rsid w:val="00E75F64"/>
    <w:rsid w:val="00E75FEB"/>
    <w:rsid w:val="00E7604E"/>
    <w:rsid w:val="00E760BB"/>
    <w:rsid w:val="00E765F9"/>
    <w:rsid w:val="00E76733"/>
    <w:rsid w:val="00E76A32"/>
    <w:rsid w:val="00E77B47"/>
    <w:rsid w:val="00E80AB0"/>
    <w:rsid w:val="00E81021"/>
    <w:rsid w:val="00E81329"/>
    <w:rsid w:val="00E815E8"/>
    <w:rsid w:val="00E81601"/>
    <w:rsid w:val="00E81FE7"/>
    <w:rsid w:val="00E822FE"/>
    <w:rsid w:val="00E82791"/>
    <w:rsid w:val="00E8295F"/>
    <w:rsid w:val="00E8348A"/>
    <w:rsid w:val="00E8371D"/>
    <w:rsid w:val="00E846CE"/>
    <w:rsid w:val="00E85312"/>
    <w:rsid w:val="00E855FF"/>
    <w:rsid w:val="00E8587B"/>
    <w:rsid w:val="00E858D4"/>
    <w:rsid w:val="00E85DC7"/>
    <w:rsid w:val="00E862FB"/>
    <w:rsid w:val="00E863CF"/>
    <w:rsid w:val="00E866C2"/>
    <w:rsid w:val="00E86D8D"/>
    <w:rsid w:val="00E86ECB"/>
    <w:rsid w:val="00E8749A"/>
    <w:rsid w:val="00E8755A"/>
    <w:rsid w:val="00E87B2F"/>
    <w:rsid w:val="00E87B41"/>
    <w:rsid w:val="00E87DCA"/>
    <w:rsid w:val="00E87EAC"/>
    <w:rsid w:val="00E87EDD"/>
    <w:rsid w:val="00E90158"/>
    <w:rsid w:val="00E902AE"/>
    <w:rsid w:val="00E90965"/>
    <w:rsid w:val="00E90C01"/>
    <w:rsid w:val="00E90CF3"/>
    <w:rsid w:val="00E90D31"/>
    <w:rsid w:val="00E90D68"/>
    <w:rsid w:val="00E910BB"/>
    <w:rsid w:val="00E916DC"/>
    <w:rsid w:val="00E91896"/>
    <w:rsid w:val="00E919AC"/>
    <w:rsid w:val="00E919C5"/>
    <w:rsid w:val="00E91BA6"/>
    <w:rsid w:val="00E91EC5"/>
    <w:rsid w:val="00E92792"/>
    <w:rsid w:val="00E928A2"/>
    <w:rsid w:val="00E92910"/>
    <w:rsid w:val="00E92B0C"/>
    <w:rsid w:val="00E92BC4"/>
    <w:rsid w:val="00E92F3F"/>
    <w:rsid w:val="00E9327D"/>
    <w:rsid w:val="00E9376A"/>
    <w:rsid w:val="00E93877"/>
    <w:rsid w:val="00E9398E"/>
    <w:rsid w:val="00E93A2B"/>
    <w:rsid w:val="00E9406B"/>
    <w:rsid w:val="00E94666"/>
    <w:rsid w:val="00E94700"/>
    <w:rsid w:val="00E94A21"/>
    <w:rsid w:val="00E950C8"/>
    <w:rsid w:val="00E95662"/>
    <w:rsid w:val="00E95717"/>
    <w:rsid w:val="00E95B0B"/>
    <w:rsid w:val="00E95B23"/>
    <w:rsid w:val="00E9618E"/>
    <w:rsid w:val="00E964CA"/>
    <w:rsid w:val="00E966FF"/>
    <w:rsid w:val="00E967B8"/>
    <w:rsid w:val="00E96896"/>
    <w:rsid w:val="00E96E2E"/>
    <w:rsid w:val="00E96FE4"/>
    <w:rsid w:val="00E973FF"/>
    <w:rsid w:val="00E9781B"/>
    <w:rsid w:val="00E97A0F"/>
    <w:rsid w:val="00E97CCB"/>
    <w:rsid w:val="00E97D07"/>
    <w:rsid w:val="00EA049D"/>
    <w:rsid w:val="00EA05F3"/>
    <w:rsid w:val="00EA0681"/>
    <w:rsid w:val="00EA07A1"/>
    <w:rsid w:val="00EA08E7"/>
    <w:rsid w:val="00EA0BB2"/>
    <w:rsid w:val="00EA1134"/>
    <w:rsid w:val="00EA11E3"/>
    <w:rsid w:val="00EA1B46"/>
    <w:rsid w:val="00EA1B9F"/>
    <w:rsid w:val="00EA24F6"/>
    <w:rsid w:val="00EA2668"/>
    <w:rsid w:val="00EA2A13"/>
    <w:rsid w:val="00EA2BB1"/>
    <w:rsid w:val="00EA2CAE"/>
    <w:rsid w:val="00EA2F21"/>
    <w:rsid w:val="00EA31FB"/>
    <w:rsid w:val="00EA3294"/>
    <w:rsid w:val="00EA329F"/>
    <w:rsid w:val="00EA331F"/>
    <w:rsid w:val="00EA35A7"/>
    <w:rsid w:val="00EA381E"/>
    <w:rsid w:val="00EA39C7"/>
    <w:rsid w:val="00EA4141"/>
    <w:rsid w:val="00EA4372"/>
    <w:rsid w:val="00EA4426"/>
    <w:rsid w:val="00EA4526"/>
    <w:rsid w:val="00EA49C7"/>
    <w:rsid w:val="00EA4BED"/>
    <w:rsid w:val="00EA4D44"/>
    <w:rsid w:val="00EA5670"/>
    <w:rsid w:val="00EA5A88"/>
    <w:rsid w:val="00EA5C2D"/>
    <w:rsid w:val="00EA5DF1"/>
    <w:rsid w:val="00EA5E2F"/>
    <w:rsid w:val="00EA5E3E"/>
    <w:rsid w:val="00EA6367"/>
    <w:rsid w:val="00EA6438"/>
    <w:rsid w:val="00EA64D4"/>
    <w:rsid w:val="00EA6751"/>
    <w:rsid w:val="00EA67BF"/>
    <w:rsid w:val="00EA6D2B"/>
    <w:rsid w:val="00EA6D6A"/>
    <w:rsid w:val="00EA6DF1"/>
    <w:rsid w:val="00EA7A2B"/>
    <w:rsid w:val="00EA7B79"/>
    <w:rsid w:val="00EA7D1D"/>
    <w:rsid w:val="00EB07AD"/>
    <w:rsid w:val="00EB086A"/>
    <w:rsid w:val="00EB0AA0"/>
    <w:rsid w:val="00EB0DA9"/>
    <w:rsid w:val="00EB1651"/>
    <w:rsid w:val="00EB188C"/>
    <w:rsid w:val="00EB20F5"/>
    <w:rsid w:val="00EB219F"/>
    <w:rsid w:val="00EB2661"/>
    <w:rsid w:val="00EB2BEE"/>
    <w:rsid w:val="00EB2E8F"/>
    <w:rsid w:val="00EB3038"/>
    <w:rsid w:val="00EB33F0"/>
    <w:rsid w:val="00EB369D"/>
    <w:rsid w:val="00EB3E9D"/>
    <w:rsid w:val="00EB4042"/>
    <w:rsid w:val="00EB45A0"/>
    <w:rsid w:val="00EB471E"/>
    <w:rsid w:val="00EB48F3"/>
    <w:rsid w:val="00EB4E57"/>
    <w:rsid w:val="00EB55B4"/>
    <w:rsid w:val="00EB57AE"/>
    <w:rsid w:val="00EB5857"/>
    <w:rsid w:val="00EB5A7D"/>
    <w:rsid w:val="00EB64E3"/>
    <w:rsid w:val="00EB6505"/>
    <w:rsid w:val="00EB69B8"/>
    <w:rsid w:val="00EB6AB8"/>
    <w:rsid w:val="00EB6CF2"/>
    <w:rsid w:val="00EB6FCD"/>
    <w:rsid w:val="00EB70B7"/>
    <w:rsid w:val="00EB7313"/>
    <w:rsid w:val="00EB7503"/>
    <w:rsid w:val="00EB75AF"/>
    <w:rsid w:val="00EB7706"/>
    <w:rsid w:val="00EB7FDF"/>
    <w:rsid w:val="00EC00DF"/>
    <w:rsid w:val="00EC0F92"/>
    <w:rsid w:val="00EC11B8"/>
    <w:rsid w:val="00EC1399"/>
    <w:rsid w:val="00EC15D3"/>
    <w:rsid w:val="00EC1664"/>
    <w:rsid w:val="00EC1F3A"/>
    <w:rsid w:val="00EC25AE"/>
    <w:rsid w:val="00EC3581"/>
    <w:rsid w:val="00EC49DA"/>
    <w:rsid w:val="00EC4BB8"/>
    <w:rsid w:val="00EC4E53"/>
    <w:rsid w:val="00EC4FBE"/>
    <w:rsid w:val="00EC5826"/>
    <w:rsid w:val="00EC5A25"/>
    <w:rsid w:val="00EC5D4D"/>
    <w:rsid w:val="00EC5FA4"/>
    <w:rsid w:val="00EC60AF"/>
    <w:rsid w:val="00EC6102"/>
    <w:rsid w:val="00EC63EE"/>
    <w:rsid w:val="00EC6807"/>
    <w:rsid w:val="00EC6A3C"/>
    <w:rsid w:val="00EC71AC"/>
    <w:rsid w:val="00EC76AE"/>
    <w:rsid w:val="00EC7A71"/>
    <w:rsid w:val="00EC7AC9"/>
    <w:rsid w:val="00EC7C45"/>
    <w:rsid w:val="00ED0003"/>
    <w:rsid w:val="00ED02C2"/>
    <w:rsid w:val="00ED0809"/>
    <w:rsid w:val="00ED0929"/>
    <w:rsid w:val="00ED09D1"/>
    <w:rsid w:val="00ED0D3A"/>
    <w:rsid w:val="00ED0EDA"/>
    <w:rsid w:val="00ED18DD"/>
    <w:rsid w:val="00ED2002"/>
    <w:rsid w:val="00ED2313"/>
    <w:rsid w:val="00ED265F"/>
    <w:rsid w:val="00ED2990"/>
    <w:rsid w:val="00ED2A1A"/>
    <w:rsid w:val="00ED2A2B"/>
    <w:rsid w:val="00ED31C4"/>
    <w:rsid w:val="00ED325A"/>
    <w:rsid w:val="00ED3728"/>
    <w:rsid w:val="00ED37C5"/>
    <w:rsid w:val="00ED392F"/>
    <w:rsid w:val="00ED4151"/>
    <w:rsid w:val="00ED4256"/>
    <w:rsid w:val="00ED4874"/>
    <w:rsid w:val="00ED4D43"/>
    <w:rsid w:val="00ED5160"/>
    <w:rsid w:val="00ED59CC"/>
    <w:rsid w:val="00ED5C19"/>
    <w:rsid w:val="00ED6094"/>
    <w:rsid w:val="00ED646D"/>
    <w:rsid w:val="00ED68A3"/>
    <w:rsid w:val="00ED6F20"/>
    <w:rsid w:val="00ED7265"/>
    <w:rsid w:val="00ED729E"/>
    <w:rsid w:val="00ED78C4"/>
    <w:rsid w:val="00ED7A88"/>
    <w:rsid w:val="00EE0453"/>
    <w:rsid w:val="00EE055D"/>
    <w:rsid w:val="00EE0A27"/>
    <w:rsid w:val="00EE0FEA"/>
    <w:rsid w:val="00EE1820"/>
    <w:rsid w:val="00EE1892"/>
    <w:rsid w:val="00EE1C7B"/>
    <w:rsid w:val="00EE213E"/>
    <w:rsid w:val="00EE2240"/>
    <w:rsid w:val="00EE2B28"/>
    <w:rsid w:val="00EE31ED"/>
    <w:rsid w:val="00EE36A9"/>
    <w:rsid w:val="00EE3B29"/>
    <w:rsid w:val="00EE46CF"/>
    <w:rsid w:val="00EE492B"/>
    <w:rsid w:val="00EE4C20"/>
    <w:rsid w:val="00EE50D0"/>
    <w:rsid w:val="00EE50D9"/>
    <w:rsid w:val="00EE5298"/>
    <w:rsid w:val="00EE59A3"/>
    <w:rsid w:val="00EE5AED"/>
    <w:rsid w:val="00EE653F"/>
    <w:rsid w:val="00EE6635"/>
    <w:rsid w:val="00EE6802"/>
    <w:rsid w:val="00EE72CF"/>
    <w:rsid w:val="00EE774E"/>
    <w:rsid w:val="00EE776C"/>
    <w:rsid w:val="00EE7A4C"/>
    <w:rsid w:val="00EE7A62"/>
    <w:rsid w:val="00EE7E6D"/>
    <w:rsid w:val="00EE7FEA"/>
    <w:rsid w:val="00EF01C5"/>
    <w:rsid w:val="00EF01EA"/>
    <w:rsid w:val="00EF01EB"/>
    <w:rsid w:val="00EF0277"/>
    <w:rsid w:val="00EF0B3B"/>
    <w:rsid w:val="00EF0C71"/>
    <w:rsid w:val="00EF10AA"/>
    <w:rsid w:val="00EF1298"/>
    <w:rsid w:val="00EF143A"/>
    <w:rsid w:val="00EF1C03"/>
    <w:rsid w:val="00EF220A"/>
    <w:rsid w:val="00EF247A"/>
    <w:rsid w:val="00EF27F4"/>
    <w:rsid w:val="00EF28A2"/>
    <w:rsid w:val="00EF2A0A"/>
    <w:rsid w:val="00EF2BD3"/>
    <w:rsid w:val="00EF34AB"/>
    <w:rsid w:val="00EF3562"/>
    <w:rsid w:val="00EF3746"/>
    <w:rsid w:val="00EF453C"/>
    <w:rsid w:val="00EF45C8"/>
    <w:rsid w:val="00EF4851"/>
    <w:rsid w:val="00EF4913"/>
    <w:rsid w:val="00EF4AAA"/>
    <w:rsid w:val="00EF4F6A"/>
    <w:rsid w:val="00EF54DE"/>
    <w:rsid w:val="00EF599F"/>
    <w:rsid w:val="00EF5D3D"/>
    <w:rsid w:val="00EF60B7"/>
    <w:rsid w:val="00EF61D2"/>
    <w:rsid w:val="00EF6373"/>
    <w:rsid w:val="00EF6A04"/>
    <w:rsid w:val="00EF6B1A"/>
    <w:rsid w:val="00EF6B39"/>
    <w:rsid w:val="00EF6B8B"/>
    <w:rsid w:val="00EF6DE6"/>
    <w:rsid w:val="00EF757F"/>
    <w:rsid w:val="00EF7C7A"/>
    <w:rsid w:val="00EF7DCA"/>
    <w:rsid w:val="00F00099"/>
    <w:rsid w:val="00F000B9"/>
    <w:rsid w:val="00F005D4"/>
    <w:rsid w:val="00F00730"/>
    <w:rsid w:val="00F00E74"/>
    <w:rsid w:val="00F01651"/>
    <w:rsid w:val="00F019BE"/>
    <w:rsid w:val="00F01BCD"/>
    <w:rsid w:val="00F01EF4"/>
    <w:rsid w:val="00F021DF"/>
    <w:rsid w:val="00F02217"/>
    <w:rsid w:val="00F024C2"/>
    <w:rsid w:val="00F026A7"/>
    <w:rsid w:val="00F029EB"/>
    <w:rsid w:val="00F02D0A"/>
    <w:rsid w:val="00F02F32"/>
    <w:rsid w:val="00F03490"/>
    <w:rsid w:val="00F03716"/>
    <w:rsid w:val="00F03997"/>
    <w:rsid w:val="00F03AF9"/>
    <w:rsid w:val="00F03B5A"/>
    <w:rsid w:val="00F03D42"/>
    <w:rsid w:val="00F044BA"/>
    <w:rsid w:val="00F04591"/>
    <w:rsid w:val="00F046E5"/>
    <w:rsid w:val="00F04E76"/>
    <w:rsid w:val="00F05127"/>
    <w:rsid w:val="00F0538A"/>
    <w:rsid w:val="00F05659"/>
    <w:rsid w:val="00F05F36"/>
    <w:rsid w:val="00F05F70"/>
    <w:rsid w:val="00F06075"/>
    <w:rsid w:val="00F0655B"/>
    <w:rsid w:val="00F06674"/>
    <w:rsid w:val="00F06712"/>
    <w:rsid w:val="00F07818"/>
    <w:rsid w:val="00F07A73"/>
    <w:rsid w:val="00F07EFC"/>
    <w:rsid w:val="00F102BE"/>
    <w:rsid w:val="00F1066F"/>
    <w:rsid w:val="00F109D5"/>
    <w:rsid w:val="00F10A54"/>
    <w:rsid w:val="00F10C1A"/>
    <w:rsid w:val="00F1167E"/>
    <w:rsid w:val="00F11AB9"/>
    <w:rsid w:val="00F11E49"/>
    <w:rsid w:val="00F1206C"/>
    <w:rsid w:val="00F123E8"/>
    <w:rsid w:val="00F128C0"/>
    <w:rsid w:val="00F12A85"/>
    <w:rsid w:val="00F12B92"/>
    <w:rsid w:val="00F134E1"/>
    <w:rsid w:val="00F13804"/>
    <w:rsid w:val="00F13907"/>
    <w:rsid w:val="00F13B0E"/>
    <w:rsid w:val="00F13CCB"/>
    <w:rsid w:val="00F13CE9"/>
    <w:rsid w:val="00F13DCD"/>
    <w:rsid w:val="00F14240"/>
    <w:rsid w:val="00F1443E"/>
    <w:rsid w:val="00F14589"/>
    <w:rsid w:val="00F146CD"/>
    <w:rsid w:val="00F146F1"/>
    <w:rsid w:val="00F14929"/>
    <w:rsid w:val="00F14AB1"/>
    <w:rsid w:val="00F14F19"/>
    <w:rsid w:val="00F155D1"/>
    <w:rsid w:val="00F159D6"/>
    <w:rsid w:val="00F1620A"/>
    <w:rsid w:val="00F1630E"/>
    <w:rsid w:val="00F1650D"/>
    <w:rsid w:val="00F16654"/>
    <w:rsid w:val="00F1665E"/>
    <w:rsid w:val="00F1667B"/>
    <w:rsid w:val="00F16D9E"/>
    <w:rsid w:val="00F16E5B"/>
    <w:rsid w:val="00F17995"/>
    <w:rsid w:val="00F17F37"/>
    <w:rsid w:val="00F202B8"/>
    <w:rsid w:val="00F20440"/>
    <w:rsid w:val="00F205A0"/>
    <w:rsid w:val="00F206DE"/>
    <w:rsid w:val="00F20C59"/>
    <w:rsid w:val="00F211E2"/>
    <w:rsid w:val="00F21266"/>
    <w:rsid w:val="00F217CE"/>
    <w:rsid w:val="00F21B7D"/>
    <w:rsid w:val="00F21C3C"/>
    <w:rsid w:val="00F21C8D"/>
    <w:rsid w:val="00F21E36"/>
    <w:rsid w:val="00F22009"/>
    <w:rsid w:val="00F22300"/>
    <w:rsid w:val="00F22367"/>
    <w:rsid w:val="00F224A8"/>
    <w:rsid w:val="00F225D5"/>
    <w:rsid w:val="00F225E8"/>
    <w:rsid w:val="00F2292C"/>
    <w:rsid w:val="00F229CF"/>
    <w:rsid w:val="00F22AF3"/>
    <w:rsid w:val="00F232F5"/>
    <w:rsid w:val="00F2331A"/>
    <w:rsid w:val="00F23545"/>
    <w:rsid w:val="00F23753"/>
    <w:rsid w:val="00F23FAB"/>
    <w:rsid w:val="00F247A9"/>
    <w:rsid w:val="00F24EE2"/>
    <w:rsid w:val="00F24FC2"/>
    <w:rsid w:val="00F25473"/>
    <w:rsid w:val="00F25B46"/>
    <w:rsid w:val="00F25EBF"/>
    <w:rsid w:val="00F260CD"/>
    <w:rsid w:val="00F26822"/>
    <w:rsid w:val="00F268A5"/>
    <w:rsid w:val="00F269EB"/>
    <w:rsid w:val="00F2784B"/>
    <w:rsid w:val="00F27BBA"/>
    <w:rsid w:val="00F27F4C"/>
    <w:rsid w:val="00F30757"/>
    <w:rsid w:val="00F30C86"/>
    <w:rsid w:val="00F30DF3"/>
    <w:rsid w:val="00F30E7C"/>
    <w:rsid w:val="00F31025"/>
    <w:rsid w:val="00F31629"/>
    <w:rsid w:val="00F31D34"/>
    <w:rsid w:val="00F31E7E"/>
    <w:rsid w:val="00F31E81"/>
    <w:rsid w:val="00F31FC9"/>
    <w:rsid w:val="00F32050"/>
    <w:rsid w:val="00F322D9"/>
    <w:rsid w:val="00F32504"/>
    <w:rsid w:val="00F325A3"/>
    <w:rsid w:val="00F32777"/>
    <w:rsid w:val="00F328A5"/>
    <w:rsid w:val="00F32BB0"/>
    <w:rsid w:val="00F33172"/>
    <w:rsid w:val="00F33711"/>
    <w:rsid w:val="00F33A0C"/>
    <w:rsid w:val="00F33A18"/>
    <w:rsid w:val="00F342D0"/>
    <w:rsid w:val="00F346D3"/>
    <w:rsid w:val="00F347B6"/>
    <w:rsid w:val="00F34A57"/>
    <w:rsid w:val="00F34B86"/>
    <w:rsid w:val="00F34BA9"/>
    <w:rsid w:val="00F34BFE"/>
    <w:rsid w:val="00F34D05"/>
    <w:rsid w:val="00F34D79"/>
    <w:rsid w:val="00F34DAA"/>
    <w:rsid w:val="00F35170"/>
    <w:rsid w:val="00F35212"/>
    <w:rsid w:val="00F35979"/>
    <w:rsid w:val="00F35983"/>
    <w:rsid w:val="00F35A32"/>
    <w:rsid w:val="00F35ED1"/>
    <w:rsid w:val="00F35F5D"/>
    <w:rsid w:val="00F3609F"/>
    <w:rsid w:val="00F363B8"/>
    <w:rsid w:val="00F36636"/>
    <w:rsid w:val="00F36845"/>
    <w:rsid w:val="00F36900"/>
    <w:rsid w:val="00F36E5C"/>
    <w:rsid w:val="00F37023"/>
    <w:rsid w:val="00F37386"/>
    <w:rsid w:val="00F373BB"/>
    <w:rsid w:val="00F37968"/>
    <w:rsid w:val="00F37D9C"/>
    <w:rsid w:val="00F37DAA"/>
    <w:rsid w:val="00F4030B"/>
    <w:rsid w:val="00F405A1"/>
    <w:rsid w:val="00F40AAD"/>
    <w:rsid w:val="00F412CE"/>
    <w:rsid w:val="00F41525"/>
    <w:rsid w:val="00F41956"/>
    <w:rsid w:val="00F41CC4"/>
    <w:rsid w:val="00F42676"/>
    <w:rsid w:val="00F4279C"/>
    <w:rsid w:val="00F42963"/>
    <w:rsid w:val="00F42CB0"/>
    <w:rsid w:val="00F42D33"/>
    <w:rsid w:val="00F42F4C"/>
    <w:rsid w:val="00F4397F"/>
    <w:rsid w:val="00F439FC"/>
    <w:rsid w:val="00F43A0E"/>
    <w:rsid w:val="00F43A8A"/>
    <w:rsid w:val="00F43D85"/>
    <w:rsid w:val="00F43D98"/>
    <w:rsid w:val="00F43E33"/>
    <w:rsid w:val="00F446DF"/>
    <w:rsid w:val="00F44B0A"/>
    <w:rsid w:val="00F44CB0"/>
    <w:rsid w:val="00F451C7"/>
    <w:rsid w:val="00F45BC6"/>
    <w:rsid w:val="00F46206"/>
    <w:rsid w:val="00F46342"/>
    <w:rsid w:val="00F46358"/>
    <w:rsid w:val="00F46898"/>
    <w:rsid w:val="00F468CE"/>
    <w:rsid w:val="00F468FB"/>
    <w:rsid w:val="00F46CF8"/>
    <w:rsid w:val="00F46D24"/>
    <w:rsid w:val="00F46D96"/>
    <w:rsid w:val="00F472C4"/>
    <w:rsid w:val="00F4742D"/>
    <w:rsid w:val="00F4758C"/>
    <w:rsid w:val="00F4796E"/>
    <w:rsid w:val="00F479AA"/>
    <w:rsid w:val="00F47A19"/>
    <w:rsid w:val="00F50633"/>
    <w:rsid w:val="00F50894"/>
    <w:rsid w:val="00F50A58"/>
    <w:rsid w:val="00F50C47"/>
    <w:rsid w:val="00F50EF9"/>
    <w:rsid w:val="00F50F86"/>
    <w:rsid w:val="00F5130A"/>
    <w:rsid w:val="00F51BA8"/>
    <w:rsid w:val="00F51FB8"/>
    <w:rsid w:val="00F5222D"/>
    <w:rsid w:val="00F5225C"/>
    <w:rsid w:val="00F53028"/>
    <w:rsid w:val="00F532D7"/>
    <w:rsid w:val="00F53D1E"/>
    <w:rsid w:val="00F545F8"/>
    <w:rsid w:val="00F551D7"/>
    <w:rsid w:val="00F55458"/>
    <w:rsid w:val="00F55801"/>
    <w:rsid w:val="00F560E0"/>
    <w:rsid w:val="00F56280"/>
    <w:rsid w:val="00F56413"/>
    <w:rsid w:val="00F564F9"/>
    <w:rsid w:val="00F56DE8"/>
    <w:rsid w:val="00F57311"/>
    <w:rsid w:val="00F57553"/>
    <w:rsid w:val="00F5756A"/>
    <w:rsid w:val="00F57677"/>
    <w:rsid w:val="00F576CF"/>
    <w:rsid w:val="00F57BDA"/>
    <w:rsid w:val="00F57F69"/>
    <w:rsid w:val="00F60CF1"/>
    <w:rsid w:val="00F61789"/>
    <w:rsid w:val="00F61857"/>
    <w:rsid w:val="00F61DAB"/>
    <w:rsid w:val="00F627C3"/>
    <w:rsid w:val="00F627C5"/>
    <w:rsid w:val="00F62E63"/>
    <w:rsid w:val="00F62F0A"/>
    <w:rsid w:val="00F63178"/>
    <w:rsid w:val="00F63575"/>
    <w:rsid w:val="00F63595"/>
    <w:rsid w:val="00F63985"/>
    <w:rsid w:val="00F63AF6"/>
    <w:rsid w:val="00F63E56"/>
    <w:rsid w:val="00F63FF9"/>
    <w:rsid w:val="00F640F6"/>
    <w:rsid w:val="00F648E2"/>
    <w:rsid w:val="00F651C2"/>
    <w:rsid w:val="00F653EC"/>
    <w:rsid w:val="00F65A1E"/>
    <w:rsid w:val="00F65B1F"/>
    <w:rsid w:val="00F65BDC"/>
    <w:rsid w:val="00F65D82"/>
    <w:rsid w:val="00F66680"/>
    <w:rsid w:val="00F673AC"/>
    <w:rsid w:val="00F678DF"/>
    <w:rsid w:val="00F6794B"/>
    <w:rsid w:val="00F67D91"/>
    <w:rsid w:val="00F67DAD"/>
    <w:rsid w:val="00F7025C"/>
    <w:rsid w:val="00F70364"/>
    <w:rsid w:val="00F705A6"/>
    <w:rsid w:val="00F7080F"/>
    <w:rsid w:val="00F708FE"/>
    <w:rsid w:val="00F70A17"/>
    <w:rsid w:val="00F70DAD"/>
    <w:rsid w:val="00F70E90"/>
    <w:rsid w:val="00F70FCE"/>
    <w:rsid w:val="00F712A6"/>
    <w:rsid w:val="00F713F4"/>
    <w:rsid w:val="00F71581"/>
    <w:rsid w:val="00F71C23"/>
    <w:rsid w:val="00F71D07"/>
    <w:rsid w:val="00F71F86"/>
    <w:rsid w:val="00F72181"/>
    <w:rsid w:val="00F72999"/>
    <w:rsid w:val="00F73161"/>
    <w:rsid w:val="00F731DC"/>
    <w:rsid w:val="00F74150"/>
    <w:rsid w:val="00F74221"/>
    <w:rsid w:val="00F751BB"/>
    <w:rsid w:val="00F75428"/>
    <w:rsid w:val="00F7588C"/>
    <w:rsid w:val="00F7597A"/>
    <w:rsid w:val="00F75C3A"/>
    <w:rsid w:val="00F765CD"/>
    <w:rsid w:val="00F76686"/>
    <w:rsid w:val="00F76AAA"/>
    <w:rsid w:val="00F76B09"/>
    <w:rsid w:val="00F76E72"/>
    <w:rsid w:val="00F76EFA"/>
    <w:rsid w:val="00F772AF"/>
    <w:rsid w:val="00F776F1"/>
    <w:rsid w:val="00F77A3D"/>
    <w:rsid w:val="00F77EE3"/>
    <w:rsid w:val="00F80131"/>
    <w:rsid w:val="00F80D29"/>
    <w:rsid w:val="00F80D45"/>
    <w:rsid w:val="00F80E77"/>
    <w:rsid w:val="00F811B7"/>
    <w:rsid w:val="00F8196D"/>
    <w:rsid w:val="00F819E0"/>
    <w:rsid w:val="00F81E96"/>
    <w:rsid w:val="00F82796"/>
    <w:rsid w:val="00F827E9"/>
    <w:rsid w:val="00F82875"/>
    <w:rsid w:val="00F82AA5"/>
    <w:rsid w:val="00F83524"/>
    <w:rsid w:val="00F83669"/>
    <w:rsid w:val="00F83B2A"/>
    <w:rsid w:val="00F84127"/>
    <w:rsid w:val="00F8417E"/>
    <w:rsid w:val="00F84F42"/>
    <w:rsid w:val="00F85061"/>
    <w:rsid w:val="00F8547F"/>
    <w:rsid w:val="00F854A9"/>
    <w:rsid w:val="00F857F8"/>
    <w:rsid w:val="00F85AAB"/>
    <w:rsid w:val="00F85B84"/>
    <w:rsid w:val="00F864FA"/>
    <w:rsid w:val="00F86DEE"/>
    <w:rsid w:val="00F86E35"/>
    <w:rsid w:val="00F86F9B"/>
    <w:rsid w:val="00F8747C"/>
    <w:rsid w:val="00F902AA"/>
    <w:rsid w:val="00F904D5"/>
    <w:rsid w:val="00F90514"/>
    <w:rsid w:val="00F90721"/>
    <w:rsid w:val="00F90CF6"/>
    <w:rsid w:val="00F9133E"/>
    <w:rsid w:val="00F914B6"/>
    <w:rsid w:val="00F915A8"/>
    <w:rsid w:val="00F91755"/>
    <w:rsid w:val="00F91840"/>
    <w:rsid w:val="00F91BC6"/>
    <w:rsid w:val="00F91E1D"/>
    <w:rsid w:val="00F91E32"/>
    <w:rsid w:val="00F91F20"/>
    <w:rsid w:val="00F92610"/>
    <w:rsid w:val="00F92C9C"/>
    <w:rsid w:val="00F92CC0"/>
    <w:rsid w:val="00F92D16"/>
    <w:rsid w:val="00F9313E"/>
    <w:rsid w:val="00F9344F"/>
    <w:rsid w:val="00F936B6"/>
    <w:rsid w:val="00F93868"/>
    <w:rsid w:val="00F938A6"/>
    <w:rsid w:val="00F939FC"/>
    <w:rsid w:val="00F93B26"/>
    <w:rsid w:val="00F93F39"/>
    <w:rsid w:val="00F93FFB"/>
    <w:rsid w:val="00F94409"/>
    <w:rsid w:val="00F94848"/>
    <w:rsid w:val="00F94CF4"/>
    <w:rsid w:val="00F95485"/>
    <w:rsid w:val="00F95FB8"/>
    <w:rsid w:val="00F96476"/>
    <w:rsid w:val="00F9657B"/>
    <w:rsid w:val="00F9690D"/>
    <w:rsid w:val="00F9771B"/>
    <w:rsid w:val="00F97791"/>
    <w:rsid w:val="00F97C1E"/>
    <w:rsid w:val="00F97D52"/>
    <w:rsid w:val="00F97E9E"/>
    <w:rsid w:val="00FA00D9"/>
    <w:rsid w:val="00FA0520"/>
    <w:rsid w:val="00FA05B7"/>
    <w:rsid w:val="00FA089D"/>
    <w:rsid w:val="00FA0A85"/>
    <w:rsid w:val="00FA0E9F"/>
    <w:rsid w:val="00FA1EB0"/>
    <w:rsid w:val="00FA20E7"/>
    <w:rsid w:val="00FA2603"/>
    <w:rsid w:val="00FA26AC"/>
    <w:rsid w:val="00FA26D4"/>
    <w:rsid w:val="00FA2883"/>
    <w:rsid w:val="00FA28E8"/>
    <w:rsid w:val="00FA2B07"/>
    <w:rsid w:val="00FA2D60"/>
    <w:rsid w:val="00FA2E4C"/>
    <w:rsid w:val="00FA2F1E"/>
    <w:rsid w:val="00FA3062"/>
    <w:rsid w:val="00FA345F"/>
    <w:rsid w:val="00FA3734"/>
    <w:rsid w:val="00FA40C0"/>
    <w:rsid w:val="00FA42BE"/>
    <w:rsid w:val="00FA4626"/>
    <w:rsid w:val="00FA4942"/>
    <w:rsid w:val="00FA5DA1"/>
    <w:rsid w:val="00FA61CA"/>
    <w:rsid w:val="00FA6DBB"/>
    <w:rsid w:val="00FA6F3C"/>
    <w:rsid w:val="00FA7159"/>
    <w:rsid w:val="00FA7370"/>
    <w:rsid w:val="00FA765D"/>
    <w:rsid w:val="00FA7812"/>
    <w:rsid w:val="00FA7B1F"/>
    <w:rsid w:val="00FA7B79"/>
    <w:rsid w:val="00FB0A8B"/>
    <w:rsid w:val="00FB112B"/>
    <w:rsid w:val="00FB12B7"/>
    <w:rsid w:val="00FB13B7"/>
    <w:rsid w:val="00FB1617"/>
    <w:rsid w:val="00FB2082"/>
    <w:rsid w:val="00FB25DB"/>
    <w:rsid w:val="00FB25FD"/>
    <w:rsid w:val="00FB281D"/>
    <w:rsid w:val="00FB291B"/>
    <w:rsid w:val="00FB29A2"/>
    <w:rsid w:val="00FB2AF5"/>
    <w:rsid w:val="00FB2D19"/>
    <w:rsid w:val="00FB2E23"/>
    <w:rsid w:val="00FB3008"/>
    <w:rsid w:val="00FB3311"/>
    <w:rsid w:val="00FB34D9"/>
    <w:rsid w:val="00FB382D"/>
    <w:rsid w:val="00FB38B6"/>
    <w:rsid w:val="00FB3A47"/>
    <w:rsid w:val="00FB3F42"/>
    <w:rsid w:val="00FB3F50"/>
    <w:rsid w:val="00FB41CC"/>
    <w:rsid w:val="00FB447C"/>
    <w:rsid w:val="00FB4516"/>
    <w:rsid w:val="00FB4842"/>
    <w:rsid w:val="00FB4D69"/>
    <w:rsid w:val="00FB5543"/>
    <w:rsid w:val="00FB56D8"/>
    <w:rsid w:val="00FB5AF7"/>
    <w:rsid w:val="00FB6021"/>
    <w:rsid w:val="00FB602B"/>
    <w:rsid w:val="00FB61BA"/>
    <w:rsid w:val="00FB61E9"/>
    <w:rsid w:val="00FB64C4"/>
    <w:rsid w:val="00FB67DA"/>
    <w:rsid w:val="00FB6C76"/>
    <w:rsid w:val="00FB6EEF"/>
    <w:rsid w:val="00FB6F21"/>
    <w:rsid w:val="00FB70AA"/>
    <w:rsid w:val="00FB71E0"/>
    <w:rsid w:val="00FB739A"/>
    <w:rsid w:val="00FB75E7"/>
    <w:rsid w:val="00FB797D"/>
    <w:rsid w:val="00FB7A22"/>
    <w:rsid w:val="00FB7AF8"/>
    <w:rsid w:val="00FB7FB2"/>
    <w:rsid w:val="00FB7FF0"/>
    <w:rsid w:val="00FC0E81"/>
    <w:rsid w:val="00FC0EB5"/>
    <w:rsid w:val="00FC1127"/>
    <w:rsid w:val="00FC18EF"/>
    <w:rsid w:val="00FC1918"/>
    <w:rsid w:val="00FC1A04"/>
    <w:rsid w:val="00FC1E15"/>
    <w:rsid w:val="00FC26F3"/>
    <w:rsid w:val="00FC2BDD"/>
    <w:rsid w:val="00FC2C61"/>
    <w:rsid w:val="00FC313F"/>
    <w:rsid w:val="00FC341C"/>
    <w:rsid w:val="00FC36DB"/>
    <w:rsid w:val="00FC3BD0"/>
    <w:rsid w:val="00FC463B"/>
    <w:rsid w:val="00FC47E9"/>
    <w:rsid w:val="00FC4A8A"/>
    <w:rsid w:val="00FC4C51"/>
    <w:rsid w:val="00FC5020"/>
    <w:rsid w:val="00FC64F4"/>
    <w:rsid w:val="00FC67E8"/>
    <w:rsid w:val="00FC6A56"/>
    <w:rsid w:val="00FC6DC8"/>
    <w:rsid w:val="00FC7016"/>
    <w:rsid w:val="00FC7019"/>
    <w:rsid w:val="00FC7159"/>
    <w:rsid w:val="00FC72F1"/>
    <w:rsid w:val="00FC7323"/>
    <w:rsid w:val="00FC73CB"/>
    <w:rsid w:val="00FC7627"/>
    <w:rsid w:val="00FC7631"/>
    <w:rsid w:val="00FC7A87"/>
    <w:rsid w:val="00FC7CEB"/>
    <w:rsid w:val="00FC7F50"/>
    <w:rsid w:val="00FD0120"/>
    <w:rsid w:val="00FD06CE"/>
    <w:rsid w:val="00FD100E"/>
    <w:rsid w:val="00FD10BB"/>
    <w:rsid w:val="00FD11ED"/>
    <w:rsid w:val="00FD13EE"/>
    <w:rsid w:val="00FD14C1"/>
    <w:rsid w:val="00FD1698"/>
    <w:rsid w:val="00FD199E"/>
    <w:rsid w:val="00FD21C6"/>
    <w:rsid w:val="00FD21C8"/>
    <w:rsid w:val="00FD22F7"/>
    <w:rsid w:val="00FD2621"/>
    <w:rsid w:val="00FD2689"/>
    <w:rsid w:val="00FD295B"/>
    <w:rsid w:val="00FD3466"/>
    <w:rsid w:val="00FD3539"/>
    <w:rsid w:val="00FD3A88"/>
    <w:rsid w:val="00FD3B00"/>
    <w:rsid w:val="00FD3C8F"/>
    <w:rsid w:val="00FD3E27"/>
    <w:rsid w:val="00FD4305"/>
    <w:rsid w:val="00FD468F"/>
    <w:rsid w:val="00FD4A24"/>
    <w:rsid w:val="00FD4A9D"/>
    <w:rsid w:val="00FD4E70"/>
    <w:rsid w:val="00FD5503"/>
    <w:rsid w:val="00FD5827"/>
    <w:rsid w:val="00FD586E"/>
    <w:rsid w:val="00FD5A1C"/>
    <w:rsid w:val="00FD5E4A"/>
    <w:rsid w:val="00FD61C6"/>
    <w:rsid w:val="00FD6322"/>
    <w:rsid w:val="00FD636D"/>
    <w:rsid w:val="00FD64C8"/>
    <w:rsid w:val="00FD687F"/>
    <w:rsid w:val="00FD71C1"/>
    <w:rsid w:val="00FD729F"/>
    <w:rsid w:val="00FD72AD"/>
    <w:rsid w:val="00FD7794"/>
    <w:rsid w:val="00FD7C38"/>
    <w:rsid w:val="00FD7F96"/>
    <w:rsid w:val="00FE05D4"/>
    <w:rsid w:val="00FE09B6"/>
    <w:rsid w:val="00FE0F43"/>
    <w:rsid w:val="00FE1077"/>
    <w:rsid w:val="00FE135F"/>
    <w:rsid w:val="00FE13F8"/>
    <w:rsid w:val="00FE1D9E"/>
    <w:rsid w:val="00FE2037"/>
    <w:rsid w:val="00FE24F4"/>
    <w:rsid w:val="00FE2D4B"/>
    <w:rsid w:val="00FE358C"/>
    <w:rsid w:val="00FE38B9"/>
    <w:rsid w:val="00FE3B30"/>
    <w:rsid w:val="00FE3EC5"/>
    <w:rsid w:val="00FE3F1B"/>
    <w:rsid w:val="00FE43EB"/>
    <w:rsid w:val="00FE449A"/>
    <w:rsid w:val="00FE4794"/>
    <w:rsid w:val="00FE4A03"/>
    <w:rsid w:val="00FE4B0D"/>
    <w:rsid w:val="00FE4F07"/>
    <w:rsid w:val="00FE4F42"/>
    <w:rsid w:val="00FE50FF"/>
    <w:rsid w:val="00FE549A"/>
    <w:rsid w:val="00FE599F"/>
    <w:rsid w:val="00FE5AEB"/>
    <w:rsid w:val="00FE5DAC"/>
    <w:rsid w:val="00FE64E4"/>
    <w:rsid w:val="00FE64E7"/>
    <w:rsid w:val="00FE6B5F"/>
    <w:rsid w:val="00FE6CD1"/>
    <w:rsid w:val="00FE745F"/>
    <w:rsid w:val="00FE7AF5"/>
    <w:rsid w:val="00FE7F5A"/>
    <w:rsid w:val="00FF0316"/>
    <w:rsid w:val="00FF0712"/>
    <w:rsid w:val="00FF076B"/>
    <w:rsid w:val="00FF0CE3"/>
    <w:rsid w:val="00FF0D4E"/>
    <w:rsid w:val="00FF12B0"/>
    <w:rsid w:val="00FF19D0"/>
    <w:rsid w:val="00FF1C3D"/>
    <w:rsid w:val="00FF1DC9"/>
    <w:rsid w:val="00FF2533"/>
    <w:rsid w:val="00FF2A1F"/>
    <w:rsid w:val="00FF2A4E"/>
    <w:rsid w:val="00FF34B7"/>
    <w:rsid w:val="00FF35CA"/>
    <w:rsid w:val="00FF376D"/>
    <w:rsid w:val="00FF37E8"/>
    <w:rsid w:val="00FF38A1"/>
    <w:rsid w:val="00FF3DA1"/>
    <w:rsid w:val="00FF422F"/>
    <w:rsid w:val="00FF4419"/>
    <w:rsid w:val="00FF46D4"/>
    <w:rsid w:val="00FF4946"/>
    <w:rsid w:val="00FF50CB"/>
    <w:rsid w:val="00FF529A"/>
    <w:rsid w:val="00FF579A"/>
    <w:rsid w:val="00FF5945"/>
    <w:rsid w:val="00FF59AD"/>
    <w:rsid w:val="00FF5A1E"/>
    <w:rsid w:val="00FF61C3"/>
    <w:rsid w:val="00FF6331"/>
    <w:rsid w:val="00FF66B3"/>
    <w:rsid w:val="00FF695D"/>
    <w:rsid w:val="00FF6989"/>
    <w:rsid w:val="00FF6DBC"/>
    <w:rsid w:val="00FF6FAF"/>
    <w:rsid w:val="00FF7030"/>
    <w:rsid w:val="00FF70E7"/>
    <w:rsid w:val="00FF72E0"/>
    <w:rsid w:val="00FF7373"/>
    <w:rsid w:val="00FF75E0"/>
    <w:rsid w:val="00FF7BF0"/>
    <w:rsid w:val="00FF7C14"/>
    <w:rsid w:val="00FF7CF6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B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rsid w:val="0037270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72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4"/>
    <w:rsid w:val="0037270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EC4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B0B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B0BB6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82D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095FBC"/>
    <w:rPr>
      <w:b/>
      <w:color w:val="26282F"/>
    </w:rPr>
  </w:style>
  <w:style w:type="paragraph" w:styleId="aa">
    <w:name w:val="List Paragraph"/>
    <w:basedOn w:val="a"/>
    <w:uiPriority w:val="34"/>
    <w:qFormat/>
    <w:rsid w:val="00095F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2">
    <w:name w:val="Абзац списка2"/>
    <w:basedOn w:val="a"/>
    <w:rsid w:val="00095F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30</Pages>
  <Words>12675</Words>
  <Characters>72252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Данила</cp:lastModifiedBy>
  <cp:revision>10</cp:revision>
  <dcterms:created xsi:type="dcterms:W3CDTF">2017-09-06T10:27:00Z</dcterms:created>
  <dcterms:modified xsi:type="dcterms:W3CDTF">2017-10-23T12:37:00Z</dcterms:modified>
</cp:coreProperties>
</file>