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8" w:rsidRPr="00102AC1" w:rsidRDefault="0039280D" w:rsidP="00126618">
      <w:pPr>
        <w:jc w:val="right"/>
      </w:pPr>
      <w:bookmarkStart w:id="0" w:name="_GoBack"/>
      <w:bookmarkEnd w:id="0"/>
      <w:r>
        <w:t>Пр</w:t>
      </w:r>
      <w:r w:rsidR="00542EF0">
        <w:t>иложение 1</w:t>
      </w:r>
    </w:p>
    <w:p w:rsidR="00CE2E3C" w:rsidRPr="00102AC1" w:rsidRDefault="00CE2E3C" w:rsidP="00126618">
      <w:pPr>
        <w:jc w:val="right"/>
      </w:pPr>
    </w:p>
    <w:p w:rsidR="00CE2E3C" w:rsidRDefault="00175995" w:rsidP="00126618">
      <w:pPr>
        <w:jc w:val="center"/>
      </w:pPr>
      <w:r>
        <w:t>РЕШЕНИЕ</w:t>
      </w:r>
    </w:p>
    <w:p w:rsidR="00542EF0" w:rsidRDefault="00126618" w:rsidP="00126618">
      <w:pPr>
        <w:jc w:val="center"/>
      </w:pPr>
      <w:r w:rsidRPr="00102AC1">
        <w:t xml:space="preserve"> </w:t>
      </w:r>
      <w:r w:rsidR="00542EF0">
        <w:t xml:space="preserve"> Ко</w:t>
      </w:r>
      <w:r w:rsidRPr="00102AC1">
        <w:t xml:space="preserve">миссии по формированию </w:t>
      </w:r>
      <w:r w:rsidR="00542EF0">
        <w:t xml:space="preserve">кадрового </w:t>
      </w:r>
      <w:r w:rsidRPr="00102AC1">
        <w:t>резерва</w:t>
      </w:r>
    </w:p>
    <w:p w:rsidR="00175995" w:rsidRDefault="00542EF0" w:rsidP="00126618">
      <w:pPr>
        <w:jc w:val="center"/>
      </w:pPr>
      <w:r>
        <w:t>администрации</w:t>
      </w:r>
      <w:r w:rsidR="0039280D">
        <w:t xml:space="preserve"> муниципального района «Прилузский» </w:t>
      </w:r>
      <w:r w:rsidR="007D05CC">
        <w:t>и работе с ним</w:t>
      </w:r>
    </w:p>
    <w:p w:rsidR="00175995" w:rsidRDefault="007D05CC" w:rsidP="00813C5C">
      <w:pPr>
        <w:jc w:val="center"/>
      </w:pPr>
      <w:r>
        <w:t>от 2</w:t>
      </w:r>
      <w:r w:rsidR="00357643">
        <w:t>4 января</w:t>
      </w:r>
      <w:r w:rsidR="007C12CA">
        <w:t xml:space="preserve"> 20</w:t>
      </w:r>
      <w:r w:rsidR="00F2415A">
        <w:t>20</w:t>
      </w:r>
      <w:r w:rsidR="007C12CA">
        <w:t xml:space="preserve"> года                                                                                                    </w:t>
      </w:r>
    </w:p>
    <w:p w:rsidR="00175995" w:rsidRDefault="00175995" w:rsidP="00126618">
      <w:pPr>
        <w:jc w:val="center"/>
      </w:pPr>
    </w:p>
    <w:p w:rsidR="007C12CA" w:rsidRDefault="007C12CA" w:rsidP="007C12CA">
      <w:pPr>
        <w:jc w:val="both"/>
      </w:pPr>
    </w:p>
    <w:p w:rsidR="00AA5182" w:rsidRDefault="00AA5182" w:rsidP="00AA5182">
      <w:pPr>
        <w:pBdr>
          <w:bottom w:val="single" w:sz="12" w:space="15" w:color="auto"/>
        </w:pBdr>
        <w:jc w:val="both"/>
      </w:pPr>
      <w:r>
        <w:t>Об итогах проведения первого этапа</w:t>
      </w:r>
    </w:p>
    <w:p w:rsidR="00AA5182" w:rsidRDefault="00AA5182" w:rsidP="00AA5182">
      <w:pPr>
        <w:pBdr>
          <w:bottom w:val="single" w:sz="12" w:space="15" w:color="auto"/>
        </w:pBdr>
        <w:jc w:val="both"/>
      </w:pPr>
      <w:r>
        <w:t>конкурса по формированию кадрового резерва</w:t>
      </w:r>
    </w:p>
    <w:p w:rsidR="00AA5182" w:rsidRDefault="00AA5182" w:rsidP="00AA5182">
      <w:pPr>
        <w:pBdr>
          <w:bottom w:val="single" w:sz="12" w:space="15" w:color="auto"/>
        </w:pBdr>
        <w:jc w:val="both"/>
      </w:pPr>
      <w:r>
        <w:t>администрации муниципального района «Прилузский»</w:t>
      </w:r>
    </w:p>
    <w:p w:rsidR="00AA5182" w:rsidRDefault="00AA5182" w:rsidP="00AA5182">
      <w:pPr>
        <w:pBdr>
          <w:bottom w:val="single" w:sz="12" w:space="15" w:color="auto"/>
        </w:pBdr>
        <w:jc w:val="both"/>
      </w:pPr>
      <w:r>
        <w:t>на 20</w:t>
      </w:r>
      <w:r w:rsidR="00F2415A">
        <w:t>20</w:t>
      </w:r>
      <w:r>
        <w:t>-20</w:t>
      </w:r>
      <w:r w:rsidR="007D05CC">
        <w:t>2</w:t>
      </w:r>
      <w:r w:rsidR="00F2415A">
        <w:t>2</w:t>
      </w:r>
      <w:r w:rsidR="00813C5C">
        <w:t xml:space="preserve"> годы</w:t>
      </w:r>
    </w:p>
    <w:p w:rsidR="00AA5182" w:rsidRDefault="00AA5182" w:rsidP="007C12CA">
      <w:pPr>
        <w:jc w:val="both"/>
      </w:pPr>
    </w:p>
    <w:p w:rsidR="00991B80" w:rsidRDefault="00991B80" w:rsidP="007C12CA">
      <w:pPr>
        <w:jc w:val="both"/>
      </w:pPr>
    </w:p>
    <w:p w:rsidR="007C12CA" w:rsidRDefault="007C12CA" w:rsidP="007C12CA">
      <w:pPr>
        <w:jc w:val="both"/>
      </w:pPr>
      <w:r>
        <w:t xml:space="preserve">    </w:t>
      </w:r>
      <w:proofErr w:type="gramStart"/>
      <w:r>
        <w:t>Рассмотрев представленные документы кандидатов для участия в конкурсе по формированию кадрового резерва администрации муниципального района «Прилузский», руководствуясь Законом Республики Коми от 21 декабря 2007г. № 133-РЗ «О некоторых вопросах муниципальной службы в Республике Коми» и постановлением администрации муниципального района «Прилузский» от 13 сентября 2011г. № 1186 «Об утверждении Положения о кадровом резерве администрации муниципального района «Прилузский», Конкурсная комиссия РЕШИЛА:</w:t>
      </w:r>
      <w:proofErr w:type="gramEnd"/>
    </w:p>
    <w:p w:rsidR="007C12CA" w:rsidRDefault="007C12CA" w:rsidP="007C12CA">
      <w:pPr>
        <w:jc w:val="both"/>
      </w:pPr>
    </w:p>
    <w:p w:rsidR="007C12CA" w:rsidRDefault="007C12CA" w:rsidP="007C12CA">
      <w:pPr>
        <w:numPr>
          <w:ilvl w:val="0"/>
          <w:numId w:val="5"/>
        </w:numPr>
        <w:jc w:val="both"/>
      </w:pPr>
      <w:r>
        <w:t>Считать первый этап Конкурса по формированию кадрового резерва администрации муниципального района «Прилузский» на 20</w:t>
      </w:r>
      <w:r w:rsidR="00F2415A">
        <w:t>20</w:t>
      </w:r>
      <w:r>
        <w:t>-20</w:t>
      </w:r>
      <w:r w:rsidR="007D05CC">
        <w:t>2</w:t>
      </w:r>
      <w:r w:rsidR="00F2415A">
        <w:t>2</w:t>
      </w:r>
      <w:r>
        <w:t xml:space="preserve"> годы (далее – Конкурса) состоявшимся.</w:t>
      </w:r>
    </w:p>
    <w:p w:rsidR="007C12CA" w:rsidRDefault="007C12CA" w:rsidP="007C12CA">
      <w:pPr>
        <w:numPr>
          <w:ilvl w:val="0"/>
          <w:numId w:val="5"/>
        </w:numPr>
        <w:jc w:val="both"/>
      </w:pPr>
      <w:r>
        <w:t>Допустить к участию во втором этапе Конкурса следующих кандидатов:</w:t>
      </w:r>
    </w:p>
    <w:p w:rsidR="007C12CA" w:rsidRDefault="007C12CA" w:rsidP="00126618">
      <w:pPr>
        <w:jc w:val="center"/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5"/>
      </w:tblGrid>
      <w:tr w:rsidR="007C12CA" w:rsidRPr="00102AC1" w:rsidTr="00357643">
        <w:trPr>
          <w:tblHeader/>
        </w:trPr>
        <w:tc>
          <w:tcPr>
            <w:tcW w:w="1134" w:type="dxa"/>
          </w:tcPr>
          <w:p w:rsidR="007C12CA" w:rsidRPr="00102AC1" w:rsidRDefault="007C12CA" w:rsidP="00357643">
            <w:pPr>
              <w:jc w:val="center"/>
            </w:pPr>
            <w:r w:rsidRPr="00102AC1">
              <w:t xml:space="preserve">№ </w:t>
            </w:r>
          </w:p>
        </w:tc>
        <w:tc>
          <w:tcPr>
            <w:tcW w:w="7655" w:type="dxa"/>
          </w:tcPr>
          <w:p w:rsidR="007C12CA" w:rsidRPr="00102AC1" w:rsidRDefault="007C12CA" w:rsidP="00357643">
            <w:pPr>
              <w:jc w:val="center"/>
            </w:pPr>
            <w:r>
              <w:t>Ф.И.О.</w:t>
            </w:r>
          </w:p>
        </w:tc>
      </w:tr>
      <w:tr w:rsidR="007C12CA" w:rsidRPr="00102AC1" w:rsidTr="00357643">
        <w:trPr>
          <w:trHeight w:val="286"/>
        </w:trPr>
        <w:tc>
          <w:tcPr>
            <w:tcW w:w="1134" w:type="dxa"/>
          </w:tcPr>
          <w:p w:rsidR="007C12CA" w:rsidRPr="00102AC1" w:rsidRDefault="007C12CA" w:rsidP="00357643">
            <w:pPr>
              <w:numPr>
                <w:ilvl w:val="0"/>
                <w:numId w:val="8"/>
              </w:numPr>
              <w:ind w:left="459" w:hanging="283"/>
            </w:pPr>
          </w:p>
        </w:tc>
        <w:tc>
          <w:tcPr>
            <w:tcW w:w="7655" w:type="dxa"/>
          </w:tcPr>
          <w:p w:rsidR="007C12CA" w:rsidRPr="00C77DE9" w:rsidRDefault="00F2415A" w:rsidP="00357643">
            <w:pPr>
              <w:jc w:val="both"/>
            </w:pPr>
            <w:proofErr w:type="spellStart"/>
            <w:r>
              <w:t>Буб</w:t>
            </w:r>
            <w:proofErr w:type="spellEnd"/>
            <w:r>
              <w:t xml:space="preserve"> Людмилу Александровну</w:t>
            </w:r>
          </w:p>
        </w:tc>
      </w:tr>
      <w:tr w:rsidR="001471AB" w:rsidRPr="00102AC1" w:rsidTr="00357643">
        <w:trPr>
          <w:trHeight w:val="286"/>
        </w:trPr>
        <w:tc>
          <w:tcPr>
            <w:tcW w:w="1134" w:type="dxa"/>
          </w:tcPr>
          <w:p w:rsidR="001471AB" w:rsidRDefault="001471AB" w:rsidP="00357643">
            <w:pPr>
              <w:numPr>
                <w:ilvl w:val="0"/>
                <w:numId w:val="8"/>
              </w:numPr>
              <w:ind w:left="459" w:hanging="283"/>
            </w:pPr>
          </w:p>
        </w:tc>
        <w:tc>
          <w:tcPr>
            <w:tcW w:w="7655" w:type="dxa"/>
          </w:tcPr>
          <w:p w:rsidR="001471AB" w:rsidRPr="00C77DE9" w:rsidRDefault="00F2415A" w:rsidP="00357643">
            <w:pPr>
              <w:jc w:val="both"/>
            </w:pPr>
            <w:proofErr w:type="spellStart"/>
            <w:r>
              <w:t>Марзоеву</w:t>
            </w:r>
            <w:proofErr w:type="spellEnd"/>
            <w:r>
              <w:t xml:space="preserve"> Марию Валентиновну</w:t>
            </w:r>
          </w:p>
        </w:tc>
      </w:tr>
      <w:tr w:rsidR="007C12CA" w:rsidRPr="00102AC1" w:rsidTr="00357643">
        <w:trPr>
          <w:trHeight w:val="286"/>
        </w:trPr>
        <w:tc>
          <w:tcPr>
            <w:tcW w:w="1134" w:type="dxa"/>
          </w:tcPr>
          <w:p w:rsidR="007C12CA" w:rsidRDefault="007C12CA" w:rsidP="00357643">
            <w:pPr>
              <w:numPr>
                <w:ilvl w:val="0"/>
                <w:numId w:val="8"/>
              </w:numPr>
              <w:ind w:left="459" w:hanging="283"/>
            </w:pPr>
          </w:p>
        </w:tc>
        <w:tc>
          <w:tcPr>
            <w:tcW w:w="7655" w:type="dxa"/>
          </w:tcPr>
          <w:p w:rsidR="007C12CA" w:rsidRPr="00C77DE9" w:rsidRDefault="00F2415A" w:rsidP="00357643">
            <w:pPr>
              <w:jc w:val="both"/>
            </w:pPr>
            <w:r>
              <w:t>Потапову Светлану Анатольевну</w:t>
            </w:r>
          </w:p>
        </w:tc>
      </w:tr>
      <w:tr w:rsidR="007C12CA" w:rsidRPr="00102AC1" w:rsidTr="00357643">
        <w:trPr>
          <w:trHeight w:val="286"/>
        </w:trPr>
        <w:tc>
          <w:tcPr>
            <w:tcW w:w="1134" w:type="dxa"/>
          </w:tcPr>
          <w:p w:rsidR="007C12CA" w:rsidRDefault="007C12CA" w:rsidP="00357643">
            <w:pPr>
              <w:numPr>
                <w:ilvl w:val="0"/>
                <w:numId w:val="8"/>
              </w:numPr>
              <w:ind w:left="459" w:hanging="283"/>
            </w:pPr>
          </w:p>
        </w:tc>
        <w:tc>
          <w:tcPr>
            <w:tcW w:w="7655" w:type="dxa"/>
          </w:tcPr>
          <w:p w:rsidR="007C12CA" w:rsidRPr="00C77DE9" w:rsidRDefault="00F2415A" w:rsidP="00357643">
            <w:pPr>
              <w:jc w:val="both"/>
            </w:pPr>
            <w:proofErr w:type="spellStart"/>
            <w:r>
              <w:t>Смолеву</w:t>
            </w:r>
            <w:proofErr w:type="spellEnd"/>
            <w:r>
              <w:t xml:space="preserve"> Елизавету Евгеньевну</w:t>
            </w:r>
          </w:p>
        </w:tc>
      </w:tr>
      <w:tr w:rsidR="007D05CC" w:rsidRPr="00102AC1" w:rsidTr="00357643">
        <w:trPr>
          <w:trHeight w:val="286"/>
        </w:trPr>
        <w:tc>
          <w:tcPr>
            <w:tcW w:w="1134" w:type="dxa"/>
          </w:tcPr>
          <w:p w:rsidR="007D05CC" w:rsidRDefault="007D05CC" w:rsidP="00357643">
            <w:pPr>
              <w:numPr>
                <w:ilvl w:val="0"/>
                <w:numId w:val="8"/>
              </w:numPr>
              <w:ind w:left="459" w:hanging="283"/>
            </w:pPr>
          </w:p>
        </w:tc>
        <w:tc>
          <w:tcPr>
            <w:tcW w:w="7655" w:type="dxa"/>
          </w:tcPr>
          <w:p w:rsidR="007D05CC" w:rsidRPr="00C77DE9" w:rsidRDefault="00F2415A" w:rsidP="00357643">
            <w:pPr>
              <w:jc w:val="both"/>
            </w:pPr>
            <w:r>
              <w:t>Туголукова Ивана Николаевича</w:t>
            </w:r>
          </w:p>
        </w:tc>
      </w:tr>
    </w:tbl>
    <w:p w:rsidR="00AA5182" w:rsidRDefault="00AA5182" w:rsidP="00383EAE">
      <w:pPr>
        <w:jc w:val="right"/>
      </w:pPr>
    </w:p>
    <w:p w:rsidR="00813C5C" w:rsidRDefault="00813C5C" w:rsidP="00813C5C">
      <w:pPr>
        <w:numPr>
          <w:ilvl w:val="0"/>
          <w:numId w:val="5"/>
        </w:numPr>
        <w:jc w:val="both"/>
      </w:pPr>
      <w:r>
        <w:t>Провести второй этап Конкурса по формированию кадрового резерва администрации муниципального района «Прилузский» на 20</w:t>
      </w:r>
      <w:r w:rsidR="00F2415A">
        <w:t>20</w:t>
      </w:r>
      <w:r>
        <w:t>-20</w:t>
      </w:r>
      <w:r w:rsidR="000C68B8">
        <w:t>2</w:t>
      </w:r>
      <w:r w:rsidR="00F2415A">
        <w:t>2</w:t>
      </w:r>
      <w:r>
        <w:t xml:space="preserve"> годы </w:t>
      </w:r>
      <w:r w:rsidR="00F2415A">
        <w:rPr>
          <w:b/>
        </w:rPr>
        <w:t>11</w:t>
      </w:r>
      <w:r>
        <w:t xml:space="preserve"> </w:t>
      </w:r>
      <w:r w:rsidR="00991B80" w:rsidRPr="00991B80">
        <w:rPr>
          <w:b/>
        </w:rPr>
        <w:t>февраля</w:t>
      </w:r>
      <w:r w:rsidRPr="000C68B8">
        <w:rPr>
          <w:b/>
        </w:rPr>
        <w:t xml:space="preserve"> </w:t>
      </w:r>
      <w:r w:rsidRPr="00813C5C">
        <w:rPr>
          <w:b/>
        </w:rPr>
        <w:t>20</w:t>
      </w:r>
      <w:r w:rsidR="00F2415A">
        <w:rPr>
          <w:b/>
        </w:rPr>
        <w:t>20</w:t>
      </w:r>
      <w:r w:rsidR="00C77DE9">
        <w:rPr>
          <w:b/>
        </w:rPr>
        <w:t xml:space="preserve"> года с 10</w:t>
      </w:r>
      <w:r w:rsidRPr="00813C5C">
        <w:rPr>
          <w:b/>
        </w:rPr>
        <w:t>.00 часов</w:t>
      </w:r>
      <w:r>
        <w:t xml:space="preserve"> в </w:t>
      </w:r>
      <w:r w:rsidR="001471AB">
        <w:t>кабинете 309</w:t>
      </w:r>
      <w:r>
        <w:t xml:space="preserve"> администрации муниципального района «Прилузский» в форме собеседования.</w:t>
      </w:r>
    </w:p>
    <w:p w:rsidR="00AA5182" w:rsidRDefault="00813C5C" w:rsidP="00FD54F0">
      <w:pPr>
        <w:numPr>
          <w:ilvl w:val="0"/>
          <w:numId w:val="5"/>
        </w:numPr>
        <w:pBdr>
          <w:bottom w:val="single" w:sz="12" w:space="24" w:color="auto"/>
        </w:pBdr>
        <w:jc w:val="both"/>
      </w:pPr>
      <w:r>
        <w:t>Настоящее решение разместить на официальном сайте администрации муниципального района «Прилузский» в сети Интернет.</w:t>
      </w:r>
      <w:r w:rsidR="00FD54F0">
        <w:t xml:space="preserve"> </w:t>
      </w:r>
    </w:p>
    <w:p w:rsidR="00FD54F0" w:rsidRDefault="00FD54F0" w:rsidP="00FD54F0">
      <w:pPr>
        <w:pBdr>
          <w:bottom w:val="single" w:sz="12" w:space="24" w:color="auto"/>
        </w:pBdr>
        <w:ind w:left="120"/>
        <w:jc w:val="both"/>
      </w:pPr>
    </w:p>
    <w:p w:rsidR="00991B80" w:rsidRDefault="00991B80" w:rsidP="00FD54F0">
      <w:pPr>
        <w:pBdr>
          <w:bottom w:val="single" w:sz="12" w:space="24" w:color="auto"/>
        </w:pBdr>
        <w:ind w:left="120"/>
        <w:jc w:val="both"/>
      </w:pPr>
    </w:p>
    <w:p w:rsidR="00FD54F0" w:rsidRDefault="00F2415A" w:rsidP="00FD54F0">
      <w:pPr>
        <w:pBdr>
          <w:bottom w:val="single" w:sz="12" w:space="24" w:color="auto"/>
        </w:pBdr>
        <w:ind w:left="120"/>
        <w:jc w:val="both"/>
      </w:pPr>
      <w:r>
        <w:t>П</w:t>
      </w:r>
      <w:r w:rsidR="00FD54F0">
        <w:t>редседатель комиссии</w:t>
      </w:r>
      <w:r w:rsidR="000C68B8">
        <w:t xml:space="preserve">                                                           </w:t>
      </w:r>
      <w:r>
        <w:t xml:space="preserve">         </w:t>
      </w:r>
      <w:proofErr w:type="spellStart"/>
      <w:r>
        <w:t>О.В.Пантелеева</w:t>
      </w:r>
      <w:proofErr w:type="spellEnd"/>
    </w:p>
    <w:p w:rsidR="00FD54F0" w:rsidRDefault="00FD54F0" w:rsidP="00FD54F0">
      <w:pPr>
        <w:pBdr>
          <w:bottom w:val="single" w:sz="12" w:space="24" w:color="auto"/>
        </w:pBdr>
        <w:ind w:left="120"/>
        <w:jc w:val="both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F2415A" w:rsidRDefault="00F2415A" w:rsidP="00AC5C01">
      <w:pPr>
        <w:jc w:val="right"/>
      </w:pPr>
    </w:p>
    <w:p w:rsidR="00AC5C01" w:rsidRPr="00102AC1" w:rsidRDefault="00AC5C01" w:rsidP="00AC5C01">
      <w:pPr>
        <w:jc w:val="right"/>
      </w:pPr>
      <w:r>
        <w:lastRenderedPageBreak/>
        <w:t>Пр</w:t>
      </w:r>
      <w:r w:rsidRPr="00102AC1">
        <w:t>иложение 2</w:t>
      </w:r>
    </w:p>
    <w:p w:rsidR="00AC5C01" w:rsidRDefault="00AC5C01" w:rsidP="00AC5C01">
      <w:pPr>
        <w:jc w:val="right"/>
      </w:pPr>
    </w:p>
    <w:p w:rsidR="00AC5C01" w:rsidRDefault="00AC5C01" w:rsidP="00AC5C01">
      <w:pPr>
        <w:jc w:val="right"/>
      </w:pPr>
    </w:p>
    <w:p w:rsidR="00AC5C01" w:rsidRPr="00DB512A" w:rsidRDefault="00AC5C01" w:rsidP="00AC5C01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b/>
          <w:sz w:val="24"/>
          <w:szCs w:val="24"/>
          <w:lang w:val="ru-RU"/>
        </w:rPr>
        <w:t>Порядок проведения</w:t>
      </w:r>
    </w:p>
    <w:p w:rsidR="00AC5C01" w:rsidRDefault="00AC5C01" w:rsidP="00AC5C0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512A">
        <w:rPr>
          <w:rFonts w:ascii="Times New Roman" w:hAnsi="Times New Roman"/>
          <w:b/>
          <w:sz w:val="24"/>
          <w:szCs w:val="24"/>
          <w:lang w:val="ru-RU"/>
        </w:rPr>
        <w:t xml:space="preserve">II этапа конкурса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формированию кадрового </w:t>
      </w:r>
      <w:r w:rsidRPr="00DB512A">
        <w:rPr>
          <w:rFonts w:ascii="Times New Roman" w:hAnsi="Times New Roman"/>
          <w:b/>
          <w:sz w:val="24"/>
          <w:szCs w:val="24"/>
          <w:lang w:val="ru-RU"/>
        </w:rPr>
        <w:t>резерв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</w:p>
    <w:p w:rsidR="00AC5C01" w:rsidRPr="00DB512A" w:rsidRDefault="00AC5C01" w:rsidP="00AC5C0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администрации</w:t>
      </w:r>
      <w:r w:rsidRPr="00DB512A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«Прилузский»</w:t>
      </w:r>
    </w:p>
    <w:p w:rsidR="00AC5C01" w:rsidRPr="00DB512A" w:rsidRDefault="00AC5C01" w:rsidP="00AC5C01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35891" w:rsidRPr="00BA0BD9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BA0BD9">
        <w:rPr>
          <w:rFonts w:ascii="Times New Roman" w:hAnsi="Times New Roman"/>
          <w:sz w:val="24"/>
          <w:szCs w:val="24"/>
          <w:lang w:val="ru-RU"/>
        </w:rPr>
        <w:t>Настоящ</w:t>
      </w:r>
      <w:r>
        <w:rPr>
          <w:rFonts w:ascii="Times New Roman" w:hAnsi="Times New Roman"/>
          <w:sz w:val="24"/>
          <w:szCs w:val="24"/>
          <w:lang w:val="ru-RU"/>
        </w:rPr>
        <w:t xml:space="preserve">ий Порядок </w:t>
      </w:r>
      <w:r w:rsidRPr="00BA0BD9">
        <w:rPr>
          <w:rFonts w:ascii="Times New Roman" w:hAnsi="Times New Roman"/>
          <w:sz w:val="24"/>
          <w:szCs w:val="24"/>
          <w:lang w:val="ru-RU"/>
        </w:rPr>
        <w:t>регламентирует алгоритм</w:t>
      </w:r>
      <w:r>
        <w:rPr>
          <w:rFonts w:ascii="Times New Roman" w:hAnsi="Times New Roman"/>
          <w:sz w:val="24"/>
          <w:szCs w:val="24"/>
          <w:lang w:val="ru-RU"/>
        </w:rPr>
        <w:t>, процедуры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и условия проведения </w:t>
      </w:r>
      <w:r>
        <w:rPr>
          <w:rFonts w:ascii="Times New Roman" w:hAnsi="Times New Roman"/>
          <w:sz w:val="24"/>
          <w:szCs w:val="24"/>
          <w:lang w:val="ru-RU"/>
        </w:rPr>
        <w:t>конкурсных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испытаний II этапа среди кандидатов на включение в </w:t>
      </w:r>
      <w:r>
        <w:rPr>
          <w:rFonts w:ascii="Times New Roman" w:hAnsi="Times New Roman"/>
          <w:sz w:val="24"/>
          <w:szCs w:val="24"/>
          <w:lang w:val="ru-RU"/>
        </w:rPr>
        <w:t xml:space="preserve">кадровый </w:t>
      </w:r>
      <w:r w:rsidRPr="00BA0BD9">
        <w:rPr>
          <w:rFonts w:ascii="Times New Roman" w:hAnsi="Times New Roman"/>
          <w:sz w:val="24"/>
          <w:szCs w:val="24"/>
          <w:lang w:val="ru-RU"/>
        </w:rPr>
        <w:t>резерв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района «Прилузский»</w:t>
      </w:r>
      <w:r w:rsidRPr="00BA0BD9">
        <w:rPr>
          <w:rFonts w:ascii="Times New Roman" w:hAnsi="Times New Roman"/>
          <w:sz w:val="24"/>
          <w:szCs w:val="24"/>
          <w:lang w:val="ru-RU"/>
        </w:rPr>
        <w:t>, отобранных К</w:t>
      </w:r>
      <w:r>
        <w:rPr>
          <w:rFonts w:ascii="Times New Roman" w:hAnsi="Times New Roman"/>
          <w:sz w:val="24"/>
          <w:szCs w:val="24"/>
          <w:lang w:val="ru-RU"/>
        </w:rPr>
        <w:t>онкурсной к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омиссией по формированию </w:t>
      </w:r>
      <w:r>
        <w:rPr>
          <w:rFonts w:ascii="Times New Roman" w:hAnsi="Times New Roman"/>
          <w:sz w:val="24"/>
          <w:szCs w:val="24"/>
          <w:lang w:val="ru-RU"/>
        </w:rPr>
        <w:t xml:space="preserve">кадрового </w:t>
      </w:r>
      <w:r w:rsidRPr="00BA0BD9">
        <w:rPr>
          <w:rFonts w:ascii="Times New Roman" w:hAnsi="Times New Roman"/>
          <w:sz w:val="24"/>
          <w:szCs w:val="24"/>
          <w:lang w:val="ru-RU"/>
        </w:rPr>
        <w:t>резерва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района «Прилузский»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(далее по тексту – Комиссия) по результатам I этапа конкурса.</w:t>
      </w:r>
    </w:p>
    <w:p w:rsidR="00035891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2. Заседание </w:t>
      </w:r>
      <w:r>
        <w:rPr>
          <w:rFonts w:ascii="Times New Roman" w:hAnsi="Times New Roman"/>
          <w:sz w:val="24"/>
          <w:szCs w:val="24"/>
          <w:lang w:val="ru-RU"/>
        </w:rPr>
        <w:t>Комиссии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по отбору кандидатов считается правомочным, если на нем присутствует не менее двух третей от общего числа ее членов. </w:t>
      </w:r>
    </w:p>
    <w:p w:rsidR="00AC5C01" w:rsidRDefault="00AC5C0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DB512A">
        <w:rPr>
          <w:rFonts w:ascii="Times New Roman" w:hAnsi="Times New Roman"/>
          <w:sz w:val="24"/>
          <w:szCs w:val="24"/>
          <w:lang w:val="ru-RU"/>
        </w:rPr>
        <w:t xml:space="preserve">Второй этап Конкурсного отбора, оценивающий уровень </w:t>
      </w:r>
      <w:r w:rsidR="002435C9">
        <w:rPr>
          <w:rFonts w:ascii="Times New Roman" w:hAnsi="Times New Roman"/>
          <w:sz w:val="24"/>
          <w:szCs w:val="24"/>
          <w:lang w:val="ru-RU"/>
        </w:rPr>
        <w:t xml:space="preserve">соответствия </w:t>
      </w:r>
      <w:r w:rsidR="002435C9" w:rsidRPr="00DB512A">
        <w:rPr>
          <w:rFonts w:ascii="Times New Roman" w:hAnsi="Times New Roman"/>
          <w:sz w:val="24"/>
          <w:szCs w:val="24"/>
          <w:lang w:val="ru-RU"/>
        </w:rPr>
        <w:t>претендентов</w:t>
      </w:r>
      <w:r w:rsidR="002435C9">
        <w:rPr>
          <w:rFonts w:ascii="Times New Roman" w:hAnsi="Times New Roman"/>
          <w:sz w:val="24"/>
          <w:szCs w:val="24"/>
          <w:lang w:val="ru-RU"/>
        </w:rPr>
        <w:t xml:space="preserve"> квалификационным требованиям, установленным для замещения должностей муниципальной службы Законом Республики Коми от 21 декабря 2007 г. № 133-РЗ «О некоторых вопросах муниципальной службы в Республике Коми»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, проходит в </w:t>
      </w:r>
      <w:r w:rsidR="00035891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Pr="00DB512A">
        <w:rPr>
          <w:rFonts w:ascii="Times New Roman" w:hAnsi="Times New Roman"/>
          <w:sz w:val="24"/>
          <w:szCs w:val="24"/>
          <w:lang w:val="ru-RU"/>
        </w:rPr>
        <w:t>индивидуально</w:t>
      </w:r>
      <w:r w:rsidR="00035891">
        <w:rPr>
          <w:rFonts w:ascii="Times New Roman" w:hAnsi="Times New Roman"/>
          <w:sz w:val="24"/>
          <w:szCs w:val="24"/>
          <w:lang w:val="ru-RU"/>
        </w:rPr>
        <w:t>го устного собеседования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35C9">
        <w:rPr>
          <w:rFonts w:ascii="Times New Roman" w:hAnsi="Times New Roman"/>
          <w:sz w:val="24"/>
          <w:szCs w:val="24"/>
          <w:lang w:val="ru-RU"/>
        </w:rPr>
        <w:t xml:space="preserve">участника конкурса с 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членами </w:t>
      </w:r>
      <w:r>
        <w:rPr>
          <w:rFonts w:ascii="Times New Roman" w:hAnsi="Times New Roman"/>
          <w:sz w:val="24"/>
          <w:szCs w:val="24"/>
          <w:lang w:val="ru-RU"/>
        </w:rPr>
        <w:t>Комиссии</w:t>
      </w:r>
      <w:r w:rsidR="0003589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01A2C" w:rsidRPr="00BA0BD9" w:rsidRDefault="00035891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Собеседование 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проводится с целью выявления </w:t>
      </w:r>
      <w:r w:rsidR="002435C9">
        <w:rPr>
          <w:rFonts w:ascii="Times New Roman" w:hAnsi="Times New Roman"/>
          <w:sz w:val="24"/>
          <w:szCs w:val="24"/>
          <w:lang w:val="ru-RU"/>
        </w:rPr>
        <w:t>лиц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, подготовленных к </w:t>
      </w:r>
      <w:r w:rsidR="00801A2C">
        <w:rPr>
          <w:rFonts w:ascii="Times New Roman" w:hAnsi="Times New Roman"/>
          <w:sz w:val="24"/>
          <w:szCs w:val="24"/>
          <w:lang w:val="ru-RU"/>
        </w:rPr>
        <w:t>муниципальной службе,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1A2C" w:rsidRPr="00BA0BD9">
        <w:rPr>
          <w:rFonts w:ascii="Times New Roman" w:hAnsi="Times New Roman"/>
          <w:sz w:val="24"/>
          <w:szCs w:val="24"/>
          <w:lang w:val="ru-RU"/>
        </w:rPr>
        <w:t>обладающих необходимыми для выдвижения на должности</w:t>
      </w:r>
      <w:r w:rsidR="00801A2C">
        <w:rPr>
          <w:rFonts w:ascii="Times New Roman" w:hAnsi="Times New Roman"/>
          <w:sz w:val="24"/>
          <w:szCs w:val="24"/>
          <w:lang w:val="ru-RU"/>
        </w:rPr>
        <w:t xml:space="preserve"> муниципальной службы</w:t>
      </w:r>
      <w:r w:rsidR="00801A2C" w:rsidRPr="00BA0BD9">
        <w:rPr>
          <w:rFonts w:ascii="Times New Roman" w:hAnsi="Times New Roman"/>
          <w:sz w:val="24"/>
          <w:szCs w:val="24"/>
          <w:lang w:val="ru-RU"/>
        </w:rPr>
        <w:t xml:space="preserve"> профессиональными </w:t>
      </w:r>
      <w:r w:rsidR="002435C9">
        <w:rPr>
          <w:rFonts w:ascii="Times New Roman" w:hAnsi="Times New Roman"/>
          <w:sz w:val="24"/>
          <w:szCs w:val="24"/>
          <w:lang w:val="ru-RU"/>
        </w:rPr>
        <w:t>знаниями и навыками</w:t>
      </w:r>
      <w:r w:rsidR="00801A2C" w:rsidRPr="00BA0BD9">
        <w:rPr>
          <w:rFonts w:ascii="Times New Roman" w:hAnsi="Times New Roman"/>
          <w:sz w:val="24"/>
          <w:szCs w:val="24"/>
          <w:lang w:val="ru-RU"/>
        </w:rPr>
        <w:t>, деловыми качествами и потенциалом ра</w:t>
      </w:r>
      <w:r w:rsidR="002435C9">
        <w:rPr>
          <w:rFonts w:ascii="Times New Roman" w:hAnsi="Times New Roman"/>
          <w:sz w:val="24"/>
          <w:szCs w:val="24"/>
          <w:lang w:val="ru-RU"/>
        </w:rPr>
        <w:t>звития.</w:t>
      </w:r>
    </w:p>
    <w:p w:rsidR="00035891" w:rsidRPr="00BA0BD9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Задачи </w:t>
      </w:r>
      <w:r w:rsidR="00801A2C">
        <w:rPr>
          <w:rFonts w:ascii="Times New Roman" w:hAnsi="Times New Roman"/>
          <w:sz w:val="24"/>
          <w:szCs w:val="24"/>
          <w:lang w:val="ru-RU"/>
        </w:rPr>
        <w:t>собеседования</w:t>
      </w:r>
      <w:r w:rsidRPr="00BA0BD9">
        <w:rPr>
          <w:rFonts w:ascii="Times New Roman" w:hAnsi="Times New Roman"/>
          <w:sz w:val="24"/>
          <w:szCs w:val="24"/>
          <w:lang w:val="ru-RU"/>
        </w:rPr>
        <w:t>:</w:t>
      </w:r>
    </w:p>
    <w:p w:rsidR="00035891" w:rsidRPr="00BA0BD9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BD9">
        <w:rPr>
          <w:rFonts w:ascii="Times New Roman" w:hAnsi="Times New Roman"/>
          <w:sz w:val="24"/>
          <w:szCs w:val="24"/>
          <w:lang w:val="ru-RU"/>
        </w:rPr>
        <w:t>- отбор граждан, в наибольшей степени соответствующих требованиям для замещения групп должностей</w:t>
      </w:r>
      <w:r w:rsidR="002435C9">
        <w:rPr>
          <w:rFonts w:ascii="Times New Roman" w:hAnsi="Times New Roman"/>
          <w:sz w:val="24"/>
          <w:szCs w:val="24"/>
          <w:lang w:val="ru-RU"/>
        </w:rPr>
        <w:t xml:space="preserve"> муниципальной службы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, предусмотренных </w:t>
      </w:r>
      <w:r w:rsidR="00E72C4A">
        <w:rPr>
          <w:rFonts w:ascii="Times New Roman" w:hAnsi="Times New Roman"/>
          <w:sz w:val="24"/>
          <w:szCs w:val="24"/>
          <w:lang w:val="ru-RU"/>
        </w:rPr>
        <w:t xml:space="preserve">Законом Республики Коми от 21 декабря 2007 г. № 133-РЗ «О некоторых вопросах муниципальной службы в Республике Коми», </w:t>
      </w:r>
      <w:r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муниципального района «Прилузский» от </w:t>
      </w:r>
      <w:r w:rsidR="00801A2C">
        <w:rPr>
          <w:rFonts w:ascii="Times New Roman" w:hAnsi="Times New Roman"/>
          <w:sz w:val="24"/>
          <w:szCs w:val="24"/>
          <w:lang w:val="ru-RU"/>
        </w:rPr>
        <w:t>13 сентября 2011</w:t>
      </w:r>
      <w:r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801A2C">
        <w:rPr>
          <w:rFonts w:ascii="Times New Roman" w:hAnsi="Times New Roman"/>
          <w:sz w:val="24"/>
          <w:szCs w:val="24"/>
          <w:lang w:val="ru-RU"/>
        </w:rPr>
        <w:t>1186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35891" w:rsidRPr="00BA0BD9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BD9">
        <w:rPr>
          <w:rFonts w:ascii="Times New Roman" w:hAnsi="Times New Roman"/>
          <w:sz w:val="24"/>
          <w:szCs w:val="24"/>
          <w:lang w:val="ru-RU"/>
        </w:rPr>
        <w:t>- осуществление оценки уровня профессиональн</w:t>
      </w:r>
      <w:r w:rsidR="00801A2C">
        <w:rPr>
          <w:rFonts w:ascii="Times New Roman" w:hAnsi="Times New Roman"/>
          <w:sz w:val="24"/>
          <w:szCs w:val="24"/>
          <w:lang w:val="ru-RU"/>
        </w:rPr>
        <w:t>ой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компетенци</w:t>
      </w:r>
      <w:r w:rsidR="002435C9">
        <w:rPr>
          <w:rFonts w:ascii="Times New Roman" w:hAnsi="Times New Roman"/>
          <w:sz w:val="24"/>
          <w:szCs w:val="24"/>
          <w:lang w:val="ru-RU"/>
        </w:rPr>
        <w:t>и</w:t>
      </w:r>
      <w:r w:rsidR="00801A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BD9">
        <w:rPr>
          <w:rFonts w:ascii="Times New Roman" w:hAnsi="Times New Roman"/>
          <w:sz w:val="24"/>
          <w:szCs w:val="24"/>
          <w:lang w:val="ru-RU"/>
        </w:rPr>
        <w:t>деловых</w:t>
      </w:r>
      <w:r w:rsidR="00801A2C">
        <w:rPr>
          <w:rFonts w:ascii="Times New Roman" w:hAnsi="Times New Roman"/>
          <w:sz w:val="24"/>
          <w:szCs w:val="24"/>
          <w:lang w:val="ru-RU"/>
        </w:rPr>
        <w:t xml:space="preserve"> и личностных </w:t>
      </w:r>
      <w:r w:rsidRPr="00BA0BD9">
        <w:rPr>
          <w:rFonts w:ascii="Times New Roman" w:hAnsi="Times New Roman"/>
          <w:sz w:val="24"/>
          <w:szCs w:val="24"/>
          <w:lang w:val="ru-RU"/>
        </w:rPr>
        <w:t>качеств участников конкурса</w:t>
      </w:r>
      <w:r w:rsidR="00801A2C">
        <w:rPr>
          <w:rFonts w:ascii="Times New Roman" w:hAnsi="Times New Roman"/>
          <w:sz w:val="24"/>
          <w:szCs w:val="24"/>
          <w:lang w:val="ru-RU"/>
        </w:rPr>
        <w:t>.</w:t>
      </w:r>
    </w:p>
    <w:p w:rsidR="00035891" w:rsidRPr="00BA0BD9" w:rsidRDefault="00035891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BD9">
        <w:rPr>
          <w:rFonts w:ascii="Times New Roman" w:hAnsi="Times New Roman"/>
          <w:sz w:val="24"/>
          <w:szCs w:val="24"/>
          <w:lang w:val="ru-RU"/>
        </w:rPr>
        <w:t>- формирование позитивного имиджа процедур конкурсного отбора среди талантливых перспективных кандидатов для мотивации их участия в конкурсном отборе.</w:t>
      </w:r>
    </w:p>
    <w:p w:rsidR="00035891" w:rsidRPr="00BA0BD9" w:rsidRDefault="00801A2C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="00035891" w:rsidRPr="00BA0BD9">
        <w:rPr>
          <w:rFonts w:ascii="Times New Roman" w:hAnsi="Times New Roman"/>
          <w:sz w:val="24"/>
          <w:szCs w:val="24"/>
          <w:lang w:val="ru-RU"/>
        </w:rPr>
        <w:t xml:space="preserve"> Проведение </w:t>
      </w:r>
      <w:r>
        <w:rPr>
          <w:rFonts w:ascii="Times New Roman" w:hAnsi="Times New Roman"/>
          <w:sz w:val="24"/>
          <w:szCs w:val="24"/>
          <w:lang w:val="ru-RU"/>
        </w:rPr>
        <w:t>собеседования</w:t>
      </w:r>
      <w:r w:rsidR="00035891" w:rsidRPr="00BA0BD9">
        <w:rPr>
          <w:rFonts w:ascii="Times New Roman" w:hAnsi="Times New Roman"/>
          <w:sz w:val="24"/>
          <w:szCs w:val="24"/>
          <w:lang w:val="ru-RU"/>
        </w:rPr>
        <w:t xml:space="preserve"> должно соответствовать следующим требованиям:</w:t>
      </w:r>
    </w:p>
    <w:p w:rsidR="00801A2C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BD9">
        <w:rPr>
          <w:rFonts w:ascii="Times New Roman" w:hAnsi="Times New Roman"/>
          <w:sz w:val="24"/>
          <w:szCs w:val="24"/>
          <w:lang w:val="ru-RU"/>
        </w:rPr>
        <w:t>-</w:t>
      </w:r>
      <w:r w:rsidR="00801A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BD9">
        <w:rPr>
          <w:rFonts w:ascii="Times New Roman" w:hAnsi="Times New Roman"/>
          <w:sz w:val="24"/>
          <w:szCs w:val="24"/>
          <w:lang w:val="ru-RU"/>
        </w:rPr>
        <w:t>обеспечение равных условий для всех участников конкурса</w:t>
      </w:r>
      <w:r w:rsidR="00801A2C">
        <w:rPr>
          <w:rFonts w:ascii="Times New Roman" w:hAnsi="Times New Roman"/>
          <w:sz w:val="24"/>
          <w:szCs w:val="24"/>
          <w:lang w:val="ru-RU"/>
        </w:rPr>
        <w:t>;</w:t>
      </w:r>
    </w:p>
    <w:p w:rsidR="00035891" w:rsidRPr="00BA0BD9" w:rsidRDefault="00801A2C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объективная оценка профессиональных знаний, деловых и личностных качеств участников конкурса;</w:t>
      </w:r>
    </w:p>
    <w:p w:rsidR="00035891" w:rsidRDefault="00035891" w:rsidP="0003589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BD9">
        <w:rPr>
          <w:rFonts w:ascii="Times New Roman" w:hAnsi="Times New Roman"/>
          <w:sz w:val="24"/>
          <w:szCs w:val="24"/>
          <w:lang w:val="ru-RU"/>
        </w:rPr>
        <w:t>-соблюдение законных интересов и этических норм в отношении всех лиц, имеющих отношение к конкурсу.</w:t>
      </w:r>
    </w:p>
    <w:p w:rsidR="006A29BE" w:rsidRDefault="00801A2C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BA0BD9">
        <w:rPr>
          <w:rFonts w:ascii="Times New Roman" w:hAnsi="Times New Roman"/>
          <w:sz w:val="24"/>
          <w:szCs w:val="24"/>
          <w:lang w:val="ru-RU"/>
        </w:rPr>
        <w:t>Оценка компетенци</w:t>
      </w:r>
      <w:r w:rsidR="002435C9">
        <w:rPr>
          <w:rFonts w:ascii="Times New Roman" w:hAnsi="Times New Roman"/>
          <w:sz w:val="24"/>
          <w:szCs w:val="24"/>
          <w:lang w:val="ru-RU"/>
        </w:rPr>
        <w:t>и</w:t>
      </w:r>
      <w:r w:rsidRPr="00BA0BD9">
        <w:rPr>
          <w:rFonts w:ascii="Times New Roman" w:hAnsi="Times New Roman"/>
          <w:sz w:val="24"/>
          <w:szCs w:val="24"/>
          <w:lang w:val="ru-RU"/>
        </w:rPr>
        <w:t xml:space="preserve"> при проведении собеседования осуществляется по итогам ответов претендентов на вопросы, заданные </w:t>
      </w:r>
      <w:r w:rsidR="002435C9">
        <w:rPr>
          <w:rFonts w:ascii="Times New Roman" w:hAnsi="Times New Roman"/>
          <w:sz w:val="24"/>
          <w:szCs w:val="24"/>
          <w:lang w:val="ru-RU"/>
        </w:rPr>
        <w:t>членами Комиссии</w:t>
      </w:r>
      <w:r w:rsidR="000D6C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BD9">
        <w:rPr>
          <w:rFonts w:ascii="Times New Roman" w:hAnsi="Times New Roman"/>
          <w:sz w:val="24"/>
          <w:szCs w:val="24"/>
          <w:lang w:val="ru-RU"/>
        </w:rPr>
        <w:t>наблюдения за поведением, реакциями претендентов</w:t>
      </w:r>
      <w:r w:rsidR="006A29BE">
        <w:rPr>
          <w:rFonts w:ascii="Times New Roman" w:hAnsi="Times New Roman"/>
          <w:sz w:val="24"/>
          <w:szCs w:val="24"/>
          <w:lang w:val="ru-RU"/>
        </w:rPr>
        <w:t>.</w:t>
      </w:r>
    </w:p>
    <w:p w:rsidR="007560AC" w:rsidRDefault="006A29BE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0D6CCC">
        <w:rPr>
          <w:rFonts w:ascii="Times New Roman" w:hAnsi="Times New Roman"/>
          <w:sz w:val="24"/>
          <w:szCs w:val="24"/>
          <w:lang w:val="ru-RU"/>
        </w:rPr>
        <w:t>У</w:t>
      </w:r>
      <w:r w:rsidR="007560AC">
        <w:rPr>
          <w:rFonts w:ascii="Times New Roman" w:hAnsi="Times New Roman"/>
          <w:sz w:val="24"/>
          <w:szCs w:val="24"/>
          <w:lang w:val="ru-RU"/>
        </w:rPr>
        <w:t xml:space="preserve"> участников конкурса оцениваются:</w:t>
      </w:r>
    </w:p>
    <w:p w:rsidR="000D6CCC" w:rsidRDefault="000D6CCC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по высшим должностям муниципальной службы:</w:t>
      </w:r>
    </w:p>
    <w:p w:rsidR="006A29BE" w:rsidRPr="000D6CCC" w:rsidRDefault="007560AC" w:rsidP="006A29BE">
      <w:pPr>
        <w:autoSpaceDE w:val="0"/>
        <w:autoSpaceDN w:val="0"/>
        <w:adjustRightInd w:val="0"/>
        <w:ind w:firstLine="540"/>
        <w:jc w:val="both"/>
      </w:pPr>
      <w:r w:rsidRPr="000D6CCC">
        <w:t xml:space="preserve">знания: </w:t>
      </w:r>
      <w:hyperlink r:id="rId9" w:history="1">
        <w:r w:rsidR="006A29BE" w:rsidRPr="000D6CCC">
          <w:rPr>
            <w:color w:val="0000FF"/>
          </w:rPr>
          <w:t>Конституции</w:t>
        </w:r>
      </w:hyperlink>
      <w:r w:rsidR="006A29BE" w:rsidRPr="000D6CCC"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="006A29BE" w:rsidRPr="000D6CCC">
          <w:rPr>
            <w:color w:val="0000FF"/>
          </w:rPr>
          <w:t>Конституции</w:t>
        </w:r>
      </w:hyperlink>
      <w:r w:rsidR="006A29BE" w:rsidRPr="000D6CCC">
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proofErr w:type="gramStart"/>
      <w:r w:rsidRPr="000D6CCC">
        <w:t xml:space="preserve"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</w:t>
      </w:r>
      <w:r w:rsidRPr="000D6CCC">
        <w:lastRenderedPageBreak/>
        <w:t>местного самоуправления, эффективного планирования рабочего времени, владения компьютерной и другой оргтехникой</w:t>
      </w:r>
      <w:proofErr w:type="gramEnd"/>
      <w:r w:rsidRPr="000D6CCC">
        <w:t>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>2) по главным должностям муниципальной службы: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 xml:space="preserve">знания: </w:t>
      </w:r>
      <w:hyperlink r:id="rId11" w:history="1">
        <w:r w:rsidRPr="000D6CCC">
          <w:rPr>
            <w:color w:val="0000FF"/>
          </w:rPr>
          <w:t>Конституции</w:t>
        </w:r>
      </w:hyperlink>
      <w:r w:rsidRPr="000D6CCC"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0D6CCC">
          <w:rPr>
            <w:color w:val="0000FF"/>
          </w:rPr>
          <w:t>Конституции</w:t>
        </w:r>
      </w:hyperlink>
      <w:r w:rsidRPr="000D6CCC">
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proofErr w:type="gramStart"/>
      <w:r w:rsidRPr="000D6CCC"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</w:t>
      </w:r>
      <w:proofErr w:type="gramEnd"/>
      <w:r w:rsidRPr="000D6CCC">
        <w:t xml:space="preserve">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>3) по ведущим должностям муниципальной службы: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 xml:space="preserve">знания: </w:t>
      </w:r>
      <w:hyperlink r:id="rId13" w:history="1">
        <w:r w:rsidRPr="000D6CCC">
          <w:rPr>
            <w:color w:val="0000FF"/>
          </w:rPr>
          <w:t>Конституции</w:t>
        </w:r>
      </w:hyperlink>
      <w:r w:rsidRPr="000D6CCC"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0D6CCC">
          <w:rPr>
            <w:color w:val="0000FF"/>
          </w:rPr>
          <w:t>Конституции</w:t>
        </w:r>
      </w:hyperlink>
      <w:r w:rsidRPr="000D6CCC">
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proofErr w:type="gramStart"/>
      <w:r w:rsidRPr="000D6CCC">
        <w:t>навыки: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</w:t>
      </w:r>
      <w:proofErr w:type="gramEnd"/>
      <w:r w:rsidRPr="000D6CCC">
        <w:t xml:space="preserve">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>4) по старшим должностям муниципальной службы:</w:t>
      </w:r>
    </w:p>
    <w:p w:rsidR="000D6CCC" w:rsidRPr="000D6CCC" w:rsidRDefault="000D6CCC" w:rsidP="000D6CCC">
      <w:pPr>
        <w:autoSpaceDE w:val="0"/>
        <w:autoSpaceDN w:val="0"/>
        <w:adjustRightInd w:val="0"/>
        <w:ind w:firstLine="540"/>
        <w:jc w:val="both"/>
      </w:pPr>
      <w:r w:rsidRPr="000D6CCC">
        <w:t xml:space="preserve">знания: </w:t>
      </w:r>
      <w:hyperlink r:id="rId15" w:history="1">
        <w:r w:rsidRPr="000D6CCC">
          <w:rPr>
            <w:color w:val="0000FF"/>
          </w:rPr>
          <w:t>Конституции</w:t>
        </w:r>
      </w:hyperlink>
      <w:r w:rsidRPr="000D6CCC"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0D6CCC">
          <w:rPr>
            <w:color w:val="0000FF"/>
          </w:rPr>
          <w:t>Конституции</w:t>
        </w:r>
      </w:hyperlink>
      <w:r w:rsidRPr="000D6CCC">
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0D6CCC" w:rsidRDefault="000D6CCC" w:rsidP="000D6CCC">
      <w:pPr>
        <w:autoSpaceDE w:val="0"/>
        <w:autoSpaceDN w:val="0"/>
        <w:adjustRightInd w:val="0"/>
        <w:ind w:firstLine="540"/>
        <w:jc w:val="both"/>
      </w:pPr>
      <w:proofErr w:type="gramStart"/>
      <w:r w:rsidRPr="000D6CCC"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 w:rsidRPr="000D6CCC">
        <w:t xml:space="preserve"> </w:t>
      </w:r>
      <w:proofErr w:type="gramStart"/>
      <w:r w:rsidRPr="000D6CCC">
        <w:t>решении</w:t>
      </w:r>
      <w:proofErr w:type="gramEnd"/>
      <w:r w:rsidRPr="000D6CCC">
        <w:t xml:space="preserve"> поставленных задач, квалифицированной работы с людьми по недопущению личностных конфликтов;</w:t>
      </w:r>
    </w:p>
    <w:p w:rsidR="00E72C4A" w:rsidRDefault="00E72C4A" w:rsidP="000D6CCC">
      <w:pPr>
        <w:autoSpaceDE w:val="0"/>
        <w:autoSpaceDN w:val="0"/>
        <w:adjustRightInd w:val="0"/>
        <w:ind w:firstLine="540"/>
        <w:jc w:val="both"/>
      </w:pPr>
    </w:p>
    <w:p w:rsidR="00E72C4A" w:rsidRPr="000D6CCC" w:rsidRDefault="00E72C4A" w:rsidP="000D6CCC">
      <w:pPr>
        <w:autoSpaceDE w:val="0"/>
        <w:autoSpaceDN w:val="0"/>
        <w:adjustRightInd w:val="0"/>
        <w:ind w:firstLine="540"/>
        <w:jc w:val="both"/>
      </w:pPr>
    </w:p>
    <w:p w:rsidR="007560AC" w:rsidRPr="00BA0BD9" w:rsidRDefault="000D6CCC" w:rsidP="007560A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Л</w:t>
      </w:r>
      <w:r w:rsidR="007560AC" w:rsidRPr="006A29BE">
        <w:rPr>
          <w:rFonts w:ascii="Times New Roman" w:hAnsi="Times New Roman"/>
          <w:sz w:val="24"/>
          <w:szCs w:val="24"/>
          <w:lang w:val="ru-RU"/>
        </w:rPr>
        <w:t>ичностные</w:t>
      </w:r>
      <w:r w:rsidR="007560AC" w:rsidRPr="00BA0BD9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7560AC">
        <w:rPr>
          <w:rFonts w:ascii="Times New Roman" w:hAnsi="Times New Roman"/>
          <w:sz w:val="24"/>
          <w:szCs w:val="24"/>
          <w:lang w:val="ru-RU"/>
        </w:rPr>
        <w:t>ачества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по всем группа</w:t>
      </w:r>
      <w:r w:rsidR="00E72C4A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 должностей</w:t>
      </w:r>
      <w:r w:rsidR="007560AC" w:rsidRPr="00BA0BD9">
        <w:rPr>
          <w:rFonts w:ascii="Times New Roman" w:hAnsi="Times New Roman"/>
          <w:sz w:val="24"/>
          <w:szCs w:val="24"/>
          <w:lang w:val="ru-RU"/>
        </w:rPr>
        <w:t>:</w:t>
      </w:r>
    </w:p>
    <w:p w:rsidR="007560AC" w:rsidRPr="00BA0BD9" w:rsidRDefault="007560AC" w:rsidP="007560AC">
      <w:pPr>
        <w:numPr>
          <w:ilvl w:val="0"/>
          <w:numId w:val="6"/>
        </w:numPr>
        <w:jc w:val="both"/>
      </w:pPr>
      <w:r w:rsidRPr="00BA0BD9">
        <w:t>системное и аналитическое мышление;</w:t>
      </w:r>
    </w:p>
    <w:p w:rsidR="007560AC" w:rsidRPr="00BA0BD9" w:rsidRDefault="007560AC" w:rsidP="007560AC">
      <w:pPr>
        <w:numPr>
          <w:ilvl w:val="0"/>
          <w:numId w:val="6"/>
        </w:numPr>
        <w:jc w:val="both"/>
      </w:pPr>
      <w:r w:rsidRPr="00BA0BD9">
        <w:t>инициативность;</w:t>
      </w:r>
    </w:p>
    <w:p w:rsidR="007560AC" w:rsidRPr="00BA0BD9" w:rsidRDefault="007560AC" w:rsidP="007560AC">
      <w:pPr>
        <w:numPr>
          <w:ilvl w:val="0"/>
          <w:numId w:val="6"/>
        </w:numPr>
        <w:jc w:val="both"/>
      </w:pPr>
      <w:r w:rsidRPr="00BA0BD9">
        <w:t>коммуникабельность,</w:t>
      </w:r>
    </w:p>
    <w:p w:rsidR="007560AC" w:rsidRPr="00BA0BD9" w:rsidRDefault="007560AC" w:rsidP="007560AC">
      <w:pPr>
        <w:numPr>
          <w:ilvl w:val="0"/>
          <w:numId w:val="6"/>
        </w:numPr>
        <w:jc w:val="both"/>
      </w:pPr>
      <w:r w:rsidRPr="00BA0BD9">
        <w:t>способность к инновациям,</w:t>
      </w:r>
    </w:p>
    <w:p w:rsidR="007560AC" w:rsidRPr="00BA0BD9" w:rsidRDefault="007560AC" w:rsidP="007560AC">
      <w:pPr>
        <w:numPr>
          <w:ilvl w:val="0"/>
          <w:numId w:val="6"/>
        </w:numPr>
        <w:jc w:val="both"/>
      </w:pPr>
      <w:r w:rsidRPr="00BA0BD9">
        <w:t>стрессоустойчивость,</w:t>
      </w:r>
    </w:p>
    <w:p w:rsidR="007560AC" w:rsidRDefault="007560AC" w:rsidP="007560AC">
      <w:pPr>
        <w:numPr>
          <w:ilvl w:val="0"/>
          <w:numId w:val="6"/>
        </w:numPr>
        <w:jc w:val="both"/>
      </w:pPr>
      <w:r w:rsidRPr="00BA0BD9">
        <w:t>умение управлять эмоциями.</w:t>
      </w:r>
    </w:p>
    <w:p w:rsidR="006A29BE" w:rsidRPr="00BA0BD9" w:rsidRDefault="006A29BE" w:rsidP="00E269AB">
      <w:pPr>
        <w:ind w:left="993"/>
        <w:jc w:val="both"/>
      </w:pPr>
    </w:p>
    <w:p w:rsidR="007560AC" w:rsidRDefault="007560AC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Для проведения собеседования составляется перечень примерных вопросов (приложение</w:t>
      </w:r>
      <w:r w:rsidR="000D6CCC">
        <w:rPr>
          <w:rFonts w:ascii="Times New Roman" w:hAnsi="Times New Roman"/>
          <w:sz w:val="24"/>
          <w:szCs w:val="24"/>
          <w:lang w:val="ru-RU"/>
        </w:rPr>
        <w:t xml:space="preserve"> к Порядку)</w:t>
      </w:r>
    </w:p>
    <w:p w:rsidR="00E51887" w:rsidRDefault="00E51887" w:rsidP="00801A2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EF2516">
        <w:rPr>
          <w:rFonts w:ascii="Times New Roman" w:hAnsi="Times New Roman"/>
          <w:sz w:val="24"/>
          <w:szCs w:val="24"/>
          <w:lang w:val="ru-RU"/>
        </w:rPr>
        <w:t>Се</w:t>
      </w:r>
      <w:r>
        <w:rPr>
          <w:rFonts w:ascii="Times New Roman" w:hAnsi="Times New Roman"/>
          <w:sz w:val="24"/>
          <w:szCs w:val="24"/>
          <w:lang w:val="ru-RU"/>
        </w:rPr>
        <w:t xml:space="preserve">кретарем Комиссии на каждого участника конкурса оформляется Лист собеседования, включающий вопросы и ответы участника, </w:t>
      </w:r>
      <w:r w:rsidR="00EF2516">
        <w:rPr>
          <w:rFonts w:ascii="Times New Roman" w:hAnsi="Times New Roman"/>
          <w:sz w:val="24"/>
          <w:szCs w:val="24"/>
          <w:lang w:val="ru-RU"/>
        </w:rPr>
        <w:t>итоги голосования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F2516">
        <w:rPr>
          <w:rFonts w:ascii="Times New Roman" w:hAnsi="Times New Roman"/>
          <w:sz w:val="24"/>
          <w:szCs w:val="24"/>
          <w:lang w:val="ru-RU"/>
        </w:rPr>
        <w:t xml:space="preserve"> решение Комиссии,</w:t>
      </w:r>
      <w:r>
        <w:rPr>
          <w:rFonts w:ascii="Times New Roman" w:hAnsi="Times New Roman"/>
          <w:sz w:val="24"/>
          <w:szCs w:val="24"/>
          <w:lang w:val="ru-RU"/>
        </w:rPr>
        <w:t xml:space="preserve"> дату проведения собеседования, подписи членов Комиссии.</w:t>
      </w:r>
    </w:p>
    <w:p w:rsidR="00EF2516" w:rsidRDefault="007560AC" w:rsidP="007560A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EF251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2516">
        <w:rPr>
          <w:rFonts w:ascii="Times New Roman" w:hAnsi="Times New Roman"/>
          <w:sz w:val="24"/>
          <w:szCs w:val="24"/>
          <w:lang w:val="ru-RU"/>
        </w:rPr>
        <w:t xml:space="preserve">По итогам собеседования Комиссия принимает одно из следующих решений: </w:t>
      </w:r>
    </w:p>
    <w:p w:rsidR="00EF2516" w:rsidRDefault="00EF2516" w:rsidP="007560A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 включении кандидата в кадровый резерв администрации муниципального района «Прилузский» с указанием группы должностей;</w:t>
      </w:r>
    </w:p>
    <w:p w:rsidR="00EF2516" w:rsidRDefault="00EF2516" w:rsidP="00EF2516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невключении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кандидата в кадровый резерв администрации муниципального района «Прилузский»;</w:t>
      </w:r>
    </w:p>
    <w:p w:rsidR="00035891" w:rsidRPr="00DB512A" w:rsidRDefault="00EF2516" w:rsidP="007560A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7560A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5891" w:rsidRPr="00DB512A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="00035891">
        <w:rPr>
          <w:rFonts w:ascii="Times New Roman" w:hAnsi="Times New Roman"/>
          <w:sz w:val="24"/>
          <w:szCs w:val="24"/>
          <w:lang w:val="ru-RU"/>
        </w:rPr>
        <w:t xml:space="preserve">Комиссии </w:t>
      </w:r>
      <w:r w:rsidR="00035891" w:rsidRPr="00DB512A">
        <w:rPr>
          <w:rFonts w:ascii="Times New Roman" w:hAnsi="Times New Roman"/>
          <w:sz w:val="24"/>
          <w:szCs w:val="24"/>
          <w:lang w:val="ru-RU"/>
        </w:rPr>
        <w:t>по отбору кандидатов по результатам проведения собеседования принимается открытым голосованием простым большинством голосов ее членов, присутствующих на заседании</w:t>
      </w:r>
      <w:r w:rsidR="00E51887">
        <w:rPr>
          <w:rFonts w:ascii="Times New Roman" w:hAnsi="Times New Roman"/>
          <w:sz w:val="24"/>
          <w:szCs w:val="24"/>
          <w:lang w:val="ru-RU"/>
        </w:rPr>
        <w:t xml:space="preserve"> в отсутствие участника конкурса</w:t>
      </w:r>
      <w:r w:rsidR="00035891" w:rsidRPr="00DB512A">
        <w:rPr>
          <w:rFonts w:ascii="Times New Roman" w:hAnsi="Times New Roman"/>
          <w:sz w:val="24"/>
          <w:szCs w:val="24"/>
          <w:lang w:val="ru-RU"/>
        </w:rPr>
        <w:t>.</w:t>
      </w:r>
    </w:p>
    <w:p w:rsidR="00AC5C01" w:rsidRPr="00DB512A" w:rsidRDefault="007560A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>. Результаты конкурса оформляются решением Комиссии.</w:t>
      </w:r>
    </w:p>
    <w:p w:rsidR="00D01537" w:rsidRPr="00BA0BD9" w:rsidRDefault="007560AC" w:rsidP="00D01537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 xml:space="preserve">. Кандидатам, участвующим в конкурсе, сообщается о результатах конкурса в письменной форме в течение 10 дней со дня утверждения </w:t>
      </w:r>
      <w:r w:rsidR="00E51887">
        <w:rPr>
          <w:rFonts w:ascii="Times New Roman" w:hAnsi="Times New Roman"/>
          <w:sz w:val="24"/>
          <w:szCs w:val="24"/>
          <w:lang w:val="ru-RU"/>
        </w:rPr>
        <w:t xml:space="preserve">руководителем администрации </w:t>
      </w:r>
      <w:r w:rsidR="00AC5C01">
        <w:rPr>
          <w:rFonts w:ascii="Times New Roman" w:hAnsi="Times New Roman"/>
          <w:sz w:val="24"/>
          <w:szCs w:val="24"/>
          <w:lang w:val="ru-RU"/>
        </w:rPr>
        <w:t>муниципального района «Прилузский»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 xml:space="preserve"> списка </w:t>
      </w:r>
      <w:r w:rsidR="00E51887">
        <w:rPr>
          <w:rFonts w:ascii="Times New Roman" w:hAnsi="Times New Roman"/>
          <w:sz w:val="24"/>
          <w:szCs w:val="24"/>
          <w:lang w:val="ru-RU"/>
        </w:rPr>
        <w:t xml:space="preserve">кадрового 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 xml:space="preserve">резерва </w:t>
      </w:r>
      <w:r w:rsidR="00E51887">
        <w:rPr>
          <w:rFonts w:ascii="Times New Roman" w:hAnsi="Times New Roman"/>
          <w:sz w:val="24"/>
          <w:szCs w:val="24"/>
          <w:lang w:val="ru-RU"/>
        </w:rPr>
        <w:t>администрации муниципального района «Прилузский»</w:t>
      </w:r>
      <w:r w:rsidR="00D01537">
        <w:rPr>
          <w:rFonts w:ascii="Times New Roman" w:hAnsi="Times New Roman"/>
          <w:sz w:val="24"/>
          <w:szCs w:val="24"/>
          <w:lang w:val="ru-RU"/>
        </w:rPr>
        <w:t>, согласно постановлению администрации муниципального района «Прилузский» от 13 сентября 2011 года № 1186.</w:t>
      </w:r>
      <w:r w:rsidR="00D01537" w:rsidRPr="00BA0B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> 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512A">
        <w:rPr>
          <w:rFonts w:ascii="Times New Roman" w:hAnsi="Times New Roman"/>
          <w:b/>
          <w:sz w:val="24"/>
          <w:szCs w:val="24"/>
          <w:lang w:val="ru-RU"/>
        </w:rPr>
        <w:t>Порядок обжалования результатов конкурса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> 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1. Результаты конкурсного отбора могут быть опротестованы кандидатами на включение в </w:t>
      </w:r>
      <w:r w:rsidR="00E51887">
        <w:rPr>
          <w:rFonts w:ascii="Times New Roman" w:hAnsi="Times New Roman"/>
          <w:sz w:val="24"/>
          <w:szCs w:val="24"/>
          <w:lang w:val="ru-RU"/>
        </w:rPr>
        <w:t xml:space="preserve">кадровый 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резерв </w:t>
      </w:r>
      <w:r w:rsidR="00E5188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val="ru-RU"/>
        </w:rPr>
        <w:t>муниципального района «Прилузский»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Комиссию</w:t>
      </w:r>
      <w:r w:rsidRPr="00DB512A">
        <w:rPr>
          <w:rFonts w:ascii="Times New Roman" w:hAnsi="Times New Roman"/>
          <w:sz w:val="24"/>
          <w:szCs w:val="24"/>
          <w:lang w:val="ru-RU"/>
        </w:rPr>
        <w:t>.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2. Несогласный с результатами конкурсного отбора кандидат в течение 5 рабочих дней со дня получения </w:t>
      </w:r>
      <w:r w:rsidR="00D01537">
        <w:rPr>
          <w:rFonts w:ascii="Times New Roman" w:hAnsi="Times New Roman"/>
          <w:sz w:val="24"/>
          <w:szCs w:val="24"/>
          <w:lang w:val="ru-RU"/>
        </w:rPr>
        <w:t>уведомления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о результатах конкурса направляет заявление в Комиссию с аргументированным изложением причин несогласия.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>3. Комиссия</w:t>
      </w:r>
      <w:r w:rsidR="00E51887">
        <w:rPr>
          <w:rFonts w:ascii="Times New Roman" w:hAnsi="Times New Roman"/>
          <w:sz w:val="24"/>
          <w:szCs w:val="24"/>
          <w:lang w:val="ru-RU"/>
        </w:rPr>
        <w:t>,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в течение 30 дней после получения заявления</w:t>
      </w:r>
      <w:r w:rsidR="00E51887">
        <w:rPr>
          <w:rFonts w:ascii="Times New Roman" w:hAnsi="Times New Roman"/>
          <w:sz w:val="24"/>
          <w:szCs w:val="24"/>
          <w:lang w:val="ru-RU"/>
        </w:rPr>
        <w:t>,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 обязана провести заседание по данному поводу и вынести решение, которое является окончательным.</w:t>
      </w:r>
    </w:p>
    <w:p w:rsidR="00D01537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4. В заседании Комиссии принимают участие члены Комиссии, </w:t>
      </w:r>
      <w:r w:rsidR="00D01537" w:rsidRPr="00DB512A">
        <w:rPr>
          <w:rFonts w:ascii="Times New Roman" w:hAnsi="Times New Roman"/>
          <w:sz w:val="24"/>
          <w:szCs w:val="24"/>
          <w:lang w:val="ru-RU"/>
        </w:rPr>
        <w:t>канд</w:t>
      </w:r>
      <w:r w:rsidR="00D01537">
        <w:rPr>
          <w:rFonts w:ascii="Times New Roman" w:hAnsi="Times New Roman"/>
          <w:sz w:val="24"/>
          <w:szCs w:val="24"/>
          <w:lang w:val="ru-RU"/>
        </w:rPr>
        <w:t>идат, подавший заявление и, при необходимости, независимые эксперты.</w:t>
      </w:r>
    </w:p>
    <w:p w:rsidR="00AC5C01" w:rsidRPr="00DB512A" w:rsidRDefault="00D01537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>. Кандидат, подавший заявление, имеет право на ознакомление только с собственными результатами прохождения конкурсного отбора.</w:t>
      </w:r>
    </w:p>
    <w:p w:rsidR="00AC5C01" w:rsidRPr="00DB512A" w:rsidRDefault="00D01537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>. Комиссией может быть принято решение: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>- утвердить результаты конкурсного отбора;</w:t>
      </w:r>
    </w:p>
    <w:p w:rsidR="00AC5C01" w:rsidRPr="00DB512A" w:rsidRDefault="00AC5C01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12A">
        <w:rPr>
          <w:rFonts w:ascii="Times New Roman" w:hAnsi="Times New Roman"/>
          <w:sz w:val="24"/>
          <w:szCs w:val="24"/>
          <w:lang w:val="ru-RU"/>
        </w:rPr>
        <w:t xml:space="preserve">- включить кандидата в список лиц, рекомендованных к включению в </w:t>
      </w:r>
      <w:r w:rsidR="00D01537">
        <w:rPr>
          <w:rFonts w:ascii="Times New Roman" w:hAnsi="Times New Roman"/>
          <w:sz w:val="24"/>
          <w:szCs w:val="24"/>
          <w:lang w:val="ru-RU"/>
        </w:rPr>
        <w:t xml:space="preserve">кадровый </w:t>
      </w:r>
      <w:r w:rsidRPr="00DB512A">
        <w:rPr>
          <w:rFonts w:ascii="Times New Roman" w:hAnsi="Times New Roman"/>
          <w:sz w:val="24"/>
          <w:szCs w:val="24"/>
          <w:lang w:val="ru-RU"/>
        </w:rPr>
        <w:t xml:space="preserve">резерв </w:t>
      </w:r>
      <w:r w:rsidR="00D0153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val="ru-RU"/>
        </w:rPr>
        <w:t>муниципального района «Прилузский»</w:t>
      </w:r>
      <w:r w:rsidRPr="00DB512A">
        <w:rPr>
          <w:rFonts w:ascii="Times New Roman" w:hAnsi="Times New Roman"/>
          <w:sz w:val="24"/>
          <w:szCs w:val="24"/>
          <w:lang w:val="ru-RU"/>
        </w:rPr>
        <w:t>.</w:t>
      </w:r>
    </w:p>
    <w:p w:rsidR="00AC5C01" w:rsidRDefault="00D01537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>. Дальнейшее о</w:t>
      </w:r>
      <w:r>
        <w:rPr>
          <w:rFonts w:ascii="Times New Roman" w:hAnsi="Times New Roman"/>
          <w:sz w:val="24"/>
          <w:szCs w:val="24"/>
          <w:lang w:val="ru-RU"/>
        </w:rPr>
        <w:t xml:space="preserve">бжалование </w:t>
      </w:r>
      <w:r w:rsidR="00AC5C01" w:rsidRPr="00DB512A">
        <w:rPr>
          <w:rFonts w:ascii="Times New Roman" w:hAnsi="Times New Roman"/>
          <w:sz w:val="24"/>
          <w:szCs w:val="24"/>
          <w:lang w:val="ru-RU"/>
        </w:rPr>
        <w:t>результатов конкурсного отбора осуществляется в судебном порядке в соответствии с законодательством.</w:t>
      </w: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Default="00E335FC" w:rsidP="00AC5C01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5FC" w:rsidRPr="00A31816" w:rsidRDefault="00E335FC" w:rsidP="00E335FC">
      <w:pPr>
        <w:jc w:val="right"/>
        <w:rPr>
          <w:sz w:val="20"/>
          <w:szCs w:val="20"/>
        </w:rPr>
      </w:pPr>
      <w:r w:rsidRPr="00A31816">
        <w:rPr>
          <w:sz w:val="20"/>
          <w:szCs w:val="20"/>
        </w:rPr>
        <w:lastRenderedPageBreak/>
        <w:t>Приложение</w:t>
      </w:r>
    </w:p>
    <w:p w:rsidR="00E335FC" w:rsidRPr="00A31816" w:rsidRDefault="00E335FC" w:rsidP="00E335F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31816">
        <w:rPr>
          <w:sz w:val="20"/>
          <w:szCs w:val="20"/>
        </w:rPr>
        <w:t xml:space="preserve"> Порядку проведения </w:t>
      </w:r>
      <w:r w:rsidRPr="00A31816">
        <w:rPr>
          <w:sz w:val="20"/>
          <w:szCs w:val="20"/>
          <w:lang w:val="en-US"/>
        </w:rPr>
        <w:t>II</w:t>
      </w:r>
      <w:r w:rsidRPr="00A31816">
        <w:rPr>
          <w:sz w:val="20"/>
          <w:szCs w:val="20"/>
        </w:rPr>
        <w:t xml:space="preserve"> этапа Конкурса</w:t>
      </w:r>
    </w:p>
    <w:p w:rsidR="00E335FC" w:rsidRPr="00A31816" w:rsidRDefault="00E335FC" w:rsidP="00E335FC">
      <w:pPr>
        <w:jc w:val="right"/>
        <w:rPr>
          <w:sz w:val="20"/>
          <w:szCs w:val="20"/>
        </w:rPr>
      </w:pPr>
    </w:p>
    <w:p w:rsidR="00E335FC" w:rsidRDefault="00E335FC" w:rsidP="00E335FC">
      <w:pPr>
        <w:jc w:val="center"/>
      </w:pPr>
      <w:r>
        <w:t>ПРИМЕРНЫЙ ПЕРЕЧЕНЬ ВОПРОСОВ</w:t>
      </w:r>
    </w:p>
    <w:p w:rsidR="00E335FC" w:rsidRDefault="00E335FC" w:rsidP="00E335FC">
      <w:pPr>
        <w:jc w:val="center"/>
      </w:pPr>
      <w:r>
        <w:t xml:space="preserve">для проведения </w:t>
      </w:r>
      <w:r>
        <w:rPr>
          <w:lang w:val="en-US"/>
        </w:rPr>
        <w:t>II</w:t>
      </w:r>
      <w:r>
        <w:t xml:space="preserve"> этапа </w:t>
      </w:r>
    </w:p>
    <w:p w:rsidR="00E335FC" w:rsidRDefault="00E335FC" w:rsidP="00E335FC">
      <w:pPr>
        <w:jc w:val="center"/>
      </w:pPr>
      <w:r>
        <w:t xml:space="preserve"> Конкурса по формированию резерва управленческих кадров </w:t>
      </w:r>
    </w:p>
    <w:p w:rsidR="00E335FC" w:rsidRDefault="00E335FC" w:rsidP="00E335FC">
      <w:pPr>
        <w:jc w:val="center"/>
      </w:pPr>
      <w:r>
        <w:t>муниципального образования муниципального района «Прилузский»</w:t>
      </w:r>
    </w:p>
    <w:p w:rsidR="00E335FC" w:rsidRPr="00A31816" w:rsidRDefault="00E335FC" w:rsidP="00E335FC">
      <w:pPr>
        <w:jc w:val="center"/>
        <w:rPr>
          <w:sz w:val="16"/>
          <w:szCs w:val="16"/>
        </w:rPr>
      </w:pP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и как принята Конституция РФ. 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права и свободы человека и гражданина по Конституции РФ.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Ветви власти по Конституции РФ.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органом государственной власти РК принимается Конституция РК.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Административно-территориальное устройство РК.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Законодательная власть РК, структура, должностные лица.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Исполнительная власть РК, структура, должностные лица.</w:t>
      </w:r>
    </w:p>
    <w:p w:rsidR="00E335FC" w:rsidRDefault="00E335FC" w:rsidP="00E335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органов местного самоуправления и должностные лица местного самоуправления муниципального района «Прилузский».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муниципальных образований на территории Прилузского района.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депутатов в Совете района, способ избрания, срок полномочий.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муниципальные правовые акты принимает Совет муниципального района.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нормативные правовые акты, составляющие правовую основу местного самоуправления.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муниципальных правовых актов.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местного значения муниципального района.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Официальное полное наименование Прилузского района.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периодических изданиях публикуются муниципальные правовые акты муниципального района.</w:t>
      </w:r>
    </w:p>
    <w:p w:rsidR="00E335FC" w:rsidRPr="008E089E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9E">
        <w:rPr>
          <w:rFonts w:ascii="Times New Roman" w:hAnsi="Times New Roman"/>
          <w:sz w:val="24"/>
          <w:szCs w:val="24"/>
        </w:rPr>
        <w:t>Имеет ли муниципальный район «Прилузский» символику, какую.</w:t>
      </w:r>
    </w:p>
    <w:p w:rsidR="00E335FC" w:rsidRDefault="00E335FC" w:rsidP="00E335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понятия «муниципальная служба».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составляет правовую основу муниципальной службы в РФ.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какие группы подразделяются должности муниципальной службы.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Типовые квалификационные требования для замещения должностей муниципальной службы.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права муниципального служащего.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обязанности муниципального служащего.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классный чин может быть присвоен муниципальному служащему.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муниципальной службы, необходимый для назначения пенсии за выслугу лет.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и запреты, связанные с муниципальной службой.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требования к служебному поведению существуют на муниципальной службе.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документы обязан представить гражданин при поступлении на муниципальную службу.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основания для расторжения трудового договора с муниципальным служащим, кроме предусмотренных Трудовым Кодексом РФ.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дисциплинарных взысканий (применяемых к муниципальным служащим)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поощрения муниципального служащего.</w:t>
      </w:r>
    </w:p>
    <w:p w:rsidR="00E335FC" w:rsidRDefault="00E335FC" w:rsidP="00E335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урегулирования конфликта с коллегами по работе.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урегулирования конфликта с посетителем.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справляетесь со стрессом.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чего начать работу при назначении на должность.</w:t>
      </w:r>
    </w:p>
    <w:p w:rsid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6">
        <w:rPr>
          <w:rFonts w:ascii="Times New Roman" w:hAnsi="Times New Roman"/>
          <w:sz w:val="24"/>
          <w:szCs w:val="24"/>
        </w:rPr>
        <w:t>Умеете ли Вы планировать, Ваши способы.</w:t>
      </w:r>
    </w:p>
    <w:p w:rsidR="00F2415A" w:rsidRPr="00E335FC" w:rsidRDefault="00E335FC" w:rsidP="00E335F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FC">
        <w:rPr>
          <w:rFonts w:ascii="Times New Roman" w:hAnsi="Times New Roman"/>
          <w:sz w:val="24"/>
          <w:szCs w:val="24"/>
        </w:rPr>
        <w:t>Ваши предложения по усовершенствованию деятельности администрации района/ сельского поселения</w:t>
      </w:r>
    </w:p>
    <w:sectPr w:rsidR="00F2415A" w:rsidRPr="00E335FC" w:rsidSect="00DA442D">
      <w:pgSz w:w="11906" w:h="16838"/>
      <w:pgMar w:top="1077" w:right="851" w:bottom="45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69" w:rsidRDefault="004A2369" w:rsidP="00AC5C01">
      <w:r>
        <w:separator/>
      </w:r>
    </w:p>
  </w:endnote>
  <w:endnote w:type="continuationSeparator" w:id="0">
    <w:p w:rsidR="004A2369" w:rsidRDefault="004A2369" w:rsidP="00AC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69" w:rsidRDefault="004A2369" w:rsidP="00AC5C01">
      <w:r>
        <w:separator/>
      </w:r>
    </w:p>
  </w:footnote>
  <w:footnote w:type="continuationSeparator" w:id="0">
    <w:p w:rsidR="004A2369" w:rsidRDefault="004A2369" w:rsidP="00AC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A2"/>
    <w:multiLevelType w:val="hybridMultilevel"/>
    <w:tmpl w:val="7680B05A"/>
    <w:lvl w:ilvl="0" w:tplc="212011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232157"/>
    <w:multiLevelType w:val="hybridMultilevel"/>
    <w:tmpl w:val="0CA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776"/>
    <w:multiLevelType w:val="hybridMultilevel"/>
    <w:tmpl w:val="7680B05A"/>
    <w:lvl w:ilvl="0" w:tplc="212011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BFE0D8B"/>
    <w:multiLevelType w:val="hybridMultilevel"/>
    <w:tmpl w:val="AFE8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328FE2">
      <w:start w:val="1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AF641A"/>
    <w:multiLevelType w:val="hybridMultilevel"/>
    <w:tmpl w:val="275A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61B53"/>
    <w:multiLevelType w:val="hybridMultilevel"/>
    <w:tmpl w:val="EEC22E56"/>
    <w:lvl w:ilvl="0" w:tplc="6FE4E98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F1405D"/>
    <w:multiLevelType w:val="hybridMultilevel"/>
    <w:tmpl w:val="87E0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63C15"/>
    <w:multiLevelType w:val="hybridMultilevel"/>
    <w:tmpl w:val="41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73548"/>
    <w:multiLevelType w:val="hybridMultilevel"/>
    <w:tmpl w:val="AA9C9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1"/>
    <w:rsid w:val="000031E8"/>
    <w:rsid w:val="00011CBB"/>
    <w:rsid w:val="00035891"/>
    <w:rsid w:val="00053835"/>
    <w:rsid w:val="0006195E"/>
    <w:rsid w:val="000625F0"/>
    <w:rsid w:val="000667E7"/>
    <w:rsid w:val="000739A5"/>
    <w:rsid w:val="000A0703"/>
    <w:rsid w:val="000A2128"/>
    <w:rsid w:val="000A2638"/>
    <w:rsid w:val="000C14AB"/>
    <w:rsid w:val="000C1C92"/>
    <w:rsid w:val="000C68B8"/>
    <w:rsid w:val="000D46FE"/>
    <w:rsid w:val="000D5FB8"/>
    <w:rsid w:val="000D6CCC"/>
    <w:rsid w:val="000F63A2"/>
    <w:rsid w:val="000F7743"/>
    <w:rsid w:val="001002C7"/>
    <w:rsid w:val="0010232B"/>
    <w:rsid w:val="00102AC1"/>
    <w:rsid w:val="00103E7C"/>
    <w:rsid w:val="0011049D"/>
    <w:rsid w:val="00126618"/>
    <w:rsid w:val="00134DDD"/>
    <w:rsid w:val="001471AB"/>
    <w:rsid w:val="00155EE5"/>
    <w:rsid w:val="0016549A"/>
    <w:rsid w:val="00175995"/>
    <w:rsid w:val="00182DCF"/>
    <w:rsid w:val="001A3217"/>
    <w:rsid w:val="001C68D4"/>
    <w:rsid w:val="001F7C35"/>
    <w:rsid w:val="00202EB3"/>
    <w:rsid w:val="00226B07"/>
    <w:rsid w:val="00230B6C"/>
    <w:rsid w:val="002435C9"/>
    <w:rsid w:val="0025095C"/>
    <w:rsid w:val="00252518"/>
    <w:rsid w:val="00261E18"/>
    <w:rsid w:val="002652F0"/>
    <w:rsid w:val="00265EEE"/>
    <w:rsid w:val="002720C5"/>
    <w:rsid w:val="00285D76"/>
    <w:rsid w:val="00290013"/>
    <w:rsid w:val="002B4353"/>
    <w:rsid w:val="002C3C6C"/>
    <w:rsid w:val="002D585C"/>
    <w:rsid w:val="002D797A"/>
    <w:rsid w:val="002E2173"/>
    <w:rsid w:val="002F4565"/>
    <w:rsid w:val="002F538A"/>
    <w:rsid w:val="0030037A"/>
    <w:rsid w:val="00310B21"/>
    <w:rsid w:val="0032098E"/>
    <w:rsid w:val="00323792"/>
    <w:rsid w:val="00325893"/>
    <w:rsid w:val="00341589"/>
    <w:rsid w:val="003476E1"/>
    <w:rsid w:val="00357643"/>
    <w:rsid w:val="00363962"/>
    <w:rsid w:val="00371C63"/>
    <w:rsid w:val="00383EAE"/>
    <w:rsid w:val="0039280D"/>
    <w:rsid w:val="003A4A82"/>
    <w:rsid w:val="003A4EDC"/>
    <w:rsid w:val="003B34FE"/>
    <w:rsid w:val="003D08D4"/>
    <w:rsid w:val="003E19C1"/>
    <w:rsid w:val="003F77E5"/>
    <w:rsid w:val="00401244"/>
    <w:rsid w:val="00424E1D"/>
    <w:rsid w:val="00425257"/>
    <w:rsid w:val="0043155F"/>
    <w:rsid w:val="00441CA4"/>
    <w:rsid w:val="00464D8B"/>
    <w:rsid w:val="00465DD9"/>
    <w:rsid w:val="00472E4A"/>
    <w:rsid w:val="0049770F"/>
    <w:rsid w:val="004A2369"/>
    <w:rsid w:val="004A7E7E"/>
    <w:rsid w:val="004C633F"/>
    <w:rsid w:val="004E6368"/>
    <w:rsid w:val="004F5389"/>
    <w:rsid w:val="00531AF0"/>
    <w:rsid w:val="0053377E"/>
    <w:rsid w:val="00542EF0"/>
    <w:rsid w:val="00591173"/>
    <w:rsid w:val="005A04DD"/>
    <w:rsid w:val="005A4F7D"/>
    <w:rsid w:val="005F2288"/>
    <w:rsid w:val="005F79B9"/>
    <w:rsid w:val="00627364"/>
    <w:rsid w:val="0063213D"/>
    <w:rsid w:val="00657A61"/>
    <w:rsid w:val="00664C11"/>
    <w:rsid w:val="00680213"/>
    <w:rsid w:val="00680786"/>
    <w:rsid w:val="006A29BE"/>
    <w:rsid w:val="006B1314"/>
    <w:rsid w:val="006B2140"/>
    <w:rsid w:val="006E6BD2"/>
    <w:rsid w:val="006F3F68"/>
    <w:rsid w:val="00705712"/>
    <w:rsid w:val="00706B71"/>
    <w:rsid w:val="00715A87"/>
    <w:rsid w:val="0073326F"/>
    <w:rsid w:val="00744783"/>
    <w:rsid w:val="007560AC"/>
    <w:rsid w:val="00757FCE"/>
    <w:rsid w:val="00775716"/>
    <w:rsid w:val="00776174"/>
    <w:rsid w:val="007C12CA"/>
    <w:rsid w:val="007C44D0"/>
    <w:rsid w:val="007C698A"/>
    <w:rsid w:val="007D05CC"/>
    <w:rsid w:val="007D21BC"/>
    <w:rsid w:val="007D24EE"/>
    <w:rsid w:val="007E0D40"/>
    <w:rsid w:val="007E697F"/>
    <w:rsid w:val="007F64CB"/>
    <w:rsid w:val="007F6DBF"/>
    <w:rsid w:val="00801A2C"/>
    <w:rsid w:val="0080508D"/>
    <w:rsid w:val="00813C5C"/>
    <w:rsid w:val="00824BAD"/>
    <w:rsid w:val="00844054"/>
    <w:rsid w:val="0086035E"/>
    <w:rsid w:val="00873DA3"/>
    <w:rsid w:val="00893B58"/>
    <w:rsid w:val="008B2F06"/>
    <w:rsid w:val="008B32A0"/>
    <w:rsid w:val="008B4903"/>
    <w:rsid w:val="008C1E91"/>
    <w:rsid w:val="008C30D6"/>
    <w:rsid w:val="008E5CC0"/>
    <w:rsid w:val="008F1EDB"/>
    <w:rsid w:val="00910F66"/>
    <w:rsid w:val="00922FF8"/>
    <w:rsid w:val="00923142"/>
    <w:rsid w:val="00933367"/>
    <w:rsid w:val="00946E6F"/>
    <w:rsid w:val="009546E3"/>
    <w:rsid w:val="00965E3D"/>
    <w:rsid w:val="00991B80"/>
    <w:rsid w:val="009A3DB8"/>
    <w:rsid w:val="009B4DD4"/>
    <w:rsid w:val="009C6F17"/>
    <w:rsid w:val="009F53AD"/>
    <w:rsid w:val="00A06B9D"/>
    <w:rsid w:val="00A13492"/>
    <w:rsid w:val="00A23A85"/>
    <w:rsid w:val="00A25198"/>
    <w:rsid w:val="00A42C5F"/>
    <w:rsid w:val="00A54E00"/>
    <w:rsid w:val="00A6290D"/>
    <w:rsid w:val="00A85205"/>
    <w:rsid w:val="00A91A12"/>
    <w:rsid w:val="00AA5182"/>
    <w:rsid w:val="00AB3529"/>
    <w:rsid w:val="00AB3911"/>
    <w:rsid w:val="00AC5C01"/>
    <w:rsid w:val="00AE270B"/>
    <w:rsid w:val="00B02E25"/>
    <w:rsid w:val="00B1170F"/>
    <w:rsid w:val="00B121CA"/>
    <w:rsid w:val="00B20273"/>
    <w:rsid w:val="00B32492"/>
    <w:rsid w:val="00B341D3"/>
    <w:rsid w:val="00B56071"/>
    <w:rsid w:val="00B56E1B"/>
    <w:rsid w:val="00B74095"/>
    <w:rsid w:val="00B74F29"/>
    <w:rsid w:val="00B76C0C"/>
    <w:rsid w:val="00B803A6"/>
    <w:rsid w:val="00B84292"/>
    <w:rsid w:val="00B96B51"/>
    <w:rsid w:val="00BA040A"/>
    <w:rsid w:val="00BA7EDA"/>
    <w:rsid w:val="00BC5B05"/>
    <w:rsid w:val="00C0202F"/>
    <w:rsid w:val="00C02D15"/>
    <w:rsid w:val="00C226CB"/>
    <w:rsid w:val="00C258EF"/>
    <w:rsid w:val="00C262E8"/>
    <w:rsid w:val="00C2724A"/>
    <w:rsid w:val="00C5258D"/>
    <w:rsid w:val="00C6104D"/>
    <w:rsid w:val="00C77DE9"/>
    <w:rsid w:val="00CB3B03"/>
    <w:rsid w:val="00CC03B2"/>
    <w:rsid w:val="00CD0B17"/>
    <w:rsid w:val="00CE2E3C"/>
    <w:rsid w:val="00D01537"/>
    <w:rsid w:val="00D04403"/>
    <w:rsid w:val="00D0729E"/>
    <w:rsid w:val="00D17844"/>
    <w:rsid w:val="00D27095"/>
    <w:rsid w:val="00D412F2"/>
    <w:rsid w:val="00D467AE"/>
    <w:rsid w:val="00D5327C"/>
    <w:rsid w:val="00D820F9"/>
    <w:rsid w:val="00D843DF"/>
    <w:rsid w:val="00D92745"/>
    <w:rsid w:val="00DA442D"/>
    <w:rsid w:val="00DA6450"/>
    <w:rsid w:val="00E15A0B"/>
    <w:rsid w:val="00E269AB"/>
    <w:rsid w:val="00E335FC"/>
    <w:rsid w:val="00E51887"/>
    <w:rsid w:val="00E57591"/>
    <w:rsid w:val="00E63FF2"/>
    <w:rsid w:val="00E64451"/>
    <w:rsid w:val="00E72C4A"/>
    <w:rsid w:val="00E769B9"/>
    <w:rsid w:val="00E844FA"/>
    <w:rsid w:val="00E93FF9"/>
    <w:rsid w:val="00EA58A2"/>
    <w:rsid w:val="00EB098B"/>
    <w:rsid w:val="00ED43E0"/>
    <w:rsid w:val="00EE0899"/>
    <w:rsid w:val="00EE3758"/>
    <w:rsid w:val="00EF2516"/>
    <w:rsid w:val="00EF650F"/>
    <w:rsid w:val="00F03153"/>
    <w:rsid w:val="00F22ACC"/>
    <w:rsid w:val="00F2406A"/>
    <w:rsid w:val="00F2415A"/>
    <w:rsid w:val="00F259C1"/>
    <w:rsid w:val="00F41286"/>
    <w:rsid w:val="00F42BB1"/>
    <w:rsid w:val="00F966C6"/>
    <w:rsid w:val="00F968C5"/>
    <w:rsid w:val="00FA7381"/>
    <w:rsid w:val="00FD34E0"/>
    <w:rsid w:val="00FD54F0"/>
    <w:rsid w:val="00FD7625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A32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4">
    <w:name w:val="Body Text"/>
    <w:basedOn w:val="a"/>
    <w:rsid w:val="00D27095"/>
    <w:pPr>
      <w:spacing w:after="120"/>
    </w:pPr>
  </w:style>
  <w:style w:type="paragraph" w:styleId="a5">
    <w:name w:val="Balloon Text"/>
    <w:basedOn w:val="a"/>
    <w:semiHidden/>
    <w:rsid w:val="004A7E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E3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 Знак Знак Знак Знак Знак Знак Знак"/>
    <w:basedOn w:val="a"/>
    <w:rsid w:val="00680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BA7EDA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"/>
    <w:basedOn w:val="a"/>
    <w:rsid w:val="00126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12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1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AC5C01"/>
    <w:rPr>
      <w:rFonts w:ascii="Calibri" w:hAnsi="Calibri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AC5C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5C01"/>
    <w:rPr>
      <w:sz w:val="24"/>
      <w:szCs w:val="24"/>
    </w:rPr>
  </w:style>
  <w:style w:type="character" w:styleId="aa">
    <w:name w:val="footnote reference"/>
    <w:semiHidden/>
    <w:rsid w:val="00AC5C01"/>
    <w:rPr>
      <w:vertAlign w:val="superscript"/>
    </w:rPr>
  </w:style>
  <w:style w:type="paragraph" w:styleId="ab">
    <w:name w:val="footnote text"/>
    <w:aliases w:val="Table_Footnote_last,Текст сноски-FN,Oaeno niinee-FN,Oaeno niinee Ciae"/>
    <w:basedOn w:val="a"/>
    <w:link w:val="ac"/>
    <w:semiHidden/>
    <w:rsid w:val="00AC5C01"/>
    <w:pPr>
      <w:widowControl w:val="0"/>
      <w:adjustRightInd w:val="0"/>
      <w:spacing w:line="360" w:lineRule="atLeast"/>
      <w:jc w:val="both"/>
      <w:textAlignment w:val="baseline"/>
    </w:pPr>
    <w:rPr>
      <w:rFonts w:ascii="Academy" w:hAnsi="Academy"/>
      <w:sz w:val="20"/>
      <w:szCs w:val="20"/>
    </w:rPr>
  </w:style>
  <w:style w:type="character" w:customStyle="1" w:styleId="ac">
    <w:name w:val="Текст сноски Знак"/>
    <w:link w:val="ab"/>
    <w:semiHidden/>
    <w:rsid w:val="00AC5C01"/>
    <w:rPr>
      <w:rFonts w:ascii="Academy" w:hAnsi="Academy"/>
    </w:rPr>
  </w:style>
  <w:style w:type="paragraph" w:styleId="ad">
    <w:name w:val="header"/>
    <w:basedOn w:val="a"/>
    <w:link w:val="ae"/>
    <w:uiPriority w:val="99"/>
    <w:unhideWhenUsed/>
    <w:rsid w:val="00E84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44F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84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44FA"/>
    <w:rPr>
      <w:sz w:val="24"/>
      <w:szCs w:val="24"/>
    </w:rPr>
  </w:style>
  <w:style w:type="paragraph" w:styleId="af1">
    <w:name w:val="List Paragraph"/>
    <w:basedOn w:val="a"/>
    <w:uiPriority w:val="34"/>
    <w:qFormat/>
    <w:rsid w:val="00E33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A32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4">
    <w:name w:val="Body Text"/>
    <w:basedOn w:val="a"/>
    <w:rsid w:val="00D27095"/>
    <w:pPr>
      <w:spacing w:after="120"/>
    </w:pPr>
  </w:style>
  <w:style w:type="paragraph" w:styleId="a5">
    <w:name w:val="Balloon Text"/>
    <w:basedOn w:val="a"/>
    <w:semiHidden/>
    <w:rsid w:val="004A7E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E3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 Знак Знак Знак Знак Знак Знак Знак"/>
    <w:basedOn w:val="a"/>
    <w:rsid w:val="00680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BA7EDA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"/>
    <w:basedOn w:val="a"/>
    <w:rsid w:val="00126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12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1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AC5C01"/>
    <w:rPr>
      <w:rFonts w:ascii="Calibri" w:hAnsi="Calibri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AC5C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5C01"/>
    <w:rPr>
      <w:sz w:val="24"/>
      <w:szCs w:val="24"/>
    </w:rPr>
  </w:style>
  <w:style w:type="character" w:styleId="aa">
    <w:name w:val="footnote reference"/>
    <w:semiHidden/>
    <w:rsid w:val="00AC5C01"/>
    <w:rPr>
      <w:vertAlign w:val="superscript"/>
    </w:rPr>
  </w:style>
  <w:style w:type="paragraph" w:styleId="ab">
    <w:name w:val="footnote text"/>
    <w:aliases w:val="Table_Footnote_last,Текст сноски-FN,Oaeno niinee-FN,Oaeno niinee Ciae"/>
    <w:basedOn w:val="a"/>
    <w:link w:val="ac"/>
    <w:semiHidden/>
    <w:rsid w:val="00AC5C01"/>
    <w:pPr>
      <w:widowControl w:val="0"/>
      <w:adjustRightInd w:val="0"/>
      <w:spacing w:line="360" w:lineRule="atLeast"/>
      <w:jc w:val="both"/>
      <w:textAlignment w:val="baseline"/>
    </w:pPr>
    <w:rPr>
      <w:rFonts w:ascii="Academy" w:hAnsi="Academy"/>
      <w:sz w:val="20"/>
      <w:szCs w:val="20"/>
    </w:rPr>
  </w:style>
  <w:style w:type="character" w:customStyle="1" w:styleId="ac">
    <w:name w:val="Текст сноски Знак"/>
    <w:link w:val="ab"/>
    <w:semiHidden/>
    <w:rsid w:val="00AC5C01"/>
    <w:rPr>
      <w:rFonts w:ascii="Academy" w:hAnsi="Academy"/>
    </w:rPr>
  </w:style>
  <w:style w:type="paragraph" w:styleId="ad">
    <w:name w:val="header"/>
    <w:basedOn w:val="a"/>
    <w:link w:val="ae"/>
    <w:uiPriority w:val="99"/>
    <w:unhideWhenUsed/>
    <w:rsid w:val="00E84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44F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84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44FA"/>
    <w:rPr>
      <w:sz w:val="24"/>
      <w:szCs w:val="24"/>
    </w:rPr>
  </w:style>
  <w:style w:type="paragraph" w:styleId="af1">
    <w:name w:val="List Paragraph"/>
    <w:basedOn w:val="a"/>
    <w:uiPriority w:val="34"/>
    <w:qFormat/>
    <w:rsid w:val="00E33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6;n=52456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96;n=52456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RLAW096;n=5245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096;n=524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64CB-732E-48A9-99D4-6EA82B2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14737</CharactersWithSpaces>
  <SharedDoc>false</SharedDoc>
  <HLinks>
    <vt:vector size="48" baseType="variant">
      <vt:variant>
        <vt:i4>2359392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consultantplus://offline/main?base=RLAW096;n=52456;fld=134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2359392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consultantplus://offline/main?base=RLAW096;n=52456;fld=134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consultantplus://offline/main?base=RLAW096;n=52456;fld=134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consultantplus://offline/main?base=RLAW096;n=52456;fld=134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Admin</cp:lastModifiedBy>
  <cp:revision>2</cp:revision>
  <cp:lastPrinted>2017-12-13T09:44:00Z</cp:lastPrinted>
  <dcterms:created xsi:type="dcterms:W3CDTF">2020-01-31T07:26:00Z</dcterms:created>
  <dcterms:modified xsi:type="dcterms:W3CDTF">2020-01-31T07:26:00Z</dcterms:modified>
</cp:coreProperties>
</file>