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D04" w:rsidRDefault="00BE70AE" w:rsidP="009244E2">
      <w:pPr>
        <w:ind w:firstLine="0"/>
        <w:jc w:val="center"/>
        <w:rPr>
          <w:rFonts w:ascii="Times New Roman" w:hAnsi="Times New Roman"/>
          <w:sz w:val="24"/>
          <w:szCs w:val="24"/>
        </w:rPr>
      </w:pPr>
      <w:bookmarkStart w:id="0" w:name="_GoBack"/>
      <w:r>
        <w:rPr>
          <w:rFonts w:ascii="Times New Roman" w:hAnsi="Times New Roman"/>
          <w:noProof/>
          <w:sz w:val="24"/>
          <w:szCs w:val="24"/>
          <w:lang w:eastAsia="ru-RU"/>
        </w:rPr>
        <w:drawing>
          <wp:inline distT="0" distB="0" distL="0" distR="0">
            <wp:extent cx="7562850" cy="10696575"/>
            <wp:effectExtent l="0" t="0" r="0" b="9525"/>
            <wp:docPr id="1" name="Рисунок 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bookmarkEnd w:id="0"/>
    </w:p>
    <w:p w:rsidR="00AA447E" w:rsidRDefault="00AA447E" w:rsidP="009244E2">
      <w:pPr>
        <w:ind w:firstLine="0"/>
        <w:jc w:val="center"/>
        <w:rPr>
          <w:rFonts w:ascii="Times New Roman" w:hAnsi="Times New Roman"/>
          <w:sz w:val="24"/>
          <w:szCs w:val="24"/>
        </w:rPr>
        <w:sectPr w:rsidR="00AA447E" w:rsidSect="00DA66F1">
          <w:footerReference w:type="default" r:id="rId10"/>
          <w:pgSz w:w="11906" w:h="16838"/>
          <w:pgMar w:top="0" w:right="0" w:bottom="0" w:left="0" w:header="709" w:footer="709" w:gutter="0"/>
          <w:pgNumType w:start="1"/>
          <w:cols w:space="708"/>
          <w:docGrid w:linePitch="360"/>
        </w:sectPr>
      </w:pPr>
    </w:p>
    <w:p w:rsidR="008B3D04" w:rsidRDefault="008B3D04" w:rsidP="009244E2">
      <w:pPr>
        <w:ind w:firstLine="0"/>
        <w:jc w:val="center"/>
        <w:rPr>
          <w:rFonts w:ascii="Times New Roman" w:hAnsi="Times New Roman"/>
          <w:sz w:val="24"/>
          <w:szCs w:val="24"/>
        </w:rPr>
      </w:pPr>
    </w:p>
    <w:p w:rsidR="00AA447E" w:rsidRDefault="00AA447E" w:rsidP="009244E2">
      <w:pPr>
        <w:ind w:firstLine="0"/>
        <w:jc w:val="center"/>
        <w:rPr>
          <w:rFonts w:ascii="Times New Roman" w:hAnsi="Times New Roman"/>
          <w:sz w:val="24"/>
          <w:szCs w:val="24"/>
        </w:rPr>
        <w:sectPr w:rsidR="00AA447E" w:rsidSect="00BF59AF">
          <w:pgSz w:w="11906" w:h="16838"/>
          <w:pgMar w:top="1134" w:right="567" w:bottom="1134" w:left="1701" w:header="709" w:footer="709" w:gutter="0"/>
          <w:cols w:space="708"/>
          <w:docGrid w:linePitch="360"/>
        </w:sectPr>
      </w:pPr>
    </w:p>
    <w:p w:rsidR="00B1797F" w:rsidRPr="000E73FE" w:rsidRDefault="00AA447E" w:rsidP="009244E2">
      <w:pPr>
        <w:ind w:firstLine="0"/>
        <w:jc w:val="center"/>
        <w:rPr>
          <w:rFonts w:ascii="Times New Roman" w:hAnsi="Times New Roman"/>
          <w:sz w:val="24"/>
          <w:szCs w:val="24"/>
        </w:rPr>
      </w:pPr>
      <w:r>
        <w:rPr>
          <w:rFonts w:ascii="Times New Roman" w:hAnsi="Times New Roman"/>
          <w:sz w:val="24"/>
          <w:szCs w:val="24"/>
        </w:rPr>
        <w:lastRenderedPageBreak/>
        <w:t>Ф</w:t>
      </w:r>
      <w:r w:rsidR="00C94980" w:rsidRPr="000E73FE">
        <w:rPr>
          <w:rFonts w:ascii="Times New Roman" w:hAnsi="Times New Roman"/>
          <w:sz w:val="24"/>
          <w:szCs w:val="24"/>
        </w:rPr>
        <w:t>ЕДЕРАЛЬНОЕ АГЕНТСТВО ЛЕСНОГО ХОЗЯЙСТВА</w:t>
      </w:r>
    </w:p>
    <w:p w:rsidR="001548C6" w:rsidRDefault="001548C6" w:rsidP="00821B87">
      <w:pPr>
        <w:ind w:firstLine="0"/>
        <w:jc w:val="center"/>
        <w:rPr>
          <w:rFonts w:ascii="Times New Roman" w:hAnsi="Times New Roman"/>
          <w:sz w:val="24"/>
          <w:szCs w:val="24"/>
        </w:rPr>
      </w:pPr>
    </w:p>
    <w:p w:rsidR="00C94980" w:rsidRPr="000E73FE" w:rsidRDefault="00C94980" w:rsidP="00821B87">
      <w:pPr>
        <w:ind w:firstLine="0"/>
        <w:jc w:val="center"/>
        <w:rPr>
          <w:rFonts w:ascii="Times New Roman" w:hAnsi="Times New Roman"/>
          <w:sz w:val="24"/>
          <w:szCs w:val="24"/>
        </w:rPr>
      </w:pPr>
      <w:r w:rsidRPr="000E73FE">
        <w:rPr>
          <w:rFonts w:ascii="Times New Roman" w:hAnsi="Times New Roman"/>
          <w:sz w:val="24"/>
          <w:szCs w:val="24"/>
        </w:rPr>
        <w:t xml:space="preserve">ФЕДЕРАЛЬНОЕ  БЮДЖЕТНОЕ УЧРЕЖДЕНИЕ                 </w:t>
      </w:r>
      <w:r w:rsidR="000E73FE">
        <w:rPr>
          <w:rFonts w:ascii="Times New Roman" w:hAnsi="Times New Roman"/>
          <w:sz w:val="24"/>
          <w:szCs w:val="24"/>
        </w:rPr>
        <w:t xml:space="preserve">                        </w:t>
      </w:r>
      <w:r w:rsidRPr="000E73FE">
        <w:rPr>
          <w:rFonts w:ascii="Times New Roman" w:hAnsi="Times New Roman"/>
          <w:sz w:val="24"/>
          <w:szCs w:val="24"/>
        </w:rPr>
        <w:t xml:space="preserve">        «РОССИЙСКИЙ ЦЕНТР ЗАЩИТЫ ЛЕСА»</w:t>
      </w:r>
    </w:p>
    <w:p w:rsidR="001548C6" w:rsidRDefault="001548C6" w:rsidP="00821B87">
      <w:pPr>
        <w:ind w:firstLine="0"/>
        <w:jc w:val="center"/>
        <w:rPr>
          <w:rFonts w:ascii="Times New Roman" w:hAnsi="Times New Roman"/>
          <w:sz w:val="24"/>
          <w:szCs w:val="24"/>
        </w:rPr>
      </w:pPr>
    </w:p>
    <w:p w:rsidR="00BF59AF" w:rsidRPr="000E73FE" w:rsidRDefault="00C94980" w:rsidP="00821B87">
      <w:pPr>
        <w:ind w:firstLine="0"/>
        <w:jc w:val="center"/>
        <w:rPr>
          <w:rFonts w:ascii="Times New Roman" w:hAnsi="Times New Roman"/>
          <w:sz w:val="24"/>
          <w:szCs w:val="24"/>
        </w:rPr>
      </w:pPr>
      <w:r w:rsidRPr="000E73FE">
        <w:rPr>
          <w:rFonts w:ascii="Times New Roman" w:hAnsi="Times New Roman"/>
          <w:sz w:val="24"/>
          <w:szCs w:val="24"/>
        </w:rPr>
        <w:t>ФИЛИАЛ ФЕДЕРАЛЬНОГО БЮДЖЕТНОГО УЧРЕЖДЕНИЯ</w:t>
      </w:r>
      <w:r w:rsidR="000E73FE">
        <w:rPr>
          <w:rFonts w:ascii="Times New Roman" w:hAnsi="Times New Roman"/>
          <w:sz w:val="24"/>
          <w:szCs w:val="24"/>
        </w:rPr>
        <w:t xml:space="preserve">                                       </w:t>
      </w:r>
      <w:r w:rsidRPr="000E73FE">
        <w:rPr>
          <w:rFonts w:ascii="Times New Roman" w:hAnsi="Times New Roman"/>
          <w:sz w:val="24"/>
          <w:szCs w:val="24"/>
        </w:rPr>
        <w:t xml:space="preserve"> «РОССИЙСКИЙ ЦЕНТР ЗАЩИТЫ ЛЕСА»               </w:t>
      </w:r>
      <w:r w:rsidR="000E73FE">
        <w:rPr>
          <w:rFonts w:ascii="Times New Roman" w:hAnsi="Times New Roman"/>
          <w:sz w:val="24"/>
          <w:szCs w:val="24"/>
        </w:rPr>
        <w:t xml:space="preserve">                   </w:t>
      </w:r>
      <w:r w:rsidRPr="000E73FE">
        <w:rPr>
          <w:rFonts w:ascii="Times New Roman" w:hAnsi="Times New Roman"/>
          <w:sz w:val="24"/>
          <w:szCs w:val="24"/>
        </w:rPr>
        <w:t xml:space="preserve">                      </w:t>
      </w:r>
      <w:r w:rsidR="000E73FE">
        <w:rPr>
          <w:rFonts w:ascii="Times New Roman" w:hAnsi="Times New Roman"/>
          <w:sz w:val="24"/>
          <w:szCs w:val="24"/>
        </w:rPr>
        <w:t xml:space="preserve">             </w:t>
      </w:r>
      <w:r w:rsidRPr="000E73FE">
        <w:rPr>
          <w:rFonts w:ascii="Times New Roman" w:hAnsi="Times New Roman"/>
          <w:sz w:val="24"/>
          <w:szCs w:val="24"/>
        </w:rPr>
        <w:t xml:space="preserve">            «ЦЕНТР ЗАЩИТЫ ЛЕСА РЕСПУБЛИКИ  КОМИ»</w:t>
      </w:r>
    </w:p>
    <w:p w:rsidR="00BF59AF" w:rsidRDefault="00BF59AF" w:rsidP="00821B87">
      <w:pPr>
        <w:ind w:firstLine="0"/>
        <w:rPr>
          <w:rFonts w:ascii="Times New Roman" w:hAnsi="Times New Roman"/>
          <w:sz w:val="28"/>
          <w:szCs w:val="28"/>
        </w:rPr>
      </w:pPr>
    </w:p>
    <w:p w:rsidR="00BF59AF" w:rsidRDefault="00BF59AF" w:rsidP="00821B87">
      <w:pPr>
        <w:ind w:firstLine="0"/>
        <w:rPr>
          <w:rFonts w:ascii="Times New Roman" w:hAnsi="Times New Roman"/>
          <w:sz w:val="28"/>
          <w:szCs w:val="28"/>
        </w:rPr>
      </w:pPr>
    </w:p>
    <w:p w:rsidR="00BF59AF" w:rsidRDefault="00BF59AF" w:rsidP="00821B87">
      <w:pPr>
        <w:ind w:firstLine="0"/>
        <w:rPr>
          <w:rFonts w:ascii="Times New Roman" w:hAnsi="Times New Roman"/>
          <w:sz w:val="28"/>
          <w:szCs w:val="28"/>
        </w:rPr>
      </w:pPr>
    </w:p>
    <w:p w:rsidR="00BF59AF" w:rsidRDefault="00BF59AF" w:rsidP="00821B87">
      <w:pPr>
        <w:ind w:firstLine="0"/>
        <w:rPr>
          <w:rFonts w:ascii="Times New Roman" w:hAnsi="Times New Roman"/>
          <w:sz w:val="28"/>
          <w:szCs w:val="28"/>
        </w:rPr>
      </w:pPr>
    </w:p>
    <w:p w:rsidR="00BF59AF" w:rsidRDefault="00C94980" w:rsidP="00821B87">
      <w:pPr>
        <w:ind w:firstLine="0"/>
        <w:jc w:val="center"/>
        <w:rPr>
          <w:rFonts w:ascii="Times New Roman" w:hAnsi="Times New Roman"/>
          <w:b/>
          <w:sz w:val="48"/>
          <w:szCs w:val="48"/>
        </w:rPr>
      </w:pPr>
      <w:r w:rsidRPr="00C94980">
        <w:rPr>
          <w:rFonts w:ascii="Times New Roman" w:hAnsi="Times New Roman"/>
          <w:b/>
          <w:sz w:val="48"/>
          <w:szCs w:val="48"/>
        </w:rPr>
        <w:t>ЛЕСОХОЗЯЙСТВЕННЫЙ                                                                              РЕГЛАМЕНТ</w:t>
      </w:r>
    </w:p>
    <w:p w:rsidR="00BF59AF" w:rsidRPr="009F3746" w:rsidRDefault="009F3746" w:rsidP="00821B87">
      <w:pPr>
        <w:ind w:firstLine="0"/>
        <w:jc w:val="center"/>
        <w:rPr>
          <w:rFonts w:ascii="Times New Roman" w:hAnsi="Times New Roman"/>
          <w:b/>
          <w:sz w:val="36"/>
          <w:szCs w:val="36"/>
        </w:rPr>
      </w:pPr>
      <w:r w:rsidRPr="009F3746">
        <w:rPr>
          <w:rFonts w:ascii="Times New Roman" w:hAnsi="Times New Roman"/>
          <w:b/>
          <w:sz w:val="36"/>
          <w:szCs w:val="36"/>
        </w:rPr>
        <w:t>Прилузского муниципального лесопарка, расположенн</w:t>
      </w:r>
      <w:r w:rsidR="00330423">
        <w:rPr>
          <w:rFonts w:ascii="Times New Roman" w:hAnsi="Times New Roman"/>
          <w:b/>
          <w:sz w:val="36"/>
          <w:szCs w:val="36"/>
        </w:rPr>
        <w:t xml:space="preserve">ого </w:t>
      </w:r>
      <w:r w:rsidRPr="009F3746">
        <w:rPr>
          <w:rFonts w:ascii="Times New Roman" w:hAnsi="Times New Roman"/>
          <w:b/>
          <w:sz w:val="36"/>
          <w:szCs w:val="36"/>
        </w:rPr>
        <w:t>на землях населенных пунктов Прилузского района Республики Коми, занятых городскими лесами</w:t>
      </w:r>
    </w:p>
    <w:p w:rsidR="00BF59AF" w:rsidRDefault="00BF59AF" w:rsidP="00821B87">
      <w:pPr>
        <w:ind w:firstLine="0"/>
        <w:rPr>
          <w:rFonts w:ascii="Times New Roman" w:hAnsi="Times New Roman"/>
          <w:sz w:val="28"/>
          <w:szCs w:val="28"/>
        </w:rPr>
      </w:pPr>
    </w:p>
    <w:p w:rsidR="00BF59AF" w:rsidRDefault="00BF59AF" w:rsidP="00821B87">
      <w:pPr>
        <w:ind w:firstLine="0"/>
        <w:rPr>
          <w:rFonts w:ascii="Times New Roman" w:hAnsi="Times New Roman"/>
          <w:sz w:val="28"/>
          <w:szCs w:val="28"/>
        </w:rPr>
      </w:pPr>
    </w:p>
    <w:p w:rsidR="00BF59AF" w:rsidRDefault="00BF59AF" w:rsidP="00821B87">
      <w:pPr>
        <w:ind w:firstLine="0"/>
        <w:rPr>
          <w:rFonts w:ascii="Times New Roman" w:hAnsi="Times New Roman"/>
          <w:sz w:val="28"/>
          <w:szCs w:val="28"/>
        </w:rPr>
      </w:pPr>
    </w:p>
    <w:p w:rsidR="00BF59AF" w:rsidRDefault="00BF59AF" w:rsidP="00821B87">
      <w:pPr>
        <w:ind w:firstLine="0"/>
        <w:rPr>
          <w:rFonts w:ascii="Times New Roman" w:hAnsi="Times New Roman"/>
          <w:sz w:val="28"/>
          <w:szCs w:val="28"/>
        </w:rPr>
      </w:pPr>
    </w:p>
    <w:p w:rsidR="000E73FE" w:rsidRDefault="000E73FE" w:rsidP="00821B87">
      <w:pPr>
        <w:ind w:firstLine="0"/>
        <w:rPr>
          <w:rFonts w:ascii="Times New Roman" w:hAnsi="Times New Roman"/>
          <w:sz w:val="28"/>
          <w:szCs w:val="28"/>
        </w:rPr>
      </w:pPr>
    </w:p>
    <w:p w:rsidR="001548C6" w:rsidRDefault="001548C6" w:rsidP="00821B87">
      <w:pPr>
        <w:ind w:firstLine="0"/>
        <w:rPr>
          <w:rFonts w:ascii="Times New Roman" w:hAnsi="Times New Roman"/>
          <w:sz w:val="28"/>
          <w:szCs w:val="28"/>
        </w:rPr>
      </w:pPr>
    </w:p>
    <w:p w:rsidR="001548C6" w:rsidRDefault="001548C6" w:rsidP="00821B87">
      <w:pPr>
        <w:ind w:firstLine="0"/>
        <w:rPr>
          <w:rFonts w:ascii="Times New Roman" w:hAnsi="Times New Roman"/>
          <w:sz w:val="28"/>
          <w:szCs w:val="28"/>
        </w:rPr>
      </w:pPr>
    </w:p>
    <w:p w:rsidR="001548C6" w:rsidRDefault="001548C6" w:rsidP="00821B87">
      <w:pPr>
        <w:ind w:firstLine="0"/>
        <w:rPr>
          <w:rFonts w:ascii="Times New Roman" w:hAnsi="Times New Roman"/>
          <w:sz w:val="28"/>
          <w:szCs w:val="28"/>
        </w:rPr>
      </w:pPr>
    </w:p>
    <w:p w:rsidR="001548C6" w:rsidRDefault="001548C6" w:rsidP="00821B87">
      <w:pPr>
        <w:ind w:firstLine="0"/>
        <w:rPr>
          <w:rFonts w:ascii="Times New Roman" w:hAnsi="Times New Roman"/>
          <w:sz w:val="28"/>
          <w:szCs w:val="28"/>
        </w:rPr>
      </w:pPr>
    </w:p>
    <w:p w:rsidR="001548C6" w:rsidRDefault="001548C6" w:rsidP="00821B87">
      <w:pPr>
        <w:ind w:firstLine="0"/>
        <w:rPr>
          <w:rFonts w:ascii="Times New Roman" w:hAnsi="Times New Roman"/>
          <w:sz w:val="28"/>
          <w:szCs w:val="28"/>
        </w:rPr>
      </w:pPr>
    </w:p>
    <w:p w:rsidR="001548C6" w:rsidRDefault="001548C6" w:rsidP="00AA447E">
      <w:pPr>
        <w:ind w:firstLine="0"/>
        <w:rPr>
          <w:rFonts w:ascii="Times New Roman" w:hAnsi="Times New Roman"/>
          <w:sz w:val="28"/>
          <w:szCs w:val="28"/>
        </w:rPr>
      </w:pPr>
    </w:p>
    <w:p w:rsidR="001548C6" w:rsidRDefault="001548C6">
      <w:pPr>
        <w:rPr>
          <w:rFonts w:ascii="Times New Roman" w:hAnsi="Times New Roman"/>
          <w:sz w:val="28"/>
          <w:szCs w:val="28"/>
        </w:rPr>
      </w:pPr>
    </w:p>
    <w:p w:rsidR="001548C6" w:rsidRDefault="001548C6">
      <w:pPr>
        <w:rPr>
          <w:rFonts w:ascii="Times New Roman" w:hAnsi="Times New Roman"/>
          <w:sz w:val="28"/>
          <w:szCs w:val="28"/>
        </w:rPr>
      </w:pPr>
    </w:p>
    <w:p w:rsidR="000E73FE" w:rsidRDefault="000E73FE">
      <w:pPr>
        <w:rPr>
          <w:rFonts w:ascii="Times New Roman" w:hAnsi="Times New Roman"/>
          <w:sz w:val="28"/>
          <w:szCs w:val="28"/>
        </w:rPr>
      </w:pPr>
    </w:p>
    <w:p w:rsidR="00BF59AF" w:rsidRDefault="00BF59AF">
      <w:pPr>
        <w:rPr>
          <w:rFonts w:ascii="Times New Roman" w:hAnsi="Times New Roman"/>
          <w:sz w:val="28"/>
          <w:szCs w:val="28"/>
        </w:rPr>
      </w:pPr>
    </w:p>
    <w:p w:rsidR="00BF59AF" w:rsidRDefault="000E73FE">
      <w:pPr>
        <w:rPr>
          <w:rFonts w:ascii="Times New Roman" w:hAnsi="Times New Roman"/>
          <w:sz w:val="28"/>
          <w:szCs w:val="28"/>
        </w:rPr>
      </w:pPr>
      <w:r>
        <w:rPr>
          <w:rFonts w:ascii="Times New Roman" w:hAnsi="Times New Roman"/>
          <w:sz w:val="28"/>
          <w:szCs w:val="28"/>
        </w:rPr>
        <w:t>Директо</w:t>
      </w:r>
      <w:r w:rsidR="001548C6">
        <w:rPr>
          <w:rFonts w:ascii="Times New Roman" w:hAnsi="Times New Roman"/>
          <w:sz w:val="28"/>
          <w:szCs w:val="28"/>
        </w:rPr>
        <w:t xml:space="preserve">р  филиала          </w:t>
      </w:r>
      <w:r>
        <w:rPr>
          <w:rFonts w:ascii="Times New Roman" w:hAnsi="Times New Roman"/>
          <w:sz w:val="28"/>
          <w:szCs w:val="28"/>
        </w:rPr>
        <w:t xml:space="preserve">                                                           А.С. Морозов</w:t>
      </w:r>
    </w:p>
    <w:p w:rsidR="00C94980" w:rsidRDefault="00C94980">
      <w:pPr>
        <w:rPr>
          <w:rFonts w:ascii="Times New Roman" w:hAnsi="Times New Roman"/>
          <w:sz w:val="28"/>
          <w:szCs w:val="28"/>
        </w:rPr>
      </w:pPr>
    </w:p>
    <w:p w:rsidR="00C94980" w:rsidRDefault="00C94980">
      <w:pPr>
        <w:rPr>
          <w:rFonts w:ascii="Times New Roman" w:hAnsi="Times New Roman"/>
          <w:sz w:val="28"/>
          <w:szCs w:val="28"/>
        </w:rPr>
      </w:pPr>
    </w:p>
    <w:p w:rsidR="00BF59AF" w:rsidRDefault="00BF59AF">
      <w:pPr>
        <w:rPr>
          <w:rFonts w:ascii="Times New Roman" w:hAnsi="Times New Roman"/>
          <w:sz w:val="28"/>
          <w:szCs w:val="28"/>
        </w:rPr>
      </w:pPr>
    </w:p>
    <w:p w:rsidR="000E73FE" w:rsidRDefault="000E73FE">
      <w:pPr>
        <w:rPr>
          <w:rFonts w:ascii="Times New Roman" w:hAnsi="Times New Roman"/>
          <w:sz w:val="28"/>
          <w:szCs w:val="28"/>
        </w:rPr>
      </w:pPr>
    </w:p>
    <w:p w:rsidR="00821B87" w:rsidRDefault="00821B87">
      <w:pPr>
        <w:rPr>
          <w:rFonts w:ascii="Times New Roman" w:hAnsi="Times New Roman"/>
          <w:sz w:val="28"/>
          <w:szCs w:val="28"/>
        </w:rPr>
      </w:pPr>
    </w:p>
    <w:p w:rsidR="00821B87" w:rsidRDefault="00821B87">
      <w:pPr>
        <w:rPr>
          <w:rFonts w:ascii="Times New Roman" w:hAnsi="Times New Roman"/>
          <w:sz w:val="28"/>
          <w:szCs w:val="28"/>
        </w:rPr>
      </w:pPr>
    </w:p>
    <w:p w:rsidR="00821B87" w:rsidRDefault="00821B87">
      <w:pPr>
        <w:rPr>
          <w:rFonts w:ascii="Times New Roman" w:hAnsi="Times New Roman"/>
          <w:sz w:val="28"/>
          <w:szCs w:val="28"/>
        </w:rPr>
      </w:pPr>
    </w:p>
    <w:p w:rsidR="00BF59AF" w:rsidRDefault="00BF59AF">
      <w:pPr>
        <w:rPr>
          <w:rFonts w:ascii="Times New Roman" w:hAnsi="Times New Roman"/>
          <w:sz w:val="28"/>
          <w:szCs w:val="28"/>
        </w:rPr>
      </w:pPr>
    </w:p>
    <w:p w:rsidR="00BF59AF" w:rsidRDefault="00C94980" w:rsidP="00C94980">
      <w:pPr>
        <w:jc w:val="center"/>
        <w:rPr>
          <w:rFonts w:ascii="Times New Roman" w:hAnsi="Times New Roman"/>
          <w:sz w:val="28"/>
          <w:szCs w:val="28"/>
        </w:rPr>
      </w:pPr>
      <w:r>
        <w:rPr>
          <w:rFonts w:ascii="Times New Roman" w:hAnsi="Times New Roman"/>
          <w:sz w:val="28"/>
          <w:szCs w:val="28"/>
        </w:rPr>
        <w:t xml:space="preserve">г. Сыктывкар  </w:t>
      </w:r>
      <w:smartTag w:uri="urn:schemas-microsoft-com:office:smarttags" w:element="metricconverter">
        <w:smartTagPr>
          <w:attr w:name="ProductID" w:val="2018 г"/>
        </w:smartTagPr>
        <w:r>
          <w:rPr>
            <w:rFonts w:ascii="Times New Roman" w:hAnsi="Times New Roman"/>
            <w:sz w:val="28"/>
            <w:szCs w:val="28"/>
          </w:rPr>
          <w:t>2018 г</w:t>
        </w:r>
      </w:smartTag>
      <w:r>
        <w:rPr>
          <w:rFonts w:ascii="Times New Roman" w:hAnsi="Times New Roman"/>
          <w:sz w:val="28"/>
          <w:szCs w:val="28"/>
        </w:rPr>
        <w:t>.</w:t>
      </w:r>
    </w:p>
    <w:p w:rsidR="00BF59AF" w:rsidRDefault="00BF59AF">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087"/>
        <w:gridCol w:w="1241"/>
      </w:tblGrid>
      <w:tr w:rsidR="007D6987" w:rsidRPr="00F5068E" w:rsidTr="00E3549D">
        <w:tc>
          <w:tcPr>
            <w:tcW w:w="1526" w:type="dxa"/>
            <w:shd w:val="clear" w:color="auto" w:fill="auto"/>
            <w:vAlign w:val="center"/>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 п/п</w:t>
            </w:r>
          </w:p>
        </w:tc>
        <w:tc>
          <w:tcPr>
            <w:tcW w:w="7087" w:type="dxa"/>
            <w:shd w:val="clear" w:color="auto" w:fill="auto"/>
            <w:vAlign w:val="center"/>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СОДЕРЖАНИЕ</w:t>
            </w:r>
          </w:p>
        </w:tc>
        <w:tc>
          <w:tcPr>
            <w:tcW w:w="1241" w:type="dxa"/>
            <w:shd w:val="clear" w:color="auto" w:fill="auto"/>
            <w:vAlign w:val="center"/>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 страниц</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p>
        </w:tc>
        <w:tc>
          <w:tcPr>
            <w:tcW w:w="7087" w:type="dxa"/>
            <w:shd w:val="clear" w:color="auto" w:fill="auto"/>
          </w:tcPr>
          <w:p w:rsidR="007D6987" w:rsidRPr="00E3549D" w:rsidRDefault="007D6987" w:rsidP="00E3549D">
            <w:pPr>
              <w:ind w:firstLine="0"/>
              <w:rPr>
                <w:rFonts w:ascii="Times New Roman" w:hAnsi="Times New Roman"/>
                <w:b/>
                <w:sz w:val="28"/>
                <w:szCs w:val="28"/>
              </w:rPr>
            </w:pPr>
            <w:r w:rsidRPr="00E3549D">
              <w:rPr>
                <w:rFonts w:ascii="Times New Roman" w:hAnsi="Times New Roman"/>
                <w:b/>
                <w:sz w:val="28"/>
                <w:szCs w:val="28"/>
              </w:rPr>
              <w:t>ВВЕДЕНИЕ</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5</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b/>
                <w:sz w:val="28"/>
                <w:szCs w:val="28"/>
              </w:rPr>
            </w:pPr>
            <w:r w:rsidRPr="00E3549D">
              <w:rPr>
                <w:rFonts w:ascii="Times New Roman" w:hAnsi="Times New Roman"/>
                <w:b/>
                <w:sz w:val="28"/>
                <w:szCs w:val="28"/>
              </w:rPr>
              <w:t>ГЛАВА  1</w:t>
            </w:r>
          </w:p>
        </w:tc>
        <w:tc>
          <w:tcPr>
            <w:tcW w:w="7087" w:type="dxa"/>
            <w:shd w:val="clear" w:color="auto" w:fill="auto"/>
          </w:tcPr>
          <w:p w:rsidR="007D6987" w:rsidRPr="00E3549D" w:rsidRDefault="007D6987" w:rsidP="00E3549D">
            <w:pPr>
              <w:ind w:firstLine="0"/>
              <w:rPr>
                <w:rFonts w:ascii="Times New Roman" w:hAnsi="Times New Roman"/>
                <w:b/>
                <w:sz w:val="28"/>
                <w:szCs w:val="28"/>
              </w:rPr>
            </w:pPr>
            <w:r w:rsidRPr="00E3549D">
              <w:rPr>
                <w:rFonts w:ascii="Times New Roman" w:hAnsi="Times New Roman"/>
                <w:b/>
                <w:sz w:val="28"/>
                <w:szCs w:val="28"/>
              </w:rPr>
              <w:t>ОБЩИЕ СВЕДЕНИЯ</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11</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1.1</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Краткая характеристика муниципального лесопарка</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11</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1.2</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Виды разрешенного использования лесов на территории Прилузского муниципального лесопарка</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23</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b/>
                <w:sz w:val="28"/>
                <w:szCs w:val="28"/>
              </w:rPr>
            </w:pPr>
            <w:r w:rsidRPr="00E3549D">
              <w:rPr>
                <w:rFonts w:ascii="Times New Roman" w:hAnsi="Times New Roman"/>
                <w:b/>
                <w:sz w:val="28"/>
                <w:szCs w:val="28"/>
              </w:rPr>
              <w:t>ГЛАВА  2</w:t>
            </w:r>
          </w:p>
        </w:tc>
        <w:tc>
          <w:tcPr>
            <w:tcW w:w="7087" w:type="dxa"/>
            <w:shd w:val="clear" w:color="auto" w:fill="auto"/>
          </w:tcPr>
          <w:p w:rsidR="007D6987" w:rsidRPr="00E3549D" w:rsidRDefault="007D6987" w:rsidP="00E3549D">
            <w:pPr>
              <w:ind w:firstLine="0"/>
              <w:rPr>
                <w:rFonts w:ascii="Times New Roman" w:hAnsi="Times New Roman"/>
                <w:b/>
                <w:sz w:val="28"/>
                <w:szCs w:val="28"/>
              </w:rPr>
            </w:pPr>
            <w:r w:rsidRPr="00E3549D">
              <w:rPr>
                <w:rFonts w:ascii="Times New Roman" w:hAnsi="Times New Roman"/>
                <w:b/>
                <w:sz w:val="28"/>
                <w:szCs w:val="28"/>
              </w:rPr>
              <w:t>НОРМАТИВЫ, ПАРАМЕТРЫ, И СРОКИ ИСПОЛЬЗОВАНИЯ ЛЕСОВ, НОРМАТИВЫ ПО ОХРАНЕ, ЗАЩИТЕ И ВОСПРОИЗВОДСТВУ ЛЕСОВ</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25</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2.1</w:t>
            </w:r>
          </w:p>
        </w:tc>
        <w:tc>
          <w:tcPr>
            <w:tcW w:w="7087" w:type="dxa"/>
            <w:shd w:val="clear" w:color="auto" w:fill="auto"/>
          </w:tcPr>
          <w:p w:rsidR="007D6987" w:rsidRPr="00E3549D" w:rsidRDefault="007D6987" w:rsidP="00E3549D">
            <w:pPr>
              <w:pStyle w:val="Default"/>
              <w:ind w:firstLine="0"/>
              <w:rPr>
                <w:sz w:val="28"/>
                <w:szCs w:val="28"/>
              </w:rPr>
            </w:pPr>
            <w:r w:rsidRPr="00E3549D">
              <w:rPr>
                <w:sz w:val="28"/>
                <w:szCs w:val="28"/>
              </w:rPr>
              <w:t xml:space="preserve">Нормативы, параметры и сроки использования лесов </w:t>
            </w:r>
          </w:p>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для заготовки древесины</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25</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2.2</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Нормативы, параметры и сроки разрешенного  использования лесов для заготовки живицы</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43</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2.3</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Нормативы, параметры и сроки разрешенного использования лесов для заготовки и сбора недревесных лесных ресурсов</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44</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2.4</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Нормативы, параметры и сроки использования лесов для заготовки пищевых лесных ресурсов и сбора лекарственных растений</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49</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2.5</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Нормативы, параметры и сроки использования лесов для осуществления видов деятельности в сфере охотничьего хозяйства</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55</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2.6</w:t>
            </w:r>
          </w:p>
        </w:tc>
        <w:tc>
          <w:tcPr>
            <w:tcW w:w="7087" w:type="dxa"/>
            <w:shd w:val="clear" w:color="auto" w:fill="auto"/>
          </w:tcPr>
          <w:p w:rsidR="007D6987" w:rsidRPr="00E3549D" w:rsidRDefault="007D6987" w:rsidP="00E3549D">
            <w:pPr>
              <w:pStyle w:val="Default"/>
              <w:ind w:firstLine="0"/>
              <w:rPr>
                <w:sz w:val="28"/>
                <w:szCs w:val="28"/>
              </w:rPr>
            </w:pPr>
            <w:r w:rsidRPr="00E3549D">
              <w:rPr>
                <w:sz w:val="28"/>
                <w:szCs w:val="28"/>
              </w:rPr>
              <w:t>Нормативы, параметры и сроки разрешенного использования лесов для ведения сельского хозяйства</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56</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2.7</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Нормативы, параметры и сроки разрешенного использования лесов для осуществления научно-исследовательской и образовательной деятельности</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57</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2.8</w:t>
            </w:r>
          </w:p>
        </w:tc>
        <w:tc>
          <w:tcPr>
            <w:tcW w:w="7087" w:type="dxa"/>
            <w:shd w:val="clear" w:color="auto" w:fill="auto"/>
          </w:tcPr>
          <w:p w:rsidR="007D6987" w:rsidRPr="00E3549D" w:rsidRDefault="007D6987" w:rsidP="00E3549D">
            <w:pPr>
              <w:pStyle w:val="Default"/>
              <w:ind w:firstLine="0"/>
              <w:rPr>
                <w:sz w:val="28"/>
                <w:szCs w:val="28"/>
              </w:rPr>
            </w:pPr>
            <w:r w:rsidRPr="00E3549D">
              <w:rPr>
                <w:sz w:val="28"/>
                <w:szCs w:val="28"/>
              </w:rPr>
              <w:t>Нормативы, параметры и сроки разрешенного использования лесов для осуществления рекреационной деятельности</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59</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2.9</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Нормативы, параметры и сроки разрешенного использования лесов для создания лесных плантаций и их эксплуатация</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75</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2.10</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75</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2.11</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Нормативы, параметры и сроки использования лесов для выращивания посадочного материала лесных растений (саженцев, сеянцев)</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76</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2.12</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 xml:space="preserve">Нормативы, параметры и сроки разрешенного </w:t>
            </w:r>
            <w:r w:rsidRPr="00E3549D">
              <w:rPr>
                <w:rFonts w:ascii="Times New Roman" w:hAnsi="Times New Roman"/>
                <w:sz w:val="28"/>
                <w:szCs w:val="28"/>
              </w:rPr>
              <w:lastRenderedPageBreak/>
              <w:t>использования лесов для выполнения работ по геологическому изучению недр, для разработки месторождений полезных ископаемых</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lastRenderedPageBreak/>
              <w:t>79</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lastRenderedPageBreak/>
              <w:t>2.13</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81</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2.14</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Нормативы, параметры и сроки использования лесов для строительства, реконструкции, эксплуатации линейных объектов</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82</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2.15</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Нормативы, параметры и сроки разрешенного использования лесов для переработки древесины и иных лесных ресурсов</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86</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2.16</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Нормативы, параметры и сроки использования лесов для религиозной деятельности</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87</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2.17</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Требования к охране, защите и воспроизводству лесов</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88</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2.18</w:t>
            </w:r>
          </w:p>
        </w:tc>
        <w:tc>
          <w:tcPr>
            <w:tcW w:w="7087" w:type="dxa"/>
            <w:shd w:val="clear" w:color="auto" w:fill="auto"/>
          </w:tcPr>
          <w:p w:rsidR="007D6987" w:rsidRPr="00E3549D" w:rsidRDefault="007D6987" w:rsidP="00E3549D">
            <w:pPr>
              <w:pStyle w:val="Default"/>
              <w:ind w:firstLine="0"/>
              <w:rPr>
                <w:sz w:val="28"/>
                <w:szCs w:val="28"/>
              </w:rPr>
            </w:pPr>
            <w:r w:rsidRPr="00E3549D">
              <w:rPr>
                <w:sz w:val="28"/>
                <w:szCs w:val="28"/>
              </w:rPr>
              <w:t>Особенности требований к использованию лесов по лесорастительным зонам и лесным районам</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137</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b/>
                <w:sz w:val="28"/>
                <w:szCs w:val="28"/>
              </w:rPr>
            </w:pPr>
            <w:r w:rsidRPr="00E3549D">
              <w:rPr>
                <w:rFonts w:ascii="Times New Roman" w:hAnsi="Times New Roman"/>
                <w:b/>
                <w:sz w:val="28"/>
                <w:szCs w:val="28"/>
              </w:rPr>
              <w:t>ГЛАВА  3</w:t>
            </w:r>
          </w:p>
        </w:tc>
        <w:tc>
          <w:tcPr>
            <w:tcW w:w="7087" w:type="dxa"/>
            <w:shd w:val="clear" w:color="auto" w:fill="auto"/>
          </w:tcPr>
          <w:p w:rsidR="007D6987" w:rsidRPr="00E3549D" w:rsidRDefault="007D6987" w:rsidP="00E3549D">
            <w:pPr>
              <w:ind w:firstLine="0"/>
              <w:rPr>
                <w:rFonts w:ascii="Times New Roman" w:hAnsi="Times New Roman"/>
                <w:b/>
                <w:sz w:val="28"/>
                <w:szCs w:val="28"/>
              </w:rPr>
            </w:pPr>
            <w:r w:rsidRPr="00E3549D">
              <w:rPr>
                <w:rFonts w:ascii="Times New Roman" w:hAnsi="Times New Roman"/>
                <w:b/>
                <w:sz w:val="28"/>
                <w:szCs w:val="28"/>
              </w:rPr>
              <w:t>ОГРАНИЧЕНИЯ ИСПОЛЬЗОВАНИЯ ЛЕСОВ</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138</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3.1</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Ограничения по видам целевого назначения лесов</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138</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3.2</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Ограничения по видам особо защитных участков леса</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142</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3.3</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sz w:val="28"/>
                <w:szCs w:val="28"/>
              </w:rPr>
              <w:t>Ограничения по видам использования лесов</w:t>
            </w:r>
          </w:p>
        </w:tc>
        <w:tc>
          <w:tcPr>
            <w:tcW w:w="1241" w:type="dxa"/>
            <w:shd w:val="clear" w:color="auto" w:fill="auto"/>
          </w:tcPr>
          <w:p w:rsidR="007D6987" w:rsidRPr="00E3549D" w:rsidRDefault="001A7BFB" w:rsidP="00E3549D">
            <w:pPr>
              <w:ind w:firstLine="0"/>
              <w:rPr>
                <w:rFonts w:ascii="Times New Roman" w:hAnsi="Times New Roman"/>
                <w:sz w:val="28"/>
                <w:szCs w:val="28"/>
              </w:rPr>
            </w:pPr>
            <w:r w:rsidRPr="00E3549D">
              <w:rPr>
                <w:rFonts w:ascii="Times New Roman" w:hAnsi="Times New Roman"/>
                <w:sz w:val="28"/>
                <w:szCs w:val="28"/>
              </w:rPr>
              <w:t>142</w:t>
            </w: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hAnsi="Times New Roman"/>
                <w:b/>
                <w:bCs/>
                <w:sz w:val="28"/>
                <w:szCs w:val="28"/>
              </w:rPr>
              <w:t>ПРИЛОЖЕНИЯ</w:t>
            </w:r>
          </w:p>
        </w:tc>
        <w:tc>
          <w:tcPr>
            <w:tcW w:w="1241" w:type="dxa"/>
            <w:shd w:val="clear" w:color="auto" w:fill="auto"/>
          </w:tcPr>
          <w:p w:rsidR="007D6987" w:rsidRPr="00E3549D" w:rsidRDefault="007D6987" w:rsidP="00E3549D">
            <w:pPr>
              <w:ind w:firstLine="0"/>
              <w:rPr>
                <w:rFonts w:ascii="Times New Roman" w:hAnsi="Times New Roman"/>
                <w:sz w:val="28"/>
                <w:szCs w:val="28"/>
              </w:rPr>
            </w:pP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1</w:t>
            </w:r>
          </w:p>
        </w:tc>
        <w:tc>
          <w:tcPr>
            <w:tcW w:w="7087" w:type="dxa"/>
            <w:shd w:val="clear" w:color="auto" w:fill="auto"/>
          </w:tcPr>
          <w:p w:rsidR="007D6987" w:rsidRPr="00E3549D" w:rsidRDefault="007D6987" w:rsidP="00E3549D">
            <w:pPr>
              <w:autoSpaceDE w:val="0"/>
              <w:autoSpaceDN w:val="0"/>
              <w:adjustRightInd w:val="0"/>
              <w:ind w:firstLine="0"/>
              <w:rPr>
                <w:rFonts w:ascii="Times New Roman" w:hAnsi="Times New Roman"/>
                <w:sz w:val="28"/>
                <w:szCs w:val="28"/>
              </w:rPr>
            </w:pPr>
            <w:r w:rsidRPr="00E3549D">
              <w:rPr>
                <w:rFonts w:ascii="Times New Roman" w:eastAsia="TimesNewRoman" w:hAnsi="Times New Roman"/>
                <w:sz w:val="28"/>
                <w:szCs w:val="28"/>
              </w:rPr>
              <w:t>Схематическая карта Республики Коми с выделением территории Прилузского муниципального лесопарка</w:t>
            </w:r>
          </w:p>
        </w:tc>
        <w:tc>
          <w:tcPr>
            <w:tcW w:w="1241" w:type="dxa"/>
            <w:shd w:val="clear" w:color="auto" w:fill="auto"/>
          </w:tcPr>
          <w:p w:rsidR="007D6987" w:rsidRPr="00E3549D" w:rsidRDefault="007D6987" w:rsidP="00E3549D">
            <w:pPr>
              <w:ind w:firstLine="0"/>
              <w:rPr>
                <w:rFonts w:ascii="Times New Roman" w:hAnsi="Times New Roman"/>
                <w:sz w:val="28"/>
                <w:szCs w:val="28"/>
              </w:rPr>
            </w:pP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2</w:t>
            </w:r>
          </w:p>
        </w:tc>
        <w:tc>
          <w:tcPr>
            <w:tcW w:w="7087" w:type="dxa"/>
            <w:shd w:val="clear" w:color="auto" w:fill="auto"/>
          </w:tcPr>
          <w:p w:rsidR="007D6987" w:rsidRPr="00E3549D" w:rsidRDefault="007D6987" w:rsidP="00E3549D">
            <w:pPr>
              <w:autoSpaceDE w:val="0"/>
              <w:autoSpaceDN w:val="0"/>
              <w:adjustRightInd w:val="0"/>
              <w:ind w:firstLine="0"/>
              <w:rPr>
                <w:rFonts w:ascii="Times New Roman" w:eastAsia="TimesNewRoman" w:hAnsi="Times New Roman"/>
                <w:sz w:val="28"/>
                <w:szCs w:val="28"/>
              </w:rPr>
            </w:pPr>
            <w:r w:rsidRPr="00E3549D">
              <w:rPr>
                <w:rFonts w:ascii="Times New Roman" w:eastAsia="TimesNewRoman" w:hAnsi="Times New Roman"/>
                <w:sz w:val="28"/>
                <w:szCs w:val="28"/>
              </w:rPr>
              <w:t>Схематическая карта Республики Коми с распределением по лесорастительным зонам и лесным районам</w:t>
            </w:r>
          </w:p>
        </w:tc>
        <w:tc>
          <w:tcPr>
            <w:tcW w:w="1241" w:type="dxa"/>
            <w:shd w:val="clear" w:color="auto" w:fill="auto"/>
          </w:tcPr>
          <w:p w:rsidR="007D6987" w:rsidRPr="00E3549D" w:rsidRDefault="007D6987" w:rsidP="00E3549D">
            <w:pPr>
              <w:ind w:firstLine="0"/>
              <w:rPr>
                <w:rFonts w:ascii="Times New Roman" w:hAnsi="Times New Roman"/>
                <w:sz w:val="28"/>
                <w:szCs w:val="28"/>
              </w:rPr>
            </w:pP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3</w:t>
            </w:r>
          </w:p>
        </w:tc>
        <w:tc>
          <w:tcPr>
            <w:tcW w:w="7087" w:type="dxa"/>
            <w:shd w:val="clear" w:color="auto" w:fill="auto"/>
          </w:tcPr>
          <w:p w:rsidR="007D6987" w:rsidRPr="00E3549D" w:rsidRDefault="007D6987" w:rsidP="00E3549D">
            <w:pPr>
              <w:ind w:firstLine="0"/>
              <w:rPr>
                <w:rFonts w:ascii="Times New Roman" w:hAnsi="Times New Roman"/>
                <w:sz w:val="28"/>
                <w:szCs w:val="28"/>
              </w:rPr>
            </w:pPr>
            <w:r w:rsidRPr="00E3549D">
              <w:rPr>
                <w:rFonts w:ascii="Times New Roman" w:eastAsia="TimesNewRoman" w:hAnsi="Times New Roman"/>
                <w:sz w:val="28"/>
                <w:szCs w:val="28"/>
              </w:rPr>
              <w:t>Поквартальная карта-схема подразделения лесов Прилузского муниципального лесопарка по целевому назначению</w:t>
            </w:r>
          </w:p>
        </w:tc>
        <w:tc>
          <w:tcPr>
            <w:tcW w:w="1241" w:type="dxa"/>
            <w:shd w:val="clear" w:color="auto" w:fill="auto"/>
          </w:tcPr>
          <w:p w:rsidR="007D6987" w:rsidRPr="00E3549D" w:rsidRDefault="007D6987" w:rsidP="00E3549D">
            <w:pPr>
              <w:ind w:firstLine="0"/>
              <w:rPr>
                <w:rFonts w:ascii="Times New Roman" w:hAnsi="Times New Roman"/>
                <w:sz w:val="28"/>
                <w:szCs w:val="28"/>
              </w:rPr>
            </w:pPr>
          </w:p>
        </w:tc>
      </w:tr>
      <w:tr w:rsidR="007D6987" w:rsidRPr="00F5068E" w:rsidTr="00E3549D">
        <w:tc>
          <w:tcPr>
            <w:tcW w:w="1526" w:type="dxa"/>
            <w:shd w:val="clear" w:color="auto" w:fill="auto"/>
          </w:tcPr>
          <w:p w:rsidR="007D6987" w:rsidRPr="00E3549D" w:rsidRDefault="007D6987" w:rsidP="00E3549D">
            <w:pPr>
              <w:ind w:firstLine="0"/>
              <w:jc w:val="center"/>
              <w:rPr>
                <w:rFonts w:ascii="Times New Roman" w:hAnsi="Times New Roman"/>
                <w:sz w:val="28"/>
                <w:szCs w:val="28"/>
              </w:rPr>
            </w:pPr>
            <w:r w:rsidRPr="00E3549D">
              <w:rPr>
                <w:rFonts w:ascii="Times New Roman" w:hAnsi="Times New Roman"/>
                <w:sz w:val="28"/>
                <w:szCs w:val="28"/>
              </w:rPr>
              <w:t>4</w:t>
            </w:r>
          </w:p>
        </w:tc>
        <w:tc>
          <w:tcPr>
            <w:tcW w:w="7087" w:type="dxa"/>
            <w:shd w:val="clear" w:color="auto" w:fill="auto"/>
          </w:tcPr>
          <w:p w:rsidR="007D6987" w:rsidRPr="00E3549D" w:rsidRDefault="007D6987" w:rsidP="00E3549D">
            <w:pPr>
              <w:ind w:firstLine="0"/>
              <w:rPr>
                <w:rFonts w:ascii="Times New Roman" w:eastAsia="TimesNewRoman" w:hAnsi="Times New Roman"/>
                <w:sz w:val="28"/>
                <w:szCs w:val="28"/>
              </w:rPr>
            </w:pPr>
            <w:r w:rsidRPr="00E3549D">
              <w:rPr>
                <w:rFonts w:ascii="Times New Roman" w:hAnsi="Times New Roman"/>
                <w:sz w:val="28"/>
                <w:szCs w:val="28"/>
              </w:rPr>
              <w:t>Приказ Рослесхоза от 01.10.2018  № 801 «Об определении количества лесопарков на землях населенных пунктов Прилузского района Республики Коми, занятых городскими лесами, и установлении их границ»</w:t>
            </w:r>
          </w:p>
        </w:tc>
        <w:tc>
          <w:tcPr>
            <w:tcW w:w="1241" w:type="dxa"/>
            <w:shd w:val="clear" w:color="auto" w:fill="auto"/>
          </w:tcPr>
          <w:p w:rsidR="007D6987" w:rsidRPr="00E3549D" w:rsidRDefault="007D6987" w:rsidP="00E3549D">
            <w:pPr>
              <w:ind w:firstLine="0"/>
              <w:rPr>
                <w:rFonts w:ascii="Times New Roman" w:hAnsi="Times New Roman"/>
                <w:sz w:val="28"/>
                <w:szCs w:val="28"/>
              </w:rPr>
            </w:pPr>
          </w:p>
        </w:tc>
      </w:tr>
    </w:tbl>
    <w:p w:rsidR="00BF59AF" w:rsidRDefault="00BF59AF" w:rsidP="009244E2">
      <w:pPr>
        <w:ind w:firstLine="0"/>
        <w:rPr>
          <w:rFonts w:ascii="Times New Roman" w:hAnsi="Times New Roman"/>
          <w:sz w:val="28"/>
          <w:szCs w:val="28"/>
        </w:rPr>
      </w:pPr>
    </w:p>
    <w:p w:rsidR="009244E2" w:rsidRDefault="009244E2" w:rsidP="00821B87">
      <w:pPr>
        <w:spacing w:line="360" w:lineRule="auto"/>
        <w:ind w:firstLine="0"/>
        <w:jc w:val="center"/>
        <w:rPr>
          <w:rFonts w:ascii="Times New Roman" w:hAnsi="Times New Roman"/>
          <w:b/>
          <w:sz w:val="28"/>
          <w:szCs w:val="28"/>
        </w:rPr>
      </w:pPr>
    </w:p>
    <w:p w:rsidR="009244E2" w:rsidRDefault="009244E2" w:rsidP="00821B87">
      <w:pPr>
        <w:spacing w:line="360" w:lineRule="auto"/>
        <w:ind w:firstLine="0"/>
        <w:jc w:val="center"/>
        <w:rPr>
          <w:rFonts w:ascii="Times New Roman" w:hAnsi="Times New Roman"/>
          <w:b/>
          <w:sz w:val="28"/>
          <w:szCs w:val="28"/>
        </w:rPr>
      </w:pPr>
    </w:p>
    <w:p w:rsidR="009244E2" w:rsidRDefault="009244E2" w:rsidP="00821B87">
      <w:pPr>
        <w:spacing w:line="360" w:lineRule="auto"/>
        <w:ind w:firstLine="0"/>
        <w:jc w:val="center"/>
        <w:rPr>
          <w:rFonts w:ascii="Times New Roman" w:hAnsi="Times New Roman"/>
          <w:b/>
          <w:sz w:val="28"/>
          <w:szCs w:val="28"/>
        </w:rPr>
      </w:pPr>
    </w:p>
    <w:p w:rsidR="007D6987" w:rsidRDefault="007D6987" w:rsidP="00821B87">
      <w:pPr>
        <w:spacing w:line="360" w:lineRule="auto"/>
        <w:ind w:firstLine="0"/>
        <w:jc w:val="center"/>
        <w:rPr>
          <w:rFonts w:ascii="Times New Roman" w:hAnsi="Times New Roman"/>
          <w:b/>
          <w:sz w:val="28"/>
          <w:szCs w:val="28"/>
        </w:rPr>
      </w:pPr>
    </w:p>
    <w:p w:rsidR="00BF59AF" w:rsidRPr="009244E2" w:rsidRDefault="007B1A6E" w:rsidP="00821B87">
      <w:pPr>
        <w:spacing w:line="360" w:lineRule="auto"/>
        <w:ind w:firstLine="0"/>
        <w:jc w:val="center"/>
        <w:rPr>
          <w:rFonts w:ascii="Times New Roman" w:hAnsi="Times New Roman"/>
          <w:b/>
          <w:sz w:val="28"/>
          <w:szCs w:val="28"/>
        </w:rPr>
      </w:pPr>
      <w:r w:rsidRPr="009244E2">
        <w:rPr>
          <w:rFonts w:ascii="Times New Roman" w:hAnsi="Times New Roman"/>
          <w:b/>
          <w:sz w:val="28"/>
          <w:szCs w:val="28"/>
        </w:rPr>
        <w:lastRenderedPageBreak/>
        <w:t>ВВЕДЕНИЕ</w:t>
      </w:r>
    </w:p>
    <w:p w:rsidR="00D57243" w:rsidRDefault="00D57243" w:rsidP="00D57243">
      <w:pPr>
        <w:widowControl w:val="0"/>
        <w:overflowPunct w:val="0"/>
        <w:autoSpaceDE w:val="0"/>
        <w:autoSpaceDN w:val="0"/>
        <w:adjustRightInd w:val="0"/>
        <w:contextualSpacing/>
        <w:rPr>
          <w:rFonts w:ascii="Times New Roman" w:hAnsi="Times New Roman"/>
          <w:sz w:val="24"/>
          <w:szCs w:val="24"/>
        </w:rPr>
      </w:pPr>
      <w:r w:rsidRPr="00D57243">
        <w:rPr>
          <w:rFonts w:ascii="Times New Roman" w:hAnsi="Times New Roman"/>
          <w:sz w:val="28"/>
          <w:szCs w:val="28"/>
        </w:rPr>
        <w:t>Настоящий лесохозяйственный регламент является основой для осуществления использования, охраны, защиты и воспроизводства лесов, расположенных на территории Прилузского муниципального лесопарка, расположенного на землях населенных пунктов Прилузского района Республики Коми</w:t>
      </w:r>
      <w:r>
        <w:rPr>
          <w:rFonts w:ascii="Times New Roman" w:hAnsi="Times New Roman"/>
          <w:sz w:val="28"/>
          <w:szCs w:val="28"/>
        </w:rPr>
        <w:t xml:space="preserve"> (далее Прилузский муниципальный лесопарк).</w:t>
      </w:r>
    </w:p>
    <w:p w:rsidR="001929AE" w:rsidRDefault="00D57243" w:rsidP="001929AE">
      <w:pPr>
        <w:widowControl w:val="0"/>
        <w:overflowPunct w:val="0"/>
        <w:autoSpaceDE w:val="0"/>
        <w:autoSpaceDN w:val="0"/>
        <w:adjustRightInd w:val="0"/>
        <w:contextualSpacing/>
        <w:rPr>
          <w:rFonts w:ascii="Times New Roman" w:hAnsi="Times New Roman"/>
          <w:sz w:val="28"/>
          <w:szCs w:val="28"/>
        </w:rPr>
      </w:pPr>
      <w:r>
        <w:rPr>
          <w:rFonts w:ascii="Times New Roman" w:hAnsi="Times New Roman"/>
          <w:sz w:val="28"/>
          <w:szCs w:val="28"/>
        </w:rPr>
        <w:t>Л</w:t>
      </w:r>
      <w:r w:rsidR="00BF59AF">
        <w:rPr>
          <w:rFonts w:ascii="Times New Roman" w:hAnsi="Times New Roman"/>
          <w:sz w:val="28"/>
          <w:szCs w:val="28"/>
        </w:rPr>
        <w:t xml:space="preserve">есохозяйственный регламент </w:t>
      </w:r>
      <w:r w:rsidR="00175A1C">
        <w:rPr>
          <w:rFonts w:ascii="Times New Roman" w:hAnsi="Times New Roman"/>
          <w:sz w:val="28"/>
          <w:szCs w:val="28"/>
        </w:rPr>
        <w:t xml:space="preserve">разработан </w:t>
      </w:r>
      <w:r w:rsidR="001929AE" w:rsidRPr="001929AE">
        <w:rPr>
          <w:rFonts w:ascii="Times New Roman" w:hAnsi="Times New Roman"/>
          <w:sz w:val="28"/>
          <w:szCs w:val="28"/>
        </w:rPr>
        <w:t xml:space="preserve">в соответствии с частью 7 статьи 87 Лесного кодекса Российской Федерации от 04.12.2006 № 200-ФЗ (далее ЛК РФ), по программе, утвержденной приказом Федерального агентства лесного хозяйства от 27 февраля </w:t>
      </w:r>
      <w:smartTag w:uri="urn:schemas-microsoft-com:office:smarttags" w:element="metricconverter">
        <w:smartTagPr>
          <w:attr w:name="ProductID" w:val="2017 г"/>
        </w:smartTagPr>
        <w:r w:rsidR="001929AE" w:rsidRPr="001929AE">
          <w:rPr>
            <w:rFonts w:ascii="Times New Roman" w:hAnsi="Times New Roman"/>
            <w:sz w:val="28"/>
            <w:szCs w:val="28"/>
          </w:rPr>
          <w:t>2017 г</w:t>
        </w:r>
      </w:smartTag>
      <w:r w:rsidR="001929AE" w:rsidRPr="001929AE">
        <w:rPr>
          <w:rFonts w:ascii="Times New Roman" w:hAnsi="Times New Roman"/>
          <w:sz w:val="28"/>
          <w:szCs w:val="28"/>
        </w:rPr>
        <w:t>. № 72 «Об утверждении состава лесохозяйственных регламентов, порядка их разработки, сроков действия и порядка внесения в них изменений». Лесохозяйственный регламент содержит свод нормативов и параметров комплексного использования лесов применительно к территории, лесорастительным условиям лесничества, определяет правовой режим лесных участков.</w:t>
      </w:r>
    </w:p>
    <w:p w:rsidR="000A61A9" w:rsidRDefault="000A61A9" w:rsidP="000A61A9">
      <w:pPr>
        <w:widowControl w:val="0"/>
        <w:overflowPunct w:val="0"/>
        <w:autoSpaceDE w:val="0"/>
        <w:autoSpaceDN w:val="0"/>
        <w:adjustRightInd w:val="0"/>
        <w:contextualSpacing/>
        <w:rPr>
          <w:rFonts w:ascii="Times New Roman" w:hAnsi="Times New Roman"/>
          <w:sz w:val="28"/>
          <w:szCs w:val="28"/>
        </w:rPr>
      </w:pPr>
      <w:r w:rsidRPr="000A61A9">
        <w:rPr>
          <w:rFonts w:ascii="Times New Roman" w:hAnsi="Times New Roman"/>
          <w:sz w:val="28"/>
          <w:szCs w:val="28"/>
        </w:rPr>
        <w:t>Лесохозяйственны</w:t>
      </w:r>
      <w:r>
        <w:rPr>
          <w:rFonts w:ascii="Times New Roman" w:hAnsi="Times New Roman"/>
          <w:sz w:val="28"/>
          <w:szCs w:val="28"/>
        </w:rPr>
        <w:t>й</w:t>
      </w:r>
      <w:r w:rsidRPr="000A61A9">
        <w:rPr>
          <w:rFonts w:ascii="Times New Roman" w:hAnsi="Times New Roman"/>
          <w:sz w:val="28"/>
          <w:szCs w:val="28"/>
        </w:rPr>
        <w:t xml:space="preserve"> регламент обязател</w:t>
      </w:r>
      <w:r>
        <w:rPr>
          <w:rFonts w:ascii="Times New Roman" w:hAnsi="Times New Roman"/>
          <w:sz w:val="28"/>
          <w:szCs w:val="28"/>
        </w:rPr>
        <w:t xml:space="preserve">ен </w:t>
      </w:r>
      <w:r w:rsidRPr="000A61A9">
        <w:rPr>
          <w:rFonts w:ascii="Times New Roman" w:hAnsi="Times New Roman"/>
          <w:sz w:val="28"/>
          <w:szCs w:val="28"/>
        </w:rPr>
        <w:t>для исполнения гражданами, юридическими лицами, осуществляющими использование, охрану, защиту, воспроизводство лесов в границах лесничества, лесопарка</w:t>
      </w:r>
      <w:r>
        <w:rPr>
          <w:rFonts w:ascii="Times New Roman" w:hAnsi="Times New Roman"/>
          <w:sz w:val="28"/>
          <w:szCs w:val="28"/>
        </w:rPr>
        <w:t xml:space="preserve"> </w:t>
      </w:r>
      <w:r w:rsidR="006134FA">
        <w:rPr>
          <w:rFonts w:ascii="Times New Roman" w:hAnsi="Times New Roman"/>
          <w:sz w:val="28"/>
          <w:szCs w:val="28"/>
        </w:rPr>
        <w:t>(ст.87 ч.6 ЛК РФ)</w:t>
      </w:r>
      <w:r w:rsidRPr="000A61A9">
        <w:rPr>
          <w:rFonts w:ascii="Times New Roman" w:hAnsi="Times New Roman"/>
          <w:sz w:val="28"/>
          <w:szCs w:val="28"/>
        </w:rPr>
        <w:t>.</w:t>
      </w:r>
    </w:p>
    <w:p w:rsidR="00FD4E70" w:rsidRDefault="00FD4E70" w:rsidP="000A61A9">
      <w:pPr>
        <w:widowControl w:val="0"/>
        <w:overflowPunct w:val="0"/>
        <w:autoSpaceDE w:val="0"/>
        <w:autoSpaceDN w:val="0"/>
        <w:adjustRightInd w:val="0"/>
        <w:contextualSpacing/>
        <w:rPr>
          <w:rFonts w:ascii="Times New Roman" w:hAnsi="Times New Roman"/>
          <w:sz w:val="28"/>
          <w:szCs w:val="28"/>
        </w:rPr>
      </w:pPr>
      <w:r w:rsidRPr="00FD4E70">
        <w:rPr>
          <w:rFonts w:ascii="Times New Roman" w:hAnsi="Times New Roman"/>
          <w:sz w:val="28"/>
          <w:szCs w:val="28"/>
        </w:rPr>
        <w:t xml:space="preserve">В лесохозяйственном регламенте в отношении </w:t>
      </w:r>
      <w:r w:rsidR="007E76DE">
        <w:rPr>
          <w:rFonts w:ascii="Times New Roman" w:hAnsi="Times New Roman"/>
          <w:sz w:val="28"/>
          <w:szCs w:val="28"/>
        </w:rPr>
        <w:t xml:space="preserve"> </w:t>
      </w:r>
      <w:r w:rsidR="007E76DE" w:rsidRPr="007E76DE">
        <w:rPr>
          <w:rFonts w:ascii="Times New Roman" w:hAnsi="Times New Roman"/>
          <w:sz w:val="28"/>
          <w:szCs w:val="28"/>
        </w:rPr>
        <w:t>городских</w:t>
      </w:r>
      <w:r w:rsidR="002A352D" w:rsidRPr="007E76DE">
        <w:rPr>
          <w:rFonts w:ascii="Times New Roman" w:hAnsi="Times New Roman"/>
          <w:sz w:val="28"/>
          <w:szCs w:val="28"/>
        </w:rPr>
        <w:t xml:space="preserve"> лесов</w:t>
      </w:r>
      <w:r w:rsidRPr="00FD4E70">
        <w:rPr>
          <w:rFonts w:ascii="Times New Roman" w:hAnsi="Times New Roman"/>
          <w:sz w:val="28"/>
          <w:szCs w:val="28"/>
        </w:rPr>
        <w:t xml:space="preserve">, расположенных </w:t>
      </w:r>
      <w:r w:rsidR="002A352D">
        <w:rPr>
          <w:rFonts w:ascii="Times New Roman" w:hAnsi="Times New Roman"/>
          <w:sz w:val="28"/>
          <w:szCs w:val="28"/>
        </w:rPr>
        <w:t xml:space="preserve">на территории Прилузского </w:t>
      </w:r>
      <w:r w:rsidR="007E76DE">
        <w:rPr>
          <w:rFonts w:ascii="Times New Roman" w:hAnsi="Times New Roman"/>
          <w:sz w:val="28"/>
          <w:szCs w:val="28"/>
        </w:rPr>
        <w:t xml:space="preserve">муниципального лесопарка </w:t>
      </w:r>
      <w:r w:rsidRPr="00FD4E70">
        <w:rPr>
          <w:rFonts w:ascii="Times New Roman" w:hAnsi="Times New Roman"/>
          <w:sz w:val="28"/>
          <w:szCs w:val="28"/>
        </w:rPr>
        <w:t>, в соответствии с частью 5 статьи 87 ЛК РФ устанавливаются:</w:t>
      </w:r>
    </w:p>
    <w:p w:rsidR="002A352D" w:rsidRDefault="00924ADC" w:rsidP="000A61A9">
      <w:pPr>
        <w:widowControl w:val="0"/>
        <w:overflowPunct w:val="0"/>
        <w:autoSpaceDE w:val="0"/>
        <w:autoSpaceDN w:val="0"/>
        <w:adjustRightInd w:val="0"/>
        <w:contextualSpacing/>
        <w:rPr>
          <w:rFonts w:ascii="Times New Roman" w:hAnsi="Times New Roman"/>
          <w:sz w:val="28"/>
          <w:szCs w:val="28"/>
        </w:rPr>
      </w:pPr>
      <w:r w:rsidRPr="00924ADC">
        <w:rPr>
          <w:rFonts w:ascii="Times New Roman" w:hAnsi="Times New Roman"/>
          <w:sz w:val="28"/>
          <w:szCs w:val="28"/>
        </w:rPr>
        <w:t>- виды разрешенного использования лесов, определяемые в соответствии со статьей 25 ЛК РФ;</w:t>
      </w:r>
    </w:p>
    <w:p w:rsidR="00924ADC" w:rsidRDefault="00924ADC" w:rsidP="000A61A9">
      <w:pPr>
        <w:widowControl w:val="0"/>
        <w:overflowPunct w:val="0"/>
        <w:autoSpaceDE w:val="0"/>
        <w:autoSpaceDN w:val="0"/>
        <w:adjustRightInd w:val="0"/>
        <w:contextualSpacing/>
        <w:rPr>
          <w:rFonts w:ascii="Times New Roman" w:hAnsi="Times New Roman"/>
          <w:sz w:val="28"/>
          <w:szCs w:val="28"/>
        </w:rPr>
      </w:pPr>
      <w:r w:rsidRPr="00924ADC">
        <w:rPr>
          <w:rFonts w:ascii="Times New Roman" w:hAnsi="Times New Roman"/>
          <w:sz w:val="28"/>
          <w:szCs w:val="28"/>
        </w:rPr>
        <w:t>- возрасты рубок, расчетная лесосека, сроки использования лесов и другие параметры их разрешенного использования;</w:t>
      </w:r>
    </w:p>
    <w:p w:rsidR="00924ADC" w:rsidRPr="00924ADC" w:rsidRDefault="00924ADC" w:rsidP="00924ADC">
      <w:pPr>
        <w:widowControl w:val="0"/>
        <w:overflowPunct w:val="0"/>
        <w:autoSpaceDE w:val="0"/>
        <w:autoSpaceDN w:val="0"/>
        <w:adjustRightInd w:val="0"/>
        <w:contextualSpacing/>
        <w:rPr>
          <w:rFonts w:ascii="Times New Roman" w:hAnsi="Times New Roman"/>
          <w:sz w:val="28"/>
          <w:szCs w:val="28"/>
        </w:rPr>
      </w:pPr>
      <w:r>
        <w:rPr>
          <w:rFonts w:ascii="Times New Roman" w:hAnsi="Times New Roman"/>
          <w:sz w:val="28"/>
          <w:szCs w:val="28"/>
        </w:rPr>
        <w:t xml:space="preserve">- </w:t>
      </w:r>
      <w:r w:rsidRPr="00924ADC">
        <w:rPr>
          <w:rFonts w:ascii="Times New Roman" w:hAnsi="Times New Roman"/>
          <w:sz w:val="28"/>
          <w:szCs w:val="28"/>
        </w:rPr>
        <w:t xml:space="preserve">ограничение использования лесов в соответствии со статьей 27 ЛК РФ; </w:t>
      </w:r>
    </w:p>
    <w:p w:rsidR="00924ADC" w:rsidRDefault="00924ADC" w:rsidP="00924ADC">
      <w:pPr>
        <w:widowControl w:val="0"/>
        <w:overflowPunct w:val="0"/>
        <w:autoSpaceDE w:val="0"/>
        <w:autoSpaceDN w:val="0"/>
        <w:adjustRightInd w:val="0"/>
        <w:contextualSpacing/>
        <w:rPr>
          <w:rFonts w:ascii="Times New Roman" w:hAnsi="Times New Roman"/>
          <w:sz w:val="28"/>
          <w:szCs w:val="28"/>
        </w:rPr>
      </w:pPr>
      <w:r w:rsidRPr="00924ADC">
        <w:rPr>
          <w:rFonts w:ascii="Times New Roman" w:hAnsi="Times New Roman"/>
          <w:sz w:val="28"/>
          <w:szCs w:val="28"/>
        </w:rPr>
        <w:t>- требования к охране, защите, воспроизводству лесов.</w:t>
      </w:r>
    </w:p>
    <w:p w:rsidR="00E97043" w:rsidRPr="00E97043" w:rsidRDefault="00E97043" w:rsidP="00E97043">
      <w:pPr>
        <w:widowControl w:val="0"/>
        <w:overflowPunct w:val="0"/>
        <w:autoSpaceDE w:val="0"/>
        <w:autoSpaceDN w:val="0"/>
        <w:adjustRightInd w:val="0"/>
        <w:contextualSpacing/>
        <w:rPr>
          <w:rFonts w:ascii="Times New Roman" w:hAnsi="Times New Roman"/>
          <w:sz w:val="28"/>
          <w:szCs w:val="28"/>
        </w:rPr>
      </w:pPr>
      <w:r w:rsidRPr="00E97043">
        <w:rPr>
          <w:rFonts w:ascii="Times New Roman" w:hAnsi="Times New Roman"/>
          <w:sz w:val="28"/>
          <w:szCs w:val="28"/>
        </w:rPr>
        <w:t>Лес, как совокупность лесной растительности, земли, животного мира и других компонентов окружающей среды, имеет важное экологическое, экономическое и социальное значение. Для использования лесов в интересах человека без ущерба для окружающей среды необходимо произвести их инвентаризацию и организовать в них ведение лесного хозяйства.</w:t>
      </w:r>
    </w:p>
    <w:p w:rsidR="00E97043" w:rsidRPr="00E97043" w:rsidRDefault="00E97043" w:rsidP="00E97043">
      <w:pPr>
        <w:widowControl w:val="0"/>
        <w:overflowPunct w:val="0"/>
        <w:autoSpaceDE w:val="0"/>
        <w:autoSpaceDN w:val="0"/>
        <w:adjustRightInd w:val="0"/>
        <w:contextualSpacing/>
        <w:rPr>
          <w:rFonts w:ascii="Times New Roman" w:hAnsi="Times New Roman"/>
          <w:sz w:val="28"/>
          <w:szCs w:val="28"/>
        </w:rPr>
      </w:pPr>
      <w:r w:rsidRPr="00E97043">
        <w:rPr>
          <w:rFonts w:ascii="Times New Roman" w:hAnsi="Times New Roman"/>
          <w:sz w:val="28"/>
          <w:szCs w:val="28"/>
        </w:rPr>
        <w:t>Ведение лесного хозяйства должно обеспечивать:</w:t>
      </w:r>
    </w:p>
    <w:p w:rsidR="00E97043" w:rsidRPr="00E97043" w:rsidRDefault="00E97043" w:rsidP="00E97043">
      <w:pPr>
        <w:widowControl w:val="0"/>
        <w:overflowPunct w:val="0"/>
        <w:autoSpaceDE w:val="0"/>
        <w:autoSpaceDN w:val="0"/>
        <w:adjustRightInd w:val="0"/>
        <w:contextualSpacing/>
        <w:rPr>
          <w:rFonts w:ascii="Times New Roman" w:hAnsi="Times New Roman"/>
          <w:sz w:val="28"/>
          <w:szCs w:val="28"/>
        </w:rPr>
      </w:pPr>
      <w:r w:rsidRPr="00E97043">
        <w:rPr>
          <w:rFonts w:ascii="Times New Roman" w:hAnsi="Times New Roman"/>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E97043" w:rsidRPr="00E97043" w:rsidRDefault="00E97043" w:rsidP="00E97043">
      <w:pPr>
        <w:widowControl w:val="0"/>
        <w:overflowPunct w:val="0"/>
        <w:autoSpaceDE w:val="0"/>
        <w:autoSpaceDN w:val="0"/>
        <w:adjustRightInd w:val="0"/>
        <w:contextualSpacing/>
        <w:rPr>
          <w:rFonts w:ascii="Times New Roman" w:hAnsi="Times New Roman"/>
          <w:sz w:val="28"/>
          <w:szCs w:val="28"/>
        </w:rPr>
      </w:pPr>
      <w:r w:rsidRPr="00E97043">
        <w:rPr>
          <w:rFonts w:ascii="Times New Roman" w:hAnsi="Times New Roman"/>
          <w:sz w:val="28"/>
          <w:szCs w:val="28"/>
        </w:rPr>
        <w:t>- воспроизводство, улучшение породного состава и качества лесов, повышение их продуктивности, охрану и защиту;</w:t>
      </w:r>
    </w:p>
    <w:p w:rsidR="00E97043" w:rsidRPr="00E97043" w:rsidRDefault="00E97043" w:rsidP="00E97043">
      <w:pPr>
        <w:widowControl w:val="0"/>
        <w:overflowPunct w:val="0"/>
        <w:autoSpaceDE w:val="0"/>
        <w:autoSpaceDN w:val="0"/>
        <w:adjustRightInd w:val="0"/>
        <w:contextualSpacing/>
        <w:rPr>
          <w:rFonts w:ascii="Times New Roman" w:hAnsi="Times New Roman"/>
          <w:sz w:val="28"/>
          <w:szCs w:val="28"/>
        </w:rPr>
      </w:pPr>
      <w:r w:rsidRPr="00E97043">
        <w:rPr>
          <w:rFonts w:ascii="Times New Roman" w:hAnsi="Times New Roman"/>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E97043" w:rsidRPr="00E97043" w:rsidRDefault="00E97043" w:rsidP="00E97043">
      <w:pPr>
        <w:widowControl w:val="0"/>
        <w:overflowPunct w:val="0"/>
        <w:autoSpaceDE w:val="0"/>
        <w:autoSpaceDN w:val="0"/>
        <w:adjustRightInd w:val="0"/>
        <w:contextualSpacing/>
        <w:rPr>
          <w:rFonts w:ascii="Times New Roman" w:hAnsi="Times New Roman"/>
          <w:sz w:val="28"/>
          <w:szCs w:val="28"/>
        </w:rPr>
      </w:pPr>
      <w:r w:rsidRPr="00E97043">
        <w:rPr>
          <w:rFonts w:ascii="Times New Roman" w:hAnsi="Times New Roman"/>
          <w:sz w:val="28"/>
          <w:szCs w:val="28"/>
        </w:rPr>
        <w:t>- сохранение биологического разнообразия, объектов историко-культурного и природного наследия.</w:t>
      </w:r>
    </w:p>
    <w:p w:rsidR="00424F4B" w:rsidRDefault="00424F4B" w:rsidP="00424F4B">
      <w:pPr>
        <w:widowControl w:val="0"/>
        <w:overflowPunct w:val="0"/>
        <w:autoSpaceDE w:val="0"/>
        <w:autoSpaceDN w:val="0"/>
        <w:adjustRightInd w:val="0"/>
        <w:contextualSpacing/>
        <w:rPr>
          <w:rFonts w:ascii="Times New Roman" w:hAnsi="Times New Roman"/>
          <w:sz w:val="28"/>
          <w:szCs w:val="28"/>
        </w:rPr>
      </w:pPr>
      <w:r>
        <w:rPr>
          <w:rFonts w:ascii="Times New Roman" w:hAnsi="Times New Roman"/>
          <w:sz w:val="28"/>
          <w:szCs w:val="28"/>
        </w:rPr>
        <w:t>Допускается в</w:t>
      </w:r>
      <w:r w:rsidRPr="00424F4B">
        <w:rPr>
          <w:rFonts w:ascii="Times New Roman" w:hAnsi="Times New Roman"/>
          <w:sz w:val="28"/>
          <w:szCs w:val="28"/>
        </w:rPr>
        <w:t xml:space="preserve">несение изменений </w:t>
      </w:r>
      <w:r>
        <w:rPr>
          <w:rFonts w:ascii="Times New Roman" w:hAnsi="Times New Roman"/>
          <w:sz w:val="28"/>
          <w:szCs w:val="28"/>
        </w:rPr>
        <w:t xml:space="preserve">в лесохозяйственный регламент в </w:t>
      </w:r>
      <w:r>
        <w:rPr>
          <w:rFonts w:ascii="Times New Roman" w:hAnsi="Times New Roman"/>
          <w:sz w:val="28"/>
          <w:szCs w:val="28"/>
        </w:rPr>
        <w:lastRenderedPageBreak/>
        <w:t xml:space="preserve">следующих </w:t>
      </w:r>
      <w:r w:rsidRPr="00424F4B">
        <w:rPr>
          <w:rFonts w:ascii="Times New Roman" w:hAnsi="Times New Roman"/>
          <w:sz w:val="28"/>
          <w:szCs w:val="28"/>
        </w:rPr>
        <w:t xml:space="preserve"> случаях</w:t>
      </w:r>
      <w:r>
        <w:rPr>
          <w:rFonts w:ascii="Times New Roman" w:hAnsi="Times New Roman"/>
          <w:sz w:val="28"/>
          <w:szCs w:val="28"/>
        </w:rPr>
        <w:t>:</w:t>
      </w:r>
    </w:p>
    <w:p w:rsidR="00424F4B" w:rsidRPr="00424F4B" w:rsidRDefault="00424F4B" w:rsidP="00424F4B">
      <w:pPr>
        <w:widowControl w:val="0"/>
        <w:overflowPunct w:val="0"/>
        <w:autoSpaceDE w:val="0"/>
        <w:autoSpaceDN w:val="0"/>
        <w:adjustRightInd w:val="0"/>
        <w:contextualSpacing/>
        <w:rPr>
          <w:rFonts w:ascii="Times New Roman" w:hAnsi="Times New Roman"/>
          <w:sz w:val="28"/>
          <w:szCs w:val="28"/>
        </w:rPr>
      </w:pPr>
      <w:r w:rsidRPr="00424F4B">
        <w:rPr>
          <w:rFonts w:ascii="Times New Roman" w:hAnsi="Times New Roman"/>
          <w:sz w:val="28"/>
          <w:szCs w:val="28"/>
        </w:rPr>
        <w:t>- изменения структуры и состояния лесов, выявленн</w:t>
      </w:r>
      <w:r w:rsidR="005A26CD">
        <w:rPr>
          <w:rFonts w:ascii="Times New Roman" w:hAnsi="Times New Roman"/>
          <w:sz w:val="28"/>
          <w:szCs w:val="28"/>
        </w:rPr>
        <w:t>ых в процессе</w:t>
      </w:r>
      <w:r w:rsidRPr="00424F4B">
        <w:rPr>
          <w:rFonts w:ascii="Times New Roman" w:hAnsi="Times New Roman"/>
          <w:sz w:val="28"/>
          <w:szCs w:val="28"/>
        </w:rPr>
        <w:t xml:space="preserve"> проведени</w:t>
      </w:r>
      <w:r w:rsidR="005A26CD">
        <w:rPr>
          <w:rFonts w:ascii="Times New Roman" w:hAnsi="Times New Roman"/>
          <w:sz w:val="28"/>
          <w:szCs w:val="28"/>
        </w:rPr>
        <w:t>я</w:t>
      </w:r>
      <w:r w:rsidRPr="00424F4B">
        <w:rPr>
          <w:rFonts w:ascii="Times New Roman" w:hAnsi="Times New Roman"/>
          <w:sz w:val="28"/>
          <w:szCs w:val="28"/>
        </w:rPr>
        <w:t xml:space="preserve"> лесоустройства или специальных обследований</w:t>
      </w:r>
      <w:r w:rsidR="005A26CD">
        <w:rPr>
          <w:rFonts w:ascii="Times New Roman" w:hAnsi="Times New Roman"/>
          <w:sz w:val="28"/>
          <w:szCs w:val="28"/>
        </w:rPr>
        <w:t xml:space="preserve">, включающих </w:t>
      </w:r>
      <w:r w:rsidR="00534EC1">
        <w:rPr>
          <w:rFonts w:ascii="Times New Roman" w:hAnsi="Times New Roman"/>
          <w:sz w:val="28"/>
          <w:szCs w:val="28"/>
        </w:rPr>
        <w:t xml:space="preserve">в себя сведения о лесных пожарах и </w:t>
      </w:r>
      <w:r w:rsidR="00DA7965">
        <w:rPr>
          <w:rFonts w:ascii="Times New Roman" w:hAnsi="Times New Roman"/>
          <w:sz w:val="28"/>
          <w:szCs w:val="28"/>
        </w:rPr>
        <w:t>лесных насаждениях,</w:t>
      </w:r>
      <w:r w:rsidR="00534EC1">
        <w:rPr>
          <w:rFonts w:ascii="Times New Roman" w:hAnsi="Times New Roman"/>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24F4B" w:rsidRPr="00424F4B" w:rsidRDefault="00424F4B" w:rsidP="00424F4B">
      <w:pPr>
        <w:widowControl w:val="0"/>
        <w:overflowPunct w:val="0"/>
        <w:autoSpaceDE w:val="0"/>
        <w:autoSpaceDN w:val="0"/>
        <w:adjustRightInd w:val="0"/>
        <w:contextualSpacing/>
        <w:rPr>
          <w:rFonts w:ascii="Times New Roman" w:hAnsi="Times New Roman"/>
          <w:sz w:val="28"/>
          <w:szCs w:val="28"/>
        </w:rPr>
      </w:pPr>
      <w:r w:rsidRPr="00424F4B">
        <w:rPr>
          <w:rFonts w:ascii="Times New Roman" w:hAnsi="Times New Roman"/>
          <w:sz w:val="28"/>
          <w:szCs w:val="28"/>
        </w:rPr>
        <w:t xml:space="preserve">- </w:t>
      </w:r>
      <w:r w:rsidR="00534EC1">
        <w:rPr>
          <w:rFonts w:ascii="Times New Roman" w:hAnsi="Times New Roman"/>
          <w:sz w:val="28"/>
          <w:szCs w:val="28"/>
        </w:rPr>
        <w:t xml:space="preserve">принятия или </w:t>
      </w:r>
      <w:r w:rsidRPr="00424F4B">
        <w:rPr>
          <w:rFonts w:ascii="Times New Roman" w:hAnsi="Times New Roman"/>
          <w:sz w:val="28"/>
          <w:szCs w:val="28"/>
        </w:rPr>
        <w:t>изменения нормативных правовых актов в области лесных отношений;</w:t>
      </w:r>
    </w:p>
    <w:p w:rsidR="00424F4B" w:rsidRDefault="00424F4B" w:rsidP="00424F4B">
      <w:pPr>
        <w:widowControl w:val="0"/>
        <w:overflowPunct w:val="0"/>
        <w:autoSpaceDE w:val="0"/>
        <w:autoSpaceDN w:val="0"/>
        <w:adjustRightInd w:val="0"/>
        <w:contextualSpacing/>
        <w:rPr>
          <w:rFonts w:ascii="Times New Roman" w:hAnsi="Times New Roman"/>
          <w:sz w:val="28"/>
          <w:szCs w:val="28"/>
        </w:rPr>
      </w:pPr>
      <w:r w:rsidRPr="00424F4B">
        <w:rPr>
          <w:rFonts w:ascii="Times New Roman" w:hAnsi="Times New Roman"/>
          <w:sz w:val="28"/>
          <w:szCs w:val="28"/>
        </w:rPr>
        <w:t xml:space="preserve">- </w:t>
      </w:r>
      <w:r w:rsidR="00DA7965">
        <w:rPr>
          <w:rFonts w:ascii="Times New Roman" w:hAnsi="Times New Roman"/>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DA7965" w:rsidRDefault="00DA7965" w:rsidP="00424F4B">
      <w:pPr>
        <w:widowControl w:val="0"/>
        <w:overflowPunct w:val="0"/>
        <w:autoSpaceDE w:val="0"/>
        <w:autoSpaceDN w:val="0"/>
        <w:adjustRightInd w:val="0"/>
        <w:contextualSpacing/>
        <w:rPr>
          <w:rFonts w:ascii="Times New Roman" w:hAnsi="Times New Roman"/>
          <w:sz w:val="28"/>
          <w:szCs w:val="28"/>
        </w:rPr>
      </w:pPr>
      <w:r>
        <w:rPr>
          <w:rFonts w:ascii="Times New Roman" w:hAnsi="Times New Roman"/>
          <w:sz w:val="28"/>
          <w:szCs w:val="28"/>
        </w:rPr>
        <w:t>- выявления технических ошибок.</w:t>
      </w:r>
    </w:p>
    <w:p w:rsidR="00424F4B" w:rsidRDefault="00424F4B" w:rsidP="00424F4B">
      <w:pPr>
        <w:widowControl w:val="0"/>
        <w:overflowPunct w:val="0"/>
        <w:autoSpaceDE w:val="0"/>
        <w:autoSpaceDN w:val="0"/>
        <w:adjustRightInd w:val="0"/>
        <w:contextualSpacing/>
        <w:rPr>
          <w:rFonts w:ascii="Times New Roman" w:hAnsi="Times New Roman"/>
          <w:sz w:val="28"/>
          <w:szCs w:val="28"/>
        </w:rPr>
      </w:pPr>
      <w:r w:rsidRPr="00424F4B">
        <w:rPr>
          <w:rFonts w:ascii="Times New Roman" w:hAnsi="Times New Roman"/>
          <w:sz w:val="28"/>
          <w:szCs w:val="28"/>
        </w:rPr>
        <w:t xml:space="preserve">При внесении изменений анализируются материалы специальных обследований, материалы лесоустройства, рассчитываются новые нормативы, параметры и сроки разрешенного использования лесов и требования  по охране, защите и воспроизводству лесов. </w:t>
      </w:r>
      <w:r w:rsidR="00DA7965">
        <w:rPr>
          <w:rFonts w:ascii="Times New Roman" w:hAnsi="Times New Roman"/>
          <w:sz w:val="28"/>
          <w:szCs w:val="28"/>
        </w:rPr>
        <w:t xml:space="preserve">Внесение изменений в лесохозяйственный регламент </w:t>
      </w:r>
      <w:r w:rsidR="00890025">
        <w:rPr>
          <w:rFonts w:ascii="Times New Roman" w:hAnsi="Times New Roman"/>
          <w:sz w:val="28"/>
          <w:szCs w:val="28"/>
        </w:rPr>
        <w:t xml:space="preserve">осуществляется в порядке, </w:t>
      </w:r>
      <w:r w:rsidRPr="00424F4B">
        <w:rPr>
          <w:rFonts w:ascii="Times New Roman" w:hAnsi="Times New Roman"/>
          <w:sz w:val="28"/>
          <w:szCs w:val="28"/>
        </w:rPr>
        <w:t xml:space="preserve">установленном пунктами </w:t>
      </w:r>
      <w:r w:rsidR="00890025">
        <w:rPr>
          <w:rFonts w:ascii="Times New Roman" w:hAnsi="Times New Roman"/>
          <w:sz w:val="28"/>
          <w:szCs w:val="28"/>
        </w:rPr>
        <w:t>9</w:t>
      </w:r>
      <w:r w:rsidRPr="00424F4B">
        <w:rPr>
          <w:rFonts w:ascii="Times New Roman" w:hAnsi="Times New Roman"/>
          <w:sz w:val="28"/>
          <w:szCs w:val="28"/>
        </w:rPr>
        <w:t>-1</w:t>
      </w:r>
      <w:r w:rsidR="00890025">
        <w:rPr>
          <w:rFonts w:ascii="Times New Roman" w:hAnsi="Times New Roman"/>
          <w:sz w:val="28"/>
          <w:szCs w:val="28"/>
        </w:rPr>
        <w:t>7</w:t>
      </w:r>
      <w:r w:rsidRPr="00424F4B">
        <w:rPr>
          <w:rFonts w:ascii="Times New Roman" w:hAnsi="Times New Roman"/>
          <w:sz w:val="28"/>
          <w:szCs w:val="28"/>
        </w:rPr>
        <w:t xml:space="preserve"> </w:t>
      </w:r>
      <w:r w:rsidR="00890025">
        <w:rPr>
          <w:rFonts w:ascii="Times New Roman" w:hAnsi="Times New Roman"/>
          <w:sz w:val="28"/>
          <w:szCs w:val="28"/>
        </w:rPr>
        <w:t>Состава лесохозяйственных регламентов, порядка их разработки, сроков их действия и порядка внесения в них изменений.</w:t>
      </w:r>
    </w:p>
    <w:p w:rsidR="00924ADC" w:rsidRDefault="00924ADC" w:rsidP="00924ADC">
      <w:pPr>
        <w:widowControl w:val="0"/>
        <w:overflowPunct w:val="0"/>
        <w:autoSpaceDE w:val="0"/>
        <w:autoSpaceDN w:val="0"/>
        <w:adjustRightInd w:val="0"/>
        <w:contextualSpacing/>
        <w:rPr>
          <w:rFonts w:ascii="Times New Roman" w:hAnsi="Times New Roman"/>
          <w:sz w:val="24"/>
          <w:szCs w:val="24"/>
        </w:rPr>
      </w:pPr>
      <w:r>
        <w:rPr>
          <w:rFonts w:ascii="Times New Roman" w:hAnsi="Times New Roman"/>
          <w:sz w:val="28"/>
          <w:szCs w:val="28"/>
        </w:rPr>
        <w:t>Срок действия лесохозяйственного регламента для Прилузского муниципального лесопарка определен в соответствии с приказом Федерального агентства лесного хозяйства «О составе лесохозяйственных регламентов, сроках их действия и порядок внесения в них изменений» от 27.02.2017 № 72 и составляет 10 лет.</w:t>
      </w:r>
    </w:p>
    <w:p w:rsidR="00C1791A" w:rsidRDefault="00C1791A" w:rsidP="00C1791A">
      <w:pPr>
        <w:widowControl w:val="0"/>
        <w:overflowPunct w:val="0"/>
        <w:autoSpaceDE w:val="0"/>
        <w:autoSpaceDN w:val="0"/>
        <w:adjustRightInd w:val="0"/>
        <w:contextualSpacing/>
        <w:jc w:val="center"/>
        <w:rPr>
          <w:rFonts w:ascii="Times New Roman" w:hAnsi="Times New Roman"/>
          <w:b/>
          <w:sz w:val="28"/>
          <w:szCs w:val="28"/>
        </w:rPr>
      </w:pPr>
    </w:p>
    <w:p w:rsidR="00C1791A" w:rsidRDefault="00C1791A" w:rsidP="00C1791A">
      <w:pPr>
        <w:widowControl w:val="0"/>
        <w:overflowPunct w:val="0"/>
        <w:autoSpaceDE w:val="0"/>
        <w:autoSpaceDN w:val="0"/>
        <w:adjustRightInd w:val="0"/>
        <w:contextualSpacing/>
        <w:jc w:val="center"/>
        <w:rPr>
          <w:rFonts w:ascii="Times New Roman" w:hAnsi="Times New Roman"/>
          <w:b/>
          <w:sz w:val="28"/>
          <w:szCs w:val="28"/>
        </w:rPr>
      </w:pPr>
      <w:r w:rsidRPr="00C1791A">
        <w:rPr>
          <w:rFonts w:ascii="Times New Roman" w:hAnsi="Times New Roman"/>
          <w:b/>
          <w:sz w:val="28"/>
          <w:szCs w:val="28"/>
        </w:rPr>
        <w:t>Основание для разработки лесохозяйственного регламента</w:t>
      </w:r>
    </w:p>
    <w:p w:rsidR="00C1791A" w:rsidRDefault="00C1791A" w:rsidP="00C1791A">
      <w:pPr>
        <w:widowControl w:val="0"/>
        <w:overflowPunct w:val="0"/>
        <w:autoSpaceDE w:val="0"/>
        <w:autoSpaceDN w:val="0"/>
        <w:adjustRightInd w:val="0"/>
        <w:contextualSpacing/>
        <w:jc w:val="left"/>
        <w:rPr>
          <w:rFonts w:ascii="Times New Roman" w:hAnsi="Times New Roman"/>
          <w:sz w:val="28"/>
          <w:szCs w:val="28"/>
        </w:rPr>
      </w:pPr>
    </w:p>
    <w:p w:rsidR="00C1791A" w:rsidRDefault="00C1791A" w:rsidP="009A6B25">
      <w:pPr>
        <w:widowControl w:val="0"/>
        <w:overflowPunct w:val="0"/>
        <w:autoSpaceDE w:val="0"/>
        <w:autoSpaceDN w:val="0"/>
        <w:adjustRightInd w:val="0"/>
        <w:contextualSpacing/>
        <w:rPr>
          <w:rFonts w:ascii="Times New Roman" w:hAnsi="Times New Roman"/>
          <w:sz w:val="28"/>
          <w:szCs w:val="28"/>
        </w:rPr>
      </w:pPr>
      <w:r w:rsidRPr="00C1791A">
        <w:rPr>
          <w:rFonts w:ascii="Times New Roman" w:hAnsi="Times New Roman"/>
          <w:sz w:val="28"/>
          <w:szCs w:val="28"/>
        </w:rPr>
        <w:t>Лесохозяйственный регламент составлен на основании муниципального контракта №</w:t>
      </w:r>
      <w:r w:rsidR="00936C61">
        <w:rPr>
          <w:rFonts w:ascii="Times New Roman" w:hAnsi="Times New Roman"/>
          <w:sz w:val="28"/>
          <w:szCs w:val="28"/>
        </w:rPr>
        <w:t xml:space="preserve">07/2018 </w:t>
      </w:r>
      <w:r w:rsidR="0098067F">
        <w:rPr>
          <w:rFonts w:ascii="Times New Roman" w:hAnsi="Times New Roman"/>
          <w:sz w:val="28"/>
          <w:szCs w:val="28"/>
        </w:rPr>
        <w:t>на</w:t>
      </w:r>
      <w:r w:rsidRPr="00C1791A">
        <w:rPr>
          <w:rFonts w:ascii="Times New Roman" w:hAnsi="Times New Roman"/>
          <w:sz w:val="28"/>
          <w:szCs w:val="28"/>
        </w:rPr>
        <w:t xml:space="preserve"> </w:t>
      </w:r>
      <w:r w:rsidR="00FD4E70">
        <w:rPr>
          <w:rFonts w:ascii="Times New Roman" w:hAnsi="Times New Roman"/>
          <w:sz w:val="28"/>
          <w:szCs w:val="28"/>
        </w:rPr>
        <w:t>оказани</w:t>
      </w:r>
      <w:r w:rsidR="0098067F">
        <w:rPr>
          <w:rFonts w:ascii="Times New Roman" w:hAnsi="Times New Roman"/>
          <w:sz w:val="28"/>
          <w:szCs w:val="28"/>
        </w:rPr>
        <w:t>е</w:t>
      </w:r>
      <w:r w:rsidR="00FD4E70">
        <w:rPr>
          <w:rFonts w:ascii="Times New Roman" w:hAnsi="Times New Roman"/>
          <w:sz w:val="28"/>
          <w:szCs w:val="28"/>
        </w:rPr>
        <w:t xml:space="preserve"> услуг </w:t>
      </w:r>
      <w:r w:rsidR="00936C61">
        <w:rPr>
          <w:rFonts w:ascii="Times New Roman" w:hAnsi="Times New Roman"/>
          <w:sz w:val="28"/>
          <w:szCs w:val="28"/>
        </w:rPr>
        <w:t xml:space="preserve">по разработке лесохозяйственного регламента муниципальных лесов, расположенных на территории </w:t>
      </w:r>
      <w:r w:rsidR="00671CED">
        <w:rPr>
          <w:rFonts w:ascii="Times New Roman" w:hAnsi="Times New Roman"/>
          <w:sz w:val="28"/>
          <w:szCs w:val="28"/>
        </w:rPr>
        <w:t>Прилузского района Республики Коми (гор</w:t>
      </w:r>
      <w:r w:rsidR="009A6B25">
        <w:rPr>
          <w:rFonts w:ascii="Times New Roman" w:hAnsi="Times New Roman"/>
          <w:sz w:val="28"/>
          <w:szCs w:val="28"/>
        </w:rPr>
        <w:t>о</w:t>
      </w:r>
      <w:r w:rsidR="00671CED">
        <w:rPr>
          <w:rFonts w:ascii="Times New Roman" w:hAnsi="Times New Roman"/>
          <w:sz w:val="28"/>
          <w:szCs w:val="28"/>
        </w:rPr>
        <w:t>дские леса в границах населенных пунктов сельских поселений «Объячево», «Ношуль», «Спаспоруб», «Прокопьевка», «Лойма», «Мутница</w:t>
      </w:r>
      <w:r w:rsidR="00D2327B">
        <w:rPr>
          <w:rFonts w:ascii="Times New Roman" w:hAnsi="Times New Roman"/>
          <w:sz w:val="28"/>
          <w:szCs w:val="28"/>
        </w:rPr>
        <w:t>»</w:t>
      </w:r>
      <w:r w:rsidR="00671CED">
        <w:rPr>
          <w:rFonts w:ascii="Times New Roman" w:hAnsi="Times New Roman"/>
          <w:sz w:val="28"/>
          <w:szCs w:val="28"/>
        </w:rPr>
        <w:t>)</w:t>
      </w:r>
      <w:r w:rsidRPr="00C1791A">
        <w:rPr>
          <w:rFonts w:ascii="Times New Roman" w:hAnsi="Times New Roman"/>
          <w:sz w:val="28"/>
          <w:szCs w:val="28"/>
        </w:rPr>
        <w:t xml:space="preserve"> между филиалом ФБУ «Росле</w:t>
      </w:r>
      <w:r w:rsidR="00D2327B">
        <w:rPr>
          <w:rFonts w:ascii="Times New Roman" w:hAnsi="Times New Roman"/>
          <w:sz w:val="28"/>
          <w:szCs w:val="28"/>
        </w:rPr>
        <w:t>созащита</w:t>
      </w:r>
      <w:r w:rsidRPr="00C1791A">
        <w:rPr>
          <w:rFonts w:ascii="Times New Roman" w:hAnsi="Times New Roman"/>
          <w:sz w:val="28"/>
          <w:szCs w:val="28"/>
        </w:rPr>
        <w:t>»</w:t>
      </w:r>
      <w:r w:rsidR="00D2327B">
        <w:rPr>
          <w:rFonts w:ascii="Times New Roman" w:hAnsi="Times New Roman"/>
          <w:sz w:val="28"/>
          <w:szCs w:val="28"/>
        </w:rPr>
        <w:t xml:space="preserve"> - «ЦЗЛ Республики Коми»</w:t>
      </w:r>
      <w:r w:rsidR="009A6B25">
        <w:rPr>
          <w:rFonts w:ascii="Times New Roman" w:hAnsi="Times New Roman"/>
          <w:sz w:val="28"/>
          <w:szCs w:val="28"/>
        </w:rPr>
        <w:t xml:space="preserve"> и </w:t>
      </w:r>
      <w:r w:rsidR="00D2327B">
        <w:rPr>
          <w:rFonts w:ascii="Times New Roman" w:hAnsi="Times New Roman"/>
          <w:sz w:val="28"/>
          <w:szCs w:val="28"/>
        </w:rPr>
        <w:t>Управлением муниципальной собственностью администрации муниципального района «Прилузский»</w:t>
      </w:r>
      <w:r w:rsidR="009A6B25">
        <w:rPr>
          <w:rFonts w:ascii="Times New Roman" w:hAnsi="Times New Roman"/>
          <w:sz w:val="28"/>
          <w:szCs w:val="28"/>
        </w:rPr>
        <w:t>.</w:t>
      </w:r>
    </w:p>
    <w:p w:rsidR="009A6B25" w:rsidRDefault="009A6B25" w:rsidP="009A6B25">
      <w:pPr>
        <w:widowControl w:val="0"/>
        <w:overflowPunct w:val="0"/>
        <w:autoSpaceDE w:val="0"/>
        <w:autoSpaceDN w:val="0"/>
        <w:adjustRightInd w:val="0"/>
        <w:contextualSpacing/>
        <w:rPr>
          <w:rFonts w:ascii="Times New Roman" w:hAnsi="Times New Roman"/>
          <w:sz w:val="28"/>
          <w:szCs w:val="28"/>
        </w:rPr>
      </w:pPr>
      <w:r>
        <w:rPr>
          <w:rFonts w:ascii="Times New Roman" w:hAnsi="Times New Roman"/>
          <w:sz w:val="28"/>
          <w:szCs w:val="28"/>
        </w:rPr>
        <w:t xml:space="preserve">Основой для разработки лесохозяйственного регламента Прилузского муниципального лесопарка являются материалы лесоустройства лесничества (лесопарка), материалы специальных изысканий и исследований, документы территориального планирования. </w:t>
      </w:r>
    </w:p>
    <w:p w:rsidR="00F87A9A" w:rsidRPr="001929AE" w:rsidRDefault="00BD6D8E" w:rsidP="001929AE">
      <w:pPr>
        <w:widowControl w:val="0"/>
        <w:overflowPunct w:val="0"/>
        <w:autoSpaceDE w:val="0"/>
        <w:autoSpaceDN w:val="0"/>
        <w:adjustRightInd w:val="0"/>
        <w:contextualSpacing/>
        <w:rPr>
          <w:rFonts w:ascii="Times New Roman" w:hAnsi="Times New Roman"/>
          <w:sz w:val="28"/>
          <w:szCs w:val="28"/>
        </w:rPr>
      </w:pPr>
      <w:r w:rsidRPr="00BD6D8E">
        <w:rPr>
          <w:rFonts w:ascii="Times New Roman" w:hAnsi="Times New Roman"/>
          <w:sz w:val="28"/>
          <w:szCs w:val="28"/>
        </w:rPr>
        <w:t>Городские леса – это леса, расположенные на землях поселений, предназначенные для отдыха населения, проведения культурно-оздоровительных и спортивных мероприятий, а также для сохранения благоприятной экологической обстановки в населенном пункте.</w:t>
      </w:r>
      <w:r>
        <w:rPr>
          <w:rFonts w:ascii="Times New Roman" w:hAnsi="Times New Roman"/>
          <w:sz w:val="28"/>
          <w:szCs w:val="28"/>
        </w:rPr>
        <w:t xml:space="preserve"> </w:t>
      </w:r>
    </w:p>
    <w:p w:rsidR="00BF59AF" w:rsidRDefault="00BF59AF" w:rsidP="00A26893">
      <w:pPr>
        <w:widowControl w:val="0"/>
        <w:overflowPunct w:val="0"/>
        <w:autoSpaceDE w:val="0"/>
        <w:autoSpaceDN w:val="0"/>
        <w:adjustRightInd w:val="0"/>
        <w:contextualSpacing/>
        <w:rPr>
          <w:rFonts w:ascii="Times New Roman" w:hAnsi="Times New Roman"/>
          <w:sz w:val="24"/>
          <w:szCs w:val="24"/>
        </w:rPr>
      </w:pPr>
      <w:r>
        <w:rPr>
          <w:rFonts w:ascii="Times New Roman" w:hAnsi="Times New Roman"/>
          <w:sz w:val="28"/>
          <w:szCs w:val="28"/>
        </w:rPr>
        <w:lastRenderedPageBreak/>
        <w:t>ОСТ 56-84-85 дает следующее определение термину «</w:t>
      </w:r>
      <w:r w:rsidR="00A26893">
        <w:rPr>
          <w:rFonts w:ascii="Times New Roman" w:hAnsi="Times New Roman"/>
          <w:sz w:val="28"/>
          <w:szCs w:val="28"/>
        </w:rPr>
        <w:t xml:space="preserve">городской лес»: Городской лес - </w:t>
      </w:r>
      <w:r>
        <w:rPr>
          <w:rFonts w:ascii="Times New Roman" w:hAnsi="Times New Roman"/>
          <w:sz w:val="28"/>
          <w:szCs w:val="28"/>
        </w:rPr>
        <w:t>лес, находящийся в пределах городской или поселковой</w:t>
      </w:r>
      <w:r w:rsidR="00A26893">
        <w:rPr>
          <w:rFonts w:ascii="Times New Roman" w:hAnsi="Times New Roman"/>
          <w:sz w:val="24"/>
          <w:szCs w:val="24"/>
        </w:rPr>
        <w:t xml:space="preserve"> </w:t>
      </w:r>
      <w:r>
        <w:rPr>
          <w:rFonts w:ascii="Times New Roman" w:hAnsi="Times New Roman"/>
          <w:sz w:val="28"/>
          <w:szCs w:val="28"/>
        </w:rPr>
        <w:t>черты и выполняющий преимущественно са</w:t>
      </w:r>
      <w:r w:rsidR="00A26893">
        <w:rPr>
          <w:rFonts w:ascii="Times New Roman" w:hAnsi="Times New Roman"/>
          <w:sz w:val="28"/>
          <w:szCs w:val="28"/>
        </w:rPr>
        <w:t>нитарно-гигиенические, оздорови</w:t>
      </w:r>
      <w:r>
        <w:rPr>
          <w:rFonts w:ascii="Times New Roman" w:hAnsi="Times New Roman"/>
          <w:sz w:val="28"/>
          <w:szCs w:val="28"/>
        </w:rPr>
        <w:t>тельные и рекреационные функции.</w:t>
      </w:r>
    </w:p>
    <w:p w:rsidR="00BF59AF" w:rsidRDefault="00BF59AF" w:rsidP="00A26893">
      <w:pPr>
        <w:widowControl w:val="0"/>
        <w:overflowPunct w:val="0"/>
        <w:autoSpaceDE w:val="0"/>
        <w:autoSpaceDN w:val="0"/>
        <w:adjustRightInd w:val="0"/>
        <w:contextualSpacing/>
        <w:rPr>
          <w:rFonts w:ascii="Times New Roman" w:hAnsi="Times New Roman"/>
          <w:sz w:val="24"/>
          <w:szCs w:val="24"/>
        </w:rPr>
      </w:pPr>
      <w:r>
        <w:rPr>
          <w:rFonts w:ascii="Times New Roman" w:hAnsi="Times New Roman"/>
          <w:sz w:val="28"/>
          <w:szCs w:val="28"/>
        </w:rPr>
        <w:t xml:space="preserve">Земельный кодекс Российской Федерации </w:t>
      </w:r>
      <w:r w:rsidR="00A26893">
        <w:rPr>
          <w:rFonts w:ascii="Times New Roman" w:hAnsi="Times New Roman"/>
          <w:sz w:val="28"/>
          <w:szCs w:val="28"/>
        </w:rPr>
        <w:t>(статья 85, часть 9) относит го</w:t>
      </w:r>
      <w:r>
        <w:rPr>
          <w:rFonts w:ascii="Times New Roman" w:hAnsi="Times New Roman"/>
          <w:sz w:val="28"/>
          <w:szCs w:val="28"/>
        </w:rPr>
        <w:t xml:space="preserve">родские леса к землям населенных пунктов и </w:t>
      </w:r>
      <w:r w:rsidR="00A26893">
        <w:rPr>
          <w:rFonts w:ascii="Times New Roman" w:hAnsi="Times New Roman"/>
          <w:sz w:val="28"/>
          <w:szCs w:val="28"/>
        </w:rPr>
        <w:t>учитывает их в составе рекреаци</w:t>
      </w:r>
      <w:r>
        <w:rPr>
          <w:rFonts w:ascii="Times New Roman" w:hAnsi="Times New Roman"/>
          <w:sz w:val="28"/>
          <w:szCs w:val="28"/>
        </w:rPr>
        <w:t>онных зон. Земельные участки, занятые городскими лесами, используются для отдыха граждан и туризма.</w:t>
      </w:r>
    </w:p>
    <w:p w:rsidR="00E67B5E" w:rsidRDefault="00E67B5E" w:rsidP="00A26893">
      <w:pPr>
        <w:widowControl w:val="0"/>
        <w:overflowPunct w:val="0"/>
        <w:autoSpaceDE w:val="0"/>
        <w:autoSpaceDN w:val="0"/>
        <w:adjustRightInd w:val="0"/>
        <w:ind w:firstLine="708"/>
        <w:rPr>
          <w:rFonts w:ascii="Times New Roman" w:hAnsi="Times New Roman"/>
          <w:sz w:val="28"/>
          <w:szCs w:val="28"/>
        </w:rPr>
      </w:pPr>
      <w:r w:rsidRPr="00E67B5E">
        <w:rPr>
          <w:rFonts w:ascii="Times New Roman" w:hAnsi="Times New Roman"/>
          <w:sz w:val="28"/>
          <w:szCs w:val="28"/>
        </w:rPr>
        <w:t>Согласно п.</w:t>
      </w:r>
      <w:r>
        <w:rPr>
          <w:rFonts w:ascii="Times New Roman" w:hAnsi="Times New Roman"/>
          <w:sz w:val="28"/>
          <w:szCs w:val="28"/>
        </w:rPr>
        <w:t>3</w:t>
      </w:r>
      <w:r w:rsidRPr="00E67B5E">
        <w:rPr>
          <w:rFonts w:ascii="Times New Roman" w:hAnsi="Times New Roman"/>
          <w:sz w:val="28"/>
          <w:szCs w:val="28"/>
        </w:rPr>
        <w:t xml:space="preserve"> ст. 102 Л</w:t>
      </w:r>
      <w:r>
        <w:rPr>
          <w:rFonts w:ascii="Times New Roman" w:hAnsi="Times New Roman"/>
          <w:sz w:val="28"/>
          <w:szCs w:val="28"/>
        </w:rPr>
        <w:t xml:space="preserve">К РФ </w:t>
      </w:r>
      <w:r w:rsidRPr="00E67B5E">
        <w:rPr>
          <w:rFonts w:ascii="Times New Roman" w:hAnsi="Times New Roman"/>
          <w:sz w:val="28"/>
          <w:szCs w:val="28"/>
        </w:rPr>
        <w:t>городские леса от</w:t>
      </w:r>
      <w:r>
        <w:rPr>
          <w:rFonts w:ascii="Times New Roman" w:hAnsi="Times New Roman"/>
          <w:sz w:val="28"/>
          <w:szCs w:val="28"/>
        </w:rPr>
        <w:t>носятся к защитным лесам, выпол</w:t>
      </w:r>
      <w:r w:rsidRPr="00E67B5E">
        <w:rPr>
          <w:rFonts w:ascii="Times New Roman" w:hAnsi="Times New Roman"/>
          <w:sz w:val="28"/>
          <w:szCs w:val="28"/>
        </w:rPr>
        <w:t>няющим функции защиты природных и иных объектов. Охрана, защита и воспроизводство таких лесов осуществляется в соответствии с требованиями Лесного кодекса и «Особенност</w:t>
      </w:r>
      <w:r>
        <w:rPr>
          <w:rFonts w:ascii="Times New Roman" w:hAnsi="Times New Roman"/>
          <w:sz w:val="28"/>
          <w:szCs w:val="28"/>
        </w:rPr>
        <w:t>ями</w:t>
      </w:r>
      <w:r w:rsidRPr="00E67B5E">
        <w:rPr>
          <w:rFonts w:ascii="Times New Roman" w:hAnsi="Times New Roman"/>
          <w:sz w:val="28"/>
          <w:szCs w:val="28"/>
        </w:rPr>
        <w:t xml:space="preserve"> использования, охраны, защиты, воспроизводства лесов, расположенных в водо-охранных зонах, лесов, выполняющих функции защиты</w:t>
      </w:r>
      <w:r>
        <w:rPr>
          <w:rFonts w:ascii="Times New Roman" w:hAnsi="Times New Roman"/>
          <w:sz w:val="28"/>
          <w:szCs w:val="28"/>
        </w:rPr>
        <w:t xml:space="preserve"> природных и иных объектов, цен</w:t>
      </w:r>
      <w:r w:rsidRPr="00E67B5E">
        <w:rPr>
          <w:rFonts w:ascii="Times New Roman" w:hAnsi="Times New Roman"/>
          <w:sz w:val="28"/>
          <w:szCs w:val="28"/>
        </w:rPr>
        <w:t xml:space="preserve">ных лесов, а также лесов, расположенных на особо защитных участках лесов» </w:t>
      </w:r>
      <w:r w:rsidR="0098067F">
        <w:rPr>
          <w:rFonts w:ascii="Times New Roman" w:hAnsi="Times New Roman"/>
          <w:sz w:val="28"/>
          <w:szCs w:val="28"/>
        </w:rPr>
        <w:t>(утв. Прика</w:t>
      </w:r>
      <w:r w:rsidRPr="0098067F">
        <w:rPr>
          <w:rFonts w:ascii="Times New Roman" w:hAnsi="Times New Roman"/>
          <w:sz w:val="28"/>
          <w:szCs w:val="28"/>
        </w:rPr>
        <w:t>зом Рослесхоза от 14.12.2010 N 485).</w:t>
      </w:r>
    </w:p>
    <w:p w:rsidR="00A26893" w:rsidRDefault="00A26893" w:rsidP="00A26893">
      <w:pPr>
        <w:widowControl w:val="0"/>
        <w:overflowPunct w:val="0"/>
        <w:autoSpaceDE w:val="0"/>
        <w:autoSpaceDN w:val="0"/>
        <w:adjustRightInd w:val="0"/>
        <w:ind w:firstLine="708"/>
        <w:rPr>
          <w:rFonts w:ascii="Times New Roman" w:hAnsi="Times New Roman"/>
          <w:sz w:val="28"/>
          <w:szCs w:val="28"/>
        </w:rPr>
      </w:pPr>
      <w:r>
        <w:rPr>
          <w:rFonts w:ascii="Times New Roman" w:hAnsi="Times New Roman"/>
          <w:sz w:val="28"/>
          <w:szCs w:val="28"/>
        </w:rPr>
        <w:t xml:space="preserve"> Правовой режим городских лесов регулируется статьей 105 Лесного кодекса</w:t>
      </w:r>
      <w:r w:rsidR="002B3D27">
        <w:rPr>
          <w:rFonts w:ascii="Times New Roman" w:hAnsi="Times New Roman"/>
          <w:sz w:val="28"/>
          <w:szCs w:val="28"/>
        </w:rPr>
        <w:t xml:space="preserve"> РФ</w:t>
      </w:r>
      <w:r>
        <w:rPr>
          <w:rFonts w:ascii="Times New Roman" w:hAnsi="Times New Roman"/>
          <w:sz w:val="28"/>
          <w:szCs w:val="28"/>
        </w:rPr>
        <w:t>.</w:t>
      </w:r>
    </w:p>
    <w:p w:rsidR="002B3D27" w:rsidRDefault="00C23B1A" w:rsidP="00A26893">
      <w:pPr>
        <w:widowControl w:val="0"/>
        <w:overflowPunct w:val="0"/>
        <w:autoSpaceDE w:val="0"/>
        <w:autoSpaceDN w:val="0"/>
        <w:adjustRightInd w:val="0"/>
        <w:ind w:firstLine="708"/>
        <w:rPr>
          <w:rFonts w:ascii="Times New Roman" w:hAnsi="Times New Roman"/>
          <w:sz w:val="28"/>
          <w:szCs w:val="28"/>
        </w:rPr>
      </w:pPr>
      <w:r>
        <w:rPr>
          <w:rFonts w:ascii="Times New Roman" w:hAnsi="Times New Roman"/>
          <w:sz w:val="28"/>
          <w:szCs w:val="28"/>
        </w:rPr>
        <w:t xml:space="preserve">Лесоустройство </w:t>
      </w:r>
      <w:r w:rsidR="00ED4867">
        <w:rPr>
          <w:rFonts w:ascii="Times New Roman" w:hAnsi="Times New Roman"/>
          <w:sz w:val="28"/>
          <w:szCs w:val="28"/>
        </w:rPr>
        <w:t>городских лесов,</w:t>
      </w:r>
      <w:r>
        <w:rPr>
          <w:rFonts w:ascii="Times New Roman" w:hAnsi="Times New Roman"/>
          <w:sz w:val="28"/>
          <w:szCs w:val="28"/>
        </w:rPr>
        <w:t xml:space="preserve"> </w:t>
      </w:r>
      <w:r w:rsidR="00712598">
        <w:rPr>
          <w:rFonts w:ascii="Times New Roman" w:hAnsi="Times New Roman"/>
          <w:sz w:val="28"/>
          <w:szCs w:val="28"/>
        </w:rPr>
        <w:t xml:space="preserve">расположенных на территории Прилузского района Республики Коми выполнено ООО «Техкарта». </w:t>
      </w:r>
      <w:r w:rsidR="00712598" w:rsidRPr="00712598">
        <w:rPr>
          <w:rFonts w:ascii="Times New Roman" w:hAnsi="Times New Roman"/>
          <w:sz w:val="28"/>
          <w:szCs w:val="28"/>
        </w:rPr>
        <w:t xml:space="preserve">Полевые лесоустроительные работы проводились в октябре-ноябре 2015 года, методом глазомерно-измерительной таксации насаждений по 1 разряду точности. </w:t>
      </w:r>
      <w:r w:rsidR="00712598">
        <w:rPr>
          <w:rFonts w:ascii="Times New Roman" w:hAnsi="Times New Roman"/>
          <w:sz w:val="28"/>
          <w:szCs w:val="28"/>
        </w:rPr>
        <w:t xml:space="preserve"> </w:t>
      </w:r>
    </w:p>
    <w:p w:rsidR="00C54DBF" w:rsidRDefault="00C54DBF" w:rsidP="00A26893">
      <w:pPr>
        <w:widowControl w:val="0"/>
        <w:overflowPunct w:val="0"/>
        <w:autoSpaceDE w:val="0"/>
        <w:autoSpaceDN w:val="0"/>
        <w:adjustRightInd w:val="0"/>
        <w:ind w:firstLine="708"/>
        <w:rPr>
          <w:rFonts w:ascii="Times New Roman" w:hAnsi="Times New Roman"/>
          <w:sz w:val="28"/>
          <w:szCs w:val="28"/>
        </w:rPr>
      </w:pPr>
      <w:r w:rsidRPr="00C54DBF">
        <w:rPr>
          <w:rFonts w:ascii="Times New Roman" w:hAnsi="Times New Roman"/>
          <w:sz w:val="28"/>
          <w:szCs w:val="28"/>
        </w:rPr>
        <w:t>Границ</w:t>
      </w:r>
      <w:r>
        <w:rPr>
          <w:rFonts w:ascii="Times New Roman" w:hAnsi="Times New Roman"/>
          <w:sz w:val="28"/>
          <w:szCs w:val="28"/>
        </w:rPr>
        <w:t>ы</w:t>
      </w:r>
      <w:r w:rsidRPr="00C54DBF">
        <w:rPr>
          <w:rFonts w:ascii="Times New Roman" w:hAnsi="Times New Roman"/>
          <w:sz w:val="28"/>
          <w:szCs w:val="28"/>
        </w:rPr>
        <w:t xml:space="preserve"> населенн</w:t>
      </w:r>
      <w:r>
        <w:rPr>
          <w:rFonts w:ascii="Times New Roman" w:hAnsi="Times New Roman"/>
          <w:sz w:val="28"/>
          <w:szCs w:val="28"/>
        </w:rPr>
        <w:t>ых</w:t>
      </w:r>
      <w:r w:rsidRPr="00C54DBF">
        <w:rPr>
          <w:rFonts w:ascii="Times New Roman" w:hAnsi="Times New Roman"/>
          <w:sz w:val="28"/>
          <w:szCs w:val="28"/>
        </w:rPr>
        <w:t xml:space="preserve"> пункт</w:t>
      </w:r>
      <w:r>
        <w:rPr>
          <w:rFonts w:ascii="Times New Roman" w:hAnsi="Times New Roman"/>
          <w:sz w:val="28"/>
          <w:szCs w:val="28"/>
        </w:rPr>
        <w:t>ов</w:t>
      </w:r>
      <w:r w:rsidRPr="00C54DBF">
        <w:rPr>
          <w:rFonts w:ascii="Times New Roman" w:hAnsi="Times New Roman"/>
          <w:sz w:val="28"/>
          <w:szCs w:val="28"/>
        </w:rPr>
        <w:t xml:space="preserve"> определ</w:t>
      </w:r>
      <w:r>
        <w:rPr>
          <w:rFonts w:ascii="Times New Roman" w:hAnsi="Times New Roman"/>
          <w:sz w:val="28"/>
          <w:szCs w:val="28"/>
        </w:rPr>
        <w:t>ялись</w:t>
      </w:r>
      <w:r w:rsidRPr="00C54DBF">
        <w:rPr>
          <w:rFonts w:ascii="Times New Roman" w:hAnsi="Times New Roman"/>
          <w:sz w:val="28"/>
          <w:szCs w:val="28"/>
        </w:rPr>
        <w:t xml:space="preserve"> на основе материалов инвентаризации земель ВИСХАГИ 1992-1994 гг., масштаб 1:10000, предоставл</w:t>
      </w:r>
      <w:r>
        <w:rPr>
          <w:rFonts w:ascii="Times New Roman" w:hAnsi="Times New Roman"/>
          <w:sz w:val="28"/>
          <w:szCs w:val="28"/>
        </w:rPr>
        <w:t>енных администрацией муниципаль</w:t>
      </w:r>
      <w:r w:rsidRPr="00C54DBF">
        <w:rPr>
          <w:rFonts w:ascii="Times New Roman" w:hAnsi="Times New Roman"/>
          <w:sz w:val="28"/>
          <w:szCs w:val="28"/>
        </w:rPr>
        <w:t xml:space="preserve">ного </w:t>
      </w:r>
      <w:r>
        <w:rPr>
          <w:rFonts w:ascii="Times New Roman" w:hAnsi="Times New Roman"/>
          <w:sz w:val="28"/>
          <w:szCs w:val="28"/>
        </w:rPr>
        <w:t>района.</w:t>
      </w:r>
    </w:p>
    <w:p w:rsidR="00792082" w:rsidRDefault="00792082" w:rsidP="00C348EC">
      <w:pPr>
        <w:widowControl w:val="0"/>
        <w:overflowPunct w:val="0"/>
        <w:autoSpaceDE w:val="0"/>
        <w:autoSpaceDN w:val="0"/>
        <w:adjustRightInd w:val="0"/>
        <w:ind w:firstLine="708"/>
        <w:rPr>
          <w:rFonts w:ascii="Times New Roman" w:hAnsi="Times New Roman"/>
          <w:sz w:val="28"/>
          <w:szCs w:val="28"/>
        </w:rPr>
      </w:pPr>
      <w:r w:rsidRPr="00792082">
        <w:rPr>
          <w:rFonts w:ascii="Times New Roman" w:hAnsi="Times New Roman"/>
          <w:sz w:val="28"/>
          <w:szCs w:val="28"/>
        </w:rPr>
        <w:t xml:space="preserve">В результате проведенных работ была протаксирована площадь </w:t>
      </w:r>
      <w:smartTag w:uri="urn:schemas-microsoft-com:office:smarttags" w:element="metricconverter">
        <w:smartTagPr>
          <w:attr w:name="ProductID" w:val="142,0 га"/>
        </w:smartTagPr>
        <w:r>
          <w:rPr>
            <w:rFonts w:ascii="Times New Roman" w:hAnsi="Times New Roman"/>
            <w:sz w:val="28"/>
            <w:szCs w:val="28"/>
          </w:rPr>
          <w:t>142,0</w:t>
        </w:r>
        <w:r w:rsidRPr="00792082">
          <w:rPr>
            <w:rFonts w:ascii="Times New Roman" w:hAnsi="Times New Roman"/>
            <w:sz w:val="28"/>
            <w:szCs w:val="28"/>
          </w:rPr>
          <w:t xml:space="preserve"> га</w:t>
        </w:r>
      </w:smartTag>
      <w:r>
        <w:rPr>
          <w:rFonts w:ascii="Times New Roman" w:hAnsi="Times New Roman"/>
          <w:sz w:val="28"/>
          <w:szCs w:val="28"/>
        </w:rPr>
        <w:t>.</w:t>
      </w:r>
    </w:p>
    <w:p w:rsidR="00C348EC" w:rsidRPr="00C348EC" w:rsidRDefault="00BF10B3" w:rsidP="00C348EC">
      <w:pPr>
        <w:widowControl w:val="0"/>
        <w:overflowPunct w:val="0"/>
        <w:autoSpaceDE w:val="0"/>
        <w:autoSpaceDN w:val="0"/>
        <w:adjustRightInd w:val="0"/>
        <w:ind w:firstLine="708"/>
        <w:rPr>
          <w:rFonts w:ascii="Times New Roman" w:hAnsi="Times New Roman"/>
          <w:sz w:val="28"/>
          <w:szCs w:val="28"/>
        </w:rPr>
      </w:pPr>
      <w:r w:rsidRPr="00ED4867">
        <w:rPr>
          <w:rFonts w:ascii="Times New Roman" w:hAnsi="Times New Roman"/>
          <w:sz w:val="28"/>
          <w:szCs w:val="28"/>
        </w:rPr>
        <w:t xml:space="preserve">В ходе </w:t>
      </w:r>
      <w:r w:rsidR="00AF3235" w:rsidRPr="00ED4867">
        <w:rPr>
          <w:rFonts w:ascii="Times New Roman" w:hAnsi="Times New Roman"/>
          <w:sz w:val="28"/>
          <w:szCs w:val="28"/>
        </w:rPr>
        <w:t>выполнения</w:t>
      </w:r>
      <w:r w:rsidRPr="00ED4867">
        <w:rPr>
          <w:rFonts w:ascii="Times New Roman" w:hAnsi="Times New Roman"/>
          <w:sz w:val="28"/>
          <w:szCs w:val="28"/>
        </w:rPr>
        <w:t xml:space="preserve"> </w:t>
      </w:r>
      <w:r w:rsidR="00097F02" w:rsidRPr="00ED4867">
        <w:rPr>
          <w:rFonts w:ascii="Times New Roman" w:hAnsi="Times New Roman"/>
          <w:sz w:val="28"/>
          <w:szCs w:val="28"/>
        </w:rPr>
        <w:t>постановки городских лесов Прилузского района на кадастровый учет площадь городс</w:t>
      </w:r>
      <w:r w:rsidR="00A12FF1" w:rsidRPr="00ED4867">
        <w:rPr>
          <w:rFonts w:ascii="Times New Roman" w:hAnsi="Times New Roman"/>
          <w:sz w:val="28"/>
          <w:szCs w:val="28"/>
        </w:rPr>
        <w:t>ких лесов была откорректирована</w:t>
      </w:r>
      <w:r w:rsidR="00AF3235" w:rsidRPr="00ED4867">
        <w:rPr>
          <w:rFonts w:ascii="Times New Roman" w:hAnsi="Times New Roman"/>
          <w:sz w:val="28"/>
          <w:szCs w:val="28"/>
        </w:rPr>
        <w:t xml:space="preserve">, </w:t>
      </w:r>
      <w:r w:rsidR="00A12FF1" w:rsidRPr="00ED4867">
        <w:rPr>
          <w:rFonts w:ascii="Times New Roman" w:hAnsi="Times New Roman"/>
          <w:sz w:val="28"/>
          <w:szCs w:val="28"/>
        </w:rPr>
        <w:t xml:space="preserve">и по данным Единого государственного реестра недвижимости составила </w:t>
      </w:r>
      <w:smartTag w:uri="urn:schemas-microsoft-com:office:smarttags" w:element="metricconverter">
        <w:smartTagPr>
          <w:attr w:name="ProductID" w:val="131,999 га"/>
        </w:smartTagPr>
        <w:r w:rsidR="00A12FF1" w:rsidRPr="00ED4867">
          <w:rPr>
            <w:rFonts w:ascii="Times New Roman" w:hAnsi="Times New Roman"/>
            <w:sz w:val="28"/>
            <w:szCs w:val="28"/>
          </w:rPr>
          <w:t>131,999 га</w:t>
        </w:r>
      </w:smartTag>
      <w:r w:rsidR="00A12FF1" w:rsidRPr="00ED4867">
        <w:rPr>
          <w:rFonts w:ascii="Times New Roman" w:hAnsi="Times New Roman"/>
          <w:sz w:val="28"/>
          <w:szCs w:val="28"/>
        </w:rPr>
        <w:t>.</w:t>
      </w:r>
      <w:r w:rsidR="00A12FF1">
        <w:rPr>
          <w:rFonts w:ascii="Times New Roman" w:hAnsi="Times New Roman"/>
          <w:sz w:val="28"/>
          <w:szCs w:val="28"/>
        </w:rPr>
        <w:t xml:space="preserve"> </w:t>
      </w:r>
    </w:p>
    <w:p w:rsidR="002B3D27" w:rsidRDefault="00C54DBF" w:rsidP="00A26893">
      <w:pPr>
        <w:widowControl w:val="0"/>
        <w:overflowPunct w:val="0"/>
        <w:autoSpaceDE w:val="0"/>
        <w:autoSpaceDN w:val="0"/>
        <w:adjustRightInd w:val="0"/>
        <w:ind w:firstLine="708"/>
        <w:rPr>
          <w:rFonts w:ascii="Times New Roman" w:hAnsi="Times New Roman"/>
          <w:sz w:val="28"/>
          <w:szCs w:val="28"/>
        </w:rPr>
      </w:pPr>
      <w:r w:rsidRPr="00C54DBF">
        <w:rPr>
          <w:rFonts w:ascii="Times New Roman" w:hAnsi="Times New Roman"/>
          <w:sz w:val="28"/>
          <w:szCs w:val="28"/>
        </w:rPr>
        <w:t>С целью территориальной организации ведения лесного</w:t>
      </w:r>
      <w:r w:rsidR="0086062A">
        <w:rPr>
          <w:rFonts w:ascii="Times New Roman" w:hAnsi="Times New Roman"/>
          <w:sz w:val="28"/>
          <w:szCs w:val="28"/>
        </w:rPr>
        <w:t xml:space="preserve"> хозяйства на территории муници</w:t>
      </w:r>
      <w:r w:rsidRPr="00C54DBF">
        <w:rPr>
          <w:rFonts w:ascii="Times New Roman" w:hAnsi="Times New Roman"/>
          <w:sz w:val="28"/>
          <w:szCs w:val="28"/>
        </w:rPr>
        <w:t>пального</w:t>
      </w:r>
      <w:r w:rsidR="0086062A">
        <w:rPr>
          <w:rFonts w:ascii="Times New Roman" w:hAnsi="Times New Roman"/>
          <w:sz w:val="28"/>
          <w:szCs w:val="28"/>
        </w:rPr>
        <w:t xml:space="preserve"> района «Прилузский», </w:t>
      </w:r>
      <w:r w:rsidR="0086062A" w:rsidRPr="0086062A">
        <w:rPr>
          <w:rFonts w:ascii="Times New Roman" w:hAnsi="Times New Roman"/>
          <w:sz w:val="28"/>
          <w:szCs w:val="28"/>
        </w:rPr>
        <w:t>в г</w:t>
      </w:r>
      <w:r w:rsidR="00C348EC">
        <w:rPr>
          <w:rFonts w:ascii="Times New Roman" w:hAnsi="Times New Roman"/>
          <w:sz w:val="28"/>
          <w:szCs w:val="28"/>
        </w:rPr>
        <w:t xml:space="preserve">раницах населенных пунктов, </w:t>
      </w:r>
      <w:r w:rsidR="004304EA">
        <w:rPr>
          <w:rFonts w:ascii="Times New Roman" w:hAnsi="Times New Roman"/>
          <w:sz w:val="28"/>
          <w:szCs w:val="28"/>
        </w:rPr>
        <w:t>на которых расположены городские леса</w:t>
      </w:r>
      <w:r w:rsidR="00BA77D6">
        <w:rPr>
          <w:rFonts w:ascii="Times New Roman" w:hAnsi="Times New Roman"/>
          <w:sz w:val="28"/>
          <w:szCs w:val="28"/>
        </w:rPr>
        <w:t xml:space="preserve">, </w:t>
      </w:r>
      <w:r w:rsidR="00D26FC8">
        <w:rPr>
          <w:rFonts w:ascii="Times New Roman" w:hAnsi="Times New Roman"/>
          <w:sz w:val="28"/>
          <w:szCs w:val="28"/>
        </w:rPr>
        <w:t>организован</w:t>
      </w:r>
      <w:r w:rsidR="00BA77D6">
        <w:rPr>
          <w:rFonts w:ascii="Times New Roman" w:hAnsi="Times New Roman"/>
          <w:sz w:val="28"/>
          <w:szCs w:val="28"/>
        </w:rPr>
        <w:t xml:space="preserve"> Прилузский муниципальный лесопарк</w:t>
      </w:r>
      <w:r w:rsidR="00C348EC">
        <w:rPr>
          <w:rFonts w:ascii="Times New Roman" w:hAnsi="Times New Roman"/>
          <w:sz w:val="28"/>
          <w:szCs w:val="28"/>
        </w:rPr>
        <w:t xml:space="preserve">. </w:t>
      </w:r>
      <w:r w:rsidR="00312086">
        <w:rPr>
          <w:rFonts w:ascii="Times New Roman" w:hAnsi="Times New Roman"/>
          <w:sz w:val="28"/>
          <w:szCs w:val="28"/>
        </w:rPr>
        <w:t>Границы Прилузского муниципального парка установлены согласно приложению к приказу Рослесхоза от 01.10.2018 № 801</w:t>
      </w:r>
      <w:r w:rsidR="00D509D0">
        <w:rPr>
          <w:rFonts w:ascii="Times New Roman" w:hAnsi="Times New Roman"/>
          <w:sz w:val="28"/>
          <w:szCs w:val="28"/>
        </w:rPr>
        <w:t xml:space="preserve"> (с учётом документов лесоустройства и данны</w:t>
      </w:r>
      <w:r w:rsidR="008D4862">
        <w:rPr>
          <w:rFonts w:ascii="Times New Roman" w:hAnsi="Times New Roman"/>
          <w:sz w:val="28"/>
          <w:szCs w:val="28"/>
        </w:rPr>
        <w:t>х</w:t>
      </w:r>
      <w:r w:rsidR="00D509D0">
        <w:rPr>
          <w:rFonts w:ascii="Times New Roman" w:hAnsi="Times New Roman"/>
          <w:sz w:val="28"/>
          <w:szCs w:val="28"/>
        </w:rPr>
        <w:t xml:space="preserve"> Единого государственного реестра недвижимости).</w:t>
      </w:r>
      <w:r w:rsidR="008D4862">
        <w:rPr>
          <w:rFonts w:ascii="Times New Roman" w:hAnsi="Times New Roman"/>
          <w:sz w:val="28"/>
          <w:szCs w:val="28"/>
        </w:rPr>
        <w:t xml:space="preserve"> Площадь </w:t>
      </w:r>
      <w:r w:rsidR="00BF10B3">
        <w:rPr>
          <w:rFonts w:ascii="Times New Roman" w:hAnsi="Times New Roman"/>
          <w:sz w:val="28"/>
          <w:szCs w:val="28"/>
        </w:rPr>
        <w:t xml:space="preserve">Прилузского муниципального лесопарка составила </w:t>
      </w:r>
      <w:smartTag w:uri="urn:schemas-microsoft-com:office:smarttags" w:element="metricconverter">
        <w:smartTagPr>
          <w:attr w:name="ProductID" w:val="131,999 га"/>
        </w:smartTagPr>
        <w:r w:rsidR="00BF10B3">
          <w:rPr>
            <w:rFonts w:ascii="Times New Roman" w:hAnsi="Times New Roman"/>
            <w:sz w:val="28"/>
            <w:szCs w:val="28"/>
          </w:rPr>
          <w:t>131,999 га</w:t>
        </w:r>
      </w:smartTag>
      <w:r w:rsidR="00BF10B3">
        <w:rPr>
          <w:rFonts w:ascii="Times New Roman" w:hAnsi="Times New Roman"/>
          <w:sz w:val="28"/>
          <w:szCs w:val="28"/>
        </w:rPr>
        <w:t xml:space="preserve">. </w:t>
      </w:r>
    </w:p>
    <w:p w:rsidR="002B3D27" w:rsidRDefault="002B3D27" w:rsidP="00A26893">
      <w:pPr>
        <w:widowControl w:val="0"/>
        <w:overflowPunct w:val="0"/>
        <w:autoSpaceDE w:val="0"/>
        <w:autoSpaceDN w:val="0"/>
        <w:adjustRightInd w:val="0"/>
        <w:ind w:firstLine="708"/>
        <w:rPr>
          <w:rFonts w:ascii="Times New Roman" w:hAnsi="Times New Roman"/>
          <w:sz w:val="28"/>
          <w:szCs w:val="28"/>
        </w:rPr>
      </w:pPr>
    </w:p>
    <w:p w:rsidR="002B3D27" w:rsidRDefault="00EC2E96" w:rsidP="00EC2E96">
      <w:pPr>
        <w:widowControl w:val="0"/>
        <w:overflowPunct w:val="0"/>
        <w:autoSpaceDE w:val="0"/>
        <w:autoSpaceDN w:val="0"/>
        <w:adjustRightInd w:val="0"/>
        <w:ind w:firstLine="708"/>
        <w:jc w:val="center"/>
        <w:rPr>
          <w:rFonts w:ascii="Times New Roman" w:hAnsi="Times New Roman"/>
          <w:b/>
          <w:sz w:val="28"/>
          <w:szCs w:val="28"/>
        </w:rPr>
      </w:pPr>
      <w:r w:rsidRPr="00EC2E96">
        <w:rPr>
          <w:rFonts w:ascii="Times New Roman" w:hAnsi="Times New Roman"/>
          <w:b/>
          <w:sz w:val="28"/>
          <w:szCs w:val="28"/>
        </w:rPr>
        <w:t>Сведения о разработчике лесохозяйственного регламента</w:t>
      </w:r>
    </w:p>
    <w:p w:rsidR="00EC2E96" w:rsidRDefault="00EC2E96" w:rsidP="00EC2E96">
      <w:pPr>
        <w:widowControl w:val="0"/>
        <w:overflowPunct w:val="0"/>
        <w:autoSpaceDE w:val="0"/>
        <w:autoSpaceDN w:val="0"/>
        <w:adjustRightInd w:val="0"/>
        <w:ind w:firstLine="708"/>
        <w:jc w:val="left"/>
        <w:rPr>
          <w:rFonts w:ascii="Times New Roman" w:hAnsi="Times New Roman"/>
          <w:sz w:val="28"/>
          <w:szCs w:val="28"/>
        </w:rPr>
      </w:pPr>
    </w:p>
    <w:p w:rsidR="00EC2E96" w:rsidRDefault="007C11C6" w:rsidP="003D5D77">
      <w:pPr>
        <w:widowControl w:val="0"/>
        <w:overflowPunct w:val="0"/>
        <w:autoSpaceDE w:val="0"/>
        <w:autoSpaceDN w:val="0"/>
        <w:adjustRightInd w:val="0"/>
        <w:ind w:firstLine="708"/>
        <w:rPr>
          <w:rFonts w:ascii="Times New Roman" w:hAnsi="Times New Roman"/>
          <w:sz w:val="28"/>
          <w:szCs w:val="28"/>
        </w:rPr>
      </w:pPr>
      <w:r w:rsidRPr="007C11C6">
        <w:rPr>
          <w:rFonts w:ascii="Times New Roman" w:hAnsi="Times New Roman"/>
          <w:sz w:val="28"/>
          <w:szCs w:val="28"/>
        </w:rPr>
        <w:t>Лесохозяйственный</w:t>
      </w:r>
      <w:r>
        <w:rPr>
          <w:rFonts w:ascii="Times New Roman" w:hAnsi="Times New Roman"/>
          <w:sz w:val="28"/>
          <w:szCs w:val="28"/>
        </w:rPr>
        <w:t xml:space="preserve"> регламент составлен филиалом Ф</w:t>
      </w:r>
      <w:r w:rsidRPr="007C11C6">
        <w:rPr>
          <w:rFonts w:ascii="Times New Roman" w:hAnsi="Times New Roman"/>
          <w:sz w:val="28"/>
          <w:szCs w:val="28"/>
        </w:rPr>
        <w:t>БУ</w:t>
      </w:r>
      <w:r>
        <w:rPr>
          <w:rFonts w:ascii="Times New Roman" w:hAnsi="Times New Roman"/>
          <w:sz w:val="28"/>
          <w:szCs w:val="28"/>
        </w:rPr>
        <w:t xml:space="preserve"> «Рослесозащита» - «ЦЗЛ Республики Коми», действующего на основании Положения о филиале, утвержденного </w:t>
      </w:r>
      <w:r w:rsidR="003D5D77" w:rsidRPr="000E576D">
        <w:rPr>
          <w:rFonts w:ascii="Times New Roman" w:hAnsi="Times New Roman"/>
          <w:sz w:val="28"/>
          <w:szCs w:val="28"/>
        </w:rPr>
        <w:t xml:space="preserve">приказом </w:t>
      </w:r>
      <w:r w:rsidRPr="000E576D">
        <w:rPr>
          <w:rFonts w:ascii="Times New Roman" w:hAnsi="Times New Roman"/>
          <w:sz w:val="28"/>
          <w:szCs w:val="28"/>
        </w:rPr>
        <w:t xml:space="preserve">ФБУ «Рослесозащита» </w:t>
      </w:r>
      <w:r w:rsidR="000E576D">
        <w:rPr>
          <w:rFonts w:ascii="Times New Roman" w:hAnsi="Times New Roman"/>
          <w:sz w:val="28"/>
          <w:szCs w:val="28"/>
        </w:rPr>
        <w:t>от 09.02.2018 № 11-ф.</w:t>
      </w:r>
    </w:p>
    <w:p w:rsidR="00AD0E86" w:rsidRDefault="00AD0E86" w:rsidP="003D5D77">
      <w:pPr>
        <w:widowControl w:val="0"/>
        <w:overflowPunct w:val="0"/>
        <w:autoSpaceDE w:val="0"/>
        <w:autoSpaceDN w:val="0"/>
        <w:adjustRightInd w:val="0"/>
        <w:ind w:firstLine="708"/>
        <w:rPr>
          <w:rFonts w:ascii="Times New Roman" w:hAnsi="Times New Roman"/>
          <w:sz w:val="28"/>
          <w:szCs w:val="28"/>
        </w:rPr>
      </w:pPr>
      <w:r>
        <w:rPr>
          <w:rFonts w:ascii="Times New Roman" w:hAnsi="Times New Roman"/>
          <w:sz w:val="28"/>
          <w:szCs w:val="28"/>
        </w:rPr>
        <w:lastRenderedPageBreak/>
        <w:t>Юридический адрес:</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ФБУ «Рослесозащита»</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141200, Московская обл., г. Пушкино,ул.Надсоновская,д.13</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Почтовый адрес:</w:t>
      </w:r>
    </w:p>
    <w:p w:rsid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Филиал ФБУ «Рослесозащита» - «ЦЗЛ Республики Коми» 167000,</w:t>
      </w:r>
      <w:r>
        <w:rPr>
          <w:rFonts w:ascii="Times New Roman" w:hAnsi="Times New Roman"/>
          <w:sz w:val="28"/>
          <w:szCs w:val="28"/>
        </w:rPr>
        <w:t xml:space="preserve"> Республика </w:t>
      </w:r>
      <w:r w:rsidRPr="00AD0E86">
        <w:rPr>
          <w:rFonts w:ascii="Times New Roman" w:hAnsi="Times New Roman"/>
          <w:sz w:val="28"/>
          <w:szCs w:val="28"/>
        </w:rPr>
        <w:t>Коми,</w:t>
      </w:r>
      <w:r>
        <w:rPr>
          <w:rFonts w:ascii="Times New Roman" w:hAnsi="Times New Roman"/>
          <w:sz w:val="28"/>
          <w:szCs w:val="28"/>
        </w:rPr>
        <w:t xml:space="preserve"> </w:t>
      </w:r>
      <w:r w:rsidRPr="00AD0E86">
        <w:rPr>
          <w:rFonts w:ascii="Times New Roman" w:hAnsi="Times New Roman"/>
          <w:sz w:val="28"/>
          <w:szCs w:val="28"/>
        </w:rPr>
        <w:t>г.Сыктывкар, ул.Гаражная,</w:t>
      </w:r>
      <w:r>
        <w:rPr>
          <w:rFonts w:ascii="Times New Roman" w:hAnsi="Times New Roman"/>
          <w:sz w:val="28"/>
          <w:szCs w:val="28"/>
        </w:rPr>
        <w:t xml:space="preserve"> </w:t>
      </w:r>
      <w:r w:rsidRPr="00AD0E86">
        <w:rPr>
          <w:rFonts w:ascii="Times New Roman" w:hAnsi="Times New Roman"/>
          <w:sz w:val="28"/>
          <w:szCs w:val="28"/>
        </w:rPr>
        <w:t xml:space="preserve">д.9 </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 xml:space="preserve">ИНН:7727156317 КПП:110143001  </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 xml:space="preserve">л/с 20076У86090 Отдел №1 УФК по Республике Коми  </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 xml:space="preserve">р/с 40501810500002000002 </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 xml:space="preserve">Отделение-НБ Республика Коми </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БИК 048702001</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ОГРН 1025004905947</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ОКПО 81035428</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ОКВЭД 02.40.1</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ОКТМО 87701000</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Тел./факс (8212)22-90-18, 22-90-17</w:t>
      </w:r>
    </w:p>
    <w:p w:rsidR="00AD0E86" w:rsidRPr="00AD0E86" w:rsidRDefault="00AD0E86" w:rsidP="00AD0E86">
      <w:pPr>
        <w:widowControl w:val="0"/>
        <w:overflowPunct w:val="0"/>
        <w:autoSpaceDE w:val="0"/>
        <w:autoSpaceDN w:val="0"/>
        <w:adjustRightInd w:val="0"/>
        <w:ind w:firstLine="708"/>
        <w:rPr>
          <w:rFonts w:ascii="Times New Roman" w:hAnsi="Times New Roman"/>
          <w:sz w:val="28"/>
          <w:szCs w:val="28"/>
        </w:rPr>
      </w:pPr>
      <w:r w:rsidRPr="00AD0E86">
        <w:rPr>
          <w:rFonts w:ascii="Times New Roman" w:hAnsi="Times New Roman"/>
          <w:sz w:val="28"/>
          <w:szCs w:val="28"/>
        </w:rPr>
        <w:t xml:space="preserve">Эл. адрес: </w:t>
      </w:r>
      <w:hyperlink r:id="rId11" w:history="1">
        <w:r w:rsidRPr="00CE2F21">
          <w:rPr>
            <w:rStyle w:val="ab"/>
            <w:rFonts w:ascii="Times New Roman" w:hAnsi="Times New Roman"/>
            <w:sz w:val="28"/>
            <w:szCs w:val="28"/>
          </w:rPr>
          <w:t>с</w:t>
        </w:r>
        <w:r w:rsidRPr="00CE2F21">
          <w:rPr>
            <w:rStyle w:val="ab"/>
            <w:rFonts w:ascii="Times New Roman" w:hAnsi="Times New Roman"/>
            <w:sz w:val="28"/>
            <w:szCs w:val="28"/>
            <w:lang w:val="en-US"/>
          </w:rPr>
          <w:t>zl</w:t>
        </w:r>
        <w:r w:rsidRPr="00CE2F21">
          <w:rPr>
            <w:rStyle w:val="ab"/>
            <w:rFonts w:ascii="Times New Roman" w:hAnsi="Times New Roman"/>
            <w:sz w:val="28"/>
            <w:szCs w:val="28"/>
          </w:rPr>
          <w:t>11@</w:t>
        </w:r>
        <w:r w:rsidRPr="00CE2F21">
          <w:rPr>
            <w:rStyle w:val="ab"/>
            <w:rFonts w:ascii="Times New Roman" w:hAnsi="Times New Roman"/>
            <w:sz w:val="28"/>
            <w:szCs w:val="28"/>
            <w:lang w:val="en-US"/>
          </w:rPr>
          <w:t>rcfh</w:t>
        </w:r>
        <w:r w:rsidRPr="00CE2F21">
          <w:rPr>
            <w:rStyle w:val="ab"/>
            <w:rFonts w:ascii="Times New Roman" w:hAnsi="Times New Roman"/>
            <w:sz w:val="28"/>
            <w:szCs w:val="28"/>
          </w:rPr>
          <w:t>.</w:t>
        </w:r>
        <w:r w:rsidRPr="00CE2F21">
          <w:rPr>
            <w:rStyle w:val="ab"/>
            <w:rFonts w:ascii="Times New Roman" w:hAnsi="Times New Roman"/>
            <w:sz w:val="28"/>
            <w:szCs w:val="28"/>
            <w:lang w:val="en-US"/>
          </w:rPr>
          <w:t>ru</w:t>
        </w:r>
      </w:hyperlink>
    </w:p>
    <w:p w:rsidR="00AD0E86" w:rsidRDefault="00AD0E86" w:rsidP="00AD0E86">
      <w:pPr>
        <w:widowControl w:val="0"/>
        <w:overflowPunct w:val="0"/>
        <w:autoSpaceDE w:val="0"/>
        <w:autoSpaceDN w:val="0"/>
        <w:adjustRightInd w:val="0"/>
        <w:ind w:firstLine="708"/>
        <w:rPr>
          <w:rFonts w:ascii="Times New Roman" w:hAnsi="Times New Roman"/>
          <w:sz w:val="28"/>
          <w:szCs w:val="28"/>
        </w:rPr>
      </w:pPr>
    </w:p>
    <w:p w:rsidR="002B3D27" w:rsidRDefault="009405AF" w:rsidP="009405AF">
      <w:pPr>
        <w:widowControl w:val="0"/>
        <w:overflowPunct w:val="0"/>
        <w:autoSpaceDE w:val="0"/>
        <w:autoSpaceDN w:val="0"/>
        <w:adjustRightInd w:val="0"/>
        <w:ind w:firstLine="708"/>
        <w:jc w:val="center"/>
        <w:rPr>
          <w:rFonts w:ascii="Times New Roman" w:hAnsi="Times New Roman"/>
          <w:b/>
          <w:sz w:val="28"/>
          <w:szCs w:val="28"/>
        </w:rPr>
      </w:pPr>
      <w:r w:rsidRPr="009405AF">
        <w:rPr>
          <w:rFonts w:ascii="Times New Roman" w:hAnsi="Times New Roman"/>
          <w:b/>
          <w:sz w:val="28"/>
          <w:szCs w:val="28"/>
        </w:rPr>
        <w:t xml:space="preserve">Перечень </w:t>
      </w:r>
      <w:r>
        <w:rPr>
          <w:rFonts w:ascii="Times New Roman" w:hAnsi="Times New Roman"/>
          <w:b/>
          <w:sz w:val="28"/>
          <w:szCs w:val="28"/>
        </w:rPr>
        <w:t>законодательных и иных нормативно-правовых актов</w:t>
      </w:r>
    </w:p>
    <w:p w:rsidR="009405AF" w:rsidRDefault="009405AF" w:rsidP="009405AF">
      <w:pPr>
        <w:widowControl w:val="0"/>
        <w:overflowPunct w:val="0"/>
        <w:autoSpaceDE w:val="0"/>
        <w:autoSpaceDN w:val="0"/>
        <w:adjustRightInd w:val="0"/>
        <w:ind w:firstLine="708"/>
        <w:jc w:val="left"/>
        <w:rPr>
          <w:rFonts w:ascii="Times New Roman" w:hAnsi="Times New Roman"/>
          <w:sz w:val="28"/>
          <w:szCs w:val="28"/>
        </w:rPr>
      </w:pPr>
    </w:p>
    <w:p w:rsidR="00C05D1A" w:rsidRPr="00C05D1A" w:rsidRDefault="00C05D1A" w:rsidP="00C05D1A">
      <w:pPr>
        <w:widowControl w:val="0"/>
        <w:overflowPunct w:val="0"/>
        <w:autoSpaceDE w:val="0"/>
        <w:autoSpaceDN w:val="0"/>
        <w:adjustRightInd w:val="0"/>
        <w:ind w:firstLine="708"/>
        <w:rPr>
          <w:rFonts w:ascii="Times New Roman" w:hAnsi="Times New Roman"/>
          <w:sz w:val="28"/>
          <w:szCs w:val="28"/>
        </w:rPr>
      </w:pPr>
      <w:r w:rsidRPr="00C05D1A">
        <w:rPr>
          <w:rFonts w:ascii="Times New Roman" w:hAnsi="Times New Roman"/>
          <w:sz w:val="28"/>
          <w:szCs w:val="28"/>
        </w:rPr>
        <w:t xml:space="preserve">Лесохозяйственный регламент составлен на основе действующих </w:t>
      </w:r>
      <w:r>
        <w:rPr>
          <w:rFonts w:ascii="Times New Roman" w:hAnsi="Times New Roman"/>
          <w:sz w:val="28"/>
          <w:szCs w:val="28"/>
        </w:rPr>
        <w:t xml:space="preserve">законодательных и иных нормативно-правовых актов, нормативно-технических, методических и проектных документов. </w:t>
      </w:r>
      <w:r w:rsidRPr="00C05D1A">
        <w:rPr>
          <w:rFonts w:ascii="Times New Roman" w:hAnsi="Times New Roman"/>
          <w:sz w:val="28"/>
          <w:szCs w:val="28"/>
        </w:rPr>
        <w:t>П</w:t>
      </w:r>
      <w:r>
        <w:rPr>
          <w:rFonts w:ascii="Times New Roman" w:hAnsi="Times New Roman"/>
          <w:sz w:val="28"/>
          <w:szCs w:val="28"/>
        </w:rPr>
        <w:t>риведённый п</w:t>
      </w:r>
      <w:r w:rsidRPr="00C05D1A">
        <w:rPr>
          <w:rFonts w:ascii="Times New Roman" w:hAnsi="Times New Roman"/>
          <w:sz w:val="28"/>
          <w:szCs w:val="28"/>
        </w:rPr>
        <w:t xml:space="preserve">еречень законов и нормативных правовых </w:t>
      </w:r>
      <w:r w:rsidR="00A12FF1" w:rsidRPr="00C05D1A">
        <w:rPr>
          <w:rFonts w:ascii="Times New Roman" w:hAnsi="Times New Roman"/>
          <w:sz w:val="28"/>
          <w:szCs w:val="28"/>
        </w:rPr>
        <w:t>актов не</w:t>
      </w:r>
      <w:r w:rsidRPr="00C05D1A">
        <w:rPr>
          <w:rFonts w:ascii="Times New Roman" w:hAnsi="Times New Roman"/>
          <w:sz w:val="28"/>
          <w:szCs w:val="28"/>
        </w:rPr>
        <w:t xml:space="preserve"> является исчерпывающим и при необходимости может дополняться.</w:t>
      </w:r>
    </w:p>
    <w:p w:rsidR="00C05D1A" w:rsidRDefault="00C05D1A" w:rsidP="009405AF">
      <w:pPr>
        <w:widowControl w:val="0"/>
        <w:overflowPunct w:val="0"/>
        <w:autoSpaceDE w:val="0"/>
        <w:autoSpaceDN w:val="0"/>
        <w:adjustRightInd w:val="0"/>
        <w:ind w:firstLine="708"/>
        <w:jc w:val="lef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409"/>
        <w:gridCol w:w="2375"/>
      </w:tblGrid>
      <w:tr w:rsidR="00A26893" w:rsidRPr="00253601">
        <w:tc>
          <w:tcPr>
            <w:tcW w:w="5070" w:type="dxa"/>
            <w:shd w:val="clear" w:color="auto" w:fill="auto"/>
          </w:tcPr>
          <w:p w:rsidR="00A26893" w:rsidRPr="00253601" w:rsidRDefault="00A26893" w:rsidP="00253601">
            <w:pPr>
              <w:ind w:firstLine="0"/>
              <w:jc w:val="center"/>
              <w:rPr>
                <w:rFonts w:ascii="Times New Roman" w:hAnsi="Times New Roman"/>
                <w:w w:val="99"/>
                <w:sz w:val="24"/>
                <w:szCs w:val="24"/>
              </w:rPr>
            </w:pPr>
            <w:r w:rsidRPr="00253601">
              <w:rPr>
                <w:rFonts w:ascii="Times New Roman" w:hAnsi="Times New Roman"/>
                <w:sz w:val="24"/>
                <w:szCs w:val="24"/>
              </w:rPr>
              <w:t>Наименование нормативного</w:t>
            </w:r>
            <w:r w:rsidR="00175A1C" w:rsidRPr="00253601">
              <w:rPr>
                <w:rFonts w:ascii="Times New Roman" w:hAnsi="Times New Roman"/>
                <w:sz w:val="24"/>
                <w:szCs w:val="24"/>
              </w:rPr>
              <w:t>-правового документа</w:t>
            </w:r>
            <w:r w:rsidRPr="00253601">
              <w:rPr>
                <w:rFonts w:ascii="Times New Roman" w:hAnsi="Times New Roman"/>
                <w:w w:val="99"/>
                <w:sz w:val="24"/>
                <w:szCs w:val="24"/>
              </w:rPr>
              <w:t xml:space="preserve"> </w:t>
            </w:r>
          </w:p>
        </w:tc>
        <w:tc>
          <w:tcPr>
            <w:tcW w:w="2409" w:type="dxa"/>
            <w:shd w:val="clear" w:color="auto" w:fill="auto"/>
          </w:tcPr>
          <w:p w:rsidR="00A26893" w:rsidRPr="00253601" w:rsidRDefault="00A26893" w:rsidP="00253601">
            <w:pPr>
              <w:ind w:firstLine="0"/>
              <w:jc w:val="center"/>
              <w:rPr>
                <w:rFonts w:ascii="Times New Roman" w:hAnsi="Times New Roman"/>
                <w:sz w:val="28"/>
                <w:szCs w:val="28"/>
              </w:rPr>
            </w:pPr>
            <w:r w:rsidRPr="00253601">
              <w:rPr>
                <w:rFonts w:ascii="Times New Roman" w:hAnsi="Times New Roman"/>
                <w:sz w:val="24"/>
                <w:szCs w:val="24"/>
              </w:rPr>
              <w:t>Дата и номер документа</w:t>
            </w:r>
          </w:p>
        </w:tc>
        <w:tc>
          <w:tcPr>
            <w:tcW w:w="2375" w:type="dxa"/>
            <w:shd w:val="clear" w:color="auto" w:fill="auto"/>
          </w:tcPr>
          <w:p w:rsidR="00A26893" w:rsidRPr="00253601" w:rsidRDefault="00A26893" w:rsidP="00253601">
            <w:pPr>
              <w:ind w:firstLine="0"/>
              <w:jc w:val="center"/>
              <w:rPr>
                <w:rFonts w:ascii="Times New Roman" w:hAnsi="Times New Roman"/>
                <w:sz w:val="28"/>
                <w:szCs w:val="28"/>
              </w:rPr>
            </w:pPr>
            <w:r w:rsidRPr="00253601">
              <w:rPr>
                <w:rFonts w:ascii="Times New Roman" w:hAnsi="Times New Roman"/>
                <w:sz w:val="24"/>
                <w:szCs w:val="24"/>
              </w:rPr>
              <w:t>Орган, утвердивший</w:t>
            </w:r>
            <w:r w:rsidR="00175A1C" w:rsidRPr="00253601">
              <w:rPr>
                <w:rFonts w:ascii="Times New Roman" w:hAnsi="Times New Roman"/>
                <w:sz w:val="24"/>
                <w:szCs w:val="24"/>
              </w:rPr>
              <w:t xml:space="preserve"> документ</w:t>
            </w:r>
          </w:p>
        </w:tc>
      </w:tr>
      <w:tr w:rsidR="00A26893" w:rsidRPr="00253601">
        <w:tc>
          <w:tcPr>
            <w:tcW w:w="5070" w:type="dxa"/>
            <w:shd w:val="clear" w:color="auto" w:fill="auto"/>
          </w:tcPr>
          <w:p w:rsidR="00A26893" w:rsidRPr="00253601" w:rsidRDefault="00A26893"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2409" w:type="dxa"/>
            <w:shd w:val="clear" w:color="auto" w:fill="auto"/>
          </w:tcPr>
          <w:p w:rsidR="00A26893" w:rsidRPr="00253601" w:rsidRDefault="00A26893"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2375" w:type="dxa"/>
            <w:shd w:val="clear" w:color="auto" w:fill="auto"/>
          </w:tcPr>
          <w:p w:rsidR="00A26893" w:rsidRPr="00253601" w:rsidRDefault="00A26893" w:rsidP="00253601">
            <w:pPr>
              <w:ind w:firstLine="0"/>
              <w:jc w:val="center"/>
              <w:rPr>
                <w:rFonts w:ascii="Times New Roman" w:hAnsi="Times New Roman"/>
                <w:sz w:val="24"/>
                <w:szCs w:val="24"/>
              </w:rPr>
            </w:pPr>
            <w:r w:rsidRPr="00253601">
              <w:rPr>
                <w:rFonts w:ascii="Times New Roman" w:hAnsi="Times New Roman"/>
                <w:sz w:val="24"/>
                <w:szCs w:val="24"/>
              </w:rPr>
              <w:t>3</w:t>
            </w:r>
          </w:p>
        </w:tc>
      </w:tr>
      <w:tr w:rsidR="00A26893" w:rsidRPr="00253601">
        <w:tc>
          <w:tcPr>
            <w:tcW w:w="5070" w:type="dxa"/>
            <w:shd w:val="clear" w:color="auto" w:fill="auto"/>
            <w:vAlign w:val="center"/>
          </w:tcPr>
          <w:p w:rsidR="00A26893"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Лесной кодекс Российской Федерации</w:t>
            </w:r>
          </w:p>
        </w:tc>
        <w:tc>
          <w:tcPr>
            <w:tcW w:w="2409" w:type="dxa"/>
            <w:shd w:val="clear" w:color="auto" w:fill="auto"/>
            <w:vAlign w:val="center"/>
          </w:tcPr>
          <w:p w:rsidR="00A26893"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04.12.2006 № 200-ФЗ</w:t>
            </w:r>
          </w:p>
        </w:tc>
        <w:tc>
          <w:tcPr>
            <w:tcW w:w="2375" w:type="dxa"/>
            <w:shd w:val="clear" w:color="auto" w:fill="auto"/>
            <w:vAlign w:val="center"/>
          </w:tcPr>
          <w:p w:rsidR="00A26893"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Президент РФ</w:t>
            </w:r>
          </w:p>
        </w:tc>
      </w:tr>
      <w:tr w:rsidR="00A26893" w:rsidRPr="00253601">
        <w:tc>
          <w:tcPr>
            <w:tcW w:w="5070" w:type="dxa"/>
            <w:shd w:val="clear" w:color="auto" w:fill="auto"/>
            <w:vAlign w:val="center"/>
          </w:tcPr>
          <w:p w:rsidR="00A26893"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Земельный кодекс Российской Федерации</w:t>
            </w:r>
          </w:p>
        </w:tc>
        <w:tc>
          <w:tcPr>
            <w:tcW w:w="2409" w:type="dxa"/>
            <w:shd w:val="clear" w:color="auto" w:fill="auto"/>
            <w:vAlign w:val="center"/>
          </w:tcPr>
          <w:p w:rsidR="00A26893"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25.10.2001 № 136-ФЗ</w:t>
            </w:r>
          </w:p>
        </w:tc>
        <w:tc>
          <w:tcPr>
            <w:tcW w:w="2375" w:type="dxa"/>
            <w:shd w:val="clear" w:color="auto" w:fill="auto"/>
            <w:vAlign w:val="center"/>
          </w:tcPr>
          <w:p w:rsidR="00A26893"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Президент РФ</w:t>
            </w:r>
          </w:p>
        </w:tc>
      </w:tr>
      <w:tr w:rsidR="00A26893" w:rsidRPr="00253601">
        <w:tc>
          <w:tcPr>
            <w:tcW w:w="5070" w:type="dxa"/>
            <w:shd w:val="clear" w:color="auto" w:fill="auto"/>
            <w:vAlign w:val="center"/>
          </w:tcPr>
          <w:p w:rsidR="00A26893"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Водный кодекс Российской Федерации</w:t>
            </w:r>
          </w:p>
        </w:tc>
        <w:tc>
          <w:tcPr>
            <w:tcW w:w="2409" w:type="dxa"/>
            <w:shd w:val="clear" w:color="auto" w:fill="auto"/>
            <w:vAlign w:val="center"/>
          </w:tcPr>
          <w:p w:rsidR="00A26893"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03.06.2006 № 74-ФЗ</w:t>
            </w:r>
          </w:p>
        </w:tc>
        <w:tc>
          <w:tcPr>
            <w:tcW w:w="2375" w:type="dxa"/>
            <w:shd w:val="clear" w:color="auto" w:fill="auto"/>
            <w:vAlign w:val="center"/>
          </w:tcPr>
          <w:p w:rsidR="00A26893"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Президент РФ</w:t>
            </w:r>
          </w:p>
        </w:tc>
      </w:tr>
      <w:tr w:rsidR="0015101E" w:rsidRPr="00253601">
        <w:tc>
          <w:tcPr>
            <w:tcW w:w="5070" w:type="dxa"/>
            <w:shd w:val="clear" w:color="auto" w:fill="auto"/>
            <w:vAlign w:val="center"/>
          </w:tcPr>
          <w:p w:rsidR="0015101E" w:rsidRPr="00253601" w:rsidRDefault="0015101E" w:rsidP="00253601">
            <w:pPr>
              <w:widowControl w:val="0"/>
              <w:autoSpaceDE w:val="0"/>
              <w:autoSpaceDN w:val="0"/>
              <w:adjustRightInd w:val="0"/>
              <w:spacing w:line="260" w:lineRule="exact"/>
              <w:ind w:firstLine="0"/>
              <w:jc w:val="left"/>
              <w:rPr>
                <w:rFonts w:ascii="Times New Roman" w:hAnsi="Times New Roman"/>
                <w:sz w:val="24"/>
                <w:szCs w:val="24"/>
              </w:rPr>
            </w:pPr>
            <w:r w:rsidRPr="00253601">
              <w:rPr>
                <w:rFonts w:ascii="Times New Roman" w:hAnsi="Times New Roman"/>
                <w:sz w:val="24"/>
                <w:szCs w:val="24"/>
              </w:rPr>
              <w:t>Федеральный закон об особо охраняемых природных территориях</w:t>
            </w:r>
          </w:p>
        </w:tc>
        <w:tc>
          <w:tcPr>
            <w:tcW w:w="2409"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14.03.1995 № 33-ФЗ</w:t>
            </w:r>
          </w:p>
        </w:tc>
        <w:tc>
          <w:tcPr>
            <w:tcW w:w="2375"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Президент РФ</w:t>
            </w:r>
          </w:p>
        </w:tc>
      </w:tr>
      <w:tr w:rsidR="0015101E" w:rsidRPr="00253601">
        <w:tc>
          <w:tcPr>
            <w:tcW w:w="5070" w:type="dxa"/>
            <w:shd w:val="clear" w:color="auto" w:fill="auto"/>
            <w:vAlign w:val="center"/>
          </w:tcPr>
          <w:p w:rsidR="0015101E" w:rsidRPr="00253601" w:rsidRDefault="0015101E" w:rsidP="00253601">
            <w:pPr>
              <w:widowControl w:val="0"/>
              <w:autoSpaceDE w:val="0"/>
              <w:autoSpaceDN w:val="0"/>
              <w:adjustRightInd w:val="0"/>
              <w:ind w:firstLine="0"/>
              <w:jc w:val="left"/>
              <w:rPr>
                <w:rFonts w:ascii="Times New Roman" w:hAnsi="Times New Roman"/>
                <w:sz w:val="24"/>
                <w:szCs w:val="24"/>
              </w:rPr>
            </w:pPr>
            <w:r w:rsidRPr="00253601">
              <w:rPr>
                <w:rFonts w:ascii="Times New Roman" w:hAnsi="Times New Roman"/>
                <w:sz w:val="24"/>
                <w:szCs w:val="24"/>
              </w:rPr>
              <w:t>Федеральный закон  «О недрах»</w:t>
            </w:r>
          </w:p>
        </w:tc>
        <w:tc>
          <w:tcPr>
            <w:tcW w:w="2409"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21.02.1992 № 2395-1</w:t>
            </w:r>
          </w:p>
        </w:tc>
        <w:tc>
          <w:tcPr>
            <w:tcW w:w="2375"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Президент РФ</w:t>
            </w:r>
          </w:p>
        </w:tc>
      </w:tr>
      <w:tr w:rsidR="0015101E" w:rsidRPr="00253601">
        <w:tc>
          <w:tcPr>
            <w:tcW w:w="5070"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Федеральный закон об охоте и о сохранении охотничьих ресурсов</w:t>
            </w:r>
          </w:p>
        </w:tc>
        <w:tc>
          <w:tcPr>
            <w:tcW w:w="2409"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24.07.2009 № 209-ФЗ</w:t>
            </w:r>
          </w:p>
        </w:tc>
        <w:tc>
          <w:tcPr>
            <w:tcW w:w="2375"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Президент РФ</w:t>
            </w:r>
          </w:p>
        </w:tc>
      </w:tr>
      <w:tr w:rsidR="0015101E" w:rsidRPr="00253601">
        <w:tc>
          <w:tcPr>
            <w:tcW w:w="5070"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Федеральный закон о свободе совести и о религиозных  объединениях</w:t>
            </w:r>
          </w:p>
        </w:tc>
        <w:tc>
          <w:tcPr>
            <w:tcW w:w="2409"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26.09.1997 № 125-ФЗ</w:t>
            </w:r>
          </w:p>
        </w:tc>
        <w:tc>
          <w:tcPr>
            <w:tcW w:w="2375"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Президент РФ</w:t>
            </w:r>
          </w:p>
        </w:tc>
      </w:tr>
      <w:tr w:rsidR="0015101E" w:rsidRPr="00253601">
        <w:tc>
          <w:tcPr>
            <w:tcW w:w="5070"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Федеральный закон о пожарной безопасности</w:t>
            </w:r>
          </w:p>
        </w:tc>
        <w:tc>
          <w:tcPr>
            <w:tcW w:w="2409"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21.12.1994 № 69-ФЗ</w:t>
            </w:r>
          </w:p>
        </w:tc>
        <w:tc>
          <w:tcPr>
            <w:tcW w:w="2375"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Президент РФ</w:t>
            </w:r>
          </w:p>
        </w:tc>
      </w:tr>
      <w:tr w:rsidR="0015101E" w:rsidRPr="00253601">
        <w:tc>
          <w:tcPr>
            <w:tcW w:w="5070"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Федеральный закон о безопасном обращении с пестицидами и агрохимикатами</w:t>
            </w:r>
          </w:p>
        </w:tc>
        <w:tc>
          <w:tcPr>
            <w:tcW w:w="2409"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19.07.1997 № 109-ФЗ</w:t>
            </w:r>
          </w:p>
        </w:tc>
        <w:tc>
          <w:tcPr>
            <w:tcW w:w="2375"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Президент РФ</w:t>
            </w:r>
          </w:p>
        </w:tc>
      </w:tr>
      <w:tr w:rsidR="0015101E" w:rsidRPr="00253601">
        <w:tc>
          <w:tcPr>
            <w:tcW w:w="5070"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«О наркотических средствах и психотропных веществах»</w:t>
            </w:r>
          </w:p>
        </w:tc>
        <w:tc>
          <w:tcPr>
            <w:tcW w:w="2409"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08.01.1998 № 3-ФЗ</w:t>
            </w:r>
          </w:p>
        </w:tc>
        <w:tc>
          <w:tcPr>
            <w:tcW w:w="2375"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Президент РФ</w:t>
            </w:r>
          </w:p>
        </w:tc>
      </w:tr>
      <w:tr w:rsidR="0015101E" w:rsidRPr="00253601">
        <w:tc>
          <w:tcPr>
            <w:tcW w:w="5070"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Правила санитарной безопасности в лесах</w:t>
            </w:r>
          </w:p>
        </w:tc>
        <w:tc>
          <w:tcPr>
            <w:tcW w:w="2409" w:type="dxa"/>
            <w:shd w:val="clear" w:color="auto" w:fill="auto"/>
            <w:vAlign w:val="center"/>
          </w:tcPr>
          <w:p w:rsidR="0015101E" w:rsidRPr="00253601" w:rsidRDefault="0015101E" w:rsidP="00253601">
            <w:pPr>
              <w:ind w:firstLine="0"/>
              <w:jc w:val="left"/>
              <w:rPr>
                <w:rFonts w:ascii="Times New Roman" w:hAnsi="Times New Roman"/>
                <w:sz w:val="24"/>
                <w:szCs w:val="24"/>
              </w:rPr>
            </w:pPr>
          </w:p>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20.05.2017 №607</w:t>
            </w:r>
          </w:p>
        </w:tc>
        <w:tc>
          <w:tcPr>
            <w:tcW w:w="2375"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Постановление Правительства РФ</w:t>
            </w:r>
          </w:p>
        </w:tc>
      </w:tr>
      <w:tr w:rsidR="0015101E" w:rsidRPr="00253601">
        <w:tc>
          <w:tcPr>
            <w:tcW w:w="5070"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Правила пожарной безопасности в лесах</w:t>
            </w:r>
          </w:p>
        </w:tc>
        <w:tc>
          <w:tcPr>
            <w:tcW w:w="2409"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30.06.2007 № 417</w:t>
            </w:r>
          </w:p>
        </w:tc>
        <w:tc>
          <w:tcPr>
            <w:tcW w:w="2375" w:type="dxa"/>
            <w:shd w:val="clear" w:color="auto" w:fill="auto"/>
            <w:vAlign w:val="center"/>
          </w:tcPr>
          <w:p w:rsidR="0015101E" w:rsidRPr="00253601" w:rsidRDefault="0015101E" w:rsidP="00253601">
            <w:pPr>
              <w:ind w:firstLine="0"/>
              <w:jc w:val="left"/>
              <w:rPr>
                <w:rFonts w:ascii="Times New Roman" w:hAnsi="Times New Roman"/>
                <w:sz w:val="28"/>
                <w:szCs w:val="28"/>
              </w:rPr>
            </w:pPr>
            <w:r w:rsidRPr="00253601">
              <w:rPr>
                <w:rFonts w:ascii="Times New Roman" w:hAnsi="Times New Roman"/>
                <w:sz w:val="24"/>
                <w:szCs w:val="24"/>
              </w:rPr>
              <w:t xml:space="preserve">Постановление </w:t>
            </w:r>
            <w:r w:rsidRPr="00253601">
              <w:rPr>
                <w:rFonts w:ascii="Times New Roman" w:hAnsi="Times New Roman"/>
                <w:sz w:val="24"/>
                <w:szCs w:val="24"/>
              </w:rPr>
              <w:lastRenderedPageBreak/>
              <w:t>Правительства РФ</w:t>
            </w:r>
          </w:p>
        </w:tc>
      </w:tr>
      <w:tr w:rsidR="004B4B88" w:rsidRPr="00253601">
        <w:tc>
          <w:tcPr>
            <w:tcW w:w="5070" w:type="dxa"/>
            <w:shd w:val="clear" w:color="auto" w:fill="auto"/>
            <w:vAlign w:val="center"/>
          </w:tcPr>
          <w:p w:rsidR="004B4B88" w:rsidRPr="00253601" w:rsidRDefault="004B4B88" w:rsidP="00253601">
            <w:pPr>
              <w:widowControl w:val="0"/>
              <w:autoSpaceDE w:val="0"/>
              <w:autoSpaceDN w:val="0"/>
              <w:adjustRightInd w:val="0"/>
              <w:ind w:firstLine="0"/>
              <w:jc w:val="left"/>
              <w:rPr>
                <w:rFonts w:ascii="Times New Roman" w:hAnsi="Times New Roman"/>
                <w:sz w:val="24"/>
                <w:szCs w:val="24"/>
              </w:rPr>
            </w:pPr>
            <w:r w:rsidRPr="00253601">
              <w:rPr>
                <w:rFonts w:ascii="Times New Roman" w:hAnsi="Times New Roman"/>
                <w:sz w:val="24"/>
                <w:szCs w:val="24"/>
              </w:rPr>
              <w:lastRenderedPageBreak/>
              <w:t>Положение о федеральном государственном пожарном надзоре в лесах</w:t>
            </w:r>
          </w:p>
        </w:tc>
        <w:tc>
          <w:tcPr>
            <w:tcW w:w="2409" w:type="dxa"/>
            <w:shd w:val="clear" w:color="auto" w:fill="auto"/>
            <w:vAlign w:val="center"/>
          </w:tcPr>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05.06.2013 № 476</w:t>
            </w:r>
          </w:p>
        </w:tc>
        <w:tc>
          <w:tcPr>
            <w:tcW w:w="2375" w:type="dxa"/>
            <w:shd w:val="clear" w:color="auto" w:fill="auto"/>
            <w:vAlign w:val="center"/>
          </w:tcPr>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Постановление Правительства РФ</w:t>
            </w:r>
          </w:p>
        </w:tc>
      </w:tr>
      <w:tr w:rsidR="004B4B88" w:rsidRPr="00253601">
        <w:tc>
          <w:tcPr>
            <w:tcW w:w="5070" w:type="dxa"/>
            <w:shd w:val="clear" w:color="auto" w:fill="auto"/>
            <w:vAlign w:val="center"/>
          </w:tcPr>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Инструкция о порядке отнесения лесов к категории защитности</w:t>
            </w:r>
          </w:p>
        </w:tc>
        <w:tc>
          <w:tcPr>
            <w:tcW w:w="2409" w:type="dxa"/>
            <w:shd w:val="clear" w:color="auto" w:fill="auto"/>
            <w:vAlign w:val="center"/>
          </w:tcPr>
          <w:p w:rsidR="004B4B88" w:rsidRPr="00253601" w:rsidRDefault="004B4B88" w:rsidP="00253601">
            <w:pPr>
              <w:widowControl w:val="0"/>
              <w:autoSpaceDE w:val="0"/>
              <w:autoSpaceDN w:val="0"/>
              <w:adjustRightInd w:val="0"/>
              <w:spacing w:line="261" w:lineRule="exact"/>
              <w:ind w:left="100" w:firstLine="0"/>
              <w:jc w:val="left"/>
              <w:rPr>
                <w:rFonts w:ascii="Times New Roman" w:hAnsi="Times New Roman"/>
                <w:sz w:val="24"/>
                <w:szCs w:val="24"/>
              </w:rPr>
            </w:pPr>
            <w:r w:rsidRPr="00253601">
              <w:rPr>
                <w:rFonts w:ascii="Times New Roman" w:hAnsi="Times New Roman"/>
                <w:sz w:val="24"/>
                <w:szCs w:val="24"/>
              </w:rPr>
              <w:t>24.09.1979 № 157</w:t>
            </w:r>
          </w:p>
        </w:tc>
        <w:tc>
          <w:tcPr>
            <w:tcW w:w="2375" w:type="dxa"/>
            <w:shd w:val="clear" w:color="auto" w:fill="auto"/>
            <w:vAlign w:val="center"/>
          </w:tcPr>
          <w:p w:rsidR="004B4B88" w:rsidRPr="00253601" w:rsidRDefault="004B4B88" w:rsidP="00253601">
            <w:pPr>
              <w:widowControl w:val="0"/>
              <w:autoSpaceDE w:val="0"/>
              <w:autoSpaceDN w:val="0"/>
              <w:adjustRightInd w:val="0"/>
              <w:spacing w:line="261" w:lineRule="exact"/>
              <w:ind w:left="80" w:firstLine="0"/>
              <w:jc w:val="left"/>
              <w:rPr>
                <w:rFonts w:ascii="Times New Roman" w:hAnsi="Times New Roman"/>
                <w:sz w:val="24"/>
                <w:szCs w:val="24"/>
              </w:rPr>
            </w:pPr>
            <w:r w:rsidRPr="00253601">
              <w:rPr>
                <w:rFonts w:ascii="Times New Roman" w:hAnsi="Times New Roman"/>
                <w:sz w:val="24"/>
                <w:szCs w:val="24"/>
              </w:rPr>
              <w:t>Приказ Гослесхоза СССР</w:t>
            </w:r>
          </w:p>
        </w:tc>
      </w:tr>
      <w:tr w:rsidR="004B4B88" w:rsidRPr="00253601">
        <w:tc>
          <w:tcPr>
            <w:tcW w:w="5070" w:type="dxa"/>
            <w:shd w:val="clear" w:color="auto" w:fill="auto"/>
            <w:vAlign w:val="center"/>
          </w:tcPr>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Состав лесохозяйственных регламентов, порядок  их разработки, сроки их действия и порядок внесения в них изменений</w:t>
            </w:r>
          </w:p>
        </w:tc>
        <w:tc>
          <w:tcPr>
            <w:tcW w:w="2409" w:type="dxa"/>
            <w:shd w:val="clear" w:color="auto" w:fill="auto"/>
            <w:vAlign w:val="center"/>
          </w:tcPr>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27.02.2017 № 72</w:t>
            </w:r>
          </w:p>
        </w:tc>
        <w:tc>
          <w:tcPr>
            <w:tcW w:w="2375" w:type="dxa"/>
            <w:shd w:val="clear" w:color="auto" w:fill="auto"/>
            <w:vAlign w:val="center"/>
          </w:tcPr>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Приказ Минприроды России</w:t>
            </w:r>
          </w:p>
        </w:tc>
      </w:tr>
      <w:tr w:rsidR="004B4B88" w:rsidRPr="00253601">
        <w:tc>
          <w:tcPr>
            <w:tcW w:w="5070" w:type="dxa"/>
            <w:shd w:val="clear" w:color="auto" w:fill="auto"/>
            <w:vAlign w:val="center"/>
          </w:tcPr>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Правил использования лесов для ведения сельского хозяйства»</w:t>
            </w:r>
          </w:p>
        </w:tc>
        <w:tc>
          <w:tcPr>
            <w:tcW w:w="2409" w:type="dxa"/>
            <w:shd w:val="clear" w:color="auto" w:fill="auto"/>
            <w:vAlign w:val="center"/>
          </w:tcPr>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05.12.2011 № 509</w:t>
            </w:r>
          </w:p>
        </w:tc>
        <w:tc>
          <w:tcPr>
            <w:tcW w:w="2375" w:type="dxa"/>
            <w:shd w:val="clear" w:color="auto" w:fill="auto"/>
            <w:vAlign w:val="center"/>
          </w:tcPr>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Приказ Рослесхоза</w:t>
            </w:r>
          </w:p>
        </w:tc>
      </w:tr>
      <w:tr w:rsidR="004B4B88" w:rsidRPr="00253601">
        <w:tc>
          <w:tcPr>
            <w:tcW w:w="5070" w:type="dxa"/>
            <w:shd w:val="clear" w:color="auto" w:fill="auto"/>
            <w:vAlign w:val="center"/>
          </w:tcPr>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«Об утверждении лесоустроительной инструкции»</w:t>
            </w:r>
          </w:p>
        </w:tc>
        <w:tc>
          <w:tcPr>
            <w:tcW w:w="2409" w:type="dxa"/>
            <w:shd w:val="clear" w:color="auto" w:fill="auto"/>
            <w:vAlign w:val="center"/>
          </w:tcPr>
          <w:p w:rsidR="004B4B88" w:rsidRPr="00253601" w:rsidRDefault="004B4B88" w:rsidP="00253601">
            <w:pPr>
              <w:ind w:firstLine="0"/>
              <w:jc w:val="left"/>
              <w:rPr>
                <w:rFonts w:ascii="Times New Roman" w:hAnsi="Times New Roman"/>
                <w:sz w:val="24"/>
                <w:szCs w:val="24"/>
              </w:rPr>
            </w:pPr>
          </w:p>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29.03.2018 №122</w:t>
            </w:r>
          </w:p>
        </w:tc>
        <w:tc>
          <w:tcPr>
            <w:tcW w:w="2375" w:type="dxa"/>
            <w:shd w:val="clear" w:color="auto" w:fill="auto"/>
            <w:vAlign w:val="center"/>
          </w:tcPr>
          <w:p w:rsidR="004B4B88" w:rsidRPr="00253601" w:rsidRDefault="001548C6" w:rsidP="00253601">
            <w:pPr>
              <w:ind w:firstLine="0"/>
              <w:jc w:val="left"/>
              <w:rPr>
                <w:rFonts w:ascii="Times New Roman" w:hAnsi="Times New Roman"/>
                <w:sz w:val="28"/>
                <w:szCs w:val="28"/>
              </w:rPr>
            </w:pPr>
            <w:r w:rsidRPr="00253601">
              <w:rPr>
                <w:rFonts w:ascii="Times New Roman" w:hAnsi="Times New Roman"/>
                <w:sz w:val="24"/>
                <w:szCs w:val="24"/>
              </w:rPr>
              <w:t>Приказ Мин</w:t>
            </w:r>
            <w:r w:rsidR="004B4B88" w:rsidRPr="00253601">
              <w:rPr>
                <w:rFonts w:ascii="Times New Roman" w:hAnsi="Times New Roman"/>
                <w:sz w:val="24"/>
                <w:szCs w:val="24"/>
              </w:rPr>
              <w:t>природы России</w:t>
            </w:r>
          </w:p>
        </w:tc>
      </w:tr>
      <w:tr w:rsidR="004B4B88" w:rsidRPr="00253601">
        <w:tc>
          <w:tcPr>
            <w:tcW w:w="5070" w:type="dxa"/>
            <w:shd w:val="clear" w:color="auto" w:fill="auto"/>
            <w:vAlign w:val="center"/>
          </w:tcPr>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Перечня лесорастительных зон Российской Федерации и Перечня лесных районов Российской Федерации»</w:t>
            </w:r>
          </w:p>
        </w:tc>
        <w:tc>
          <w:tcPr>
            <w:tcW w:w="2409" w:type="dxa"/>
            <w:shd w:val="clear" w:color="auto" w:fill="auto"/>
            <w:vAlign w:val="center"/>
          </w:tcPr>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18.08.2014 № 367</w:t>
            </w:r>
          </w:p>
        </w:tc>
        <w:tc>
          <w:tcPr>
            <w:tcW w:w="2375" w:type="dxa"/>
            <w:shd w:val="clear" w:color="auto" w:fill="auto"/>
            <w:vAlign w:val="center"/>
          </w:tcPr>
          <w:p w:rsidR="004B4B88" w:rsidRPr="00253601" w:rsidRDefault="004B4B88" w:rsidP="00253601">
            <w:pPr>
              <w:ind w:firstLine="0"/>
              <w:jc w:val="left"/>
              <w:rPr>
                <w:rFonts w:ascii="Times New Roman" w:hAnsi="Times New Roman"/>
                <w:sz w:val="28"/>
                <w:szCs w:val="28"/>
              </w:rPr>
            </w:pPr>
            <w:r w:rsidRPr="00253601">
              <w:rPr>
                <w:rFonts w:ascii="Times New Roman" w:hAnsi="Times New Roman"/>
                <w:sz w:val="24"/>
                <w:szCs w:val="24"/>
              </w:rPr>
              <w:t>Приказ Минприроды России</w:t>
            </w:r>
          </w:p>
        </w:tc>
      </w:tr>
      <w:tr w:rsidR="004B4B88" w:rsidRPr="00253601">
        <w:tc>
          <w:tcPr>
            <w:tcW w:w="5070" w:type="dxa"/>
            <w:shd w:val="clear" w:color="auto" w:fill="auto"/>
            <w:vAlign w:val="center"/>
          </w:tcPr>
          <w:p w:rsidR="004B4B88" w:rsidRPr="00253601" w:rsidRDefault="003553CF" w:rsidP="00253601">
            <w:pPr>
              <w:ind w:firstLine="0"/>
              <w:jc w:val="left"/>
              <w:rPr>
                <w:rFonts w:ascii="Times New Roman" w:hAnsi="Times New Roman"/>
                <w:sz w:val="28"/>
                <w:szCs w:val="28"/>
              </w:rPr>
            </w:pPr>
            <w:r w:rsidRPr="00253601">
              <w:rPr>
                <w:rFonts w:ascii="Times New Roman" w:hAnsi="Times New Roman"/>
                <w:sz w:val="24"/>
                <w:szCs w:val="24"/>
              </w:rPr>
              <w:t>«О внесении изменений в приказ Министерства природных ресурсов и экологии российской Федерации от</w:t>
            </w:r>
            <w:r w:rsidR="00BE4ED2" w:rsidRPr="00253601">
              <w:rPr>
                <w:rFonts w:ascii="Times New Roman" w:hAnsi="Times New Roman"/>
                <w:sz w:val="24"/>
                <w:szCs w:val="24"/>
              </w:rPr>
              <w:t xml:space="preserve"> 18.08.2014 №367 «Об утверждении Перечня лесорастительных зон Российской Федерации и Перечня лесных районов  Российской Федерации»</w:t>
            </w:r>
          </w:p>
        </w:tc>
        <w:tc>
          <w:tcPr>
            <w:tcW w:w="2409"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23.12.2014 №569</w:t>
            </w:r>
          </w:p>
        </w:tc>
        <w:tc>
          <w:tcPr>
            <w:tcW w:w="2375"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Приказ Минприроды России</w:t>
            </w:r>
          </w:p>
        </w:tc>
      </w:tr>
      <w:tr w:rsidR="004B4B88" w:rsidRPr="00253601">
        <w:tc>
          <w:tcPr>
            <w:tcW w:w="5070"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«Об установлении возрастов рубок»</w:t>
            </w:r>
          </w:p>
        </w:tc>
        <w:tc>
          <w:tcPr>
            <w:tcW w:w="2409"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09.04.2015 № 105</w:t>
            </w:r>
          </w:p>
        </w:tc>
        <w:tc>
          <w:tcPr>
            <w:tcW w:w="2375"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Приказ Рослесхоза</w:t>
            </w:r>
          </w:p>
        </w:tc>
      </w:tr>
      <w:tr w:rsidR="004B4B88" w:rsidRPr="00253601">
        <w:tc>
          <w:tcPr>
            <w:tcW w:w="5070"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порядка исчисления расчетной лесосеки»</w:t>
            </w:r>
          </w:p>
        </w:tc>
        <w:tc>
          <w:tcPr>
            <w:tcW w:w="2409"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27.05.2011 № 191</w:t>
            </w:r>
          </w:p>
        </w:tc>
        <w:tc>
          <w:tcPr>
            <w:tcW w:w="2375"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Приказ Рослесхоза</w:t>
            </w:r>
          </w:p>
        </w:tc>
      </w:tr>
      <w:tr w:rsidR="004B4B88" w:rsidRPr="00253601">
        <w:tc>
          <w:tcPr>
            <w:tcW w:w="5070"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правил использования лесов для осуществления рекреационной деятельности»</w:t>
            </w:r>
          </w:p>
        </w:tc>
        <w:tc>
          <w:tcPr>
            <w:tcW w:w="2409"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21.02.2012 № 62</w:t>
            </w:r>
          </w:p>
        </w:tc>
        <w:tc>
          <w:tcPr>
            <w:tcW w:w="2375"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Приказ Рослесхоза</w:t>
            </w:r>
          </w:p>
        </w:tc>
      </w:tr>
      <w:tr w:rsidR="004B4B88" w:rsidRPr="00253601">
        <w:tc>
          <w:tcPr>
            <w:tcW w:w="5070"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«Об  утверждении  видов  средств  предупреждения  и  тушения  лесных  пожаров, нормативов обеспеченности данными лиц, использующих леса, норм наличия средств предупреждения и тушения лесных пожаров при использовании лесов»</w:t>
            </w:r>
          </w:p>
        </w:tc>
        <w:tc>
          <w:tcPr>
            <w:tcW w:w="2409"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28.03.2014 № 161</w:t>
            </w:r>
          </w:p>
        </w:tc>
        <w:tc>
          <w:tcPr>
            <w:tcW w:w="2375"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Приказ Минприроды России</w:t>
            </w:r>
          </w:p>
        </w:tc>
      </w:tr>
      <w:tr w:rsidR="004B4B88" w:rsidRPr="00253601">
        <w:tc>
          <w:tcPr>
            <w:tcW w:w="5070"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«Об утверждении нормативов противопожарного обустройства лесов»</w:t>
            </w:r>
          </w:p>
        </w:tc>
        <w:tc>
          <w:tcPr>
            <w:tcW w:w="2409"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27.04.2012 № 174</w:t>
            </w:r>
          </w:p>
        </w:tc>
        <w:tc>
          <w:tcPr>
            <w:tcW w:w="2375"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Приказ Рослесхоза</w:t>
            </w:r>
          </w:p>
        </w:tc>
      </w:tr>
      <w:tr w:rsidR="004B4B88" w:rsidRPr="00253601">
        <w:tc>
          <w:tcPr>
            <w:tcW w:w="5070"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2409"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05.07.2011 № 287</w:t>
            </w:r>
          </w:p>
        </w:tc>
        <w:tc>
          <w:tcPr>
            <w:tcW w:w="2375"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Приказ Рослесхоза</w:t>
            </w:r>
          </w:p>
        </w:tc>
      </w:tr>
      <w:tr w:rsidR="004B4B88" w:rsidRPr="00253601">
        <w:tc>
          <w:tcPr>
            <w:tcW w:w="5070"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Правил заготовки древесины и особенностей заготовки в лесничествах, лесопарках, указанных в статье 23 Лесного Кодекса Российской Федерации»</w:t>
            </w:r>
          </w:p>
        </w:tc>
        <w:tc>
          <w:tcPr>
            <w:tcW w:w="2409"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13.09.2016 № 474</w:t>
            </w:r>
          </w:p>
        </w:tc>
        <w:tc>
          <w:tcPr>
            <w:tcW w:w="2375"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Приказ Минприроды России</w:t>
            </w:r>
          </w:p>
        </w:tc>
      </w:tr>
      <w:tr w:rsidR="004B4B88" w:rsidRPr="00253601">
        <w:tc>
          <w:tcPr>
            <w:tcW w:w="5070"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Правил заготовки живицы»</w:t>
            </w:r>
          </w:p>
        </w:tc>
        <w:tc>
          <w:tcPr>
            <w:tcW w:w="2409"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24.01.2012 № 23</w:t>
            </w:r>
          </w:p>
        </w:tc>
        <w:tc>
          <w:tcPr>
            <w:tcW w:w="2375" w:type="dxa"/>
            <w:shd w:val="clear" w:color="auto" w:fill="auto"/>
            <w:vAlign w:val="center"/>
          </w:tcPr>
          <w:p w:rsidR="004B4B88"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Приказ Рослесхоза</w:t>
            </w:r>
          </w:p>
        </w:tc>
      </w:tr>
      <w:tr w:rsidR="00BE4ED2" w:rsidRPr="00253601">
        <w:tc>
          <w:tcPr>
            <w:tcW w:w="5070" w:type="dxa"/>
            <w:shd w:val="clear" w:color="auto" w:fill="auto"/>
            <w:vAlign w:val="center"/>
          </w:tcPr>
          <w:p w:rsidR="00BE4ED2" w:rsidRPr="00253601" w:rsidRDefault="00BE4ED2"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Правил ухода за лесами»</w:t>
            </w:r>
          </w:p>
        </w:tc>
        <w:tc>
          <w:tcPr>
            <w:tcW w:w="2409" w:type="dxa"/>
            <w:shd w:val="clear" w:color="auto" w:fill="auto"/>
            <w:vAlign w:val="center"/>
          </w:tcPr>
          <w:p w:rsidR="00BE4ED2" w:rsidRPr="00253601" w:rsidRDefault="00BE4ED2" w:rsidP="00253601">
            <w:pPr>
              <w:ind w:firstLine="0"/>
              <w:jc w:val="left"/>
              <w:rPr>
                <w:rFonts w:ascii="Times New Roman" w:hAnsi="Times New Roman"/>
                <w:sz w:val="24"/>
                <w:szCs w:val="24"/>
              </w:rPr>
            </w:pPr>
          </w:p>
          <w:p w:rsidR="00BE4ED2" w:rsidRPr="00253601" w:rsidRDefault="00BE4ED2" w:rsidP="003D3940">
            <w:pPr>
              <w:ind w:firstLine="0"/>
              <w:jc w:val="center"/>
              <w:rPr>
                <w:rFonts w:ascii="Times New Roman" w:hAnsi="Times New Roman"/>
                <w:sz w:val="28"/>
                <w:szCs w:val="28"/>
              </w:rPr>
            </w:pPr>
            <w:r w:rsidRPr="00253601">
              <w:rPr>
                <w:rFonts w:ascii="Times New Roman" w:hAnsi="Times New Roman"/>
                <w:sz w:val="24"/>
                <w:szCs w:val="24"/>
              </w:rPr>
              <w:t>22.11.2017  № 626</w:t>
            </w:r>
          </w:p>
        </w:tc>
        <w:tc>
          <w:tcPr>
            <w:tcW w:w="2375"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Приказ Минприроды России</w:t>
            </w:r>
          </w:p>
        </w:tc>
      </w:tr>
      <w:tr w:rsidR="00BE4ED2" w:rsidRPr="00253601">
        <w:tc>
          <w:tcPr>
            <w:tcW w:w="5070"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Правил лесовосстановления»</w:t>
            </w:r>
          </w:p>
        </w:tc>
        <w:tc>
          <w:tcPr>
            <w:tcW w:w="2409"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29.06.2016 № 375</w:t>
            </w:r>
          </w:p>
        </w:tc>
        <w:tc>
          <w:tcPr>
            <w:tcW w:w="2375"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Приказ Минприроды России</w:t>
            </w:r>
          </w:p>
        </w:tc>
      </w:tr>
      <w:tr w:rsidR="00BE4ED2" w:rsidRPr="00253601">
        <w:tc>
          <w:tcPr>
            <w:tcW w:w="5070"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Правил лесоразведения»</w:t>
            </w:r>
          </w:p>
        </w:tc>
        <w:tc>
          <w:tcPr>
            <w:tcW w:w="2409"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10.01.2012 г. № 1</w:t>
            </w:r>
          </w:p>
        </w:tc>
        <w:tc>
          <w:tcPr>
            <w:tcW w:w="2375"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Приказ Рослесхоза</w:t>
            </w:r>
          </w:p>
        </w:tc>
      </w:tr>
      <w:tr w:rsidR="00BE4ED2" w:rsidRPr="00253601">
        <w:tc>
          <w:tcPr>
            <w:tcW w:w="5070"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Правил заготовки и сбора недревесных лесных ресурсов»</w:t>
            </w:r>
          </w:p>
        </w:tc>
        <w:tc>
          <w:tcPr>
            <w:tcW w:w="2409" w:type="dxa"/>
            <w:shd w:val="clear" w:color="auto" w:fill="auto"/>
            <w:vAlign w:val="center"/>
          </w:tcPr>
          <w:p w:rsidR="00BE4ED2" w:rsidRPr="00253601" w:rsidRDefault="00BE4ED2" w:rsidP="00253601">
            <w:pPr>
              <w:ind w:firstLine="0"/>
              <w:jc w:val="left"/>
              <w:rPr>
                <w:rFonts w:ascii="Times New Roman" w:hAnsi="Times New Roman"/>
                <w:sz w:val="24"/>
                <w:szCs w:val="24"/>
              </w:rPr>
            </w:pPr>
          </w:p>
          <w:p w:rsidR="0083273F"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16.07.2018 №325</w:t>
            </w:r>
          </w:p>
        </w:tc>
        <w:tc>
          <w:tcPr>
            <w:tcW w:w="2375"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Приказ Минприроды России</w:t>
            </w:r>
          </w:p>
        </w:tc>
      </w:tr>
      <w:tr w:rsidR="00BE4ED2" w:rsidRPr="00253601">
        <w:tc>
          <w:tcPr>
            <w:tcW w:w="5070"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lastRenderedPageBreak/>
              <w:t>«Об утверждении Правил заготовки пищевых лесных ресурсов и сбора лекарственных растений»</w:t>
            </w:r>
          </w:p>
        </w:tc>
        <w:tc>
          <w:tcPr>
            <w:tcW w:w="2409"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05.12.2011 № 511</w:t>
            </w:r>
          </w:p>
        </w:tc>
        <w:tc>
          <w:tcPr>
            <w:tcW w:w="2375"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Приказ Рослесхоза</w:t>
            </w:r>
          </w:p>
        </w:tc>
      </w:tr>
      <w:tr w:rsidR="00BE4ED2" w:rsidRPr="00253601">
        <w:tc>
          <w:tcPr>
            <w:tcW w:w="5070" w:type="dxa"/>
            <w:shd w:val="clear" w:color="auto" w:fill="auto"/>
          </w:tcPr>
          <w:p w:rsidR="00BE4ED2" w:rsidRPr="00253601" w:rsidRDefault="0083273F" w:rsidP="00253601">
            <w:pPr>
              <w:ind w:firstLine="0"/>
              <w:rPr>
                <w:rFonts w:ascii="Times New Roman" w:hAnsi="Times New Roman"/>
                <w:sz w:val="28"/>
                <w:szCs w:val="28"/>
              </w:rPr>
            </w:pPr>
            <w:r w:rsidRPr="00253601">
              <w:rPr>
                <w:rFonts w:ascii="Times New Roman" w:hAnsi="Times New Roman"/>
                <w:sz w:val="24"/>
                <w:szCs w:val="24"/>
              </w:rPr>
              <w:t>«Об утверждении Правил использования лесов для осуществления научно-исследовательской деятельности, образовательной деятельности»</w:t>
            </w:r>
          </w:p>
        </w:tc>
        <w:tc>
          <w:tcPr>
            <w:tcW w:w="2409" w:type="dxa"/>
            <w:shd w:val="clear" w:color="auto" w:fill="auto"/>
          </w:tcPr>
          <w:p w:rsidR="00BE4ED2" w:rsidRPr="00253601" w:rsidRDefault="0083273F" w:rsidP="00253601">
            <w:pPr>
              <w:ind w:firstLine="0"/>
              <w:rPr>
                <w:rFonts w:ascii="Times New Roman" w:hAnsi="Times New Roman"/>
                <w:sz w:val="28"/>
                <w:szCs w:val="28"/>
              </w:rPr>
            </w:pPr>
            <w:r w:rsidRPr="00253601">
              <w:rPr>
                <w:rFonts w:ascii="Times New Roman" w:hAnsi="Times New Roman"/>
                <w:sz w:val="24"/>
                <w:szCs w:val="24"/>
              </w:rPr>
              <w:t>23.12.2011 № 548</w:t>
            </w:r>
          </w:p>
        </w:tc>
        <w:tc>
          <w:tcPr>
            <w:tcW w:w="2375" w:type="dxa"/>
            <w:shd w:val="clear" w:color="auto" w:fill="auto"/>
          </w:tcPr>
          <w:p w:rsidR="00BE4ED2" w:rsidRPr="00253601" w:rsidRDefault="0083273F" w:rsidP="00253601">
            <w:pPr>
              <w:ind w:firstLine="0"/>
              <w:rPr>
                <w:rFonts w:ascii="Times New Roman" w:hAnsi="Times New Roman"/>
                <w:sz w:val="28"/>
                <w:szCs w:val="28"/>
              </w:rPr>
            </w:pPr>
            <w:r w:rsidRPr="00253601">
              <w:rPr>
                <w:rFonts w:ascii="Times New Roman" w:hAnsi="Times New Roman"/>
                <w:sz w:val="24"/>
                <w:szCs w:val="24"/>
              </w:rPr>
              <w:t>Приказ Рослесхоза</w:t>
            </w:r>
          </w:p>
        </w:tc>
      </w:tr>
      <w:tr w:rsidR="00BE4ED2" w:rsidRPr="00253601">
        <w:tc>
          <w:tcPr>
            <w:tcW w:w="5070"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Правил использования лесов для осуществления рекреационной деятельности»</w:t>
            </w:r>
          </w:p>
        </w:tc>
        <w:tc>
          <w:tcPr>
            <w:tcW w:w="2409"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21.02.2012 № 62</w:t>
            </w:r>
          </w:p>
        </w:tc>
        <w:tc>
          <w:tcPr>
            <w:tcW w:w="2375"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Приказ Рослесхоза</w:t>
            </w:r>
          </w:p>
        </w:tc>
      </w:tr>
      <w:tr w:rsidR="00BE4ED2" w:rsidRPr="00253601">
        <w:tc>
          <w:tcPr>
            <w:tcW w:w="5070"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Правила использования лесов для выращивания лесных плодовых, ягодных, декоративных растений, лекарственных растений»</w:t>
            </w:r>
          </w:p>
        </w:tc>
        <w:tc>
          <w:tcPr>
            <w:tcW w:w="2409"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05.12.2011 № 510</w:t>
            </w:r>
          </w:p>
        </w:tc>
        <w:tc>
          <w:tcPr>
            <w:tcW w:w="2375"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Приказ Рослесхоза</w:t>
            </w:r>
          </w:p>
        </w:tc>
      </w:tr>
      <w:tr w:rsidR="00BE4ED2" w:rsidRPr="00253601">
        <w:tc>
          <w:tcPr>
            <w:tcW w:w="5070"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2409"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27.12.2010 № 515</w:t>
            </w:r>
          </w:p>
        </w:tc>
        <w:tc>
          <w:tcPr>
            <w:tcW w:w="2375"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Приказ Рослесхоза</w:t>
            </w:r>
          </w:p>
        </w:tc>
      </w:tr>
      <w:tr w:rsidR="00BE4ED2" w:rsidRPr="00253601">
        <w:tc>
          <w:tcPr>
            <w:tcW w:w="5070"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Правил использования лесов для строительства, реконструкции, эксплуатации линейных объектов»</w:t>
            </w:r>
          </w:p>
        </w:tc>
        <w:tc>
          <w:tcPr>
            <w:tcW w:w="2409"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10.06.2011 № 223</w:t>
            </w:r>
          </w:p>
        </w:tc>
        <w:tc>
          <w:tcPr>
            <w:tcW w:w="2375" w:type="dxa"/>
            <w:shd w:val="clear" w:color="auto" w:fill="auto"/>
            <w:vAlign w:val="center"/>
          </w:tcPr>
          <w:p w:rsidR="00BE4ED2" w:rsidRPr="00253601" w:rsidRDefault="0083273F" w:rsidP="00253601">
            <w:pPr>
              <w:ind w:firstLine="0"/>
              <w:jc w:val="left"/>
              <w:rPr>
                <w:rFonts w:ascii="Times New Roman" w:hAnsi="Times New Roman"/>
                <w:sz w:val="28"/>
                <w:szCs w:val="28"/>
              </w:rPr>
            </w:pPr>
            <w:r w:rsidRPr="00253601">
              <w:rPr>
                <w:rFonts w:ascii="Times New Roman" w:hAnsi="Times New Roman"/>
                <w:sz w:val="24"/>
                <w:szCs w:val="24"/>
              </w:rPr>
              <w:t>Приказ Рослесхоза</w:t>
            </w:r>
          </w:p>
        </w:tc>
      </w:tr>
      <w:tr w:rsidR="0083273F" w:rsidRPr="00253601">
        <w:tc>
          <w:tcPr>
            <w:tcW w:w="5070" w:type="dxa"/>
            <w:shd w:val="clear" w:color="auto" w:fill="auto"/>
            <w:vAlign w:val="center"/>
          </w:tcPr>
          <w:p w:rsidR="0083273F"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Правил использования лесов для переработки древесины и иных лесных ресурсов»</w:t>
            </w:r>
          </w:p>
        </w:tc>
        <w:tc>
          <w:tcPr>
            <w:tcW w:w="2409" w:type="dxa"/>
            <w:shd w:val="clear" w:color="auto" w:fill="auto"/>
            <w:vAlign w:val="center"/>
          </w:tcPr>
          <w:p w:rsidR="0083273F"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01.12.2014 № 528</w:t>
            </w:r>
          </w:p>
        </w:tc>
        <w:tc>
          <w:tcPr>
            <w:tcW w:w="2375" w:type="dxa"/>
            <w:shd w:val="clear" w:color="auto" w:fill="auto"/>
            <w:vAlign w:val="center"/>
          </w:tcPr>
          <w:p w:rsidR="0083273F"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Приказ Минприроды России</w:t>
            </w:r>
          </w:p>
        </w:tc>
      </w:tr>
      <w:tr w:rsidR="004B4B88" w:rsidRPr="00253601">
        <w:tc>
          <w:tcPr>
            <w:tcW w:w="5070" w:type="dxa"/>
            <w:shd w:val="clear" w:color="auto" w:fill="auto"/>
            <w:vAlign w:val="center"/>
          </w:tcPr>
          <w:p w:rsidR="004B4B88"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2409" w:type="dxa"/>
            <w:shd w:val="clear" w:color="auto" w:fill="auto"/>
            <w:vAlign w:val="center"/>
          </w:tcPr>
          <w:p w:rsidR="004B4B88"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16.07.2007 № 181</w:t>
            </w:r>
          </w:p>
        </w:tc>
        <w:tc>
          <w:tcPr>
            <w:tcW w:w="2375" w:type="dxa"/>
            <w:shd w:val="clear" w:color="auto" w:fill="auto"/>
            <w:vAlign w:val="center"/>
          </w:tcPr>
          <w:p w:rsidR="004B4B88"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Приказ Минприроды России</w:t>
            </w:r>
          </w:p>
        </w:tc>
      </w:tr>
      <w:tr w:rsidR="004B4B88" w:rsidRPr="00253601">
        <w:tc>
          <w:tcPr>
            <w:tcW w:w="5070" w:type="dxa"/>
            <w:shd w:val="clear" w:color="auto" w:fill="auto"/>
            <w:vAlign w:val="center"/>
          </w:tcPr>
          <w:p w:rsidR="004B4B88"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«Об утверждении Правил использования лесов для ведения сельского хозяйства»</w:t>
            </w:r>
          </w:p>
        </w:tc>
        <w:tc>
          <w:tcPr>
            <w:tcW w:w="2409" w:type="dxa"/>
            <w:shd w:val="clear" w:color="auto" w:fill="auto"/>
            <w:vAlign w:val="center"/>
          </w:tcPr>
          <w:p w:rsidR="00917B2F" w:rsidRPr="00253601" w:rsidRDefault="003D3940" w:rsidP="003D3940">
            <w:pPr>
              <w:ind w:firstLine="0"/>
              <w:jc w:val="left"/>
              <w:rPr>
                <w:rFonts w:ascii="Times New Roman" w:hAnsi="Times New Roman"/>
                <w:sz w:val="28"/>
                <w:szCs w:val="28"/>
              </w:rPr>
            </w:pPr>
            <w:r w:rsidRPr="00253601">
              <w:rPr>
                <w:rFonts w:ascii="Times New Roman" w:hAnsi="Times New Roman"/>
                <w:sz w:val="24"/>
                <w:szCs w:val="24"/>
              </w:rPr>
              <w:t xml:space="preserve"> </w:t>
            </w:r>
            <w:r w:rsidR="00917B2F" w:rsidRPr="00253601">
              <w:rPr>
                <w:rFonts w:ascii="Times New Roman" w:hAnsi="Times New Roman"/>
                <w:sz w:val="24"/>
                <w:szCs w:val="24"/>
              </w:rPr>
              <w:t>21.06.2017 № 314</w:t>
            </w:r>
          </w:p>
        </w:tc>
        <w:tc>
          <w:tcPr>
            <w:tcW w:w="2375" w:type="dxa"/>
            <w:shd w:val="clear" w:color="auto" w:fill="auto"/>
            <w:vAlign w:val="center"/>
          </w:tcPr>
          <w:p w:rsidR="004B4B88"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Приказ Минприроды России</w:t>
            </w:r>
          </w:p>
        </w:tc>
      </w:tr>
      <w:tr w:rsidR="00917B2F" w:rsidRPr="00253601">
        <w:tc>
          <w:tcPr>
            <w:tcW w:w="5070" w:type="dxa"/>
            <w:shd w:val="clear" w:color="auto" w:fill="auto"/>
            <w:vAlign w:val="center"/>
          </w:tcPr>
          <w:p w:rsidR="00917B2F"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«О совершенствовании организации работы по охране лесов от пожаров»</w:t>
            </w:r>
          </w:p>
        </w:tc>
        <w:tc>
          <w:tcPr>
            <w:tcW w:w="2409" w:type="dxa"/>
            <w:shd w:val="clear" w:color="auto" w:fill="auto"/>
            <w:vAlign w:val="center"/>
          </w:tcPr>
          <w:p w:rsidR="00917B2F"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06.02.2003 № 146-р</w:t>
            </w:r>
          </w:p>
        </w:tc>
        <w:tc>
          <w:tcPr>
            <w:tcW w:w="2375" w:type="dxa"/>
            <w:shd w:val="clear" w:color="auto" w:fill="auto"/>
            <w:vAlign w:val="center"/>
          </w:tcPr>
          <w:p w:rsidR="00917B2F"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Распоряжение Правительства РФ</w:t>
            </w:r>
          </w:p>
        </w:tc>
      </w:tr>
      <w:tr w:rsidR="00917B2F" w:rsidRPr="00253601">
        <w:tc>
          <w:tcPr>
            <w:tcW w:w="5070" w:type="dxa"/>
            <w:shd w:val="clear" w:color="auto" w:fill="auto"/>
            <w:vAlign w:val="center"/>
          </w:tcPr>
          <w:p w:rsidR="00917B2F"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«О регулировании лесных отношений на территории Республики Коми»</w:t>
            </w:r>
          </w:p>
        </w:tc>
        <w:tc>
          <w:tcPr>
            <w:tcW w:w="2409" w:type="dxa"/>
            <w:shd w:val="clear" w:color="auto" w:fill="auto"/>
            <w:vAlign w:val="center"/>
          </w:tcPr>
          <w:p w:rsidR="00917B2F"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27.12.2006 № 136-РЗ</w:t>
            </w:r>
          </w:p>
        </w:tc>
        <w:tc>
          <w:tcPr>
            <w:tcW w:w="2375" w:type="dxa"/>
            <w:shd w:val="clear" w:color="auto" w:fill="auto"/>
            <w:vAlign w:val="center"/>
          </w:tcPr>
          <w:p w:rsidR="00917B2F" w:rsidRPr="00253601" w:rsidRDefault="00917B2F" w:rsidP="00253601">
            <w:pPr>
              <w:ind w:firstLine="0"/>
              <w:jc w:val="left"/>
              <w:rPr>
                <w:rFonts w:ascii="Times New Roman" w:hAnsi="Times New Roman"/>
                <w:sz w:val="28"/>
                <w:szCs w:val="28"/>
              </w:rPr>
            </w:pPr>
            <w:r w:rsidRPr="00253601">
              <w:rPr>
                <w:rFonts w:ascii="Times New Roman" w:hAnsi="Times New Roman"/>
                <w:sz w:val="24"/>
                <w:szCs w:val="24"/>
              </w:rPr>
              <w:t>Закон Республики Коми</w:t>
            </w:r>
          </w:p>
        </w:tc>
      </w:tr>
      <w:tr w:rsidR="00EC66FE" w:rsidRPr="00253601">
        <w:tc>
          <w:tcPr>
            <w:tcW w:w="5070" w:type="dxa"/>
            <w:shd w:val="clear" w:color="auto" w:fill="auto"/>
            <w:vAlign w:val="center"/>
          </w:tcPr>
          <w:p w:rsidR="00EC66FE" w:rsidRPr="00253601" w:rsidRDefault="00EC66FE" w:rsidP="00253601">
            <w:pPr>
              <w:ind w:firstLine="0"/>
              <w:jc w:val="left"/>
              <w:rPr>
                <w:rFonts w:ascii="Times New Roman" w:hAnsi="Times New Roman"/>
                <w:sz w:val="24"/>
                <w:szCs w:val="24"/>
              </w:rPr>
            </w:pPr>
            <w:r w:rsidRPr="00253601">
              <w:rPr>
                <w:rFonts w:ascii="Times New Roman" w:hAnsi="Times New Roman"/>
                <w:sz w:val="24"/>
                <w:szCs w:val="24"/>
              </w:rPr>
              <w:t>«Об определении количества лесопарков на землях населенных пунктов Прилузского района Республики Коми, занятых городскими лесами, и установлении их границ»</w:t>
            </w:r>
          </w:p>
        </w:tc>
        <w:tc>
          <w:tcPr>
            <w:tcW w:w="2409" w:type="dxa"/>
            <w:shd w:val="clear" w:color="auto" w:fill="auto"/>
            <w:vAlign w:val="center"/>
          </w:tcPr>
          <w:p w:rsidR="00EC66FE" w:rsidRPr="00253601" w:rsidRDefault="00EC66FE" w:rsidP="00253601">
            <w:pPr>
              <w:ind w:firstLine="0"/>
              <w:jc w:val="left"/>
              <w:rPr>
                <w:rFonts w:ascii="Times New Roman" w:hAnsi="Times New Roman"/>
                <w:sz w:val="24"/>
                <w:szCs w:val="24"/>
              </w:rPr>
            </w:pPr>
            <w:r w:rsidRPr="00253601">
              <w:rPr>
                <w:rFonts w:ascii="Times New Roman" w:hAnsi="Times New Roman"/>
                <w:sz w:val="24"/>
                <w:szCs w:val="24"/>
              </w:rPr>
              <w:t>01.10.2018 № 801</w:t>
            </w:r>
          </w:p>
        </w:tc>
        <w:tc>
          <w:tcPr>
            <w:tcW w:w="2375" w:type="dxa"/>
            <w:shd w:val="clear" w:color="auto" w:fill="auto"/>
            <w:vAlign w:val="center"/>
          </w:tcPr>
          <w:p w:rsidR="00EC66FE" w:rsidRPr="00253601" w:rsidRDefault="00EC66FE" w:rsidP="00253601">
            <w:pPr>
              <w:ind w:firstLine="0"/>
              <w:jc w:val="left"/>
              <w:rPr>
                <w:rFonts w:ascii="Times New Roman" w:hAnsi="Times New Roman"/>
                <w:sz w:val="24"/>
                <w:szCs w:val="24"/>
              </w:rPr>
            </w:pPr>
            <w:r w:rsidRPr="00253601">
              <w:rPr>
                <w:rFonts w:ascii="Times New Roman" w:hAnsi="Times New Roman"/>
                <w:sz w:val="24"/>
                <w:szCs w:val="24"/>
              </w:rPr>
              <w:t>Приказ Рослесхоза</w:t>
            </w:r>
          </w:p>
        </w:tc>
      </w:tr>
      <w:tr w:rsidR="00917B2F" w:rsidRPr="00253601">
        <w:tc>
          <w:tcPr>
            <w:tcW w:w="9854" w:type="dxa"/>
            <w:gridSpan w:val="3"/>
            <w:shd w:val="clear" w:color="auto" w:fill="auto"/>
            <w:vAlign w:val="center"/>
          </w:tcPr>
          <w:p w:rsidR="00917B2F" w:rsidRPr="00253601" w:rsidRDefault="00917B2F" w:rsidP="00253601">
            <w:pPr>
              <w:widowControl w:val="0"/>
              <w:overflowPunct w:val="0"/>
              <w:autoSpaceDE w:val="0"/>
              <w:autoSpaceDN w:val="0"/>
              <w:adjustRightInd w:val="0"/>
              <w:spacing w:line="214" w:lineRule="auto"/>
              <w:ind w:right="100" w:firstLine="0"/>
              <w:jc w:val="left"/>
              <w:rPr>
                <w:rFonts w:ascii="Times New Roman" w:hAnsi="Times New Roman"/>
                <w:sz w:val="24"/>
                <w:szCs w:val="24"/>
              </w:rPr>
            </w:pPr>
            <w:r w:rsidRPr="00253601">
              <w:rPr>
                <w:rFonts w:ascii="Times New Roman" w:hAnsi="Times New Roman"/>
                <w:sz w:val="24"/>
                <w:szCs w:val="24"/>
              </w:rPr>
              <w:t>Федеральный закон Российской Федерации от 22.07.2008№ 123-ФЗ «Технический регламент о требованиях пожарной безопасности»</w:t>
            </w:r>
          </w:p>
        </w:tc>
      </w:tr>
    </w:tbl>
    <w:p w:rsidR="00BF59AF" w:rsidRDefault="00BF59AF" w:rsidP="00A26893">
      <w:pPr>
        <w:rPr>
          <w:rFonts w:ascii="Times New Roman" w:hAnsi="Times New Roman"/>
          <w:sz w:val="28"/>
          <w:szCs w:val="28"/>
        </w:rPr>
      </w:pPr>
    </w:p>
    <w:p w:rsidR="00BF59AF" w:rsidRDefault="00BF59AF">
      <w:pPr>
        <w:rPr>
          <w:rFonts w:ascii="Times New Roman" w:hAnsi="Times New Roman"/>
          <w:sz w:val="28"/>
          <w:szCs w:val="28"/>
        </w:rPr>
      </w:pPr>
    </w:p>
    <w:p w:rsidR="00BF59AF" w:rsidRDefault="00BF59AF">
      <w:pPr>
        <w:rPr>
          <w:rFonts w:ascii="Times New Roman" w:hAnsi="Times New Roman"/>
          <w:sz w:val="28"/>
          <w:szCs w:val="28"/>
        </w:rPr>
      </w:pPr>
    </w:p>
    <w:p w:rsidR="00E7782E" w:rsidRDefault="00E7782E">
      <w:pPr>
        <w:rPr>
          <w:rFonts w:ascii="Times New Roman" w:hAnsi="Times New Roman"/>
          <w:sz w:val="28"/>
          <w:szCs w:val="28"/>
        </w:rPr>
      </w:pPr>
    </w:p>
    <w:p w:rsidR="00E7782E" w:rsidRDefault="00E7782E">
      <w:pPr>
        <w:rPr>
          <w:rFonts w:ascii="Times New Roman" w:hAnsi="Times New Roman"/>
          <w:sz w:val="28"/>
          <w:szCs w:val="28"/>
        </w:rPr>
      </w:pPr>
    </w:p>
    <w:p w:rsidR="00E7782E" w:rsidRDefault="00E7782E">
      <w:pPr>
        <w:rPr>
          <w:rFonts w:ascii="Times New Roman" w:hAnsi="Times New Roman"/>
          <w:sz w:val="28"/>
          <w:szCs w:val="28"/>
        </w:rPr>
      </w:pPr>
    </w:p>
    <w:p w:rsidR="000839A6" w:rsidRDefault="000839A6">
      <w:pPr>
        <w:rPr>
          <w:rFonts w:ascii="Times New Roman" w:hAnsi="Times New Roman"/>
          <w:sz w:val="28"/>
          <w:szCs w:val="28"/>
        </w:rPr>
      </w:pPr>
    </w:p>
    <w:p w:rsidR="00E7782E" w:rsidRDefault="00E7782E">
      <w:pPr>
        <w:rPr>
          <w:rFonts w:ascii="Times New Roman" w:hAnsi="Times New Roman"/>
          <w:sz w:val="28"/>
          <w:szCs w:val="28"/>
        </w:rPr>
      </w:pPr>
    </w:p>
    <w:p w:rsidR="00E7782E" w:rsidRDefault="00E7782E">
      <w:pPr>
        <w:rPr>
          <w:rFonts w:ascii="Times New Roman" w:hAnsi="Times New Roman"/>
          <w:sz w:val="28"/>
          <w:szCs w:val="28"/>
        </w:rPr>
      </w:pPr>
    </w:p>
    <w:p w:rsidR="00A12FF1" w:rsidRDefault="00A12FF1">
      <w:pPr>
        <w:rPr>
          <w:rFonts w:ascii="Times New Roman" w:hAnsi="Times New Roman"/>
          <w:sz w:val="28"/>
          <w:szCs w:val="28"/>
        </w:rPr>
      </w:pPr>
    </w:p>
    <w:p w:rsidR="00E7782E" w:rsidRPr="00262108" w:rsidRDefault="00262108" w:rsidP="00E7782E">
      <w:pPr>
        <w:jc w:val="center"/>
        <w:rPr>
          <w:rFonts w:ascii="Times New Roman" w:hAnsi="Times New Roman"/>
          <w:b/>
          <w:sz w:val="28"/>
          <w:szCs w:val="28"/>
        </w:rPr>
      </w:pPr>
      <w:r w:rsidRPr="00262108">
        <w:rPr>
          <w:rFonts w:ascii="Times New Roman" w:hAnsi="Times New Roman"/>
          <w:b/>
          <w:sz w:val="28"/>
          <w:szCs w:val="28"/>
        </w:rPr>
        <w:lastRenderedPageBreak/>
        <w:t>Г Л А В А 1</w:t>
      </w:r>
    </w:p>
    <w:p w:rsidR="00262108" w:rsidRPr="00262108" w:rsidRDefault="00262108" w:rsidP="00E7782E">
      <w:pPr>
        <w:jc w:val="center"/>
        <w:rPr>
          <w:rFonts w:ascii="Times New Roman" w:hAnsi="Times New Roman"/>
          <w:b/>
          <w:sz w:val="28"/>
          <w:szCs w:val="28"/>
        </w:rPr>
      </w:pPr>
    </w:p>
    <w:p w:rsidR="00262108" w:rsidRPr="00262108" w:rsidRDefault="00262108" w:rsidP="00E7782E">
      <w:pPr>
        <w:jc w:val="center"/>
        <w:rPr>
          <w:rFonts w:ascii="Times New Roman" w:hAnsi="Times New Roman"/>
          <w:b/>
          <w:sz w:val="28"/>
          <w:szCs w:val="28"/>
        </w:rPr>
      </w:pPr>
      <w:r w:rsidRPr="00262108">
        <w:rPr>
          <w:rFonts w:ascii="Times New Roman" w:hAnsi="Times New Roman"/>
          <w:b/>
          <w:sz w:val="28"/>
          <w:szCs w:val="28"/>
        </w:rPr>
        <w:t>ОБЩИЕ СВЕДЕНИЯ</w:t>
      </w:r>
    </w:p>
    <w:p w:rsidR="00821B87" w:rsidRPr="00262108" w:rsidRDefault="00821B87" w:rsidP="00E7782E">
      <w:pPr>
        <w:jc w:val="center"/>
        <w:rPr>
          <w:rFonts w:ascii="Times New Roman" w:hAnsi="Times New Roman"/>
          <w:b/>
          <w:sz w:val="28"/>
          <w:szCs w:val="28"/>
        </w:rPr>
      </w:pPr>
    </w:p>
    <w:p w:rsidR="00E7782E" w:rsidRPr="00262108" w:rsidRDefault="00E7782E" w:rsidP="00E7782E">
      <w:pPr>
        <w:pStyle w:val="a4"/>
        <w:numPr>
          <w:ilvl w:val="1"/>
          <w:numId w:val="1"/>
        </w:numPr>
        <w:jc w:val="center"/>
        <w:rPr>
          <w:rFonts w:ascii="Times New Roman" w:hAnsi="Times New Roman"/>
          <w:b/>
          <w:sz w:val="28"/>
          <w:szCs w:val="28"/>
        </w:rPr>
      </w:pPr>
      <w:r w:rsidRPr="00262108">
        <w:rPr>
          <w:rFonts w:ascii="Times New Roman" w:hAnsi="Times New Roman"/>
          <w:b/>
          <w:sz w:val="28"/>
          <w:szCs w:val="28"/>
        </w:rPr>
        <w:t>Краткая характеристика муниципального лесопарка</w:t>
      </w:r>
    </w:p>
    <w:p w:rsidR="00A34750" w:rsidRDefault="00A34750" w:rsidP="00C06F8E">
      <w:pPr>
        <w:widowControl w:val="0"/>
        <w:overflowPunct w:val="0"/>
        <w:autoSpaceDE w:val="0"/>
        <w:autoSpaceDN w:val="0"/>
        <w:adjustRightInd w:val="0"/>
        <w:rPr>
          <w:rFonts w:ascii="Times New Roman" w:hAnsi="Times New Roman"/>
          <w:sz w:val="28"/>
          <w:szCs w:val="28"/>
        </w:rPr>
      </w:pPr>
    </w:p>
    <w:p w:rsidR="00A34750" w:rsidRDefault="00A34750" w:rsidP="00A34750">
      <w:pPr>
        <w:widowControl w:val="0"/>
        <w:overflowPunct w:val="0"/>
        <w:autoSpaceDE w:val="0"/>
        <w:autoSpaceDN w:val="0"/>
        <w:adjustRightInd w:val="0"/>
        <w:rPr>
          <w:rFonts w:ascii="Times New Roman" w:hAnsi="Times New Roman"/>
          <w:sz w:val="28"/>
          <w:szCs w:val="28"/>
        </w:rPr>
      </w:pPr>
      <w:r w:rsidRPr="00A34750">
        <w:rPr>
          <w:rFonts w:ascii="Times New Roman" w:hAnsi="Times New Roman"/>
          <w:b/>
          <w:bCs/>
          <w:sz w:val="28"/>
          <w:szCs w:val="28"/>
        </w:rPr>
        <w:t>Прилузский район</w:t>
      </w:r>
      <w:r w:rsidRPr="00A34750">
        <w:rPr>
          <w:rFonts w:ascii="Times New Roman" w:hAnsi="Times New Roman"/>
          <w:sz w:val="28"/>
          <w:szCs w:val="28"/>
        </w:rPr>
        <w:t xml:space="preserve"> расположен в южной части Республики Коми, граничит с Сысольским и Койгородским районами, Архангельской и Кировской областями. Образован 15 июля 1929 года, </w:t>
      </w:r>
      <w:r w:rsidR="00656308">
        <w:rPr>
          <w:rFonts w:ascii="Times New Roman" w:hAnsi="Times New Roman"/>
          <w:sz w:val="28"/>
          <w:szCs w:val="28"/>
        </w:rPr>
        <w:t>административный центр – село Объячево. П</w:t>
      </w:r>
      <w:r w:rsidRPr="00A34750">
        <w:rPr>
          <w:rFonts w:ascii="Times New Roman" w:hAnsi="Times New Roman"/>
          <w:sz w:val="28"/>
          <w:szCs w:val="28"/>
        </w:rPr>
        <w:t xml:space="preserve">лощадь </w:t>
      </w:r>
      <w:r w:rsidR="00656308">
        <w:rPr>
          <w:rFonts w:ascii="Times New Roman" w:hAnsi="Times New Roman"/>
          <w:sz w:val="28"/>
          <w:szCs w:val="28"/>
        </w:rPr>
        <w:t>района составляет 13.2 тыс. м</w:t>
      </w:r>
      <w:r w:rsidR="00656308">
        <w:rPr>
          <w:rFonts w:ascii="Times New Roman" w:hAnsi="Times New Roman"/>
          <w:sz w:val="28"/>
          <w:szCs w:val="28"/>
          <w:vertAlign w:val="superscript"/>
        </w:rPr>
        <w:t>2</w:t>
      </w:r>
      <w:r w:rsidR="00656308">
        <w:rPr>
          <w:rFonts w:ascii="Times New Roman" w:hAnsi="Times New Roman"/>
          <w:sz w:val="28"/>
          <w:szCs w:val="28"/>
        </w:rPr>
        <w:t>, ч</w:t>
      </w:r>
      <w:r w:rsidRPr="00A34750">
        <w:rPr>
          <w:rFonts w:ascii="Times New Roman" w:hAnsi="Times New Roman"/>
          <w:sz w:val="28"/>
          <w:szCs w:val="28"/>
        </w:rPr>
        <w:t>исленность населения – 24 тысячи человек.</w:t>
      </w:r>
    </w:p>
    <w:p w:rsidR="00EF6902" w:rsidRDefault="00EF6902" w:rsidP="00C06F8E">
      <w:pPr>
        <w:widowControl w:val="0"/>
        <w:overflowPunct w:val="0"/>
        <w:autoSpaceDE w:val="0"/>
        <w:autoSpaceDN w:val="0"/>
        <w:adjustRightInd w:val="0"/>
        <w:rPr>
          <w:rFonts w:ascii="Times New Roman" w:hAnsi="Times New Roman"/>
          <w:sz w:val="28"/>
          <w:szCs w:val="28"/>
        </w:rPr>
      </w:pPr>
      <w:r w:rsidRPr="00EF6902">
        <w:rPr>
          <w:rFonts w:ascii="Times New Roman" w:hAnsi="Times New Roman"/>
          <w:sz w:val="28"/>
          <w:szCs w:val="28"/>
        </w:rPr>
        <w:t>Климат Прилузского района характеризуется умеренно холодной зимой, теплым сравнительно длительным безморозным периодом, с повышенной нормой осадков (550</w:t>
      </w:r>
      <w:r w:rsidR="00670FD1">
        <w:rPr>
          <w:rFonts w:ascii="Times New Roman" w:hAnsi="Times New Roman"/>
          <w:sz w:val="28"/>
          <w:szCs w:val="28"/>
        </w:rPr>
        <w:t xml:space="preserve"> </w:t>
      </w:r>
      <w:r w:rsidRPr="00EF6902">
        <w:rPr>
          <w:rFonts w:ascii="Times New Roman" w:hAnsi="Times New Roman"/>
          <w:sz w:val="28"/>
          <w:szCs w:val="28"/>
        </w:rPr>
        <w:t xml:space="preserve">- </w:t>
      </w:r>
      <w:smartTag w:uri="urn:schemas-microsoft-com:office:smarttags" w:element="metricconverter">
        <w:smartTagPr>
          <w:attr w:name="ProductID" w:val="600 мм"/>
        </w:smartTagPr>
        <w:r w:rsidRPr="00EF6902">
          <w:rPr>
            <w:rFonts w:ascii="Times New Roman" w:hAnsi="Times New Roman"/>
            <w:sz w:val="28"/>
            <w:szCs w:val="28"/>
          </w:rPr>
          <w:t>600 мм</w:t>
        </w:r>
      </w:smartTag>
      <w:r w:rsidRPr="00EF6902">
        <w:rPr>
          <w:rFonts w:ascii="Times New Roman" w:hAnsi="Times New Roman"/>
          <w:sz w:val="28"/>
          <w:szCs w:val="28"/>
        </w:rPr>
        <w:t xml:space="preserve"> в год) и довольно большими величинами испарения (270</w:t>
      </w:r>
      <w:r w:rsidR="00670FD1">
        <w:rPr>
          <w:rFonts w:ascii="Times New Roman" w:hAnsi="Times New Roman"/>
          <w:sz w:val="28"/>
          <w:szCs w:val="28"/>
        </w:rPr>
        <w:t xml:space="preserve"> </w:t>
      </w:r>
      <w:r w:rsidRPr="00EF6902">
        <w:rPr>
          <w:rFonts w:ascii="Times New Roman" w:hAnsi="Times New Roman"/>
          <w:sz w:val="28"/>
          <w:szCs w:val="28"/>
        </w:rPr>
        <w:t xml:space="preserve">- </w:t>
      </w:r>
      <w:smartTag w:uri="urn:schemas-microsoft-com:office:smarttags" w:element="metricconverter">
        <w:smartTagPr>
          <w:attr w:name="ProductID" w:val="290 мм"/>
        </w:smartTagPr>
        <w:r w:rsidRPr="00EF6902">
          <w:rPr>
            <w:rFonts w:ascii="Times New Roman" w:hAnsi="Times New Roman"/>
            <w:sz w:val="28"/>
            <w:szCs w:val="28"/>
          </w:rPr>
          <w:t>290 мм</w:t>
        </w:r>
      </w:smartTag>
      <w:r w:rsidRPr="00EF6902">
        <w:rPr>
          <w:rFonts w:ascii="Times New Roman" w:hAnsi="Times New Roman"/>
          <w:sz w:val="28"/>
          <w:szCs w:val="28"/>
        </w:rPr>
        <w:t xml:space="preserve"> в год). Средняя температура января -14,5 </w:t>
      </w:r>
      <w:r>
        <w:rPr>
          <w:rFonts w:ascii="Times New Roman" w:hAnsi="Times New Roman"/>
          <w:sz w:val="28"/>
          <w:szCs w:val="28"/>
        </w:rPr>
        <w:t>°С, июля +17,5°С</w:t>
      </w:r>
      <w:r w:rsidRPr="00EF6902">
        <w:rPr>
          <w:rFonts w:ascii="Times New Roman" w:hAnsi="Times New Roman"/>
          <w:sz w:val="28"/>
          <w:szCs w:val="28"/>
        </w:rPr>
        <w:t xml:space="preserve">. По территории района протекают реки: Летка, Луза и ее притоки - Лопъю, Поруб, Седка и др. Почвы подзолистые, на крайнем юге - дерново-подзолистые. </w:t>
      </w:r>
    </w:p>
    <w:p w:rsidR="00534B8D" w:rsidRDefault="00534B8D" w:rsidP="00C06F8E">
      <w:pPr>
        <w:widowControl w:val="0"/>
        <w:overflowPunct w:val="0"/>
        <w:autoSpaceDE w:val="0"/>
        <w:autoSpaceDN w:val="0"/>
        <w:adjustRightInd w:val="0"/>
        <w:rPr>
          <w:rFonts w:ascii="Times New Roman" w:hAnsi="Times New Roman"/>
          <w:sz w:val="28"/>
          <w:szCs w:val="28"/>
        </w:rPr>
      </w:pPr>
      <w:r>
        <w:rPr>
          <w:rFonts w:ascii="Times New Roman" w:hAnsi="Times New Roman"/>
          <w:sz w:val="28"/>
          <w:szCs w:val="28"/>
        </w:rPr>
        <w:t>Начало и конец вегетационного перио</w:t>
      </w:r>
      <w:r w:rsidR="00C06F8E">
        <w:rPr>
          <w:rFonts w:ascii="Times New Roman" w:hAnsi="Times New Roman"/>
          <w:sz w:val="28"/>
          <w:szCs w:val="28"/>
        </w:rPr>
        <w:t>да происходит при переходе сред</w:t>
      </w:r>
      <w:r>
        <w:rPr>
          <w:rFonts w:ascii="Times New Roman" w:hAnsi="Times New Roman"/>
          <w:sz w:val="28"/>
          <w:szCs w:val="28"/>
        </w:rPr>
        <w:t>несуточной отметки температуры через +5</w:t>
      </w:r>
      <w:r w:rsidR="00670FD1">
        <w:rPr>
          <w:rFonts w:ascii="Times New Roman" w:hAnsi="Times New Roman"/>
          <w:sz w:val="36"/>
          <w:szCs w:val="36"/>
          <w:vertAlign w:val="superscript"/>
        </w:rPr>
        <w:t>°</w:t>
      </w:r>
      <w:r w:rsidR="00C06F8E">
        <w:rPr>
          <w:rFonts w:ascii="Times New Roman" w:hAnsi="Times New Roman"/>
          <w:sz w:val="28"/>
          <w:szCs w:val="28"/>
        </w:rPr>
        <w:t>С, средняя продолжительность ве</w:t>
      </w:r>
      <w:r>
        <w:rPr>
          <w:rFonts w:ascii="Times New Roman" w:hAnsi="Times New Roman"/>
          <w:sz w:val="28"/>
          <w:szCs w:val="28"/>
        </w:rPr>
        <w:t>гетационного периода 140-150 дней. Относит</w:t>
      </w:r>
      <w:r w:rsidR="00C06F8E">
        <w:rPr>
          <w:rFonts w:ascii="Times New Roman" w:hAnsi="Times New Roman"/>
          <w:sz w:val="28"/>
          <w:szCs w:val="28"/>
        </w:rPr>
        <w:t>ельная влажность воздуха в пери</w:t>
      </w:r>
      <w:r>
        <w:rPr>
          <w:rFonts w:ascii="Times New Roman" w:hAnsi="Times New Roman"/>
          <w:sz w:val="28"/>
          <w:szCs w:val="28"/>
        </w:rPr>
        <w:t xml:space="preserve">од вегетации составляет в среднем 75,6%. </w:t>
      </w:r>
    </w:p>
    <w:p w:rsidR="00534B8D" w:rsidRDefault="00534B8D" w:rsidP="00C06F8E">
      <w:pPr>
        <w:widowControl w:val="0"/>
        <w:overflowPunct w:val="0"/>
        <w:autoSpaceDE w:val="0"/>
        <w:autoSpaceDN w:val="0"/>
        <w:adjustRightInd w:val="0"/>
        <w:rPr>
          <w:rFonts w:ascii="Times New Roman" w:hAnsi="Times New Roman"/>
          <w:sz w:val="28"/>
          <w:szCs w:val="28"/>
        </w:rPr>
      </w:pPr>
      <w:r>
        <w:rPr>
          <w:rFonts w:ascii="Times New Roman" w:hAnsi="Times New Roman"/>
          <w:sz w:val="28"/>
          <w:szCs w:val="28"/>
        </w:rPr>
        <w:t xml:space="preserve">Наибольшая сила ветра наблюдается в осенне-зимние месяцы (4,7 м/сек). Преобладающими являются ветры юго-западных направлений. </w:t>
      </w:r>
    </w:p>
    <w:p w:rsidR="00E7782E" w:rsidRDefault="00534B8D" w:rsidP="00C06F8E">
      <w:pPr>
        <w:pStyle w:val="a4"/>
        <w:ind w:left="0"/>
        <w:rPr>
          <w:rFonts w:ascii="Times New Roman" w:hAnsi="Times New Roman"/>
          <w:sz w:val="28"/>
          <w:szCs w:val="28"/>
        </w:rPr>
      </w:pPr>
      <w:r>
        <w:rPr>
          <w:rFonts w:ascii="Times New Roman" w:hAnsi="Times New Roman"/>
          <w:sz w:val="28"/>
          <w:szCs w:val="28"/>
        </w:rPr>
        <w:t xml:space="preserve">Высота снежного покрова достигает </w:t>
      </w:r>
      <w:smartTag w:uri="urn:schemas-microsoft-com:office:smarttags" w:element="metricconverter">
        <w:smartTagPr>
          <w:attr w:name="ProductID" w:val="56 см"/>
        </w:smartTagPr>
        <w:r>
          <w:rPr>
            <w:rFonts w:ascii="Times New Roman" w:hAnsi="Times New Roman"/>
            <w:sz w:val="28"/>
            <w:szCs w:val="28"/>
          </w:rPr>
          <w:t>5</w:t>
        </w:r>
        <w:r w:rsidR="00C06F8E">
          <w:rPr>
            <w:rFonts w:ascii="Times New Roman" w:hAnsi="Times New Roman"/>
            <w:sz w:val="28"/>
            <w:szCs w:val="28"/>
          </w:rPr>
          <w:t>6 см</w:t>
        </w:r>
      </w:smartTag>
      <w:r w:rsidR="00C06F8E">
        <w:rPr>
          <w:rFonts w:ascii="Times New Roman" w:hAnsi="Times New Roman"/>
          <w:sz w:val="28"/>
          <w:szCs w:val="28"/>
        </w:rPr>
        <w:t xml:space="preserve"> в феврале. Устойчивый снеж</w:t>
      </w:r>
      <w:r>
        <w:rPr>
          <w:rFonts w:ascii="Times New Roman" w:hAnsi="Times New Roman"/>
          <w:sz w:val="28"/>
          <w:szCs w:val="28"/>
        </w:rPr>
        <w:t>ный покров образуется в начале ноября и сохраняется до конца апреля. Снег держится в среднем 180 дней.</w:t>
      </w:r>
    </w:p>
    <w:p w:rsidR="00534B8D" w:rsidRDefault="00534B8D" w:rsidP="00C06F8E">
      <w:pPr>
        <w:widowControl w:val="0"/>
        <w:overflowPunct w:val="0"/>
        <w:autoSpaceDE w:val="0"/>
        <w:autoSpaceDN w:val="0"/>
        <w:adjustRightInd w:val="0"/>
        <w:rPr>
          <w:rFonts w:ascii="Times New Roman" w:hAnsi="Times New Roman"/>
          <w:sz w:val="24"/>
          <w:szCs w:val="24"/>
        </w:rPr>
      </w:pPr>
      <w:r>
        <w:rPr>
          <w:rFonts w:ascii="Times New Roman" w:hAnsi="Times New Roman"/>
          <w:sz w:val="28"/>
          <w:szCs w:val="28"/>
        </w:rPr>
        <w:t>Средняя дата замерзания рек приходится на середину ноября, вскрытия рек – на конец апреля.</w:t>
      </w:r>
    </w:p>
    <w:p w:rsidR="00534B8D" w:rsidRDefault="00534B8D" w:rsidP="00C06F8E">
      <w:pPr>
        <w:widowControl w:val="0"/>
        <w:overflowPunct w:val="0"/>
        <w:autoSpaceDE w:val="0"/>
        <w:autoSpaceDN w:val="0"/>
        <w:adjustRightInd w:val="0"/>
        <w:rPr>
          <w:rFonts w:ascii="Times New Roman" w:hAnsi="Times New Roman"/>
          <w:sz w:val="24"/>
          <w:szCs w:val="24"/>
        </w:rPr>
      </w:pPr>
      <w:r>
        <w:rPr>
          <w:rFonts w:ascii="Times New Roman" w:hAnsi="Times New Roman"/>
          <w:sz w:val="28"/>
          <w:szCs w:val="28"/>
        </w:rPr>
        <w:t>Средняя дата первых осенних заморозков – начало сентября, последних весенних заморозков – конец мая – начало июня.</w:t>
      </w:r>
    </w:p>
    <w:p w:rsidR="00534B8D" w:rsidRDefault="00534B8D" w:rsidP="00534B8D">
      <w:pPr>
        <w:pStyle w:val="a4"/>
        <w:ind w:left="810"/>
        <w:rPr>
          <w:rFonts w:ascii="Times New Roman" w:hAnsi="Times New Roman"/>
          <w:sz w:val="28"/>
          <w:szCs w:val="28"/>
        </w:rPr>
      </w:pPr>
    </w:p>
    <w:p w:rsidR="00282B48" w:rsidRPr="00262108" w:rsidRDefault="00534B8D" w:rsidP="000839A6">
      <w:pPr>
        <w:widowControl w:val="0"/>
        <w:tabs>
          <w:tab w:val="num" w:pos="2320"/>
        </w:tabs>
        <w:overflowPunct w:val="0"/>
        <w:autoSpaceDE w:val="0"/>
        <w:autoSpaceDN w:val="0"/>
        <w:adjustRightInd w:val="0"/>
        <w:ind w:left="2320" w:firstLine="0"/>
        <w:rPr>
          <w:rFonts w:ascii="Times New Roman" w:hAnsi="Times New Roman"/>
          <w:b/>
          <w:sz w:val="28"/>
          <w:szCs w:val="28"/>
        </w:rPr>
      </w:pPr>
      <w:r w:rsidRPr="00262108">
        <w:rPr>
          <w:rFonts w:ascii="Times New Roman" w:hAnsi="Times New Roman"/>
          <w:b/>
          <w:sz w:val="28"/>
          <w:szCs w:val="28"/>
        </w:rPr>
        <w:t xml:space="preserve">Наименование и местоположение </w:t>
      </w:r>
      <w:r w:rsidR="00545E30" w:rsidRPr="00262108">
        <w:rPr>
          <w:rFonts w:ascii="Times New Roman" w:hAnsi="Times New Roman"/>
          <w:b/>
          <w:sz w:val="28"/>
          <w:szCs w:val="28"/>
        </w:rPr>
        <w:t>лесопарка</w:t>
      </w:r>
    </w:p>
    <w:p w:rsidR="00534B8D" w:rsidRDefault="00534B8D" w:rsidP="00534B8D">
      <w:pPr>
        <w:widowControl w:val="0"/>
        <w:autoSpaceDE w:val="0"/>
        <w:autoSpaceDN w:val="0"/>
        <w:adjustRightInd w:val="0"/>
        <w:spacing w:line="389" w:lineRule="exact"/>
        <w:rPr>
          <w:rFonts w:ascii="Times New Roman" w:hAnsi="Times New Roman"/>
          <w:sz w:val="28"/>
          <w:szCs w:val="28"/>
        </w:rPr>
      </w:pPr>
    </w:p>
    <w:p w:rsidR="00400195" w:rsidRPr="00400195" w:rsidRDefault="00C06F8E" w:rsidP="00400195">
      <w:pPr>
        <w:widowControl w:val="0"/>
        <w:tabs>
          <w:tab w:val="num" w:pos="1001"/>
        </w:tabs>
        <w:overflowPunct w:val="0"/>
        <w:autoSpaceDE w:val="0"/>
        <w:autoSpaceDN w:val="0"/>
        <w:adjustRightInd w:val="0"/>
        <w:rPr>
          <w:rFonts w:ascii="Times New Roman" w:hAnsi="Times New Roman"/>
          <w:sz w:val="28"/>
          <w:szCs w:val="28"/>
        </w:rPr>
      </w:pPr>
      <w:r>
        <w:rPr>
          <w:rFonts w:ascii="Times New Roman" w:hAnsi="Times New Roman"/>
          <w:sz w:val="28"/>
          <w:szCs w:val="28"/>
        </w:rPr>
        <w:t xml:space="preserve">В </w:t>
      </w:r>
      <w:r w:rsidR="00534B8D">
        <w:rPr>
          <w:rFonts w:ascii="Times New Roman" w:hAnsi="Times New Roman"/>
          <w:sz w:val="28"/>
          <w:szCs w:val="28"/>
        </w:rPr>
        <w:t>1997 году был принят Лесной коде</w:t>
      </w:r>
      <w:r>
        <w:rPr>
          <w:rFonts w:ascii="Times New Roman" w:hAnsi="Times New Roman"/>
          <w:sz w:val="28"/>
          <w:szCs w:val="28"/>
        </w:rPr>
        <w:t>кс Российской Федерации, в соот</w:t>
      </w:r>
      <w:r w:rsidR="00534B8D">
        <w:rPr>
          <w:rFonts w:ascii="Times New Roman" w:hAnsi="Times New Roman"/>
          <w:sz w:val="28"/>
          <w:szCs w:val="28"/>
        </w:rPr>
        <w:t xml:space="preserve">ветствии с которым леса, расположенные в границах городов (городские леса), исключены из состава земель лесного фонда и должны учитываться в составе земель поселений (населенных пунктов). </w:t>
      </w:r>
    </w:p>
    <w:p w:rsidR="000938EB" w:rsidRDefault="006B2E37" w:rsidP="000938EB">
      <w:pPr>
        <w:widowControl w:val="0"/>
        <w:tabs>
          <w:tab w:val="num" w:pos="1001"/>
        </w:tabs>
        <w:overflowPunct w:val="0"/>
        <w:autoSpaceDE w:val="0"/>
        <w:autoSpaceDN w:val="0"/>
        <w:adjustRightInd w:val="0"/>
        <w:rPr>
          <w:rFonts w:ascii="Times New Roman" w:hAnsi="Times New Roman"/>
          <w:sz w:val="28"/>
          <w:szCs w:val="28"/>
        </w:rPr>
      </w:pPr>
      <w:r>
        <w:rPr>
          <w:rFonts w:ascii="Times New Roman" w:hAnsi="Times New Roman"/>
          <w:sz w:val="28"/>
          <w:szCs w:val="28"/>
        </w:rPr>
        <w:t>Таким образом, л</w:t>
      </w:r>
      <w:r w:rsidR="000938EB" w:rsidRPr="000938EB">
        <w:rPr>
          <w:rFonts w:ascii="Times New Roman" w:hAnsi="Times New Roman"/>
          <w:sz w:val="28"/>
          <w:szCs w:val="28"/>
        </w:rPr>
        <w:t xml:space="preserve">еса, расположенные на землях </w:t>
      </w:r>
      <w:r>
        <w:rPr>
          <w:rFonts w:ascii="Times New Roman" w:hAnsi="Times New Roman"/>
          <w:sz w:val="28"/>
          <w:szCs w:val="28"/>
        </w:rPr>
        <w:t>населенных пунктов Прилузского района</w:t>
      </w:r>
      <w:r w:rsidR="000938EB" w:rsidRPr="000938EB">
        <w:rPr>
          <w:rFonts w:ascii="Times New Roman" w:hAnsi="Times New Roman"/>
          <w:sz w:val="28"/>
          <w:szCs w:val="28"/>
        </w:rPr>
        <w:t>, еще на основании предыдущего ЛК РФ (</w:t>
      </w:r>
      <w:smartTag w:uri="urn:schemas-microsoft-com:office:smarttags" w:element="metricconverter">
        <w:smartTagPr>
          <w:attr w:name="ProductID" w:val="1997 г"/>
        </w:smartTagPr>
        <w:r w:rsidR="000938EB" w:rsidRPr="000938EB">
          <w:rPr>
            <w:rFonts w:ascii="Times New Roman" w:hAnsi="Times New Roman"/>
            <w:sz w:val="28"/>
            <w:szCs w:val="28"/>
          </w:rPr>
          <w:t>1997 г</w:t>
        </w:r>
      </w:smartTag>
      <w:r w:rsidR="000938EB" w:rsidRPr="000938EB">
        <w:rPr>
          <w:rFonts w:ascii="Times New Roman" w:hAnsi="Times New Roman"/>
          <w:sz w:val="28"/>
          <w:szCs w:val="28"/>
        </w:rPr>
        <w:t>.), были отнесены к городским лесам.</w:t>
      </w:r>
    </w:p>
    <w:p w:rsidR="00534B8D" w:rsidRDefault="00A654E7" w:rsidP="00C06F8E">
      <w:pPr>
        <w:widowControl w:val="0"/>
        <w:overflowPunct w:val="0"/>
        <w:autoSpaceDE w:val="0"/>
        <w:autoSpaceDN w:val="0"/>
        <w:adjustRightInd w:val="0"/>
        <w:rPr>
          <w:rFonts w:ascii="Times New Roman" w:hAnsi="Times New Roman"/>
          <w:sz w:val="28"/>
          <w:szCs w:val="28"/>
        </w:rPr>
      </w:pPr>
      <w:r>
        <w:rPr>
          <w:rFonts w:ascii="Times New Roman" w:hAnsi="Times New Roman"/>
          <w:sz w:val="28"/>
          <w:szCs w:val="28"/>
        </w:rPr>
        <w:t xml:space="preserve">На всех </w:t>
      </w:r>
      <w:r w:rsidR="00534B8D">
        <w:rPr>
          <w:rFonts w:ascii="Times New Roman" w:hAnsi="Times New Roman"/>
          <w:sz w:val="28"/>
          <w:szCs w:val="28"/>
        </w:rPr>
        <w:t>лесных участк</w:t>
      </w:r>
      <w:r>
        <w:rPr>
          <w:rFonts w:ascii="Times New Roman" w:hAnsi="Times New Roman"/>
          <w:sz w:val="28"/>
          <w:szCs w:val="28"/>
        </w:rPr>
        <w:t>ах</w:t>
      </w:r>
      <w:r w:rsidR="00534B8D">
        <w:rPr>
          <w:rFonts w:ascii="Times New Roman" w:hAnsi="Times New Roman"/>
          <w:sz w:val="28"/>
          <w:szCs w:val="28"/>
        </w:rPr>
        <w:t>, входящих в состав городских лесов</w:t>
      </w:r>
      <w:r>
        <w:rPr>
          <w:rFonts w:ascii="Times New Roman" w:hAnsi="Times New Roman"/>
          <w:sz w:val="28"/>
          <w:szCs w:val="28"/>
        </w:rPr>
        <w:t xml:space="preserve"> Прилузского района</w:t>
      </w:r>
      <w:r w:rsidR="00534B8D">
        <w:rPr>
          <w:rFonts w:ascii="Times New Roman" w:hAnsi="Times New Roman"/>
          <w:sz w:val="28"/>
          <w:szCs w:val="28"/>
        </w:rPr>
        <w:t xml:space="preserve">, </w:t>
      </w:r>
      <w:r>
        <w:rPr>
          <w:rFonts w:ascii="Times New Roman" w:hAnsi="Times New Roman"/>
          <w:sz w:val="28"/>
          <w:szCs w:val="28"/>
        </w:rPr>
        <w:t xml:space="preserve">выполнены лесоустроительные работы и произведена постановка </w:t>
      </w:r>
      <w:r w:rsidR="00532E9B">
        <w:rPr>
          <w:rFonts w:ascii="Times New Roman" w:hAnsi="Times New Roman"/>
          <w:sz w:val="28"/>
          <w:szCs w:val="28"/>
        </w:rPr>
        <w:t>на кадастровый учет.</w:t>
      </w:r>
    </w:p>
    <w:p w:rsidR="00DD5754" w:rsidRDefault="00DD5754" w:rsidP="00DD5754">
      <w:pPr>
        <w:widowControl w:val="0"/>
        <w:overflowPunct w:val="0"/>
        <w:autoSpaceDE w:val="0"/>
        <w:autoSpaceDN w:val="0"/>
        <w:adjustRightInd w:val="0"/>
        <w:rPr>
          <w:rFonts w:ascii="Times New Roman" w:hAnsi="Times New Roman"/>
          <w:sz w:val="28"/>
          <w:szCs w:val="28"/>
        </w:rPr>
      </w:pPr>
      <w:r>
        <w:rPr>
          <w:rFonts w:ascii="Times New Roman" w:hAnsi="Times New Roman"/>
          <w:sz w:val="28"/>
          <w:szCs w:val="28"/>
        </w:rPr>
        <w:lastRenderedPageBreak/>
        <w:t xml:space="preserve">Лесоустройство — система мероприятий, направленных на обеспечение рационального использования, повышение продуктивности, воспроизводство, охрану и защиту лесов, а также повышение культуры лесного хозяйства.  </w:t>
      </w:r>
    </w:p>
    <w:p w:rsidR="005B29EF" w:rsidRDefault="00BF07BE" w:rsidP="005B29EF">
      <w:pPr>
        <w:widowControl w:val="0"/>
        <w:overflowPunct w:val="0"/>
        <w:autoSpaceDE w:val="0"/>
        <w:autoSpaceDN w:val="0"/>
        <w:adjustRightInd w:val="0"/>
        <w:rPr>
          <w:rFonts w:ascii="Times New Roman" w:hAnsi="Times New Roman"/>
          <w:sz w:val="28"/>
          <w:szCs w:val="28"/>
        </w:rPr>
      </w:pPr>
      <w:r>
        <w:rPr>
          <w:rFonts w:ascii="Times New Roman" w:hAnsi="Times New Roman"/>
          <w:sz w:val="28"/>
          <w:szCs w:val="28"/>
        </w:rPr>
        <w:t xml:space="preserve">Лесоустройство городских лесов, расположенных на территории Прилузского района Республики Коми выполнено ООО «Техкарта» в 2015 году. </w:t>
      </w:r>
      <w:r w:rsidR="005B29EF" w:rsidRPr="005B29EF">
        <w:rPr>
          <w:rFonts w:ascii="Times New Roman" w:hAnsi="Times New Roman"/>
          <w:sz w:val="28"/>
          <w:szCs w:val="28"/>
        </w:rPr>
        <w:t xml:space="preserve">В процессе полевых лесоустроительных работ были уточнены земельные участки, включенные в состав городских </w:t>
      </w:r>
      <w:r w:rsidR="005B29EF" w:rsidRPr="00670FD1">
        <w:rPr>
          <w:rFonts w:ascii="Times New Roman" w:hAnsi="Times New Roman"/>
          <w:sz w:val="28"/>
          <w:szCs w:val="28"/>
        </w:rPr>
        <w:t xml:space="preserve">лесов, а их границы согласованы с </w:t>
      </w:r>
      <w:r w:rsidRPr="00670FD1">
        <w:rPr>
          <w:rFonts w:ascii="Times New Roman" w:hAnsi="Times New Roman"/>
          <w:sz w:val="28"/>
          <w:szCs w:val="28"/>
        </w:rPr>
        <w:t>администрацией муниципального района «Прилузский»</w:t>
      </w:r>
      <w:r w:rsidR="005B29EF" w:rsidRPr="00670FD1">
        <w:rPr>
          <w:rFonts w:ascii="Times New Roman" w:hAnsi="Times New Roman"/>
          <w:sz w:val="28"/>
          <w:szCs w:val="28"/>
        </w:rPr>
        <w:t>.</w:t>
      </w:r>
      <w:r>
        <w:rPr>
          <w:rFonts w:ascii="Times New Roman" w:hAnsi="Times New Roman"/>
          <w:sz w:val="28"/>
          <w:szCs w:val="28"/>
        </w:rPr>
        <w:t xml:space="preserve"> </w:t>
      </w:r>
    </w:p>
    <w:p w:rsidR="00BF07BE" w:rsidRPr="005B29EF" w:rsidRDefault="00BF07BE" w:rsidP="005B29EF">
      <w:pPr>
        <w:widowControl w:val="0"/>
        <w:overflowPunct w:val="0"/>
        <w:autoSpaceDE w:val="0"/>
        <w:autoSpaceDN w:val="0"/>
        <w:adjustRightInd w:val="0"/>
        <w:rPr>
          <w:rFonts w:ascii="Times New Roman" w:hAnsi="Times New Roman"/>
          <w:sz w:val="28"/>
          <w:szCs w:val="28"/>
        </w:rPr>
      </w:pPr>
      <w:r>
        <w:rPr>
          <w:rFonts w:ascii="Times New Roman" w:hAnsi="Times New Roman"/>
          <w:sz w:val="28"/>
          <w:szCs w:val="28"/>
        </w:rPr>
        <w:t>При постановке на кадастровый учёт площадь городс</w:t>
      </w:r>
      <w:r w:rsidR="005A47A4">
        <w:rPr>
          <w:rFonts w:ascii="Times New Roman" w:hAnsi="Times New Roman"/>
          <w:sz w:val="28"/>
          <w:szCs w:val="28"/>
        </w:rPr>
        <w:t xml:space="preserve">ких лесов была откорректирована, и по </w:t>
      </w:r>
      <w:r w:rsidR="00480281">
        <w:rPr>
          <w:rFonts w:ascii="Times New Roman" w:hAnsi="Times New Roman"/>
          <w:sz w:val="28"/>
          <w:szCs w:val="28"/>
        </w:rPr>
        <w:t xml:space="preserve">последним обновленным </w:t>
      </w:r>
      <w:r w:rsidR="005A47A4">
        <w:rPr>
          <w:rFonts w:ascii="Times New Roman" w:hAnsi="Times New Roman"/>
          <w:sz w:val="28"/>
          <w:szCs w:val="28"/>
        </w:rPr>
        <w:t xml:space="preserve">данным Единого государственного реестра </w:t>
      </w:r>
      <w:r w:rsidR="00DD5754">
        <w:rPr>
          <w:rFonts w:ascii="Times New Roman" w:hAnsi="Times New Roman"/>
          <w:sz w:val="28"/>
          <w:szCs w:val="28"/>
        </w:rPr>
        <w:t xml:space="preserve">недвижимости по состоянию на 01.10.2018 составила </w:t>
      </w:r>
      <w:smartTag w:uri="urn:schemas-microsoft-com:office:smarttags" w:element="metricconverter">
        <w:smartTagPr>
          <w:attr w:name="ProductID" w:val="131,999 га"/>
        </w:smartTagPr>
        <w:r w:rsidR="00DD5754">
          <w:rPr>
            <w:rFonts w:ascii="Times New Roman" w:hAnsi="Times New Roman"/>
            <w:sz w:val="28"/>
            <w:szCs w:val="28"/>
          </w:rPr>
          <w:t>131,999 га</w:t>
        </w:r>
      </w:smartTag>
      <w:r w:rsidR="00DD5754">
        <w:rPr>
          <w:rFonts w:ascii="Times New Roman" w:hAnsi="Times New Roman"/>
          <w:sz w:val="28"/>
          <w:szCs w:val="28"/>
        </w:rPr>
        <w:t>.</w:t>
      </w:r>
    </w:p>
    <w:p w:rsidR="00534B8D" w:rsidRDefault="00C06F8E" w:rsidP="00C06F8E">
      <w:pPr>
        <w:widowControl w:val="0"/>
        <w:tabs>
          <w:tab w:val="num" w:pos="972"/>
        </w:tabs>
        <w:overflowPunct w:val="0"/>
        <w:autoSpaceDE w:val="0"/>
        <w:autoSpaceDN w:val="0"/>
        <w:adjustRightInd w:val="0"/>
        <w:rPr>
          <w:rFonts w:ascii="Times New Roman" w:hAnsi="Times New Roman"/>
          <w:sz w:val="28"/>
          <w:szCs w:val="28"/>
        </w:rPr>
      </w:pPr>
      <w:r>
        <w:rPr>
          <w:rFonts w:ascii="Times New Roman" w:hAnsi="Times New Roman"/>
          <w:sz w:val="28"/>
          <w:szCs w:val="28"/>
        </w:rPr>
        <w:t xml:space="preserve">В </w:t>
      </w:r>
      <w:r w:rsidR="00534B8D">
        <w:rPr>
          <w:rFonts w:ascii="Times New Roman" w:hAnsi="Times New Roman"/>
          <w:sz w:val="28"/>
          <w:szCs w:val="28"/>
        </w:rPr>
        <w:t>соответствии со статьей 23 Л</w:t>
      </w:r>
      <w:r w:rsidR="00FC2248">
        <w:rPr>
          <w:rFonts w:ascii="Times New Roman" w:hAnsi="Times New Roman"/>
          <w:sz w:val="28"/>
          <w:szCs w:val="28"/>
        </w:rPr>
        <w:t>К РФ</w:t>
      </w:r>
      <w:r w:rsidR="00534B8D">
        <w:rPr>
          <w:rFonts w:ascii="Times New Roman" w:hAnsi="Times New Roman"/>
          <w:sz w:val="28"/>
          <w:szCs w:val="28"/>
        </w:rPr>
        <w:t xml:space="preserve"> количест</w:t>
      </w:r>
      <w:r>
        <w:rPr>
          <w:rFonts w:ascii="Times New Roman" w:hAnsi="Times New Roman"/>
          <w:sz w:val="28"/>
          <w:szCs w:val="28"/>
        </w:rPr>
        <w:t>во лес</w:t>
      </w:r>
      <w:r w:rsidR="00534B8D">
        <w:rPr>
          <w:rFonts w:ascii="Times New Roman" w:hAnsi="Times New Roman"/>
          <w:sz w:val="28"/>
          <w:szCs w:val="28"/>
        </w:rPr>
        <w:t>ничеств, лесопарков, их границы устанавл</w:t>
      </w:r>
      <w:r w:rsidR="002A2672">
        <w:rPr>
          <w:rFonts w:ascii="Times New Roman" w:hAnsi="Times New Roman"/>
          <w:sz w:val="28"/>
          <w:szCs w:val="28"/>
        </w:rPr>
        <w:t>иваются уполномоченным федераль</w:t>
      </w:r>
      <w:r w:rsidR="00534B8D">
        <w:rPr>
          <w:rFonts w:ascii="Times New Roman" w:hAnsi="Times New Roman"/>
          <w:sz w:val="28"/>
          <w:szCs w:val="28"/>
        </w:rPr>
        <w:t xml:space="preserve">ным органом исполнительной власти. </w:t>
      </w:r>
    </w:p>
    <w:p w:rsidR="00534B8D" w:rsidRPr="003A048D" w:rsidRDefault="00FC2248" w:rsidP="00C06F8E">
      <w:pPr>
        <w:widowControl w:val="0"/>
        <w:overflowPunct w:val="0"/>
        <w:autoSpaceDE w:val="0"/>
        <w:autoSpaceDN w:val="0"/>
        <w:adjustRightInd w:val="0"/>
        <w:rPr>
          <w:rFonts w:ascii="Times New Roman" w:hAnsi="Times New Roman"/>
          <w:sz w:val="28"/>
          <w:szCs w:val="28"/>
        </w:rPr>
      </w:pPr>
      <w:r>
        <w:rPr>
          <w:rFonts w:ascii="Times New Roman" w:hAnsi="Times New Roman"/>
          <w:sz w:val="28"/>
          <w:szCs w:val="28"/>
        </w:rPr>
        <w:t xml:space="preserve">Согласно приказа Рослесхоза </w:t>
      </w:r>
      <w:r w:rsidR="004C1E71">
        <w:rPr>
          <w:rFonts w:ascii="Times New Roman" w:hAnsi="Times New Roman"/>
          <w:sz w:val="28"/>
          <w:szCs w:val="28"/>
        </w:rPr>
        <w:t xml:space="preserve">от 01.10.2018 № 801 </w:t>
      </w:r>
      <w:r>
        <w:rPr>
          <w:rFonts w:ascii="Times New Roman" w:hAnsi="Times New Roman"/>
          <w:sz w:val="28"/>
          <w:szCs w:val="28"/>
        </w:rPr>
        <w:t>«Об определении количества лесопарков на землях населённых пунктов Прилузского района Республики Коми, занятых городскими лесами, и установлени</w:t>
      </w:r>
      <w:r w:rsidR="00DD4296">
        <w:rPr>
          <w:rFonts w:ascii="Times New Roman" w:hAnsi="Times New Roman"/>
          <w:sz w:val="28"/>
          <w:szCs w:val="28"/>
        </w:rPr>
        <w:t>и</w:t>
      </w:r>
      <w:r>
        <w:rPr>
          <w:rFonts w:ascii="Times New Roman" w:hAnsi="Times New Roman"/>
          <w:sz w:val="28"/>
          <w:szCs w:val="28"/>
        </w:rPr>
        <w:t xml:space="preserve"> их границ» </w:t>
      </w:r>
      <w:r w:rsidR="004C1E71">
        <w:rPr>
          <w:rFonts w:ascii="Times New Roman" w:hAnsi="Times New Roman"/>
          <w:sz w:val="28"/>
          <w:szCs w:val="28"/>
        </w:rPr>
        <w:t xml:space="preserve">на землях населённых пунктов Прилузского района, организован Прилузский муниципальный лесопарк. </w:t>
      </w:r>
      <w:r w:rsidR="00DD4296">
        <w:rPr>
          <w:rFonts w:ascii="Times New Roman" w:hAnsi="Times New Roman"/>
          <w:sz w:val="28"/>
          <w:szCs w:val="28"/>
        </w:rPr>
        <w:t xml:space="preserve">Границы Прилузского </w:t>
      </w:r>
      <w:r w:rsidR="00DD4296" w:rsidRPr="003A048D">
        <w:rPr>
          <w:rFonts w:ascii="Times New Roman" w:hAnsi="Times New Roman"/>
          <w:sz w:val="28"/>
          <w:szCs w:val="28"/>
        </w:rPr>
        <w:t>муниципального лесопарка установлены согласно приложению к приказу Рослесхоза от 01.10.2018 № 801.</w:t>
      </w:r>
    </w:p>
    <w:p w:rsidR="00534B8D" w:rsidRDefault="00534B8D" w:rsidP="001710E0">
      <w:pPr>
        <w:widowControl w:val="0"/>
        <w:autoSpaceDE w:val="0"/>
        <w:autoSpaceDN w:val="0"/>
        <w:adjustRightInd w:val="0"/>
        <w:rPr>
          <w:rFonts w:ascii="Times New Roman" w:hAnsi="Times New Roman"/>
          <w:sz w:val="24"/>
          <w:szCs w:val="24"/>
        </w:rPr>
      </w:pPr>
      <w:r w:rsidRPr="003A048D">
        <w:rPr>
          <w:rFonts w:ascii="Times New Roman" w:hAnsi="Times New Roman"/>
          <w:sz w:val="28"/>
          <w:szCs w:val="28"/>
        </w:rPr>
        <w:t xml:space="preserve">Контроль и мониторинг за городскими лесами осуществляет управление </w:t>
      </w:r>
      <w:r w:rsidR="00DD4296" w:rsidRPr="003A048D">
        <w:rPr>
          <w:rFonts w:ascii="Times New Roman" w:hAnsi="Times New Roman"/>
          <w:sz w:val="28"/>
          <w:szCs w:val="28"/>
        </w:rPr>
        <w:t xml:space="preserve">муниципальной собственностью </w:t>
      </w:r>
      <w:r w:rsidRPr="003A048D">
        <w:rPr>
          <w:rFonts w:ascii="Times New Roman" w:hAnsi="Times New Roman"/>
          <w:sz w:val="28"/>
          <w:szCs w:val="28"/>
        </w:rPr>
        <w:t xml:space="preserve"> адми</w:t>
      </w:r>
      <w:r w:rsidR="002A2672" w:rsidRPr="003A048D">
        <w:rPr>
          <w:rFonts w:ascii="Times New Roman" w:hAnsi="Times New Roman"/>
          <w:sz w:val="28"/>
          <w:szCs w:val="28"/>
        </w:rPr>
        <w:t xml:space="preserve">нистрации </w:t>
      </w:r>
      <w:r w:rsidR="006D493E" w:rsidRPr="003A048D">
        <w:rPr>
          <w:rFonts w:ascii="Times New Roman" w:hAnsi="Times New Roman"/>
          <w:sz w:val="28"/>
          <w:szCs w:val="28"/>
        </w:rPr>
        <w:t>муниципального района</w:t>
      </w:r>
      <w:r w:rsidR="006D493E">
        <w:rPr>
          <w:rFonts w:ascii="Times New Roman" w:hAnsi="Times New Roman"/>
          <w:sz w:val="28"/>
          <w:szCs w:val="28"/>
        </w:rPr>
        <w:t xml:space="preserve"> «Прилузский», </w:t>
      </w:r>
      <w:r>
        <w:rPr>
          <w:rFonts w:ascii="Times New Roman" w:hAnsi="Times New Roman"/>
          <w:sz w:val="28"/>
          <w:szCs w:val="28"/>
        </w:rPr>
        <w:t>расположенная по адресу: 16</w:t>
      </w:r>
      <w:r w:rsidR="001710E0">
        <w:rPr>
          <w:rFonts w:ascii="Times New Roman" w:hAnsi="Times New Roman"/>
          <w:sz w:val="28"/>
          <w:szCs w:val="28"/>
        </w:rPr>
        <w:t>813</w:t>
      </w:r>
      <w:r>
        <w:rPr>
          <w:rFonts w:ascii="Times New Roman" w:hAnsi="Times New Roman"/>
          <w:sz w:val="28"/>
          <w:szCs w:val="28"/>
        </w:rPr>
        <w:t xml:space="preserve">0, </w:t>
      </w:r>
      <w:r w:rsidR="001710E0">
        <w:rPr>
          <w:rFonts w:ascii="Times New Roman" w:hAnsi="Times New Roman"/>
          <w:sz w:val="28"/>
          <w:szCs w:val="28"/>
        </w:rPr>
        <w:t xml:space="preserve">Республика Коми, Прилузский район, с.Объячево, ул.Мира, д.76. </w:t>
      </w:r>
      <w:r>
        <w:rPr>
          <w:rFonts w:ascii="Times New Roman" w:hAnsi="Times New Roman"/>
          <w:sz w:val="28"/>
          <w:szCs w:val="28"/>
        </w:rPr>
        <w:t xml:space="preserve">Телефон/факс: </w:t>
      </w:r>
      <w:r w:rsidR="00CD0352">
        <w:rPr>
          <w:rFonts w:ascii="Times New Roman" w:hAnsi="Times New Roman"/>
          <w:sz w:val="28"/>
          <w:szCs w:val="28"/>
        </w:rPr>
        <w:t>88213322517.</w:t>
      </w:r>
    </w:p>
    <w:p w:rsidR="00534B8D" w:rsidRDefault="00534B8D" w:rsidP="00C06F8E">
      <w:pPr>
        <w:widowControl w:val="0"/>
        <w:overflowPunct w:val="0"/>
        <w:autoSpaceDE w:val="0"/>
        <w:autoSpaceDN w:val="0"/>
        <w:adjustRightInd w:val="0"/>
        <w:spacing w:line="223" w:lineRule="auto"/>
        <w:rPr>
          <w:rFonts w:ascii="Times New Roman" w:hAnsi="Times New Roman"/>
          <w:sz w:val="28"/>
          <w:szCs w:val="28"/>
        </w:rPr>
      </w:pPr>
    </w:p>
    <w:p w:rsidR="00534B8D" w:rsidRPr="00262108" w:rsidRDefault="00534B8D" w:rsidP="00534B8D">
      <w:pPr>
        <w:widowControl w:val="0"/>
        <w:autoSpaceDE w:val="0"/>
        <w:autoSpaceDN w:val="0"/>
        <w:adjustRightInd w:val="0"/>
        <w:ind w:left="1600"/>
        <w:rPr>
          <w:rFonts w:ascii="Times New Roman" w:hAnsi="Times New Roman"/>
          <w:b/>
          <w:sz w:val="24"/>
          <w:szCs w:val="24"/>
        </w:rPr>
      </w:pPr>
      <w:r w:rsidRPr="00262108">
        <w:rPr>
          <w:rFonts w:ascii="Times New Roman" w:hAnsi="Times New Roman"/>
          <w:b/>
          <w:sz w:val="28"/>
          <w:szCs w:val="28"/>
        </w:rPr>
        <w:t xml:space="preserve"> Общая площадь </w:t>
      </w:r>
      <w:r w:rsidR="00C13C04" w:rsidRPr="00262108">
        <w:rPr>
          <w:rFonts w:ascii="Times New Roman" w:hAnsi="Times New Roman"/>
          <w:b/>
          <w:sz w:val="28"/>
          <w:szCs w:val="28"/>
        </w:rPr>
        <w:t>лесопарка</w:t>
      </w:r>
    </w:p>
    <w:p w:rsidR="00282B48" w:rsidRDefault="00282B48" w:rsidP="00534B8D">
      <w:pPr>
        <w:pStyle w:val="a4"/>
        <w:ind w:left="810"/>
        <w:rPr>
          <w:rFonts w:ascii="Times New Roman" w:hAnsi="Times New Roman"/>
          <w:sz w:val="28"/>
          <w:szCs w:val="28"/>
        </w:rPr>
      </w:pPr>
    </w:p>
    <w:p w:rsidR="00534B8D" w:rsidRDefault="00534B8D" w:rsidP="00621B06">
      <w:pPr>
        <w:widowControl w:val="0"/>
        <w:overflowPunct w:val="0"/>
        <w:autoSpaceDE w:val="0"/>
        <w:autoSpaceDN w:val="0"/>
        <w:adjustRightInd w:val="0"/>
        <w:rPr>
          <w:rFonts w:ascii="Times New Roman" w:hAnsi="Times New Roman"/>
          <w:sz w:val="24"/>
          <w:szCs w:val="24"/>
        </w:rPr>
      </w:pPr>
      <w:r>
        <w:rPr>
          <w:rFonts w:ascii="Times New Roman" w:hAnsi="Times New Roman"/>
          <w:sz w:val="28"/>
          <w:szCs w:val="28"/>
        </w:rPr>
        <w:t xml:space="preserve">Общая площадь </w:t>
      </w:r>
      <w:r w:rsidR="00CD0352">
        <w:rPr>
          <w:rFonts w:ascii="Times New Roman" w:hAnsi="Times New Roman"/>
          <w:sz w:val="28"/>
          <w:szCs w:val="28"/>
        </w:rPr>
        <w:t xml:space="preserve">Прилузского муниципального лесопарка составляет </w:t>
      </w:r>
      <w:smartTag w:uri="urn:schemas-microsoft-com:office:smarttags" w:element="metricconverter">
        <w:smartTagPr>
          <w:attr w:name="ProductID" w:val="131,999 га"/>
        </w:smartTagPr>
        <w:r w:rsidR="00CD0352">
          <w:rPr>
            <w:rFonts w:ascii="Times New Roman" w:hAnsi="Times New Roman"/>
            <w:sz w:val="28"/>
            <w:szCs w:val="28"/>
          </w:rPr>
          <w:t>131,999 га</w:t>
        </w:r>
      </w:smartTag>
      <w:r w:rsidR="00CD0352">
        <w:rPr>
          <w:rFonts w:ascii="Times New Roman" w:hAnsi="Times New Roman"/>
          <w:sz w:val="28"/>
          <w:szCs w:val="28"/>
        </w:rPr>
        <w:t>.</w:t>
      </w:r>
    </w:p>
    <w:p w:rsidR="00282B48" w:rsidRDefault="00282B48" w:rsidP="00E7782E">
      <w:pPr>
        <w:pStyle w:val="a4"/>
        <w:ind w:left="810"/>
        <w:rPr>
          <w:rFonts w:ascii="Times New Roman" w:hAnsi="Times New Roman"/>
          <w:sz w:val="28"/>
          <w:szCs w:val="28"/>
        </w:rPr>
      </w:pPr>
    </w:p>
    <w:p w:rsidR="00534B8D" w:rsidRPr="00262108" w:rsidRDefault="00534B8D" w:rsidP="00534B8D">
      <w:pPr>
        <w:widowControl w:val="0"/>
        <w:overflowPunct w:val="0"/>
        <w:autoSpaceDE w:val="0"/>
        <w:autoSpaceDN w:val="0"/>
        <w:adjustRightInd w:val="0"/>
        <w:spacing w:line="216" w:lineRule="auto"/>
        <w:ind w:left="3320" w:right="1720" w:hanging="1015"/>
        <w:rPr>
          <w:rFonts w:ascii="Times New Roman" w:hAnsi="Times New Roman"/>
          <w:b/>
          <w:sz w:val="24"/>
          <w:szCs w:val="24"/>
        </w:rPr>
      </w:pPr>
      <w:r w:rsidRPr="00262108">
        <w:rPr>
          <w:rFonts w:ascii="Times New Roman" w:hAnsi="Times New Roman"/>
          <w:b/>
          <w:sz w:val="28"/>
          <w:szCs w:val="28"/>
        </w:rPr>
        <w:t xml:space="preserve">Распределение территории </w:t>
      </w:r>
      <w:r w:rsidR="00C13C04" w:rsidRPr="00262108">
        <w:rPr>
          <w:rFonts w:ascii="Times New Roman" w:hAnsi="Times New Roman"/>
          <w:b/>
          <w:sz w:val="28"/>
          <w:szCs w:val="28"/>
        </w:rPr>
        <w:t>лесопарка</w:t>
      </w:r>
      <w:r w:rsidRPr="00262108">
        <w:rPr>
          <w:rFonts w:ascii="Times New Roman" w:hAnsi="Times New Roman"/>
          <w:b/>
          <w:sz w:val="28"/>
          <w:szCs w:val="28"/>
        </w:rPr>
        <w:t xml:space="preserve"> по муниципальным образованиям</w:t>
      </w:r>
    </w:p>
    <w:p w:rsidR="00282B48" w:rsidRDefault="00282B48" w:rsidP="00E7782E">
      <w:pPr>
        <w:pStyle w:val="a4"/>
        <w:ind w:left="810"/>
        <w:rPr>
          <w:rFonts w:ascii="Times New Roman" w:hAnsi="Times New Roman"/>
          <w:sz w:val="28"/>
          <w:szCs w:val="28"/>
        </w:rPr>
      </w:pPr>
    </w:p>
    <w:p w:rsidR="00282B48" w:rsidRPr="00534B8D" w:rsidRDefault="00C13C04" w:rsidP="00C13C04">
      <w:pPr>
        <w:widowControl w:val="0"/>
        <w:overflowPunct w:val="0"/>
        <w:autoSpaceDE w:val="0"/>
        <w:autoSpaceDN w:val="0"/>
        <w:adjustRightInd w:val="0"/>
        <w:rPr>
          <w:rFonts w:ascii="Times New Roman" w:hAnsi="Times New Roman"/>
          <w:sz w:val="24"/>
          <w:szCs w:val="24"/>
        </w:rPr>
      </w:pPr>
      <w:r>
        <w:rPr>
          <w:rFonts w:ascii="Times New Roman" w:hAnsi="Times New Roman"/>
          <w:sz w:val="28"/>
          <w:szCs w:val="28"/>
        </w:rPr>
        <w:t>Прилузский муниципальный лесопарк</w:t>
      </w:r>
      <w:r w:rsidR="00534B8D">
        <w:rPr>
          <w:rFonts w:ascii="Times New Roman" w:hAnsi="Times New Roman"/>
          <w:sz w:val="28"/>
          <w:szCs w:val="28"/>
        </w:rPr>
        <w:t xml:space="preserve"> расположен </w:t>
      </w:r>
      <w:r>
        <w:rPr>
          <w:rFonts w:ascii="Times New Roman" w:hAnsi="Times New Roman"/>
          <w:sz w:val="28"/>
          <w:szCs w:val="28"/>
        </w:rPr>
        <w:t xml:space="preserve">землях населенных пунктов Прилузского района Республики Коми, занятых городскими лесами. </w:t>
      </w:r>
      <w:r w:rsidR="00534B8D">
        <w:rPr>
          <w:rFonts w:ascii="Times New Roman" w:hAnsi="Times New Roman"/>
          <w:sz w:val="28"/>
          <w:szCs w:val="28"/>
        </w:rPr>
        <w:t>Структура городских лесов и их площадь приведены в таблице 1.</w:t>
      </w:r>
    </w:p>
    <w:p w:rsidR="00E7782E" w:rsidRPr="00E7782E" w:rsidRDefault="00E7782E" w:rsidP="00E7782E">
      <w:pPr>
        <w:pStyle w:val="a4"/>
        <w:ind w:left="810"/>
        <w:rPr>
          <w:rFonts w:ascii="Times New Roman" w:hAnsi="Times New Roman"/>
          <w:sz w:val="28"/>
          <w:szCs w:val="28"/>
        </w:rPr>
      </w:pPr>
    </w:p>
    <w:p w:rsidR="00BF59AF" w:rsidRDefault="00621B06" w:rsidP="00C06F8E">
      <w:pPr>
        <w:ind w:left="-142" w:firstLine="0"/>
        <w:rPr>
          <w:rFonts w:ascii="Times New Roman" w:hAnsi="Times New Roman"/>
          <w:sz w:val="28"/>
          <w:szCs w:val="28"/>
        </w:rPr>
      </w:pPr>
      <w:r>
        <w:rPr>
          <w:rFonts w:ascii="Times New Roman" w:hAnsi="Times New Roman"/>
          <w:sz w:val="28"/>
          <w:szCs w:val="28"/>
        </w:rPr>
        <w:t xml:space="preserve"> </w:t>
      </w:r>
      <w:r w:rsidR="00282B48">
        <w:rPr>
          <w:rFonts w:ascii="Times New Roman" w:hAnsi="Times New Roman"/>
          <w:sz w:val="28"/>
          <w:szCs w:val="28"/>
        </w:rPr>
        <w:t>Таблица 1</w:t>
      </w:r>
      <w:r w:rsidR="0071266C">
        <w:rPr>
          <w:rFonts w:ascii="Times New Roman" w:hAnsi="Times New Roman"/>
          <w:sz w:val="28"/>
          <w:szCs w:val="28"/>
        </w:rPr>
        <w:t xml:space="preserve"> </w:t>
      </w:r>
      <w:r w:rsidR="00282B48">
        <w:rPr>
          <w:rFonts w:ascii="Times New Roman" w:hAnsi="Times New Roman"/>
          <w:sz w:val="28"/>
          <w:szCs w:val="28"/>
        </w:rPr>
        <w:t xml:space="preserve"> – Структура лесопарка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3413"/>
        <w:gridCol w:w="3544"/>
        <w:gridCol w:w="1949"/>
      </w:tblGrid>
      <w:tr w:rsidR="00282B48" w:rsidRPr="00253601">
        <w:trPr>
          <w:jc w:val="center"/>
        </w:trPr>
        <w:tc>
          <w:tcPr>
            <w:tcW w:w="840" w:type="dxa"/>
            <w:shd w:val="clear" w:color="auto" w:fill="auto"/>
            <w:vAlign w:val="center"/>
          </w:tcPr>
          <w:p w:rsidR="00282B48" w:rsidRPr="00253601" w:rsidRDefault="00C06F8E" w:rsidP="00253601">
            <w:pPr>
              <w:ind w:firstLine="0"/>
              <w:jc w:val="center"/>
              <w:rPr>
                <w:rFonts w:ascii="Times New Roman" w:hAnsi="Times New Roman"/>
                <w:sz w:val="24"/>
                <w:szCs w:val="24"/>
              </w:rPr>
            </w:pPr>
            <w:r w:rsidRPr="00253601">
              <w:rPr>
                <w:rFonts w:ascii="Times New Roman" w:hAnsi="Times New Roman"/>
                <w:sz w:val="24"/>
                <w:szCs w:val="24"/>
              </w:rPr>
              <w:t>№ п/п</w:t>
            </w:r>
          </w:p>
        </w:tc>
        <w:tc>
          <w:tcPr>
            <w:tcW w:w="3413" w:type="dxa"/>
            <w:shd w:val="clear" w:color="auto" w:fill="auto"/>
            <w:vAlign w:val="center"/>
          </w:tcPr>
          <w:p w:rsidR="00282B48" w:rsidRPr="00253601" w:rsidRDefault="005D39BD" w:rsidP="00253601">
            <w:pPr>
              <w:ind w:firstLine="0"/>
              <w:jc w:val="center"/>
              <w:rPr>
                <w:rFonts w:ascii="Times New Roman" w:hAnsi="Times New Roman"/>
                <w:sz w:val="24"/>
                <w:szCs w:val="24"/>
              </w:rPr>
            </w:pPr>
            <w:r w:rsidRPr="00253601">
              <w:rPr>
                <w:rFonts w:ascii="Times New Roman" w:hAnsi="Times New Roman"/>
                <w:sz w:val="24"/>
                <w:szCs w:val="24"/>
              </w:rPr>
              <w:t xml:space="preserve">Наименование </w:t>
            </w:r>
            <w:r w:rsidR="00282B48" w:rsidRPr="00253601">
              <w:rPr>
                <w:rFonts w:ascii="Times New Roman" w:hAnsi="Times New Roman"/>
                <w:sz w:val="24"/>
                <w:szCs w:val="24"/>
              </w:rPr>
              <w:t xml:space="preserve"> </w:t>
            </w:r>
            <w:r w:rsidR="001038A0" w:rsidRPr="00253601">
              <w:rPr>
                <w:rFonts w:ascii="Times New Roman" w:hAnsi="Times New Roman"/>
                <w:sz w:val="24"/>
                <w:szCs w:val="24"/>
              </w:rPr>
              <w:t>участковых лесничеств</w:t>
            </w:r>
          </w:p>
        </w:tc>
        <w:tc>
          <w:tcPr>
            <w:tcW w:w="3544" w:type="dxa"/>
            <w:shd w:val="clear" w:color="auto" w:fill="auto"/>
            <w:vAlign w:val="center"/>
          </w:tcPr>
          <w:p w:rsidR="00282B48" w:rsidRPr="00253601" w:rsidRDefault="00282B48" w:rsidP="00253601">
            <w:pPr>
              <w:ind w:firstLine="0"/>
              <w:jc w:val="center"/>
              <w:rPr>
                <w:rFonts w:ascii="Times New Roman" w:hAnsi="Times New Roman"/>
                <w:sz w:val="24"/>
                <w:szCs w:val="24"/>
              </w:rPr>
            </w:pPr>
            <w:r w:rsidRPr="00253601">
              <w:rPr>
                <w:rFonts w:ascii="Times New Roman" w:hAnsi="Times New Roman"/>
                <w:sz w:val="24"/>
                <w:szCs w:val="24"/>
              </w:rPr>
              <w:t>Административный район (муниципальное образование)</w:t>
            </w:r>
          </w:p>
        </w:tc>
        <w:tc>
          <w:tcPr>
            <w:tcW w:w="1949" w:type="dxa"/>
            <w:shd w:val="clear" w:color="auto" w:fill="auto"/>
            <w:vAlign w:val="center"/>
          </w:tcPr>
          <w:p w:rsidR="00282B48" w:rsidRPr="00253601" w:rsidRDefault="00282B48" w:rsidP="00253601">
            <w:pPr>
              <w:ind w:firstLine="0"/>
              <w:jc w:val="center"/>
              <w:rPr>
                <w:rFonts w:ascii="Times New Roman" w:hAnsi="Times New Roman"/>
                <w:sz w:val="24"/>
                <w:szCs w:val="24"/>
              </w:rPr>
            </w:pPr>
            <w:r w:rsidRPr="00253601">
              <w:rPr>
                <w:rFonts w:ascii="Times New Roman" w:hAnsi="Times New Roman"/>
                <w:sz w:val="24"/>
                <w:szCs w:val="24"/>
              </w:rPr>
              <w:t>Общая площадь, га</w:t>
            </w:r>
          </w:p>
        </w:tc>
      </w:tr>
      <w:tr w:rsidR="0071266C" w:rsidRPr="00253601" w:rsidTr="003A048D">
        <w:trPr>
          <w:trHeight w:val="235"/>
          <w:jc w:val="center"/>
        </w:trPr>
        <w:tc>
          <w:tcPr>
            <w:tcW w:w="840" w:type="dxa"/>
            <w:shd w:val="clear" w:color="auto" w:fill="auto"/>
            <w:vAlign w:val="center"/>
          </w:tcPr>
          <w:p w:rsidR="0071266C" w:rsidRPr="00253601" w:rsidRDefault="00C06F8E"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3413"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3544"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1949"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4</w:t>
            </w:r>
          </w:p>
        </w:tc>
      </w:tr>
      <w:tr w:rsidR="00282B48" w:rsidRPr="00253601">
        <w:trPr>
          <w:jc w:val="center"/>
        </w:trPr>
        <w:tc>
          <w:tcPr>
            <w:tcW w:w="840" w:type="dxa"/>
            <w:shd w:val="clear" w:color="auto" w:fill="auto"/>
            <w:vAlign w:val="center"/>
          </w:tcPr>
          <w:p w:rsidR="00282B48" w:rsidRPr="00253601" w:rsidRDefault="00C06F8E"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3413" w:type="dxa"/>
            <w:shd w:val="clear" w:color="auto" w:fill="auto"/>
            <w:vAlign w:val="center"/>
          </w:tcPr>
          <w:p w:rsidR="00282B48" w:rsidRPr="00253601" w:rsidRDefault="00282B48" w:rsidP="00253601">
            <w:pPr>
              <w:jc w:val="center"/>
              <w:rPr>
                <w:rFonts w:ascii="Times New Roman" w:hAnsi="Times New Roman"/>
                <w:sz w:val="24"/>
                <w:szCs w:val="24"/>
              </w:rPr>
            </w:pPr>
            <w:r w:rsidRPr="00253601">
              <w:rPr>
                <w:rFonts w:ascii="Times New Roman" w:hAnsi="Times New Roman"/>
                <w:sz w:val="24"/>
                <w:szCs w:val="24"/>
              </w:rPr>
              <w:t>Прилузский муниципальный лесопарк</w:t>
            </w:r>
          </w:p>
        </w:tc>
        <w:tc>
          <w:tcPr>
            <w:tcW w:w="3544" w:type="dxa"/>
            <w:shd w:val="clear" w:color="auto" w:fill="auto"/>
            <w:vAlign w:val="center"/>
          </w:tcPr>
          <w:p w:rsidR="00282B48" w:rsidRPr="00253601" w:rsidRDefault="00F75355" w:rsidP="00253601">
            <w:pPr>
              <w:ind w:firstLine="0"/>
              <w:jc w:val="center"/>
              <w:rPr>
                <w:rFonts w:ascii="Times New Roman" w:hAnsi="Times New Roman"/>
                <w:sz w:val="24"/>
                <w:szCs w:val="24"/>
              </w:rPr>
            </w:pPr>
            <w:r w:rsidRPr="00253601">
              <w:rPr>
                <w:rFonts w:ascii="Times New Roman" w:hAnsi="Times New Roman"/>
                <w:sz w:val="24"/>
                <w:szCs w:val="24"/>
              </w:rPr>
              <w:t xml:space="preserve">Муниципальный район </w:t>
            </w:r>
            <w:r w:rsidR="001038A0" w:rsidRPr="00253601">
              <w:rPr>
                <w:rFonts w:ascii="Times New Roman" w:hAnsi="Times New Roman"/>
                <w:sz w:val="24"/>
                <w:szCs w:val="24"/>
              </w:rPr>
              <w:t>«Прилузский»</w:t>
            </w:r>
          </w:p>
        </w:tc>
        <w:tc>
          <w:tcPr>
            <w:tcW w:w="1949" w:type="dxa"/>
            <w:shd w:val="clear" w:color="auto" w:fill="auto"/>
            <w:vAlign w:val="center"/>
          </w:tcPr>
          <w:p w:rsidR="00282B48" w:rsidRPr="00253601" w:rsidRDefault="009F2C60" w:rsidP="00253601">
            <w:pPr>
              <w:jc w:val="center"/>
              <w:rPr>
                <w:rFonts w:ascii="Times New Roman" w:hAnsi="Times New Roman"/>
                <w:sz w:val="24"/>
                <w:szCs w:val="24"/>
              </w:rPr>
            </w:pPr>
            <w:r w:rsidRPr="00253601">
              <w:rPr>
                <w:rFonts w:ascii="Times New Roman" w:hAnsi="Times New Roman"/>
                <w:sz w:val="24"/>
                <w:szCs w:val="24"/>
              </w:rPr>
              <w:t>131,999</w:t>
            </w:r>
          </w:p>
        </w:tc>
      </w:tr>
      <w:tr w:rsidR="0071266C" w:rsidRPr="00253601">
        <w:trPr>
          <w:jc w:val="center"/>
        </w:trPr>
        <w:tc>
          <w:tcPr>
            <w:tcW w:w="7797" w:type="dxa"/>
            <w:gridSpan w:val="3"/>
            <w:shd w:val="clear" w:color="auto" w:fill="auto"/>
            <w:vAlign w:val="center"/>
          </w:tcPr>
          <w:p w:rsidR="0071266C" w:rsidRPr="00253601" w:rsidRDefault="0071266C" w:rsidP="0071266C">
            <w:pPr>
              <w:rPr>
                <w:rFonts w:ascii="Times New Roman" w:hAnsi="Times New Roman"/>
                <w:sz w:val="24"/>
                <w:szCs w:val="24"/>
              </w:rPr>
            </w:pPr>
            <w:r w:rsidRPr="00253601">
              <w:rPr>
                <w:rFonts w:ascii="Times New Roman" w:hAnsi="Times New Roman"/>
                <w:sz w:val="24"/>
                <w:szCs w:val="24"/>
              </w:rPr>
              <w:t>Всего по муниципальному лесопарку:</w:t>
            </w:r>
          </w:p>
        </w:tc>
        <w:tc>
          <w:tcPr>
            <w:tcW w:w="1949" w:type="dxa"/>
            <w:shd w:val="clear" w:color="auto" w:fill="auto"/>
            <w:vAlign w:val="center"/>
          </w:tcPr>
          <w:p w:rsidR="0071266C" w:rsidRPr="00253601" w:rsidRDefault="009F2C60" w:rsidP="00253601">
            <w:pPr>
              <w:jc w:val="center"/>
              <w:rPr>
                <w:rFonts w:ascii="Times New Roman" w:hAnsi="Times New Roman"/>
                <w:sz w:val="24"/>
                <w:szCs w:val="24"/>
              </w:rPr>
            </w:pPr>
            <w:r w:rsidRPr="00253601">
              <w:rPr>
                <w:rFonts w:ascii="Times New Roman" w:hAnsi="Times New Roman"/>
                <w:sz w:val="24"/>
                <w:szCs w:val="24"/>
              </w:rPr>
              <w:t>131,999</w:t>
            </w:r>
          </w:p>
        </w:tc>
      </w:tr>
    </w:tbl>
    <w:p w:rsidR="00534B8D" w:rsidRDefault="00534B8D" w:rsidP="00C06F8E">
      <w:pPr>
        <w:widowControl w:val="0"/>
        <w:overflowPunct w:val="0"/>
        <w:autoSpaceDE w:val="0"/>
        <w:autoSpaceDN w:val="0"/>
        <w:adjustRightInd w:val="0"/>
        <w:ind w:left="-142"/>
        <w:rPr>
          <w:rFonts w:ascii="Times New Roman" w:hAnsi="Times New Roman"/>
          <w:sz w:val="24"/>
          <w:szCs w:val="24"/>
        </w:rPr>
      </w:pPr>
      <w:r>
        <w:rPr>
          <w:rFonts w:ascii="Times New Roman" w:hAnsi="Times New Roman"/>
          <w:sz w:val="28"/>
          <w:szCs w:val="28"/>
        </w:rPr>
        <w:lastRenderedPageBreak/>
        <w:t xml:space="preserve">Территория объекта лесоустройства распределена на </w:t>
      </w:r>
      <w:r w:rsidR="00A264A8">
        <w:rPr>
          <w:rFonts w:ascii="Times New Roman" w:hAnsi="Times New Roman"/>
          <w:sz w:val="28"/>
          <w:szCs w:val="28"/>
        </w:rPr>
        <w:t>6</w:t>
      </w:r>
      <w:r>
        <w:rPr>
          <w:rFonts w:ascii="Times New Roman" w:hAnsi="Times New Roman"/>
          <w:sz w:val="28"/>
          <w:szCs w:val="28"/>
        </w:rPr>
        <w:t xml:space="preserve"> лесных кварталов. Отнесение площади лесных кварталов в разрезе населенных пунктов приводится в таблице </w:t>
      </w:r>
      <w:r w:rsidR="00CE10A2">
        <w:rPr>
          <w:rFonts w:ascii="Times New Roman" w:hAnsi="Times New Roman"/>
          <w:sz w:val="28"/>
          <w:szCs w:val="28"/>
        </w:rPr>
        <w:t>3</w:t>
      </w:r>
      <w:r>
        <w:rPr>
          <w:rFonts w:ascii="Times New Roman" w:hAnsi="Times New Roman"/>
          <w:sz w:val="28"/>
          <w:szCs w:val="28"/>
        </w:rPr>
        <w:t>.</w:t>
      </w:r>
    </w:p>
    <w:p w:rsidR="00BF59AF" w:rsidRDefault="00BF59AF">
      <w:pPr>
        <w:rPr>
          <w:rFonts w:ascii="Times New Roman" w:hAnsi="Times New Roman"/>
          <w:sz w:val="28"/>
          <w:szCs w:val="28"/>
        </w:rPr>
      </w:pPr>
    </w:p>
    <w:p w:rsidR="00BF59AF" w:rsidRDefault="00EC66FE" w:rsidP="00C06F8E">
      <w:pPr>
        <w:ind w:left="-142" w:firstLine="0"/>
        <w:rPr>
          <w:rFonts w:ascii="Times New Roman" w:hAnsi="Times New Roman"/>
          <w:sz w:val="28"/>
          <w:szCs w:val="28"/>
        </w:rPr>
      </w:pPr>
      <w:r>
        <w:rPr>
          <w:rFonts w:ascii="Times New Roman" w:hAnsi="Times New Roman"/>
          <w:sz w:val="28"/>
          <w:szCs w:val="28"/>
        </w:rPr>
        <w:t xml:space="preserve">Таблица </w:t>
      </w:r>
      <w:r w:rsidR="00CE10A2">
        <w:rPr>
          <w:rFonts w:ascii="Times New Roman" w:hAnsi="Times New Roman"/>
          <w:sz w:val="28"/>
          <w:szCs w:val="28"/>
        </w:rPr>
        <w:t>3</w:t>
      </w:r>
      <w:r w:rsidR="0071266C">
        <w:rPr>
          <w:rFonts w:ascii="Times New Roman" w:hAnsi="Times New Roman"/>
          <w:sz w:val="28"/>
          <w:szCs w:val="28"/>
        </w:rPr>
        <w:t xml:space="preserve"> </w:t>
      </w:r>
      <w:r w:rsidR="00282B48">
        <w:rPr>
          <w:rFonts w:ascii="Times New Roman" w:hAnsi="Times New Roman"/>
          <w:sz w:val="28"/>
          <w:szCs w:val="28"/>
        </w:rPr>
        <w:t>– Распределение лесных участков по кварталам объекта лесоустройства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410"/>
        <w:gridCol w:w="1666"/>
      </w:tblGrid>
      <w:tr w:rsidR="00D33C6A" w:rsidRPr="00253601">
        <w:tc>
          <w:tcPr>
            <w:tcW w:w="5778"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Лесные участки, вошедшие в состав Прилузского лесопарка</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Номер лесного квартала</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Площадь лесного квартала, га</w:t>
            </w:r>
          </w:p>
        </w:tc>
      </w:tr>
      <w:tr w:rsidR="00D33C6A" w:rsidRPr="00253601">
        <w:tc>
          <w:tcPr>
            <w:tcW w:w="5778"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3</w:t>
            </w:r>
          </w:p>
        </w:tc>
      </w:tr>
      <w:tr w:rsidR="00D33C6A" w:rsidRPr="00253601">
        <w:tc>
          <w:tcPr>
            <w:tcW w:w="5778" w:type="dxa"/>
            <w:shd w:val="clear" w:color="auto" w:fill="auto"/>
            <w:vAlign w:val="center"/>
          </w:tcPr>
          <w:p w:rsidR="00D33C6A" w:rsidRPr="00253601" w:rsidRDefault="00D33C6A" w:rsidP="00253601">
            <w:pPr>
              <w:ind w:firstLine="0"/>
              <w:rPr>
                <w:rFonts w:ascii="Times New Roman" w:hAnsi="Times New Roman"/>
                <w:sz w:val="24"/>
                <w:szCs w:val="24"/>
              </w:rPr>
            </w:pPr>
            <w:r w:rsidRPr="00253601">
              <w:rPr>
                <w:rFonts w:ascii="Times New Roman" w:hAnsi="Times New Roman"/>
                <w:sz w:val="24"/>
                <w:szCs w:val="24"/>
              </w:rPr>
              <w:t>с. Объячево</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52,3866</w:t>
            </w:r>
          </w:p>
        </w:tc>
      </w:tr>
      <w:tr w:rsidR="00D33C6A" w:rsidRPr="00253601">
        <w:tc>
          <w:tcPr>
            <w:tcW w:w="5778" w:type="dxa"/>
            <w:shd w:val="clear" w:color="auto" w:fill="auto"/>
            <w:vAlign w:val="center"/>
          </w:tcPr>
          <w:p w:rsidR="00D33C6A" w:rsidRPr="00253601" w:rsidRDefault="00D33C6A" w:rsidP="00253601">
            <w:pPr>
              <w:ind w:firstLine="0"/>
              <w:rPr>
                <w:rFonts w:ascii="Times New Roman" w:hAnsi="Times New Roman"/>
                <w:sz w:val="24"/>
                <w:szCs w:val="24"/>
              </w:rPr>
            </w:pPr>
            <w:r w:rsidRPr="00253601">
              <w:rPr>
                <w:rFonts w:ascii="Times New Roman" w:hAnsi="Times New Roman"/>
                <w:sz w:val="24"/>
                <w:szCs w:val="24"/>
              </w:rPr>
              <w:t>с. Объячево (д. Тарачево)</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11,2265</w:t>
            </w:r>
          </w:p>
        </w:tc>
      </w:tr>
      <w:tr w:rsidR="00D33C6A" w:rsidRPr="00253601">
        <w:tc>
          <w:tcPr>
            <w:tcW w:w="5778" w:type="dxa"/>
            <w:shd w:val="clear" w:color="auto" w:fill="auto"/>
            <w:vAlign w:val="center"/>
          </w:tcPr>
          <w:p w:rsidR="00D33C6A" w:rsidRPr="00253601" w:rsidRDefault="00D33C6A" w:rsidP="00253601">
            <w:pPr>
              <w:ind w:firstLine="0"/>
              <w:rPr>
                <w:rFonts w:ascii="Times New Roman" w:hAnsi="Times New Roman"/>
                <w:sz w:val="24"/>
                <w:szCs w:val="24"/>
              </w:rPr>
            </w:pPr>
            <w:r w:rsidRPr="00253601">
              <w:rPr>
                <w:rFonts w:ascii="Times New Roman" w:hAnsi="Times New Roman"/>
                <w:sz w:val="24"/>
                <w:szCs w:val="24"/>
              </w:rPr>
              <w:t>с.п. Объячево   п.с.т. Ожындор</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26,7581</w:t>
            </w:r>
          </w:p>
        </w:tc>
      </w:tr>
      <w:tr w:rsidR="00D33C6A" w:rsidRPr="00253601">
        <w:tc>
          <w:tcPr>
            <w:tcW w:w="5778" w:type="dxa"/>
            <w:shd w:val="clear" w:color="auto" w:fill="auto"/>
            <w:vAlign w:val="center"/>
          </w:tcPr>
          <w:p w:rsidR="00D33C6A" w:rsidRPr="00253601" w:rsidRDefault="003D7682" w:rsidP="00253601">
            <w:pPr>
              <w:ind w:firstLine="0"/>
              <w:rPr>
                <w:rFonts w:ascii="Times New Roman" w:hAnsi="Times New Roman"/>
                <w:sz w:val="24"/>
                <w:szCs w:val="24"/>
              </w:rPr>
            </w:pPr>
            <w:r>
              <w:rPr>
                <w:rFonts w:ascii="Times New Roman" w:hAnsi="Times New Roman"/>
                <w:sz w:val="24"/>
                <w:szCs w:val="24"/>
              </w:rPr>
              <w:t>СП</w:t>
            </w:r>
            <w:r w:rsidRPr="00253601">
              <w:rPr>
                <w:rFonts w:ascii="Times New Roman" w:hAnsi="Times New Roman"/>
                <w:sz w:val="24"/>
                <w:szCs w:val="24"/>
              </w:rPr>
              <w:t xml:space="preserve"> </w:t>
            </w:r>
            <w:r>
              <w:rPr>
                <w:rFonts w:ascii="Times New Roman" w:hAnsi="Times New Roman"/>
                <w:sz w:val="24"/>
                <w:szCs w:val="24"/>
              </w:rPr>
              <w:t>«</w:t>
            </w:r>
            <w:r w:rsidRPr="00253601">
              <w:rPr>
                <w:rFonts w:ascii="Times New Roman" w:hAnsi="Times New Roman"/>
                <w:sz w:val="24"/>
                <w:szCs w:val="24"/>
              </w:rPr>
              <w:t>Объячево</w:t>
            </w:r>
            <w:r>
              <w:rPr>
                <w:rFonts w:ascii="Times New Roman" w:hAnsi="Times New Roman"/>
                <w:sz w:val="24"/>
                <w:szCs w:val="24"/>
              </w:rPr>
              <w:t>»</w:t>
            </w:r>
            <w:r w:rsidRPr="00253601">
              <w:rPr>
                <w:rFonts w:ascii="Times New Roman" w:hAnsi="Times New Roman"/>
                <w:sz w:val="24"/>
                <w:szCs w:val="24"/>
              </w:rPr>
              <w:t xml:space="preserve">   </w:t>
            </w:r>
            <w:r w:rsidR="00D33C6A" w:rsidRPr="00253601">
              <w:rPr>
                <w:rFonts w:ascii="Times New Roman" w:hAnsi="Times New Roman"/>
                <w:sz w:val="24"/>
                <w:szCs w:val="24"/>
              </w:rPr>
              <w:t>п.с.т. Изъяшор</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2,5259</w:t>
            </w:r>
          </w:p>
        </w:tc>
      </w:tr>
      <w:tr w:rsidR="00D33C6A" w:rsidRPr="00253601">
        <w:tc>
          <w:tcPr>
            <w:tcW w:w="5778" w:type="dxa"/>
            <w:shd w:val="clear" w:color="auto" w:fill="auto"/>
            <w:vAlign w:val="center"/>
          </w:tcPr>
          <w:p w:rsidR="00D33C6A" w:rsidRPr="00253601" w:rsidRDefault="003D7682" w:rsidP="00253601">
            <w:pPr>
              <w:ind w:firstLine="0"/>
              <w:rPr>
                <w:rFonts w:ascii="Times New Roman" w:hAnsi="Times New Roman"/>
                <w:sz w:val="24"/>
                <w:szCs w:val="24"/>
              </w:rPr>
            </w:pPr>
            <w:r>
              <w:rPr>
                <w:rFonts w:ascii="Times New Roman" w:hAnsi="Times New Roman"/>
                <w:sz w:val="24"/>
                <w:szCs w:val="24"/>
              </w:rPr>
              <w:t>СП</w:t>
            </w:r>
            <w:r w:rsidRPr="00253601">
              <w:rPr>
                <w:rFonts w:ascii="Times New Roman" w:hAnsi="Times New Roman"/>
                <w:sz w:val="24"/>
                <w:szCs w:val="24"/>
              </w:rPr>
              <w:t xml:space="preserve"> </w:t>
            </w:r>
            <w:r>
              <w:rPr>
                <w:rFonts w:ascii="Times New Roman" w:hAnsi="Times New Roman"/>
                <w:sz w:val="24"/>
                <w:szCs w:val="24"/>
              </w:rPr>
              <w:t>«</w:t>
            </w:r>
            <w:r w:rsidRPr="00253601">
              <w:rPr>
                <w:rFonts w:ascii="Times New Roman" w:hAnsi="Times New Roman"/>
                <w:sz w:val="24"/>
                <w:szCs w:val="24"/>
              </w:rPr>
              <w:t>Объячево</w:t>
            </w:r>
            <w:r>
              <w:rPr>
                <w:rFonts w:ascii="Times New Roman" w:hAnsi="Times New Roman"/>
                <w:sz w:val="24"/>
                <w:szCs w:val="24"/>
              </w:rPr>
              <w:t>»</w:t>
            </w:r>
            <w:r w:rsidRPr="00253601">
              <w:rPr>
                <w:rFonts w:ascii="Times New Roman" w:hAnsi="Times New Roman"/>
                <w:sz w:val="24"/>
                <w:szCs w:val="24"/>
              </w:rPr>
              <w:t xml:space="preserve">   </w:t>
            </w:r>
            <w:r w:rsidR="00D33C6A" w:rsidRPr="00253601">
              <w:rPr>
                <w:rFonts w:ascii="Times New Roman" w:hAnsi="Times New Roman"/>
                <w:sz w:val="24"/>
                <w:szCs w:val="24"/>
              </w:rPr>
              <w:t>д. Тупеговская</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11,8319</w:t>
            </w:r>
          </w:p>
        </w:tc>
      </w:tr>
      <w:tr w:rsidR="00D33C6A" w:rsidRPr="00253601">
        <w:tc>
          <w:tcPr>
            <w:tcW w:w="5778" w:type="dxa"/>
            <w:shd w:val="clear" w:color="auto" w:fill="auto"/>
            <w:vAlign w:val="center"/>
          </w:tcPr>
          <w:p w:rsidR="00D33C6A" w:rsidRPr="00253601" w:rsidRDefault="003D7682" w:rsidP="00253601">
            <w:pPr>
              <w:ind w:firstLine="0"/>
              <w:rPr>
                <w:rFonts w:ascii="Times New Roman" w:hAnsi="Times New Roman"/>
                <w:sz w:val="24"/>
                <w:szCs w:val="24"/>
              </w:rPr>
            </w:pPr>
            <w:r>
              <w:rPr>
                <w:rFonts w:ascii="Times New Roman" w:hAnsi="Times New Roman"/>
                <w:sz w:val="24"/>
                <w:szCs w:val="24"/>
              </w:rPr>
              <w:t>СП</w:t>
            </w:r>
            <w:r w:rsidR="00D33C6A" w:rsidRPr="00253601">
              <w:rPr>
                <w:rFonts w:ascii="Times New Roman" w:hAnsi="Times New Roman"/>
                <w:sz w:val="24"/>
                <w:szCs w:val="24"/>
              </w:rPr>
              <w:t xml:space="preserve"> </w:t>
            </w:r>
            <w:r>
              <w:rPr>
                <w:rFonts w:ascii="Times New Roman" w:hAnsi="Times New Roman"/>
                <w:sz w:val="24"/>
                <w:szCs w:val="24"/>
              </w:rPr>
              <w:t>«</w:t>
            </w:r>
            <w:r w:rsidR="00D33C6A" w:rsidRPr="00253601">
              <w:rPr>
                <w:rFonts w:ascii="Times New Roman" w:hAnsi="Times New Roman"/>
                <w:sz w:val="24"/>
                <w:szCs w:val="24"/>
              </w:rPr>
              <w:t>Объячево</w:t>
            </w:r>
            <w:r>
              <w:rPr>
                <w:rFonts w:ascii="Times New Roman" w:hAnsi="Times New Roman"/>
                <w:sz w:val="24"/>
                <w:szCs w:val="24"/>
              </w:rPr>
              <w:t>»</w:t>
            </w:r>
            <w:r w:rsidR="00D33C6A" w:rsidRPr="00253601">
              <w:rPr>
                <w:rFonts w:ascii="Times New Roman" w:hAnsi="Times New Roman"/>
                <w:sz w:val="24"/>
                <w:szCs w:val="24"/>
              </w:rPr>
              <w:t xml:space="preserve">   д. Оброчная</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1,3111</w:t>
            </w:r>
          </w:p>
        </w:tc>
      </w:tr>
      <w:tr w:rsidR="00D33C6A" w:rsidRPr="00253601">
        <w:tc>
          <w:tcPr>
            <w:tcW w:w="5778" w:type="dxa"/>
            <w:shd w:val="clear" w:color="auto" w:fill="auto"/>
            <w:vAlign w:val="center"/>
          </w:tcPr>
          <w:p w:rsidR="00D33C6A" w:rsidRPr="00253601" w:rsidRDefault="003D7682" w:rsidP="00253601">
            <w:pPr>
              <w:ind w:firstLine="0"/>
              <w:rPr>
                <w:rFonts w:ascii="Times New Roman" w:hAnsi="Times New Roman"/>
                <w:sz w:val="24"/>
                <w:szCs w:val="24"/>
              </w:rPr>
            </w:pPr>
            <w:r>
              <w:rPr>
                <w:rFonts w:ascii="Times New Roman" w:hAnsi="Times New Roman"/>
                <w:sz w:val="24"/>
                <w:szCs w:val="24"/>
              </w:rPr>
              <w:t>СП</w:t>
            </w:r>
            <w:r w:rsidRPr="00253601">
              <w:rPr>
                <w:rFonts w:ascii="Times New Roman" w:hAnsi="Times New Roman"/>
                <w:sz w:val="24"/>
                <w:szCs w:val="24"/>
              </w:rPr>
              <w:t xml:space="preserve"> </w:t>
            </w:r>
            <w:r>
              <w:rPr>
                <w:rFonts w:ascii="Times New Roman" w:hAnsi="Times New Roman"/>
                <w:sz w:val="24"/>
                <w:szCs w:val="24"/>
              </w:rPr>
              <w:t>«</w:t>
            </w:r>
            <w:r w:rsidRPr="00253601">
              <w:rPr>
                <w:rFonts w:ascii="Times New Roman" w:hAnsi="Times New Roman"/>
                <w:sz w:val="24"/>
                <w:szCs w:val="24"/>
              </w:rPr>
              <w:t>Объячево</w:t>
            </w:r>
            <w:r>
              <w:rPr>
                <w:rFonts w:ascii="Times New Roman" w:hAnsi="Times New Roman"/>
                <w:sz w:val="24"/>
                <w:szCs w:val="24"/>
              </w:rPr>
              <w:t>»</w:t>
            </w:r>
            <w:r w:rsidRPr="00253601">
              <w:rPr>
                <w:rFonts w:ascii="Times New Roman" w:hAnsi="Times New Roman"/>
                <w:sz w:val="24"/>
                <w:szCs w:val="24"/>
              </w:rPr>
              <w:t xml:space="preserve">   </w:t>
            </w:r>
            <w:r w:rsidR="00D33C6A" w:rsidRPr="00253601">
              <w:rPr>
                <w:rFonts w:ascii="Times New Roman" w:hAnsi="Times New Roman"/>
                <w:sz w:val="24"/>
                <w:szCs w:val="24"/>
              </w:rPr>
              <w:t>д. Калининская</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3,7919</w:t>
            </w:r>
          </w:p>
        </w:tc>
      </w:tr>
      <w:tr w:rsidR="00D33C6A" w:rsidRPr="00253601">
        <w:tc>
          <w:tcPr>
            <w:tcW w:w="5778" w:type="dxa"/>
            <w:shd w:val="clear" w:color="auto" w:fill="auto"/>
            <w:vAlign w:val="center"/>
          </w:tcPr>
          <w:p w:rsidR="00D33C6A" w:rsidRPr="00253601" w:rsidRDefault="00262108" w:rsidP="00253601">
            <w:pPr>
              <w:ind w:firstLine="0"/>
              <w:rPr>
                <w:rFonts w:ascii="Times New Roman" w:hAnsi="Times New Roman"/>
                <w:sz w:val="24"/>
                <w:szCs w:val="24"/>
              </w:rPr>
            </w:pPr>
            <w:r>
              <w:rPr>
                <w:rFonts w:ascii="Times New Roman" w:hAnsi="Times New Roman"/>
                <w:sz w:val="24"/>
                <w:szCs w:val="24"/>
              </w:rPr>
              <w:t>СП</w:t>
            </w:r>
            <w:r w:rsidRPr="00253601">
              <w:rPr>
                <w:rFonts w:ascii="Times New Roman" w:hAnsi="Times New Roman"/>
                <w:sz w:val="24"/>
                <w:szCs w:val="24"/>
              </w:rPr>
              <w:t xml:space="preserve"> </w:t>
            </w:r>
            <w:r>
              <w:rPr>
                <w:rFonts w:ascii="Times New Roman" w:hAnsi="Times New Roman"/>
                <w:sz w:val="24"/>
                <w:szCs w:val="24"/>
              </w:rPr>
              <w:t>«</w:t>
            </w:r>
            <w:r w:rsidRPr="00253601">
              <w:rPr>
                <w:rFonts w:ascii="Times New Roman" w:hAnsi="Times New Roman"/>
                <w:sz w:val="24"/>
                <w:szCs w:val="24"/>
              </w:rPr>
              <w:t>Объячево</w:t>
            </w:r>
            <w:r>
              <w:rPr>
                <w:rFonts w:ascii="Times New Roman" w:hAnsi="Times New Roman"/>
                <w:sz w:val="24"/>
                <w:szCs w:val="24"/>
              </w:rPr>
              <w:t>»</w:t>
            </w:r>
            <w:r w:rsidRPr="00253601">
              <w:rPr>
                <w:rFonts w:ascii="Times New Roman" w:hAnsi="Times New Roman"/>
                <w:sz w:val="24"/>
                <w:szCs w:val="24"/>
              </w:rPr>
              <w:t xml:space="preserve">   </w:t>
            </w:r>
            <w:r w:rsidR="00D33C6A" w:rsidRPr="00253601">
              <w:rPr>
                <w:rFonts w:ascii="Times New Roman" w:hAnsi="Times New Roman"/>
                <w:sz w:val="24"/>
                <w:szCs w:val="24"/>
              </w:rPr>
              <w:t>д. Загарская</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1,0090</w:t>
            </w:r>
          </w:p>
        </w:tc>
      </w:tr>
      <w:tr w:rsidR="00D33C6A" w:rsidRPr="00253601">
        <w:tc>
          <w:tcPr>
            <w:tcW w:w="5778" w:type="dxa"/>
            <w:shd w:val="clear" w:color="auto" w:fill="auto"/>
            <w:vAlign w:val="center"/>
          </w:tcPr>
          <w:p w:rsidR="00D33C6A" w:rsidRPr="00253601" w:rsidRDefault="00262108" w:rsidP="00253601">
            <w:pPr>
              <w:ind w:firstLine="0"/>
              <w:rPr>
                <w:rFonts w:ascii="Times New Roman" w:hAnsi="Times New Roman"/>
                <w:sz w:val="24"/>
                <w:szCs w:val="24"/>
              </w:rPr>
            </w:pPr>
            <w:r>
              <w:rPr>
                <w:rFonts w:ascii="Times New Roman" w:hAnsi="Times New Roman"/>
                <w:sz w:val="24"/>
                <w:szCs w:val="24"/>
              </w:rPr>
              <w:t>СП</w:t>
            </w:r>
            <w:r w:rsidRPr="00253601">
              <w:rPr>
                <w:rFonts w:ascii="Times New Roman" w:hAnsi="Times New Roman"/>
                <w:sz w:val="24"/>
                <w:szCs w:val="24"/>
              </w:rPr>
              <w:t xml:space="preserve"> </w:t>
            </w:r>
            <w:r>
              <w:rPr>
                <w:rFonts w:ascii="Times New Roman" w:hAnsi="Times New Roman"/>
                <w:sz w:val="24"/>
                <w:szCs w:val="24"/>
              </w:rPr>
              <w:t>«</w:t>
            </w:r>
            <w:r w:rsidRPr="00253601">
              <w:rPr>
                <w:rFonts w:ascii="Times New Roman" w:hAnsi="Times New Roman"/>
                <w:sz w:val="24"/>
                <w:szCs w:val="24"/>
              </w:rPr>
              <w:t>Объячево</w:t>
            </w:r>
            <w:r>
              <w:rPr>
                <w:rFonts w:ascii="Times New Roman" w:hAnsi="Times New Roman"/>
                <w:sz w:val="24"/>
                <w:szCs w:val="24"/>
              </w:rPr>
              <w:t>»</w:t>
            </w:r>
            <w:r w:rsidRPr="00253601">
              <w:rPr>
                <w:rFonts w:ascii="Times New Roman" w:hAnsi="Times New Roman"/>
                <w:sz w:val="24"/>
                <w:szCs w:val="24"/>
              </w:rPr>
              <w:t xml:space="preserve">   </w:t>
            </w:r>
            <w:r w:rsidR="00D33C6A" w:rsidRPr="00253601">
              <w:rPr>
                <w:rFonts w:ascii="Times New Roman" w:hAnsi="Times New Roman"/>
                <w:sz w:val="24"/>
                <w:szCs w:val="24"/>
              </w:rPr>
              <w:t>д. Беляевская</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0,1432</w:t>
            </w:r>
          </w:p>
        </w:tc>
      </w:tr>
      <w:tr w:rsidR="00D33C6A" w:rsidRPr="00253601">
        <w:tc>
          <w:tcPr>
            <w:tcW w:w="5778" w:type="dxa"/>
            <w:shd w:val="clear" w:color="auto" w:fill="auto"/>
            <w:vAlign w:val="center"/>
          </w:tcPr>
          <w:p w:rsidR="00D33C6A" w:rsidRPr="00253601" w:rsidRDefault="00C30A94" w:rsidP="00C30A94">
            <w:pPr>
              <w:ind w:firstLine="0"/>
              <w:rPr>
                <w:rFonts w:ascii="Times New Roman" w:hAnsi="Times New Roman"/>
                <w:sz w:val="24"/>
                <w:szCs w:val="24"/>
              </w:rPr>
            </w:pPr>
            <w:r>
              <w:rPr>
                <w:rFonts w:ascii="Times New Roman" w:hAnsi="Times New Roman"/>
                <w:sz w:val="24"/>
                <w:szCs w:val="24"/>
              </w:rPr>
              <w:t>СП «</w:t>
            </w:r>
            <w:r w:rsidR="00D33C6A" w:rsidRPr="00253601">
              <w:rPr>
                <w:rFonts w:ascii="Times New Roman" w:hAnsi="Times New Roman"/>
                <w:sz w:val="24"/>
                <w:szCs w:val="24"/>
              </w:rPr>
              <w:t>Ношуль</w:t>
            </w:r>
            <w:r>
              <w:rPr>
                <w:rFonts w:ascii="Times New Roman" w:hAnsi="Times New Roman"/>
                <w:sz w:val="24"/>
                <w:szCs w:val="24"/>
              </w:rPr>
              <w:t>»</w:t>
            </w:r>
            <w:r w:rsidR="00D33C6A" w:rsidRPr="00253601">
              <w:rPr>
                <w:rFonts w:ascii="Times New Roman" w:hAnsi="Times New Roman"/>
                <w:sz w:val="24"/>
                <w:szCs w:val="24"/>
              </w:rPr>
              <w:t xml:space="preserve">  п.с.т. Чекша</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1,6849</w:t>
            </w:r>
          </w:p>
        </w:tc>
      </w:tr>
      <w:tr w:rsidR="00D33C6A" w:rsidRPr="00253601">
        <w:tc>
          <w:tcPr>
            <w:tcW w:w="5778" w:type="dxa"/>
            <w:shd w:val="clear" w:color="auto" w:fill="auto"/>
            <w:vAlign w:val="center"/>
          </w:tcPr>
          <w:p w:rsidR="00D33C6A" w:rsidRPr="00253601" w:rsidRDefault="00D33C6A" w:rsidP="00253601">
            <w:pPr>
              <w:ind w:firstLine="0"/>
              <w:rPr>
                <w:rFonts w:ascii="Times New Roman" w:hAnsi="Times New Roman"/>
                <w:sz w:val="24"/>
                <w:szCs w:val="24"/>
              </w:rPr>
            </w:pPr>
            <w:r w:rsidRPr="00253601">
              <w:rPr>
                <w:rFonts w:ascii="Times New Roman" w:hAnsi="Times New Roman"/>
                <w:sz w:val="24"/>
                <w:szCs w:val="24"/>
              </w:rPr>
              <w:t>СП «Спаспоруб»  д. Кулига</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1,4328</w:t>
            </w:r>
          </w:p>
        </w:tc>
      </w:tr>
      <w:tr w:rsidR="00D33C6A" w:rsidRPr="00253601">
        <w:tc>
          <w:tcPr>
            <w:tcW w:w="5778" w:type="dxa"/>
            <w:shd w:val="clear" w:color="auto" w:fill="auto"/>
            <w:vAlign w:val="center"/>
          </w:tcPr>
          <w:p w:rsidR="00D33C6A" w:rsidRPr="00253601" w:rsidRDefault="00D33C6A" w:rsidP="00253601">
            <w:pPr>
              <w:ind w:firstLine="0"/>
              <w:rPr>
                <w:rFonts w:ascii="Times New Roman" w:hAnsi="Times New Roman"/>
                <w:sz w:val="24"/>
                <w:szCs w:val="24"/>
              </w:rPr>
            </w:pPr>
            <w:r w:rsidRPr="00253601">
              <w:rPr>
                <w:rFonts w:ascii="Times New Roman" w:hAnsi="Times New Roman"/>
                <w:sz w:val="24"/>
                <w:szCs w:val="24"/>
              </w:rPr>
              <w:t>СП «Спаспоруб»  д. Поруб-Кеповская</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3,1027</w:t>
            </w:r>
          </w:p>
        </w:tc>
      </w:tr>
      <w:tr w:rsidR="00D33C6A" w:rsidRPr="00253601">
        <w:tc>
          <w:tcPr>
            <w:tcW w:w="5778" w:type="dxa"/>
            <w:shd w:val="clear" w:color="auto" w:fill="auto"/>
            <w:vAlign w:val="center"/>
          </w:tcPr>
          <w:p w:rsidR="00D33C6A" w:rsidRPr="00253601" w:rsidRDefault="00D33C6A" w:rsidP="00253601">
            <w:pPr>
              <w:ind w:firstLine="0"/>
              <w:rPr>
                <w:rFonts w:ascii="Times New Roman" w:hAnsi="Times New Roman"/>
                <w:sz w:val="24"/>
                <w:szCs w:val="24"/>
              </w:rPr>
            </w:pPr>
            <w:r w:rsidRPr="00253601">
              <w:rPr>
                <w:rFonts w:ascii="Times New Roman" w:hAnsi="Times New Roman"/>
                <w:sz w:val="24"/>
                <w:szCs w:val="24"/>
              </w:rPr>
              <w:t xml:space="preserve">СП «Спаспоруб»  д. Урнышевскае </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2,0312</w:t>
            </w:r>
          </w:p>
        </w:tc>
      </w:tr>
      <w:tr w:rsidR="00D33C6A" w:rsidRPr="00253601">
        <w:tc>
          <w:tcPr>
            <w:tcW w:w="5778" w:type="dxa"/>
            <w:shd w:val="clear" w:color="auto" w:fill="auto"/>
            <w:vAlign w:val="center"/>
          </w:tcPr>
          <w:p w:rsidR="00D33C6A" w:rsidRPr="00253601" w:rsidRDefault="00D33C6A" w:rsidP="00253601">
            <w:pPr>
              <w:ind w:firstLine="0"/>
              <w:rPr>
                <w:rFonts w:ascii="Times New Roman" w:hAnsi="Times New Roman"/>
                <w:sz w:val="24"/>
                <w:szCs w:val="24"/>
              </w:rPr>
            </w:pPr>
            <w:r w:rsidRPr="00253601">
              <w:rPr>
                <w:rFonts w:ascii="Times New Roman" w:hAnsi="Times New Roman"/>
                <w:sz w:val="24"/>
                <w:szCs w:val="24"/>
              </w:rPr>
              <w:t>СП «Спаспоруб»  с. Спаспоруб</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5,5879</w:t>
            </w:r>
          </w:p>
        </w:tc>
      </w:tr>
      <w:tr w:rsidR="00D33C6A" w:rsidRPr="00253601">
        <w:tc>
          <w:tcPr>
            <w:tcW w:w="5778" w:type="dxa"/>
            <w:shd w:val="clear" w:color="auto" w:fill="auto"/>
            <w:vAlign w:val="center"/>
          </w:tcPr>
          <w:p w:rsidR="00D33C6A" w:rsidRPr="00253601" w:rsidRDefault="00D33C6A" w:rsidP="00253601">
            <w:pPr>
              <w:ind w:firstLine="0"/>
              <w:rPr>
                <w:rFonts w:ascii="Times New Roman" w:hAnsi="Times New Roman"/>
                <w:sz w:val="24"/>
                <w:szCs w:val="24"/>
              </w:rPr>
            </w:pPr>
            <w:r w:rsidRPr="00253601">
              <w:rPr>
                <w:rFonts w:ascii="Times New Roman" w:hAnsi="Times New Roman"/>
                <w:sz w:val="24"/>
                <w:szCs w:val="24"/>
              </w:rPr>
              <w:t>СП «Прокопьевка»  с. Прокопьевка</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4</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1,7572</w:t>
            </w:r>
          </w:p>
        </w:tc>
      </w:tr>
      <w:tr w:rsidR="00D33C6A" w:rsidRPr="00253601">
        <w:tc>
          <w:tcPr>
            <w:tcW w:w="5778" w:type="dxa"/>
            <w:shd w:val="clear" w:color="auto" w:fill="auto"/>
            <w:vAlign w:val="center"/>
          </w:tcPr>
          <w:p w:rsidR="00D33C6A" w:rsidRPr="00253601" w:rsidRDefault="00D33C6A" w:rsidP="00253601">
            <w:pPr>
              <w:ind w:firstLine="0"/>
              <w:rPr>
                <w:rFonts w:ascii="Times New Roman" w:hAnsi="Times New Roman"/>
                <w:sz w:val="24"/>
                <w:szCs w:val="24"/>
              </w:rPr>
            </w:pPr>
            <w:r w:rsidRPr="00253601">
              <w:rPr>
                <w:rFonts w:ascii="Times New Roman" w:hAnsi="Times New Roman"/>
                <w:sz w:val="24"/>
                <w:szCs w:val="24"/>
              </w:rPr>
              <w:t>СП «Лойма»  д.Уркинская</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5</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1,0248</w:t>
            </w:r>
          </w:p>
        </w:tc>
      </w:tr>
      <w:tr w:rsidR="00D33C6A" w:rsidRPr="00253601">
        <w:tc>
          <w:tcPr>
            <w:tcW w:w="5778" w:type="dxa"/>
            <w:shd w:val="clear" w:color="auto" w:fill="auto"/>
            <w:vAlign w:val="center"/>
          </w:tcPr>
          <w:p w:rsidR="00D33C6A" w:rsidRPr="00253601" w:rsidRDefault="00D33C6A" w:rsidP="00253601">
            <w:pPr>
              <w:ind w:firstLine="0"/>
              <w:rPr>
                <w:rFonts w:ascii="Times New Roman" w:hAnsi="Times New Roman"/>
                <w:sz w:val="24"/>
                <w:szCs w:val="24"/>
              </w:rPr>
            </w:pPr>
            <w:r w:rsidRPr="00253601">
              <w:rPr>
                <w:rFonts w:ascii="Times New Roman" w:hAnsi="Times New Roman"/>
                <w:sz w:val="24"/>
                <w:szCs w:val="24"/>
              </w:rPr>
              <w:t>СП «Лойма»  п.с.т. Коржинский</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5</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1,6587</w:t>
            </w:r>
          </w:p>
        </w:tc>
      </w:tr>
      <w:tr w:rsidR="00D33C6A" w:rsidRPr="00253601">
        <w:tc>
          <w:tcPr>
            <w:tcW w:w="5778" w:type="dxa"/>
            <w:shd w:val="clear" w:color="auto" w:fill="auto"/>
            <w:vAlign w:val="center"/>
          </w:tcPr>
          <w:p w:rsidR="00D33C6A" w:rsidRPr="00253601" w:rsidRDefault="00D33C6A" w:rsidP="00253601">
            <w:pPr>
              <w:ind w:firstLine="0"/>
              <w:rPr>
                <w:rFonts w:ascii="Times New Roman" w:hAnsi="Times New Roman"/>
                <w:sz w:val="24"/>
                <w:szCs w:val="24"/>
              </w:rPr>
            </w:pPr>
            <w:r w:rsidRPr="00253601">
              <w:rPr>
                <w:rFonts w:ascii="Times New Roman" w:hAnsi="Times New Roman"/>
                <w:sz w:val="24"/>
                <w:szCs w:val="24"/>
              </w:rPr>
              <w:t>СП «Мутница»  п.с.т. Гуляшор</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6</w:t>
            </w: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2,7346</w:t>
            </w:r>
          </w:p>
        </w:tc>
      </w:tr>
      <w:tr w:rsidR="00D33C6A" w:rsidRPr="00253601">
        <w:tc>
          <w:tcPr>
            <w:tcW w:w="5778" w:type="dxa"/>
            <w:shd w:val="clear" w:color="auto" w:fill="auto"/>
            <w:vAlign w:val="center"/>
          </w:tcPr>
          <w:p w:rsidR="00D33C6A" w:rsidRPr="00253601" w:rsidRDefault="00D33C6A" w:rsidP="00253601">
            <w:pPr>
              <w:ind w:firstLine="0"/>
              <w:rPr>
                <w:rFonts w:ascii="Times New Roman" w:hAnsi="Times New Roman"/>
                <w:sz w:val="24"/>
                <w:szCs w:val="24"/>
              </w:rPr>
            </w:pPr>
            <w:r w:rsidRPr="00253601">
              <w:rPr>
                <w:rFonts w:ascii="Times New Roman" w:hAnsi="Times New Roman"/>
                <w:sz w:val="24"/>
                <w:szCs w:val="24"/>
              </w:rPr>
              <w:t>Всего:</w:t>
            </w:r>
          </w:p>
        </w:tc>
        <w:tc>
          <w:tcPr>
            <w:tcW w:w="2410" w:type="dxa"/>
            <w:shd w:val="clear" w:color="auto" w:fill="auto"/>
            <w:vAlign w:val="center"/>
          </w:tcPr>
          <w:p w:rsidR="00D33C6A" w:rsidRPr="00253601" w:rsidRDefault="00D33C6A" w:rsidP="00253601">
            <w:pPr>
              <w:ind w:firstLine="0"/>
              <w:jc w:val="center"/>
              <w:rPr>
                <w:rFonts w:ascii="Times New Roman" w:hAnsi="Times New Roman"/>
                <w:sz w:val="24"/>
                <w:szCs w:val="24"/>
              </w:rPr>
            </w:pPr>
          </w:p>
        </w:tc>
        <w:tc>
          <w:tcPr>
            <w:tcW w:w="1666" w:type="dxa"/>
            <w:shd w:val="clear" w:color="auto" w:fill="auto"/>
            <w:vAlign w:val="center"/>
          </w:tcPr>
          <w:p w:rsidR="00D33C6A" w:rsidRPr="00253601" w:rsidRDefault="00D33C6A" w:rsidP="00253601">
            <w:pPr>
              <w:ind w:firstLine="0"/>
              <w:jc w:val="center"/>
              <w:rPr>
                <w:rFonts w:ascii="Times New Roman" w:hAnsi="Times New Roman"/>
                <w:sz w:val="24"/>
                <w:szCs w:val="24"/>
              </w:rPr>
            </w:pPr>
            <w:r w:rsidRPr="00253601">
              <w:rPr>
                <w:rFonts w:ascii="Times New Roman" w:hAnsi="Times New Roman"/>
                <w:sz w:val="24"/>
                <w:szCs w:val="24"/>
              </w:rPr>
              <w:t>131,999</w:t>
            </w:r>
          </w:p>
        </w:tc>
      </w:tr>
    </w:tbl>
    <w:p w:rsidR="0055277B" w:rsidRDefault="0055277B" w:rsidP="00DC11CC">
      <w:pPr>
        <w:rPr>
          <w:rFonts w:ascii="Times New Roman" w:hAnsi="Times New Roman"/>
          <w:sz w:val="28"/>
          <w:szCs w:val="28"/>
        </w:rPr>
      </w:pPr>
    </w:p>
    <w:p w:rsidR="00821B87" w:rsidRPr="00E12C46" w:rsidRDefault="00534B8D" w:rsidP="00821B87">
      <w:pPr>
        <w:widowControl w:val="0"/>
        <w:tabs>
          <w:tab w:val="num" w:pos="2240"/>
        </w:tabs>
        <w:overflowPunct w:val="0"/>
        <w:autoSpaceDE w:val="0"/>
        <w:autoSpaceDN w:val="0"/>
        <w:adjustRightInd w:val="0"/>
        <w:ind w:firstLine="0"/>
        <w:jc w:val="center"/>
        <w:rPr>
          <w:rFonts w:ascii="Times New Roman" w:hAnsi="Times New Roman"/>
          <w:b/>
          <w:sz w:val="28"/>
          <w:szCs w:val="28"/>
        </w:rPr>
      </w:pPr>
      <w:r w:rsidRPr="00E12C46">
        <w:rPr>
          <w:rFonts w:ascii="Times New Roman" w:hAnsi="Times New Roman"/>
          <w:b/>
          <w:sz w:val="28"/>
          <w:szCs w:val="28"/>
        </w:rPr>
        <w:t>Схематическая карта субъекта Российской Федераци</w:t>
      </w:r>
      <w:r w:rsidR="00821B87" w:rsidRPr="00E12C46">
        <w:rPr>
          <w:rFonts w:ascii="Times New Roman" w:hAnsi="Times New Roman"/>
          <w:b/>
          <w:sz w:val="28"/>
          <w:szCs w:val="28"/>
        </w:rPr>
        <w:t xml:space="preserve">и </w:t>
      </w:r>
    </w:p>
    <w:p w:rsidR="00534B8D" w:rsidRPr="00E12C46" w:rsidRDefault="00821B87" w:rsidP="00821B87">
      <w:pPr>
        <w:widowControl w:val="0"/>
        <w:tabs>
          <w:tab w:val="num" w:pos="2240"/>
        </w:tabs>
        <w:overflowPunct w:val="0"/>
        <w:autoSpaceDE w:val="0"/>
        <w:autoSpaceDN w:val="0"/>
        <w:adjustRightInd w:val="0"/>
        <w:ind w:firstLine="0"/>
        <w:jc w:val="center"/>
        <w:rPr>
          <w:rFonts w:ascii="Times New Roman" w:hAnsi="Times New Roman"/>
          <w:b/>
          <w:sz w:val="28"/>
          <w:szCs w:val="28"/>
        </w:rPr>
      </w:pPr>
      <w:r w:rsidRPr="00E12C46">
        <w:rPr>
          <w:rFonts w:ascii="Times New Roman" w:hAnsi="Times New Roman"/>
          <w:b/>
          <w:sz w:val="28"/>
          <w:szCs w:val="28"/>
        </w:rPr>
        <w:t xml:space="preserve">с </w:t>
      </w:r>
      <w:r w:rsidR="00534B8D" w:rsidRPr="00E12C46">
        <w:rPr>
          <w:rFonts w:ascii="Times New Roman" w:hAnsi="Times New Roman"/>
          <w:b/>
          <w:sz w:val="28"/>
          <w:szCs w:val="28"/>
        </w:rPr>
        <w:t>выделением территории лесничества</w:t>
      </w:r>
    </w:p>
    <w:p w:rsidR="00534B8D" w:rsidRPr="00E12C46" w:rsidRDefault="00534B8D" w:rsidP="00DC11CC">
      <w:pPr>
        <w:rPr>
          <w:rFonts w:ascii="Times New Roman" w:hAnsi="Times New Roman"/>
          <w:b/>
          <w:sz w:val="28"/>
          <w:szCs w:val="28"/>
        </w:rPr>
      </w:pPr>
    </w:p>
    <w:p w:rsidR="00534B8D" w:rsidRDefault="00534B8D" w:rsidP="00C06F8E">
      <w:pPr>
        <w:widowControl w:val="0"/>
        <w:overflowPunct w:val="0"/>
        <w:autoSpaceDE w:val="0"/>
        <w:autoSpaceDN w:val="0"/>
        <w:adjustRightInd w:val="0"/>
        <w:spacing w:line="224" w:lineRule="auto"/>
        <w:rPr>
          <w:rFonts w:ascii="Times New Roman" w:hAnsi="Times New Roman"/>
          <w:sz w:val="24"/>
          <w:szCs w:val="24"/>
        </w:rPr>
      </w:pPr>
      <w:r>
        <w:rPr>
          <w:rFonts w:ascii="Times New Roman" w:hAnsi="Times New Roman"/>
          <w:sz w:val="28"/>
          <w:szCs w:val="28"/>
        </w:rPr>
        <w:t xml:space="preserve">Схематическая карта субъекта Российской Федерации с выделением территории лесных участков </w:t>
      </w:r>
      <w:r w:rsidR="0033649A">
        <w:rPr>
          <w:rFonts w:ascii="Times New Roman" w:hAnsi="Times New Roman"/>
          <w:sz w:val="28"/>
          <w:szCs w:val="28"/>
        </w:rPr>
        <w:t>Прилузского</w:t>
      </w:r>
      <w:r>
        <w:rPr>
          <w:rFonts w:ascii="Times New Roman" w:hAnsi="Times New Roman"/>
          <w:sz w:val="28"/>
          <w:szCs w:val="28"/>
        </w:rPr>
        <w:t xml:space="preserve"> муниципального лес</w:t>
      </w:r>
      <w:r w:rsidR="0033649A">
        <w:rPr>
          <w:rFonts w:ascii="Times New Roman" w:hAnsi="Times New Roman"/>
          <w:sz w:val="28"/>
          <w:szCs w:val="28"/>
        </w:rPr>
        <w:t>опарка</w:t>
      </w:r>
      <w:r>
        <w:rPr>
          <w:rFonts w:ascii="Times New Roman" w:hAnsi="Times New Roman"/>
          <w:sz w:val="28"/>
          <w:szCs w:val="28"/>
        </w:rPr>
        <w:t xml:space="preserve"> приводится в приложении 1.</w:t>
      </w:r>
    </w:p>
    <w:p w:rsidR="00534B8D" w:rsidRDefault="00534B8D" w:rsidP="00DC11CC">
      <w:pPr>
        <w:rPr>
          <w:rFonts w:ascii="Times New Roman" w:hAnsi="Times New Roman"/>
          <w:sz w:val="28"/>
          <w:szCs w:val="28"/>
        </w:rPr>
      </w:pPr>
    </w:p>
    <w:p w:rsidR="00821B87" w:rsidRPr="00E12C46" w:rsidRDefault="00534B8D" w:rsidP="00821B87">
      <w:pPr>
        <w:widowControl w:val="0"/>
        <w:overflowPunct w:val="0"/>
        <w:autoSpaceDE w:val="0"/>
        <w:autoSpaceDN w:val="0"/>
        <w:adjustRightInd w:val="0"/>
        <w:spacing w:line="215" w:lineRule="auto"/>
        <w:ind w:right="540" w:firstLine="0"/>
        <w:jc w:val="center"/>
        <w:rPr>
          <w:rFonts w:ascii="Times New Roman" w:hAnsi="Times New Roman"/>
          <w:b/>
          <w:sz w:val="28"/>
          <w:szCs w:val="28"/>
        </w:rPr>
      </w:pPr>
      <w:r w:rsidRPr="00E12C46">
        <w:rPr>
          <w:rFonts w:ascii="Times New Roman" w:hAnsi="Times New Roman"/>
          <w:b/>
          <w:sz w:val="28"/>
          <w:szCs w:val="28"/>
        </w:rPr>
        <w:t xml:space="preserve"> Распределение территории </w:t>
      </w:r>
      <w:r w:rsidR="00700FA1" w:rsidRPr="00E12C46">
        <w:rPr>
          <w:rFonts w:ascii="Times New Roman" w:hAnsi="Times New Roman"/>
          <w:b/>
          <w:sz w:val="28"/>
          <w:szCs w:val="28"/>
        </w:rPr>
        <w:t>лесопарка</w:t>
      </w:r>
    </w:p>
    <w:p w:rsidR="00534B8D" w:rsidRPr="00E12C46" w:rsidRDefault="00534B8D" w:rsidP="00821B87">
      <w:pPr>
        <w:widowControl w:val="0"/>
        <w:overflowPunct w:val="0"/>
        <w:autoSpaceDE w:val="0"/>
        <w:autoSpaceDN w:val="0"/>
        <w:adjustRightInd w:val="0"/>
        <w:spacing w:line="215" w:lineRule="auto"/>
        <w:ind w:right="540" w:firstLine="0"/>
        <w:jc w:val="center"/>
        <w:rPr>
          <w:rFonts w:ascii="Times New Roman" w:hAnsi="Times New Roman"/>
          <w:b/>
          <w:sz w:val="28"/>
          <w:szCs w:val="28"/>
        </w:rPr>
      </w:pPr>
      <w:r w:rsidRPr="00E12C46">
        <w:rPr>
          <w:rFonts w:ascii="Times New Roman" w:hAnsi="Times New Roman"/>
          <w:b/>
          <w:sz w:val="28"/>
          <w:szCs w:val="28"/>
        </w:rPr>
        <w:t>по лесорастительным зонам и лесным район</w:t>
      </w:r>
      <w:r w:rsidR="00E12C46">
        <w:rPr>
          <w:rFonts w:ascii="Times New Roman" w:hAnsi="Times New Roman"/>
          <w:b/>
          <w:sz w:val="28"/>
          <w:szCs w:val="28"/>
        </w:rPr>
        <w:t>ам</w:t>
      </w:r>
    </w:p>
    <w:p w:rsidR="00700FA1" w:rsidRPr="002A2672" w:rsidRDefault="00700FA1" w:rsidP="00821B87">
      <w:pPr>
        <w:widowControl w:val="0"/>
        <w:overflowPunct w:val="0"/>
        <w:autoSpaceDE w:val="0"/>
        <w:autoSpaceDN w:val="0"/>
        <w:adjustRightInd w:val="0"/>
        <w:spacing w:line="215" w:lineRule="auto"/>
        <w:ind w:right="540" w:firstLine="0"/>
        <w:jc w:val="center"/>
        <w:rPr>
          <w:rFonts w:ascii="Times New Roman" w:hAnsi="Times New Roman"/>
          <w:sz w:val="28"/>
          <w:szCs w:val="28"/>
        </w:rPr>
      </w:pPr>
    </w:p>
    <w:p w:rsidR="00700FA1" w:rsidRPr="00700FA1" w:rsidRDefault="00700FA1" w:rsidP="00700FA1">
      <w:pPr>
        <w:rPr>
          <w:rFonts w:ascii="Times New Roman" w:hAnsi="Times New Roman"/>
          <w:sz w:val="28"/>
          <w:szCs w:val="28"/>
        </w:rPr>
      </w:pPr>
      <w:r w:rsidRPr="00700FA1">
        <w:rPr>
          <w:rFonts w:ascii="Times New Roman" w:hAnsi="Times New Roman"/>
          <w:sz w:val="28"/>
          <w:szCs w:val="28"/>
        </w:rPr>
        <w:t>В соответствии со статьей 15 ЛК РФ в зависимости от природно-климатических условий должны определяться лесорастительные зоны, в которых расположены леса с относительно однородными лесорастительными признаками (лесорастительное районирование).</w:t>
      </w:r>
    </w:p>
    <w:p w:rsidR="00700FA1" w:rsidRPr="00700FA1" w:rsidRDefault="00700FA1" w:rsidP="00700FA1">
      <w:pPr>
        <w:rPr>
          <w:rFonts w:ascii="Times New Roman" w:hAnsi="Times New Roman"/>
          <w:sz w:val="28"/>
          <w:szCs w:val="28"/>
        </w:rPr>
      </w:pPr>
      <w:r w:rsidRPr="00700FA1">
        <w:rPr>
          <w:rFonts w:ascii="Times New Roman" w:hAnsi="Times New Roman"/>
          <w:sz w:val="28"/>
          <w:szCs w:val="28"/>
        </w:rPr>
        <w:tab/>
        <w:t>На основе лесорастительного районирования устанавливаются лесные районы с относительно сходными условиями использования, охраны, защиты, воспроизводства лесов.</w:t>
      </w:r>
    </w:p>
    <w:p w:rsidR="00534B8D" w:rsidRDefault="00534B8D" w:rsidP="00DC11CC">
      <w:pPr>
        <w:rPr>
          <w:rFonts w:ascii="Times New Roman" w:hAnsi="Times New Roman"/>
          <w:sz w:val="28"/>
          <w:szCs w:val="28"/>
        </w:rPr>
      </w:pPr>
    </w:p>
    <w:p w:rsidR="002A2672" w:rsidRDefault="002A2672" w:rsidP="00C06F8E">
      <w:pPr>
        <w:widowControl w:val="0"/>
        <w:overflowPunct w:val="0"/>
        <w:autoSpaceDE w:val="0"/>
        <w:autoSpaceDN w:val="0"/>
        <w:adjustRightInd w:val="0"/>
        <w:ind w:left="-142" w:firstLine="851"/>
        <w:rPr>
          <w:rFonts w:ascii="Times New Roman" w:hAnsi="Times New Roman"/>
          <w:sz w:val="24"/>
          <w:szCs w:val="24"/>
        </w:rPr>
      </w:pPr>
      <w:r>
        <w:rPr>
          <w:rFonts w:ascii="Times New Roman" w:hAnsi="Times New Roman"/>
          <w:sz w:val="28"/>
          <w:szCs w:val="28"/>
        </w:rPr>
        <w:lastRenderedPageBreak/>
        <w:t>По лесорастительному районированию городские леса относятся к та</w:t>
      </w:r>
      <w:r w:rsidR="0033649A">
        <w:rPr>
          <w:rFonts w:ascii="Times New Roman" w:hAnsi="Times New Roman"/>
          <w:sz w:val="28"/>
          <w:szCs w:val="28"/>
        </w:rPr>
        <w:t>ё</w:t>
      </w:r>
      <w:r>
        <w:rPr>
          <w:rFonts w:ascii="Times New Roman" w:hAnsi="Times New Roman"/>
          <w:sz w:val="28"/>
          <w:szCs w:val="28"/>
        </w:rPr>
        <w:t>жной лесорастительной зоне Двинско-Вычегодского та</w:t>
      </w:r>
      <w:r w:rsidR="0033649A">
        <w:rPr>
          <w:rFonts w:ascii="Times New Roman" w:hAnsi="Times New Roman"/>
          <w:sz w:val="28"/>
          <w:szCs w:val="28"/>
        </w:rPr>
        <w:t>ё</w:t>
      </w:r>
      <w:r>
        <w:rPr>
          <w:rFonts w:ascii="Times New Roman" w:hAnsi="Times New Roman"/>
          <w:sz w:val="28"/>
          <w:szCs w:val="28"/>
        </w:rPr>
        <w:t>жного лесного района, в соответствии с приказом Министерства природных ресурсов и экологии Российской Федерации от 18.08.2014 № 367 «Об утверждении перечня лесорастительных зон Российской Федерации и лесных районах Российское Федерации».</w:t>
      </w:r>
    </w:p>
    <w:p w:rsidR="002A2672" w:rsidRDefault="002A2672" w:rsidP="00C06F8E">
      <w:pPr>
        <w:widowControl w:val="0"/>
        <w:overflowPunct w:val="0"/>
        <w:autoSpaceDE w:val="0"/>
        <w:autoSpaceDN w:val="0"/>
        <w:adjustRightInd w:val="0"/>
        <w:ind w:left="-142"/>
        <w:rPr>
          <w:rFonts w:ascii="Times New Roman" w:hAnsi="Times New Roman"/>
          <w:sz w:val="24"/>
          <w:szCs w:val="24"/>
        </w:rPr>
      </w:pPr>
      <w:r>
        <w:rPr>
          <w:rFonts w:ascii="Times New Roman" w:hAnsi="Times New Roman"/>
          <w:sz w:val="28"/>
          <w:szCs w:val="28"/>
        </w:rPr>
        <w:t>Распределение лесных участков объекта лесоустройства по лесорастительным зонам и лесным районам приведено в таблице 3 и на схематической карте (приложение 2).</w:t>
      </w:r>
    </w:p>
    <w:p w:rsidR="002A2672" w:rsidRDefault="002A2672" w:rsidP="00DC11CC">
      <w:pPr>
        <w:rPr>
          <w:rFonts w:ascii="Times New Roman" w:hAnsi="Times New Roman"/>
          <w:sz w:val="28"/>
          <w:szCs w:val="28"/>
        </w:rPr>
      </w:pPr>
    </w:p>
    <w:p w:rsidR="00BF59AF" w:rsidRDefault="00DC11CC" w:rsidP="00C06F8E">
      <w:pPr>
        <w:ind w:left="-142" w:firstLine="0"/>
        <w:rPr>
          <w:rFonts w:ascii="Times New Roman" w:hAnsi="Times New Roman"/>
          <w:sz w:val="28"/>
          <w:szCs w:val="28"/>
        </w:rPr>
      </w:pPr>
      <w:r>
        <w:rPr>
          <w:rFonts w:ascii="Times New Roman" w:hAnsi="Times New Roman"/>
          <w:sz w:val="28"/>
          <w:szCs w:val="28"/>
        </w:rPr>
        <w:t>Таблица 3</w:t>
      </w:r>
      <w:r w:rsidR="0071266C">
        <w:rPr>
          <w:rFonts w:ascii="Times New Roman" w:hAnsi="Times New Roman"/>
          <w:sz w:val="28"/>
          <w:szCs w:val="28"/>
        </w:rPr>
        <w:t xml:space="preserve"> </w:t>
      </w:r>
      <w:r>
        <w:rPr>
          <w:rFonts w:ascii="Times New Roman" w:hAnsi="Times New Roman"/>
          <w:sz w:val="28"/>
          <w:szCs w:val="28"/>
        </w:rPr>
        <w:t xml:space="preserve">– Распределение лесов муниципального лесопарка </w:t>
      </w:r>
      <w:r w:rsidR="0071266C">
        <w:rPr>
          <w:rFonts w:ascii="Times New Roman" w:hAnsi="Times New Roman"/>
          <w:sz w:val="28"/>
          <w:szCs w:val="28"/>
        </w:rPr>
        <w:t xml:space="preserve">по </w:t>
      </w:r>
      <w:r>
        <w:rPr>
          <w:rFonts w:ascii="Times New Roman" w:hAnsi="Times New Roman"/>
          <w:sz w:val="28"/>
          <w:szCs w:val="28"/>
        </w:rPr>
        <w:t>лесорастительным зонам и лесным районам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417"/>
        <w:gridCol w:w="1276"/>
        <w:gridCol w:w="1417"/>
        <w:gridCol w:w="1134"/>
        <w:gridCol w:w="1276"/>
        <w:gridCol w:w="1099"/>
      </w:tblGrid>
      <w:tr w:rsidR="0071266C" w:rsidRPr="00253601">
        <w:tc>
          <w:tcPr>
            <w:tcW w:w="675" w:type="dxa"/>
            <w:shd w:val="clear" w:color="auto" w:fill="auto"/>
            <w:vAlign w:val="center"/>
          </w:tcPr>
          <w:p w:rsidR="0071266C" w:rsidRPr="00253601" w:rsidRDefault="001548C6" w:rsidP="00253601">
            <w:pPr>
              <w:ind w:firstLine="0"/>
              <w:rPr>
                <w:rFonts w:ascii="Times New Roman" w:hAnsi="Times New Roman"/>
                <w:sz w:val="24"/>
                <w:szCs w:val="24"/>
              </w:rPr>
            </w:pPr>
            <w:r w:rsidRPr="00253601">
              <w:rPr>
                <w:rFonts w:ascii="Times New Roman" w:hAnsi="Times New Roman"/>
                <w:sz w:val="24"/>
                <w:szCs w:val="24"/>
              </w:rPr>
              <w:t>№ п/п</w:t>
            </w:r>
          </w:p>
        </w:tc>
        <w:tc>
          <w:tcPr>
            <w:tcW w:w="1560"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Наименование лесопарка</w:t>
            </w:r>
          </w:p>
        </w:tc>
        <w:tc>
          <w:tcPr>
            <w:tcW w:w="1417"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Лесорастительная зона</w:t>
            </w:r>
          </w:p>
        </w:tc>
        <w:tc>
          <w:tcPr>
            <w:tcW w:w="1276"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Лесной район</w:t>
            </w:r>
          </w:p>
        </w:tc>
        <w:tc>
          <w:tcPr>
            <w:tcW w:w="1417" w:type="dxa"/>
            <w:shd w:val="clear" w:color="auto" w:fill="auto"/>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Зона лесозащитного районирования</w:t>
            </w:r>
          </w:p>
        </w:tc>
        <w:tc>
          <w:tcPr>
            <w:tcW w:w="1134" w:type="dxa"/>
            <w:shd w:val="clear" w:color="auto" w:fill="auto"/>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Зона лесосеменного районирования</w:t>
            </w:r>
          </w:p>
        </w:tc>
        <w:tc>
          <w:tcPr>
            <w:tcW w:w="1276"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Перечень лесных кварталов</w:t>
            </w:r>
          </w:p>
        </w:tc>
        <w:tc>
          <w:tcPr>
            <w:tcW w:w="1099"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Площадь, га</w:t>
            </w:r>
          </w:p>
        </w:tc>
      </w:tr>
      <w:tr w:rsidR="0071266C" w:rsidRPr="00253601">
        <w:tc>
          <w:tcPr>
            <w:tcW w:w="675" w:type="dxa"/>
            <w:shd w:val="clear" w:color="auto" w:fill="auto"/>
            <w:vAlign w:val="center"/>
          </w:tcPr>
          <w:p w:rsidR="0071266C" w:rsidRPr="00253601" w:rsidRDefault="001548C6"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560"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1417"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1276"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4</w:t>
            </w:r>
          </w:p>
        </w:tc>
        <w:tc>
          <w:tcPr>
            <w:tcW w:w="1417" w:type="dxa"/>
            <w:shd w:val="clear" w:color="auto" w:fill="auto"/>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5</w:t>
            </w:r>
          </w:p>
        </w:tc>
        <w:tc>
          <w:tcPr>
            <w:tcW w:w="1134" w:type="dxa"/>
            <w:shd w:val="clear" w:color="auto" w:fill="auto"/>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6</w:t>
            </w:r>
          </w:p>
        </w:tc>
        <w:tc>
          <w:tcPr>
            <w:tcW w:w="1276"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7</w:t>
            </w:r>
          </w:p>
        </w:tc>
        <w:tc>
          <w:tcPr>
            <w:tcW w:w="1099"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8</w:t>
            </w:r>
          </w:p>
        </w:tc>
      </w:tr>
      <w:tr w:rsidR="0071266C" w:rsidRPr="00253601">
        <w:tc>
          <w:tcPr>
            <w:tcW w:w="675" w:type="dxa"/>
            <w:shd w:val="clear" w:color="auto" w:fill="auto"/>
            <w:vAlign w:val="center"/>
          </w:tcPr>
          <w:p w:rsidR="0071266C" w:rsidRPr="00253601" w:rsidRDefault="0071266C" w:rsidP="00253601">
            <w:pPr>
              <w:ind w:firstLine="0"/>
              <w:rPr>
                <w:rFonts w:ascii="Times New Roman" w:hAnsi="Times New Roman"/>
                <w:sz w:val="24"/>
                <w:szCs w:val="24"/>
              </w:rPr>
            </w:pPr>
            <w:r w:rsidRPr="00253601">
              <w:rPr>
                <w:rFonts w:ascii="Times New Roman" w:hAnsi="Times New Roman"/>
                <w:sz w:val="24"/>
                <w:szCs w:val="24"/>
              </w:rPr>
              <w:t>1</w:t>
            </w:r>
          </w:p>
        </w:tc>
        <w:tc>
          <w:tcPr>
            <w:tcW w:w="1560" w:type="dxa"/>
            <w:shd w:val="clear" w:color="auto" w:fill="auto"/>
            <w:vAlign w:val="center"/>
          </w:tcPr>
          <w:p w:rsidR="0071266C" w:rsidRPr="00253601" w:rsidRDefault="0071266C" w:rsidP="00253601">
            <w:pPr>
              <w:ind w:firstLine="0"/>
              <w:rPr>
                <w:rFonts w:ascii="Times New Roman" w:hAnsi="Times New Roman"/>
                <w:sz w:val="24"/>
                <w:szCs w:val="24"/>
              </w:rPr>
            </w:pPr>
            <w:r w:rsidRPr="00253601">
              <w:rPr>
                <w:rFonts w:ascii="Times New Roman" w:hAnsi="Times New Roman"/>
                <w:sz w:val="24"/>
                <w:szCs w:val="24"/>
              </w:rPr>
              <w:t>Прилузский муниципальный лесопарк</w:t>
            </w:r>
          </w:p>
        </w:tc>
        <w:tc>
          <w:tcPr>
            <w:tcW w:w="1417" w:type="dxa"/>
            <w:shd w:val="clear" w:color="auto" w:fill="auto"/>
            <w:vAlign w:val="center"/>
          </w:tcPr>
          <w:p w:rsidR="0071266C" w:rsidRPr="00253601" w:rsidRDefault="0071266C" w:rsidP="007D6987">
            <w:pPr>
              <w:ind w:firstLine="0"/>
              <w:jc w:val="center"/>
              <w:rPr>
                <w:rFonts w:ascii="Times New Roman" w:hAnsi="Times New Roman"/>
                <w:sz w:val="24"/>
                <w:szCs w:val="24"/>
              </w:rPr>
            </w:pPr>
            <w:r w:rsidRPr="00253601">
              <w:rPr>
                <w:rFonts w:ascii="Times New Roman" w:hAnsi="Times New Roman"/>
                <w:sz w:val="24"/>
                <w:szCs w:val="24"/>
              </w:rPr>
              <w:t>Таежная зона</w:t>
            </w:r>
          </w:p>
        </w:tc>
        <w:tc>
          <w:tcPr>
            <w:tcW w:w="1276" w:type="dxa"/>
            <w:shd w:val="clear" w:color="auto" w:fill="auto"/>
            <w:vAlign w:val="center"/>
          </w:tcPr>
          <w:p w:rsidR="0071266C" w:rsidRDefault="0071266C" w:rsidP="007D6987">
            <w:pPr>
              <w:ind w:firstLine="0"/>
              <w:jc w:val="center"/>
              <w:rPr>
                <w:rFonts w:ascii="Times New Roman" w:hAnsi="Times New Roman"/>
                <w:sz w:val="24"/>
                <w:szCs w:val="24"/>
              </w:rPr>
            </w:pPr>
            <w:r w:rsidRPr="00253601">
              <w:rPr>
                <w:rFonts w:ascii="Times New Roman" w:hAnsi="Times New Roman"/>
                <w:sz w:val="24"/>
                <w:szCs w:val="24"/>
              </w:rPr>
              <w:t>Двинско-Вычегодский таежный</w:t>
            </w:r>
          </w:p>
          <w:p w:rsidR="007D6987" w:rsidRPr="00253601" w:rsidRDefault="007D6987" w:rsidP="007D6987">
            <w:pPr>
              <w:ind w:firstLine="0"/>
              <w:jc w:val="center"/>
              <w:rPr>
                <w:rFonts w:ascii="Times New Roman" w:hAnsi="Times New Roman"/>
                <w:sz w:val="24"/>
                <w:szCs w:val="24"/>
              </w:rPr>
            </w:pPr>
            <w:r>
              <w:rPr>
                <w:rFonts w:ascii="Times New Roman" w:hAnsi="Times New Roman"/>
                <w:sz w:val="24"/>
                <w:szCs w:val="24"/>
              </w:rPr>
              <w:t>район</w:t>
            </w:r>
          </w:p>
        </w:tc>
        <w:tc>
          <w:tcPr>
            <w:tcW w:w="1417" w:type="dxa"/>
            <w:shd w:val="clear" w:color="auto" w:fill="auto"/>
          </w:tcPr>
          <w:p w:rsidR="00CE10A2" w:rsidRDefault="00CE10A2" w:rsidP="007D6987">
            <w:pPr>
              <w:ind w:firstLine="0"/>
              <w:jc w:val="center"/>
              <w:rPr>
                <w:rFonts w:ascii="Times New Roman" w:hAnsi="Times New Roman"/>
                <w:sz w:val="24"/>
                <w:szCs w:val="24"/>
              </w:rPr>
            </w:pPr>
          </w:p>
          <w:p w:rsidR="00CE10A2" w:rsidRDefault="00CE10A2" w:rsidP="007D6987">
            <w:pPr>
              <w:ind w:firstLine="0"/>
              <w:jc w:val="center"/>
              <w:rPr>
                <w:rFonts w:ascii="Times New Roman" w:hAnsi="Times New Roman"/>
                <w:sz w:val="24"/>
                <w:szCs w:val="24"/>
              </w:rPr>
            </w:pPr>
          </w:p>
          <w:p w:rsidR="0071266C" w:rsidRPr="00253601" w:rsidRDefault="00CE10A2" w:rsidP="007D6987">
            <w:pPr>
              <w:ind w:firstLine="0"/>
              <w:jc w:val="center"/>
              <w:rPr>
                <w:rFonts w:ascii="Times New Roman" w:hAnsi="Times New Roman"/>
                <w:sz w:val="24"/>
                <w:szCs w:val="24"/>
              </w:rPr>
            </w:pPr>
            <w:r>
              <w:rPr>
                <w:rFonts w:ascii="Times New Roman" w:hAnsi="Times New Roman"/>
                <w:sz w:val="24"/>
                <w:szCs w:val="24"/>
              </w:rPr>
              <w:t>слабая</w:t>
            </w:r>
          </w:p>
        </w:tc>
        <w:tc>
          <w:tcPr>
            <w:tcW w:w="1134" w:type="dxa"/>
            <w:shd w:val="clear" w:color="auto" w:fill="auto"/>
          </w:tcPr>
          <w:p w:rsidR="00CE10A2" w:rsidRDefault="00CE10A2" w:rsidP="007D6987">
            <w:pPr>
              <w:ind w:firstLine="0"/>
              <w:jc w:val="center"/>
              <w:rPr>
                <w:rFonts w:ascii="Times New Roman" w:hAnsi="Times New Roman"/>
                <w:sz w:val="24"/>
                <w:szCs w:val="24"/>
              </w:rPr>
            </w:pPr>
          </w:p>
          <w:p w:rsidR="00CE10A2" w:rsidRDefault="00CE10A2" w:rsidP="007D6987">
            <w:pPr>
              <w:ind w:firstLine="0"/>
              <w:jc w:val="center"/>
              <w:rPr>
                <w:rFonts w:ascii="Times New Roman" w:hAnsi="Times New Roman"/>
                <w:sz w:val="24"/>
                <w:szCs w:val="24"/>
              </w:rPr>
            </w:pPr>
          </w:p>
          <w:p w:rsidR="0071266C" w:rsidRDefault="00CE10A2" w:rsidP="007D6987">
            <w:pPr>
              <w:ind w:firstLine="0"/>
              <w:jc w:val="center"/>
              <w:rPr>
                <w:rFonts w:ascii="Times New Roman" w:hAnsi="Times New Roman"/>
                <w:sz w:val="24"/>
                <w:szCs w:val="24"/>
              </w:rPr>
            </w:pPr>
            <w:r>
              <w:rPr>
                <w:rFonts w:ascii="Times New Roman" w:hAnsi="Times New Roman"/>
                <w:sz w:val="24"/>
                <w:szCs w:val="24"/>
              </w:rPr>
              <w:t>1 (сосна)</w:t>
            </w:r>
          </w:p>
          <w:p w:rsidR="00CE10A2" w:rsidRPr="00253601" w:rsidRDefault="00CE10A2" w:rsidP="007D6987">
            <w:pPr>
              <w:ind w:firstLine="0"/>
              <w:jc w:val="center"/>
              <w:rPr>
                <w:rFonts w:ascii="Times New Roman" w:hAnsi="Times New Roman"/>
                <w:sz w:val="24"/>
                <w:szCs w:val="24"/>
              </w:rPr>
            </w:pPr>
            <w:r>
              <w:rPr>
                <w:rFonts w:ascii="Times New Roman" w:hAnsi="Times New Roman"/>
                <w:sz w:val="24"/>
                <w:szCs w:val="24"/>
              </w:rPr>
              <w:t>2 (ель)</w:t>
            </w:r>
          </w:p>
        </w:tc>
        <w:tc>
          <w:tcPr>
            <w:tcW w:w="1276"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1-6</w:t>
            </w:r>
          </w:p>
        </w:tc>
        <w:tc>
          <w:tcPr>
            <w:tcW w:w="1099" w:type="dxa"/>
            <w:shd w:val="clear" w:color="auto" w:fill="auto"/>
            <w:vAlign w:val="center"/>
          </w:tcPr>
          <w:p w:rsidR="0071266C" w:rsidRPr="00253601" w:rsidRDefault="009F2C60" w:rsidP="00253601">
            <w:pPr>
              <w:ind w:firstLine="0"/>
              <w:jc w:val="center"/>
              <w:rPr>
                <w:rFonts w:ascii="Times New Roman" w:hAnsi="Times New Roman"/>
                <w:sz w:val="24"/>
                <w:szCs w:val="24"/>
              </w:rPr>
            </w:pPr>
            <w:r w:rsidRPr="00253601">
              <w:rPr>
                <w:rFonts w:ascii="Times New Roman" w:hAnsi="Times New Roman"/>
                <w:sz w:val="24"/>
                <w:szCs w:val="24"/>
              </w:rPr>
              <w:t>131,999</w:t>
            </w:r>
          </w:p>
        </w:tc>
      </w:tr>
      <w:tr w:rsidR="0071266C" w:rsidRPr="00253601">
        <w:tc>
          <w:tcPr>
            <w:tcW w:w="8755" w:type="dxa"/>
            <w:gridSpan w:val="7"/>
            <w:shd w:val="clear" w:color="auto" w:fill="auto"/>
          </w:tcPr>
          <w:p w:rsidR="0071266C" w:rsidRPr="00253601" w:rsidRDefault="0071266C" w:rsidP="0071266C">
            <w:pPr>
              <w:rPr>
                <w:rFonts w:ascii="Times New Roman" w:hAnsi="Times New Roman"/>
                <w:sz w:val="24"/>
                <w:szCs w:val="24"/>
              </w:rPr>
            </w:pPr>
            <w:r w:rsidRPr="00253601">
              <w:rPr>
                <w:rFonts w:ascii="Times New Roman" w:hAnsi="Times New Roman"/>
                <w:sz w:val="24"/>
                <w:szCs w:val="24"/>
              </w:rPr>
              <w:t>Всего:</w:t>
            </w:r>
          </w:p>
        </w:tc>
        <w:tc>
          <w:tcPr>
            <w:tcW w:w="1099" w:type="dxa"/>
            <w:shd w:val="clear" w:color="auto" w:fill="auto"/>
            <w:vAlign w:val="center"/>
          </w:tcPr>
          <w:p w:rsidR="0071266C" w:rsidRPr="00253601" w:rsidRDefault="009F2C60" w:rsidP="00253601">
            <w:pPr>
              <w:ind w:firstLine="0"/>
              <w:rPr>
                <w:rFonts w:ascii="Times New Roman" w:hAnsi="Times New Roman"/>
                <w:sz w:val="24"/>
                <w:szCs w:val="24"/>
              </w:rPr>
            </w:pPr>
            <w:r w:rsidRPr="00253601">
              <w:rPr>
                <w:rFonts w:ascii="Times New Roman" w:hAnsi="Times New Roman"/>
                <w:sz w:val="24"/>
                <w:szCs w:val="24"/>
              </w:rPr>
              <w:t>131,999</w:t>
            </w:r>
          </w:p>
        </w:tc>
      </w:tr>
    </w:tbl>
    <w:p w:rsidR="00DC11CC" w:rsidRDefault="00DC11CC">
      <w:pPr>
        <w:rPr>
          <w:rFonts w:ascii="Times New Roman" w:hAnsi="Times New Roman"/>
          <w:sz w:val="28"/>
          <w:szCs w:val="28"/>
        </w:rPr>
      </w:pPr>
    </w:p>
    <w:p w:rsidR="00B320AE" w:rsidRPr="00B320AE" w:rsidRDefault="00B320AE" w:rsidP="00E12C46">
      <w:pPr>
        <w:jc w:val="center"/>
        <w:rPr>
          <w:rFonts w:ascii="Times New Roman" w:hAnsi="Times New Roman"/>
          <w:b/>
          <w:sz w:val="28"/>
          <w:szCs w:val="28"/>
        </w:rPr>
      </w:pPr>
      <w:r w:rsidRPr="00B320AE">
        <w:rPr>
          <w:rFonts w:ascii="Times New Roman" w:hAnsi="Times New Roman"/>
          <w:b/>
          <w:sz w:val="28"/>
          <w:szCs w:val="28"/>
        </w:rPr>
        <w:t>Гидрография и гидрологические условия</w:t>
      </w:r>
    </w:p>
    <w:p w:rsidR="00B320AE" w:rsidRPr="00B320AE" w:rsidRDefault="00B320AE" w:rsidP="00B320AE">
      <w:pPr>
        <w:rPr>
          <w:rFonts w:ascii="Times New Roman" w:hAnsi="Times New Roman"/>
          <w:sz w:val="28"/>
          <w:szCs w:val="28"/>
        </w:rPr>
      </w:pPr>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Согласно статьи 65 «Водоохранные зоны и прибрежные защитные леса» Водного кодекса РФ (</w:t>
      </w:r>
      <w:smartTag w:uri="urn:schemas-microsoft-com:office:smarttags" w:element="metricconverter">
        <w:smartTagPr>
          <w:attr w:name="ProductID" w:val="2006 г"/>
        </w:smartTagPr>
        <w:r w:rsidRPr="00B320AE">
          <w:rPr>
            <w:rFonts w:ascii="Times New Roman" w:hAnsi="Times New Roman"/>
            <w:sz w:val="28"/>
            <w:szCs w:val="28"/>
          </w:rPr>
          <w:t>2006 г</w:t>
        </w:r>
      </w:smartTag>
      <w:r w:rsidRPr="00B320AE">
        <w:rPr>
          <w:rFonts w:ascii="Times New Roman" w:hAnsi="Times New Roman"/>
          <w:sz w:val="28"/>
          <w:szCs w:val="28"/>
        </w:rPr>
        <w:t>.) водоохранными зонами являются территории, которые примыкают к береговой линии морей, ручьев, рек,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Ширина водоохраной зоны рек и ручьев устанавливается от истока и зависит от  протяженности:</w:t>
      </w:r>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 xml:space="preserve">1) до десяти километров – в размере </w:t>
      </w:r>
      <w:smartTag w:uri="urn:schemas-microsoft-com:office:smarttags" w:element="metricconverter">
        <w:smartTagPr>
          <w:attr w:name="ProductID" w:val="50 м"/>
        </w:smartTagPr>
        <w:smartTag w:uri="urn:schemas-microsoft-com:office:smarttags" w:element="metricconverter">
          <w:smartTagPr>
            <w:attr w:name="ProductID" w:val="50 м"/>
          </w:smartTagPr>
          <w:r w:rsidRPr="00B320AE">
            <w:rPr>
              <w:rFonts w:ascii="Times New Roman" w:hAnsi="Times New Roman"/>
              <w:sz w:val="28"/>
              <w:szCs w:val="28"/>
            </w:rPr>
            <w:t>50 м</w:t>
          </w:r>
        </w:smartTag>
        <w:r w:rsidRPr="00B320AE">
          <w:rPr>
            <w:rFonts w:ascii="Times New Roman" w:hAnsi="Times New Roman"/>
            <w:sz w:val="28"/>
            <w:szCs w:val="28"/>
          </w:rPr>
          <w:t>;</w:t>
        </w:r>
      </w:smartTag>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 xml:space="preserve">2) от десяти до пятидесяти километров – в размере </w:t>
      </w:r>
      <w:smartTag w:uri="urn:schemas-microsoft-com:office:smarttags" w:element="metricconverter">
        <w:smartTagPr>
          <w:attr w:name="ProductID" w:val="100 м"/>
        </w:smartTagPr>
        <w:smartTag w:uri="urn:schemas-microsoft-com:office:smarttags" w:element="metricconverter">
          <w:smartTagPr>
            <w:attr w:name="ProductID" w:val="100 м"/>
          </w:smartTagPr>
          <w:r w:rsidRPr="00B320AE">
            <w:rPr>
              <w:rFonts w:ascii="Times New Roman" w:hAnsi="Times New Roman"/>
              <w:sz w:val="28"/>
              <w:szCs w:val="28"/>
            </w:rPr>
            <w:t>100 м</w:t>
          </w:r>
        </w:smartTag>
        <w:r w:rsidRPr="00B320AE">
          <w:rPr>
            <w:rFonts w:ascii="Times New Roman" w:hAnsi="Times New Roman"/>
            <w:sz w:val="28"/>
            <w:szCs w:val="28"/>
          </w:rPr>
          <w:t>;</w:t>
        </w:r>
      </w:smartTag>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 xml:space="preserve">3) от пятидесяти километров и более – в размере </w:t>
      </w:r>
      <w:smartTag w:uri="urn:schemas-microsoft-com:office:smarttags" w:element="metricconverter">
        <w:smartTagPr>
          <w:attr w:name="ProductID" w:val="200 м"/>
        </w:smartTagPr>
        <w:r w:rsidRPr="00B320AE">
          <w:rPr>
            <w:rFonts w:ascii="Times New Roman" w:hAnsi="Times New Roman"/>
            <w:sz w:val="28"/>
            <w:szCs w:val="28"/>
          </w:rPr>
          <w:t>200 м</w:t>
        </w:r>
      </w:smartTag>
      <w:r w:rsidRPr="00B320AE">
        <w:rPr>
          <w:rFonts w:ascii="Times New Roman" w:hAnsi="Times New Roman"/>
          <w:sz w:val="28"/>
          <w:szCs w:val="28"/>
        </w:rPr>
        <w:t>.</w:t>
      </w:r>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 xml:space="preserve">Ширина водоохраной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w:t>
      </w:r>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В границах водоохранных зон запрещается:</w:t>
      </w:r>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1) использование сточных вод для удобрения почв;</w:t>
      </w:r>
    </w:p>
    <w:p w:rsidR="00B320AE" w:rsidRPr="00B320AE" w:rsidRDefault="00B320AE" w:rsidP="00B320AE">
      <w:pPr>
        <w:rPr>
          <w:rFonts w:ascii="Times New Roman" w:hAnsi="Times New Roman"/>
          <w:sz w:val="28"/>
          <w:szCs w:val="28"/>
        </w:rPr>
      </w:pPr>
      <w:r w:rsidRPr="00B320AE">
        <w:rPr>
          <w:rFonts w:ascii="Times New Roman" w:hAnsi="Times New Roman"/>
          <w:sz w:val="28"/>
          <w:szCs w:val="28"/>
        </w:rPr>
        <w:lastRenderedPageBreak/>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3) осуществление авиационных мер по борьбе с вредителями и болезнями растений;</w:t>
      </w:r>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(статья 65 пункт 16 Водного кодекса РФ).</w:t>
      </w:r>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В границах прибрежных защитных полос наряду с установленными ограничениями в границах водоохранных зон запрещаются:</w:t>
      </w:r>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1) распашка земель;</w:t>
      </w:r>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2) размещение отвалов размываемых грунтов;</w:t>
      </w:r>
    </w:p>
    <w:p w:rsidR="00B320AE" w:rsidRPr="00B320AE" w:rsidRDefault="00B320AE" w:rsidP="00B320AE">
      <w:pPr>
        <w:rPr>
          <w:rFonts w:ascii="Times New Roman" w:hAnsi="Times New Roman"/>
          <w:sz w:val="28"/>
          <w:szCs w:val="28"/>
        </w:rPr>
      </w:pPr>
      <w:r w:rsidRPr="00B320AE">
        <w:rPr>
          <w:rFonts w:ascii="Times New Roman" w:hAnsi="Times New Roman"/>
          <w:sz w:val="28"/>
          <w:szCs w:val="28"/>
        </w:rPr>
        <w:t>3) выпас сельскохозяйственных животных и организация для них летних лагерей, ванн.</w:t>
      </w:r>
    </w:p>
    <w:p w:rsidR="003360D2" w:rsidRDefault="00B320AE" w:rsidP="00CE10A2">
      <w:pPr>
        <w:rPr>
          <w:rFonts w:ascii="Times New Roman" w:hAnsi="Times New Roman"/>
          <w:sz w:val="28"/>
          <w:szCs w:val="28"/>
        </w:rPr>
      </w:pPr>
      <w:r w:rsidRPr="00B320AE">
        <w:rPr>
          <w:rFonts w:ascii="Times New Roman" w:hAnsi="Times New Roman"/>
          <w:sz w:val="28"/>
          <w:szCs w:val="28"/>
        </w:rPr>
        <w:t>Согласно части 1 статьи 104 ЛК РФ в водоохранных зонах, запрещается проведение сплошных рубок лесных насаждений, использование токсичных химических препаратов для охраны и защиты лесов, в том числе в научных целях.</w:t>
      </w:r>
      <w:r w:rsidR="00CE10A2" w:rsidRPr="00CE10A2">
        <w:rPr>
          <w:rFonts w:ascii="Times New Roman" w:hAnsi="Times New Roman"/>
          <w:sz w:val="28"/>
          <w:szCs w:val="28"/>
        </w:rPr>
        <w:t xml:space="preserve"> </w:t>
      </w:r>
    </w:p>
    <w:p w:rsidR="00CE10A2" w:rsidRPr="00CE10A2" w:rsidRDefault="00CE10A2" w:rsidP="00CE10A2">
      <w:pPr>
        <w:rPr>
          <w:rFonts w:ascii="Times New Roman" w:hAnsi="Times New Roman"/>
          <w:sz w:val="28"/>
          <w:szCs w:val="28"/>
        </w:rPr>
      </w:pPr>
      <w:r w:rsidRPr="00CE10A2">
        <w:rPr>
          <w:rFonts w:ascii="Times New Roman" w:hAnsi="Times New Roman"/>
          <w:sz w:val="28"/>
          <w:szCs w:val="28"/>
        </w:rPr>
        <w:t>Перечень водных объектов, по которым выделены запретные, нерестоохранные полосы лесов и рекомендуемые к выделению водоохранные зоны</w:t>
      </w:r>
      <w:r w:rsidR="003360D2">
        <w:rPr>
          <w:rFonts w:ascii="Times New Roman" w:hAnsi="Times New Roman"/>
          <w:sz w:val="28"/>
          <w:szCs w:val="28"/>
        </w:rPr>
        <w:t xml:space="preserve"> приведен в таблице 4.</w:t>
      </w:r>
    </w:p>
    <w:p w:rsidR="00B320AE" w:rsidRPr="00B320AE" w:rsidRDefault="00B320AE" w:rsidP="00B320AE">
      <w:pPr>
        <w:rPr>
          <w:rFonts w:ascii="Times New Roman" w:hAnsi="Times New Roman"/>
          <w:sz w:val="28"/>
          <w:szCs w:val="28"/>
        </w:rPr>
      </w:pPr>
    </w:p>
    <w:p w:rsidR="00B320AE" w:rsidRDefault="00B320AE">
      <w:pPr>
        <w:rPr>
          <w:rFonts w:ascii="Times New Roman" w:hAnsi="Times New Roman"/>
          <w:sz w:val="28"/>
          <w:szCs w:val="28"/>
        </w:rPr>
      </w:pPr>
    </w:p>
    <w:p w:rsidR="007809AF" w:rsidRPr="007809AF" w:rsidRDefault="007809AF" w:rsidP="003360D2">
      <w:pPr>
        <w:ind w:firstLine="0"/>
        <w:rPr>
          <w:rFonts w:ascii="Times New Roman" w:hAnsi="Times New Roman"/>
          <w:sz w:val="28"/>
          <w:szCs w:val="28"/>
        </w:rPr>
      </w:pPr>
      <w:r w:rsidRPr="007809AF">
        <w:rPr>
          <w:rFonts w:ascii="Times New Roman" w:hAnsi="Times New Roman"/>
          <w:sz w:val="28"/>
          <w:szCs w:val="28"/>
        </w:rPr>
        <w:t xml:space="preserve">Таблица </w:t>
      </w:r>
      <w:r w:rsidR="00CE10A2">
        <w:rPr>
          <w:rFonts w:ascii="Times New Roman" w:hAnsi="Times New Roman"/>
          <w:sz w:val="28"/>
          <w:szCs w:val="28"/>
        </w:rPr>
        <w:t xml:space="preserve">4 </w:t>
      </w:r>
      <w:r w:rsidRPr="007809AF">
        <w:rPr>
          <w:rFonts w:ascii="Times New Roman" w:hAnsi="Times New Roman"/>
          <w:sz w:val="28"/>
          <w:szCs w:val="28"/>
        </w:rPr>
        <w:t>- Перечень водных объектов, по которым выделены запретные, нерестоохранные полосы лесов и рекомендуемые к выделению водоохранные зоны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367"/>
        <w:gridCol w:w="1327"/>
        <w:gridCol w:w="1346"/>
        <w:gridCol w:w="1797"/>
        <w:gridCol w:w="1355"/>
        <w:gridCol w:w="1379"/>
      </w:tblGrid>
      <w:tr w:rsidR="00FA75C8" w:rsidRPr="00253601">
        <w:tc>
          <w:tcPr>
            <w:tcW w:w="1283"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w:t>
            </w:r>
          </w:p>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п/п</w:t>
            </w:r>
          </w:p>
        </w:tc>
        <w:tc>
          <w:tcPr>
            <w:tcW w:w="1367"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Название реки</w:t>
            </w:r>
          </w:p>
        </w:tc>
        <w:tc>
          <w:tcPr>
            <w:tcW w:w="1327"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Длина реки, км</w:t>
            </w:r>
          </w:p>
        </w:tc>
        <w:tc>
          <w:tcPr>
            <w:tcW w:w="1346"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Куда впадает</w:t>
            </w:r>
          </w:p>
        </w:tc>
        <w:tc>
          <w:tcPr>
            <w:tcW w:w="1797"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Рекомендуемая ширина к выделению водоохранной зоны, м</w:t>
            </w:r>
          </w:p>
        </w:tc>
        <w:tc>
          <w:tcPr>
            <w:tcW w:w="1355"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Ширина</w:t>
            </w:r>
          </w:p>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нерест. полосы, м</w:t>
            </w:r>
          </w:p>
        </w:tc>
        <w:tc>
          <w:tcPr>
            <w:tcW w:w="1379"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Ширина</w:t>
            </w:r>
          </w:p>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запретной</w:t>
            </w:r>
          </w:p>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полосы, м</w:t>
            </w:r>
          </w:p>
        </w:tc>
      </w:tr>
      <w:tr w:rsidR="00FA75C8" w:rsidRPr="00253601">
        <w:tc>
          <w:tcPr>
            <w:tcW w:w="1283"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1</w:t>
            </w:r>
          </w:p>
        </w:tc>
        <w:tc>
          <w:tcPr>
            <w:tcW w:w="1367"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2</w:t>
            </w:r>
          </w:p>
        </w:tc>
        <w:tc>
          <w:tcPr>
            <w:tcW w:w="1327"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3</w:t>
            </w:r>
          </w:p>
        </w:tc>
        <w:tc>
          <w:tcPr>
            <w:tcW w:w="1346"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4</w:t>
            </w:r>
          </w:p>
        </w:tc>
        <w:tc>
          <w:tcPr>
            <w:tcW w:w="1797"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5</w:t>
            </w:r>
          </w:p>
        </w:tc>
        <w:tc>
          <w:tcPr>
            <w:tcW w:w="1355"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6</w:t>
            </w:r>
          </w:p>
        </w:tc>
        <w:tc>
          <w:tcPr>
            <w:tcW w:w="1379"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7</w:t>
            </w:r>
          </w:p>
        </w:tc>
      </w:tr>
      <w:tr w:rsidR="00FA75C8" w:rsidRPr="00253601">
        <w:tc>
          <w:tcPr>
            <w:tcW w:w="1283"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14</w:t>
            </w:r>
          </w:p>
        </w:tc>
        <w:tc>
          <w:tcPr>
            <w:tcW w:w="1367" w:type="dxa"/>
            <w:shd w:val="clear" w:color="auto" w:fill="auto"/>
          </w:tcPr>
          <w:p w:rsidR="00FA75C8" w:rsidRPr="00253601" w:rsidRDefault="00FA75C8" w:rsidP="00253601">
            <w:pPr>
              <w:ind w:firstLine="0"/>
              <w:jc w:val="left"/>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 xml:space="preserve">Лэпью </w:t>
            </w:r>
          </w:p>
        </w:tc>
        <w:tc>
          <w:tcPr>
            <w:tcW w:w="1327" w:type="dxa"/>
            <w:shd w:val="clear" w:color="auto" w:fill="auto"/>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107</w:t>
            </w:r>
          </w:p>
        </w:tc>
        <w:tc>
          <w:tcPr>
            <w:tcW w:w="1346" w:type="dxa"/>
            <w:shd w:val="clear" w:color="auto" w:fill="auto"/>
            <w:vAlign w:val="center"/>
          </w:tcPr>
          <w:p w:rsidR="00FA75C8" w:rsidRPr="00253601" w:rsidRDefault="00FA75C8" w:rsidP="00253601">
            <w:pPr>
              <w:ind w:firstLine="0"/>
              <w:jc w:val="left"/>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р. Луза</w:t>
            </w:r>
          </w:p>
        </w:tc>
        <w:tc>
          <w:tcPr>
            <w:tcW w:w="1797"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200</w:t>
            </w:r>
          </w:p>
        </w:tc>
        <w:tc>
          <w:tcPr>
            <w:tcW w:w="1355"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w:t>
            </w:r>
          </w:p>
        </w:tc>
        <w:tc>
          <w:tcPr>
            <w:tcW w:w="1379" w:type="dxa"/>
            <w:shd w:val="clear" w:color="auto" w:fill="auto"/>
            <w:vAlign w:val="center"/>
          </w:tcPr>
          <w:p w:rsidR="00FA75C8" w:rsidRPr="00253601" w:rsidRDefault="00FA75C8" w:rsidP="00253601">
            <w:pPr>
              <w:ind w:firstLine="0"/>
              <w:jc w:val="center"/>
              <w:rPr>
                <w:rFonts w:ascii="Times New Roman" w:eastAsia="Times New Roman" w:hAnsi="Times New Roman"/>
                <w:sz w:val="24"/>
                <w:szCs w:val="24"/>
                <w:lang w:eastAsia="ru-RU"/>
              </w:rPr>
            </w:pPr>
            <w:r w:rsidRPr="00253601">
              <w:rPr>
                <w:rFonts w:ascii="Times New Roman" w:eastAsia="Times New Roman" w:hAnsi="Times New Roman"/>
                <w:sz w:val="24"/>
                <w:szCs w:val="24"/>
                <w:lang w:eastAsia="ru-RU"/>
              </w:rPr>
              <w:t>-</w:t>
            </w:r>
          </w:p>
        </w:tc>
      </w:tr>
    </w:tbl>
    <w:p w:rsidR="00B320AE" w:rsidRDefault="00B320AE">
      <w:pPr>
        <w:rPr>
          <w:rFonts w:ascii="Times New Roman" w:hAnsi="Times New Roman"/>
          <w:sz w:val="28"/>
          <w:szCs w:val="28"/>
        </w:rPr>
      </w:pPr>
    </w:p>
    <w:p w:rsidR="003360D2" w:rsidRDefault="003360D2" w:rsidP="002A2672">
      <w:pPr>
        <w:widowControl w:val="0"/>
        <w:tabs>
          <w:tab w:val="num" w:pos="2498"/>
        </w:tabs>
        <w:overflowPunct w:val="0"/>
        <w:autoSpaceDE w:val="0"/>
        <w:autoSpaceDN w:val="0"/>
        <w:adjustRightInd w:val="0"/>
        <w:spacing w:line="239" w:lineRule="auto"/>
        <w:ind w:left="894" w:firstLine="0"/>
        <w:jc w:val="center"/>
        <w:rPr>
          <w:rFonts w:ascii="Times New Roman" w:hAnsi="Times New Roman"/>
          <w:sz w:val="28"/>
          <w:szCs w:val="28"/>
        </w:rPr>
      </w:pPr>
    </w:p>
    <w:p w:rsidR="003360D2" w:rsidRDefault="003360D2" w:rsidP="002A2672">
      <w:pPr>
        <w:widowControl w:val="0"/>
        <w:tabs>
          <w:tab w:val="num" w:pos="2498"/>
        </w:tabs>
        <w:overflowPunct w:val="0"/>
        <w:autoSpaceDE w:val="0"/>
        <w:autoSpaceDN w:val="0"/>
        <w:adjustRightInd w:val="0"/>
        <w:spacing w:line="239" w:lineRule="auto"/>
        <w:ind w:left="894" w:firstLine="0"/>
        <w:jc w:val="center"/>
        <w:rPr>
          <w:rFonts w:ascii="Times New Roman" w:hAnsi="Times New Roman"/>
          <w:sz w:val="28"/>
          <w:szCs w:val="28"/>
        </w:rPr>
      </w:pPr>
    </w:p>
    <w:p w:rsidR="003360D2" w:rsidRDefault="003360D2" w:rsidP="002A2672">
      <w:pPr>
        <w:widowControl w:val="0"/>
        <w:tabs>
          <w:tab w:val="num" w:pos="2498"/>
        </w:tabs>
        <w:overflowPunct w:val="0"/>
        <w:autoSpaceDE w:val="0"/>
        <w:autoSpaceDN w:val="0"/>
        <w:adjustRightInd w:val="0"/>
        <w:spacing w:line="239" w:lineRule="auto"/>
        <w:ind w:left="894" w:firstLine="0"/>
        <w:jc w:val="center"/>
        <w:rPr>
          <w:rFonts w:ascii="Times New Roman" w:hAnsi="Times New Roman"/>
          <w:sz w:val="28"/>
          <w:szCs w:val="28"/>
        </w:rPr>
      </w:pPr>
    </w:p>
    <w:p w:rsidR="003360D2" w:rsidRDefault="003360D2" w:rsidP="002A2672">
      <w:pPr>
        <w:widowControl w:val="0"/>
        <w:tabs>
          <w:tab w:val="num" w:pos="2498"/>
        </w:tabs>
        <w:overflowPunct w:val="0"/>
        <w:autoSpaceDE w:val="0"/>
        <w:autoSpaceDN w:val="0"/>
        <w:adjustRightInd w:val="0"/>
        <w:spacing w:line="239" w:lineRule="auto"/>
        <w:ind w:left="894" w:firstLine="0"/>
        <w:jc w:val="center"/>
        <w:rPr>
          <w:rFonts w:ascii="Times New Roman" w:hAnsi="Times New Roman"/>
          <w:sz w:val="28"/>
          <w:szCs w:val="28"/>
        </w:rPr>
      </w:pPr>
    </w:p>
    <w:p w:rsidR="002A2672" w:rsidRPr="003360D2" w:rsidRDefault="002A2672" w:rsidP="002A2672">
      <w:pPr>
        <w:widowControl w:val="0"/>
        <w:tabs>
          <w:tab w:val="num" w:pos="2498"/>
        </w:tabs>
        <w:overflowPunct w:val="0"/>
        <w:autoSpaceDE w:val="0"/>
        <w:autoSpaceDN w:val="0"/>
        <w:adjustRightInd w:val="0"/>
        <w:spacing w:line="239" w:lineRule="auto"/>
        <w:ind w:left="894" w:firstLine="0"/>
        <w:jc w:val="center"/>
        <w:rPr>
          <w:rFonts w:ascii="Times New Roman" w:hAnsi="Times New Roman"/>
          <w:b/>
          <w:sz w:val="28"/>
          <w:szCs w:val="28"/>
        </w:rPr>
      </w:pPr>
      <w:r w:rsidRPr="003360D2">
        <w:rPr>
          <w:rFonts w:ascii="Times New Roman" w:hAnsi="Times New Roman"/>
          <w:b/>
          <w:sz w:val="28"/>
          <w:szCs w:val="28"/>
        </w:rPr>
        <w:lastRenderedPageBreak/>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p w:rsidR="002A2672" w:rsidRDefault="002A2672">
      <w:pPr>
        <w:rPr>
          <w:rFonts w:ascii="Times New Roman" w:hAnsi="Times New Roman"/>
          <w:sz w:val="28"/>
          <w:szCs w:val="28"/>
        </w:rPr>
      </w:pPr>
    </w:p>
    <w:p w:rsidR="002A2672" w:rsidRDefault="002A2672" w:rsidP="002A2672">
      <w:pPr>
        <w:widowControl w:val="0"/>
        <w:overflowPunct w:val="0"/>
        <w:autoSpaceDE w:val="0"/>
        <w:autoSpaceDN w:val="0"/>
        <w:adjustRightInd w:val="0"/>
        <w:rPr>
          <w:rFonts w:ascii="Times New Roman" w:hAnsi="Times New Roman"/>
          <w:sz w:val="24"/>
          <w:szCs w:val="24"/>
        </w:rPr>
      </w:pPr>
      <w:r>
        <w:rPr>
          <w:rFonts w:ascii="Times New Roman" w:hAnsi="Times New Roman"/>
          <w:sz w:val="28"/>
          <w:szCs w:val="28"/>
        </w:rPr>
        <w:t>Земельный кодекс Российской Федерации (статья 85, часть 9) относит городские леса к землям населенных пунктов и учитывает их в составе рекреационных зон. Земельные участки, занятые городскими лесами, используются для отдыха граждан и туризма.</w:t>
      </w:r>
    </w:p>
    <w:p w:rsidR="002A2672" w:rsidRDefault="00C67A20" w:rsidP="002A2672">
      <w:pPr>
        <w:widowControl w:val="0"/>
        <w:overflowPunct w:val="0"/>
        <w:autoSpaceDE w:val="0"/>
        <w:autoSpaceDN w:val="0"/>
        <w:adjustRightInd w:val="0"/>
        <w:rPr>
          <w:rFonts w:ascii="Times New Roman" w:hAnsi="Times New Roman"/>
          <w:sz w:val="28"/>
          <w:szCs w:val="28"/>
        </w:rPr>
      </w:pPr>
      <w:r w:rsidRPr="00C67A20">
        <w:rPr>
          <w:rFonts w:ascii="Times New Roman" w:hAnsi="Times New Roman"/>
          <w:sz w:val="28"/>
          <w:szCs w:val="28"/>
        </w:rPr>
        <w:t xml:space="preserve">На основании статьи 10 (пункт 2) ЛК РФ, введенного в действие с 01.01.2007, леса, расположенные на землях поселений (в частности на землях </w:t>
      </w:r>
      <w:r>
        <w:rPr>
          <w:rFonts w:ascii="Times New Roman" w:hAnsi="Times New Roman"/>
          <w:sz w:val="28"/>
          <w:szCs w:val="28"/>
        </w:rPr>
        <w:t>населённых пунктов Прилузского района</w:t>
      </w:r>
      <w:r w:rsidRPr="00C67A20">
        <w:rPr>
          <w:rFonts w:ascii="Times New Roman" w:hAnsi="Times New Roman"/>
          <w:sz w:val="28"/>
          <w:szCs w:val="28"/>
        </w:rPr>
        <w:t xml:space="preserve">), по целевому назначению отнесены к защитным, а с учетом особенностей правового режима защитных лесов – к городским лесам. Согласно статье 12 (пункт 4) </w:t>
      </w:r>
      <w:r w:rsidR="003360D2">
        <w:rPr>
          <w:rFonts w:ascii="Times New Roman" w:hAnsi="Times New Roman"/>
          <w:sz w:val="28"/>
          <w:szCs w:val="28"/>
        </w:rPr>
        <w:t xml:space="preserve">ЛК РФ </w:t>
      </w:r>
      <w:r w:rsidRPr="00C67A20">
        <w:rPr>
          <w:rFonts w:ascii="Times New Roman" w:hAnsi="Times New Roman"/>
          <w:sz w:val="28"/>
          <w:szCs w:val="28"/>
        </w:rPr>
        <w:t>защитные леса подлежат освоению в целях обеспечения средообразующих, водоохранных, защитных, санитарно-гигиенических, оздоровительных и иных полезных функций лесов</w:t>
      </w:r>
      <w:r w:rsidR="002A2672">
        <w:rPr>
          <w:rFonts w:ascii="Times New Roman" w:hAnsi="Times New Roman"/>
          <w:sz w:val="28"/>
          <w:szCs w:val="28"/>
        </w:rPr>
        <w:t>.</w:t>
      </w:r>
    </w:p>
    <w:p w:rsidR="002A2672" w:rsidRPr="00621B06" w:rsidRDefault="002A2672" w:rsidP="00621B06">
      <w:pPr>
        <w:widowControl w:val="0"/>
        <w:overflowPunct w:val="0"/>
        <w:autoSpaceDE w:val="0"/>
        <w:autoSpaceDN w:val="0"/>
        <w:adjustRightInd w:val="0"/>
        <w:rPr>
          <w:rFonts w:ascii="Times New Roman" w:hAnsi="Times New Roman"/>
          <w:sz w:val="24"/>
          <w:szCs w:val="24"/>
        </w:rPr>
      </w:pPr>
      <w:r>
        <w:rPr>
          <w:rFonts w:ascii="Times New Roman" w:hAnsi="Times New Roman"/>
          <w:sz w:val="28"/>
          <w:szCs w:val="28"/>
        </w:rPr>
        <w:t xml:space="preserve">Распределение лесов </w:t>
      </w:r>
      <w:r w:rsidR="00FF10B9">
        <w:rPr>
          <w:rFonts w:ascii="Times New Roman" w:hAnsi="Times New Roman"/>
          <w:sz w:val="28"/>
          <w:szCs w:val="28"/>
        </w:rPr>
        <w:t>Прилузского</w:t>
      </w:r>
      <w:r>
        <w:rPr>
          <w:rFonts w:ascii="Times New Roman" w:hAnsi="Times New Roman"/>
          <w:sz w:val="28"/>
          <w:szCs w:val="28"/>
        </w:rPr>
        <w:t xml:space="preserve"> муниципального </w:t>
      </w:r>
      <w:r w:rsidR="00FF10B9">
        <w:rPr>
          <w:rFonts w:ascii="Times New Roman" w:hAnsi="Times New Roman"/>
          <w:sz w:val="28"/>
          <w:szCs w:val="28"/>
        </w:rPr>
        <w:t>лесопарка</w:t>
      </w:r>
      <w:r>
        <w:rPr>
          <w:rFonts w:ascii="Times New Roman" w:hAnsi="Times New Roman"/>
          <w:sz w:val="28"/>
          <w:szCs w:val="28"/>
        </w:rPr>
        <w:t xml:space="preserve"> по целевому назначению и категориям защитных лесов, а также основания выделения защитных лесов приведено в таблице </w:t>
      </w:r>
      <w:r w:rsidR="003360D2">
        <w:rPr>
          <w:rFonts w:ascii="Times New Roman" w:hAnsi="Times New Roman"/>
          <w:sz w:val="28"/>
          <w:szCs w:val="28"/>
        </w:rPr>
        <w:t>5</w:t>
      </w:r>
    </w:p>
    <w:p w:rsidR="00BF59AF" w:rsidRDefault="00BF59AF" w:rsidP="00111792">
      <w:pPr>
        <w:tabs>
          <w:tab w:val="left" w:pos="284"/>
        </w:tabs>
        <w:spacing w:line="360" w:lineRule="auto"/>
        <w:rPr>
          <w:rFonts w:ascii="Times New Roman" w:hAnsi="Times New Roman"/>
          <w:sz w:val="28"/>
          <w:szCs w:val="28"/>
        </w:rPr>
      </w:pPr>
    </w:p>
    <w:p w:rsidR="00DC11CC" w:rsidRDefault="00DC11CC" w:rsidP="003360D2">
      <w:pPr>
        <w:ind w:left="-142" w:firstLine="0"/>
        <w:rPr>
          <w:rFonts w:ascii="Times New Roman" w:hAnsi="Times New Roman"/>
          <w:sz w:val="28"/>
          <w:szCs w:val="28"/>
        </w:rPr>
      </w:pPr>
      <w:r>
        <w:rPr>
          <w:rFonts w:ascii="Times New Roman" w:hAnsi="Times New Roman"/>
          <w:sz w:val="28"/>
          <w:szCs w:val="28"/>
        </w:rPr>
        <w:t xml:space="preserve">Таблица </w:t>
      </w:r>
      <w:r w:rsidR="003360D2">
        <w:rPr>
          <w:rFonts w:ascii="Times New Roman" w:hAnsi="Times New Roman"/>
          <w:sz w:val="28"/>
          <w:szCs w:val="28"/>
        </w:rPr>
        <w:t>5</w:t>
      </w:r>
      <w:r>
        <w:rPr>
          <w:rFonts w:ascii="Times New Roman" w:hAnsi="Times New Roman"/>
          <w:sz w:val="28"/>
          <w:szCs w:val="28"/>
        </w:rPr>
        <w:t xml:space="preserve"> – Распределение лесов по целевому назначению и категориям защитных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559"/>
        <w:gridCol w:w="1276"/>
        <w:gridCol w:w="1275"/>
        <w:gridCol w:w="1808"/>
      </w:tblGrid>
      <w:tr w:rsidR="0071266C" w:rsidRPr="00253601">
        <w:tc>
          <w:tcPr>
            <w:tcW w:w="3936"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Целевое назначение лесов</w:t>
            </w:r>
          </w:p>
        </w:tc>
        <w:tc>
          <w:tcPr>
            <w:tcW w:w="1559" w:type="dxa"/>
            <w:shd w:val="clear" w:color="auto" w:fill="auto"/>
            <w:vAlign w:val="center"/>
          </w:tcPr>
          <w:p w:rsidR="0071266C" w:rsidRPr="00253601" w:rsidRDefault="001F6A82" w:rsidP="00253601">
            <w:pPr>
              <w:ind w:firstLine="0"/>
              <w:jc w:val="center"/>
              <w:rPr>
                <w:rFonts w:ascii="Times New Roman" w:hAnsi="Times New Roman"/>
                <w:sz w:val="24"/>
                <w:szCs w:val="24"/>
              </w:rPr>
            </w:pPr>
            <w:r w:rsidRPr="00253601">
              <w:rPr>
                <w:rFonts w:ascii="Times New Roman" w:hAnsi="Times New Roman"/>
                <w:sz w:val="24"/>
                <w:szCs w:val="24"/>
              </w:rPr>
              <w:t>Участковое лесничество</w:t>
            </w:r>
          </w:p>
        </w:tc>
        <w:tc>
          <w:tcPr>
            <w:tcW w:w="1276" w:type="dxa"/>
            <w:shd w:val="clear" w:color="auto" w:fill="auto"/>
            <w:vAlign w:val="center"/>
          </w:tcPr>
          <w:p w:rsidR="0071266C" w:rsidRPr="00253601" w:rsidRDefault="00621B06" w:rsidP="00253601">
            <w:pPr>
              <w:ind w:firstLine="0"/>
              <w:jc w:val="center"/>
              <w:rPr>
                <w:rFonts w:ascii="Times New Roman" w:hAnsi="Times New Roman"/>
                <w:sz w:val="24"/>
                <w:szCs w:val="24"/>
              </w:rPr>
            </w:pPr>
            <w:r w:rsidRPr="00253601">
              <w:rPr>
                <w:rFonts w:ascii="Times New Roman" w:hAnsi="Times New Roman"/>
                <w:sz w:val="24"/>
                <w:szCs w:val="24"/>
              </w:rPr>
              <w:t>Ном</w:t>
            </w:r>
            <w:r w:rsidR="0071266C" w:rsidRPr="00253601">
              <w:rPr>
                <w:rFonts w:ascii="Times New Roman" w:hAnsi="Times New Roman"/>
                <w:sz w:val="24"/>
                <w:szCs w:val="24"/>
              </w:rPr>
              <w:t>ера кварталов или их частей</w:t>
            </w:r>
          </w:p>
        </w:tc>
        <w:tc>
          <w:tcPr>
            <w:tcW w:w="1275"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Площадь, га</w:t>
            </w:r>
          </w:p>
        </w:tc>
        <w:tc>
          <w:tcPr>
            <w:tcW w:w="1808"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Основания деления лесов по целевому назначению</w:t>
            </w:r>
          </w:p>
        </w:tc>
      </w:tr>
      <w:tr w:rsidR="0071266C" w:rsidRPr="00253601">
        <w:tc>
          <w:tcPr>
            <w:tcW w:w="3936"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559"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1276"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1275"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4</w:t>
            </w:r>
          </w:p>
        </w:tc>
        <w:tc>
          <w:tcPr>
            <w:tcW w:w="1808" w:type="dxa"/>
            <w:shd w:val="clear" w:color="auto" w:fill="auto"/>
            <w:vAlign w:val="center"/>
          </w:tcPr>
          <w:p w:rsidR="0071266C" w:rsidRPr="00253601" w:rsidRDefault="0071266C" w:rsidP="00253601">
            <w:pPr>
              <w:ind w:firstLine="0"/>
              <w:jc w:val="center"/>
              <w:rPr>
                <w:rFonts w:ascii="Times New Roman" w:hAnsi="Times New Roman"/>
                <w:sz w:val="24"/>
                <w:szCs w:val="24"/>
              </w:rPr>
            </w:pPr>
            <w:r w:rsidRPr="00253601">
              <w:rPr>
                <w:rFonts w:ascii="Times New Roman" w:hAnsi="Times New Roman"/>
                <w:sz w:val="24"/>
                <w:szCs w:val="24"/>
              </w:rPr>
              <w:t>5</w:t>
            </w:r>
          </w:p>
        </w:tc>
      </w:tr>
      <w:tr w:rsidR="00111792" w:rsidRPr="00253601">
        <w:tc>
          <w:tcPr>
            <w:tcW w:w="3936" w:type="dxa"/>
            <w:shd w:val="clear" w:color="auto" w:fill="auto"/>
          </w:tcPr>
          <w:p w:rsidR="00111792" w:rsidRPr="00253601" w:rsidRDefault="00111792" w:rsidP="00253601">
            <w:pPr>
              <w:ind w:firstLine="0"/>
              <w:jc w:val="left"/>
              <w:rPr>
                <w:rFonts w:ascii="Times New Roman" w:hAnsi="Times New Roman"/>
                <w:sz w:val="24"/>
                <w:szCs w:val="24"/>
              </w:rPr>
            </w:pPr>
            <w:r w:rsidRPr="00253601">
              <w:rPr>
                <w:rFonts w:ascii="Times New Roman" w:hAnsi="Times New Roman"/>
                <w:sz w:val="24"/>
                <w:szCs w:val="24"/>
              </w:rPr>
              <w:t>Всего лесов</w:t>
            </w:r>
          </w:p>
        </w:tc>
        <w:tc>
          <w:tcPr>
            <w:tcW w:w="1559" w:type="dxa"/>
            <w:vMerge w:val="restart"/>
            <w:shd w:val="clear" w:color="auto" w:fill="auto"/>
          </w:tcPr>
          <w:p w:rsidR="00111792" w:rsidRPr="00253601" w:rsidRDefault="00111792" w:rsidP="00253601">
            <w:pPr>
              <w:ind w:firstLine="0"/>
              <w:rPr>
                <w:rFonts w:ascii="Times New Roman" w:hAnsi="Times New Roman"/>
                <w:sz w:val="24"/>
                <w:szCs w:val="24"/>
              </w:rPr>
            </w:pPr>
            <w:r w:rsidRPr="00253601">
              <w:rPr>
                <w:rFonts w:ascii="Times New Roman" w:hAnsi="Times New Roman"/>
                <w:sz w:val="24"/>
                <w:szCs w:val="24"/>
              </w:rPr>
              <w:t>Прилузский муниципальный лесопарк</w:t>
            </w:r>
          </w:p>
        </w:tc>
        <w:tc>
          <w:tcPr>
            <w:tcW w:w="1276" w:type="dxa"/>
            <w:shd w:val="clear" w:color="auto" w:fill="auto"/>
            <w:vAlign w:val="center"/>
          </w:tcPr>
          <w:p w:rsidR="00111792" w:rsidRPr="00253601" w:rsidRDefault="00111792" w:rsidP="00253601">
            <w:pPr>
              <w:ind w:firstLine="0"/>
              <w:jc w:val="center"/>
              <w:rPr>
                <w:rFonts w:ascii="Times New Roman" w:hAnsi="Times New Roman"/>
                <w:sz w:val="24"/>
                <w:szCs w:val="24"/>
              </w:rPr>
            </w:pPr>
            <w:r w:rsidRPr="00253601">
              <w:rPr>
                <w:rFonts w:ascii="Times New Roman" w:hAnsi="Times New Roman"/>
                <w:sz w:val="24"/>
                <w:szCs w:val="24"/>
              </w:rPr>
              <w:t>1-6</w:t>
            </w:r>
          </w:p>
        </w:tc>
        <w:tc>
          <w:tcPr>
            <w:tcW w:w="1275" w:type="dxa"/>
            <w:shd w:val="clear" w:color="auto" w:fill="auto"/>
            <w:vAlign w:val="center"/>
          </w:tcPr>
          <w:p w:rsidR="00111792" w:rsidRPr="00253601" w:rsidRDefault="00111792" w:rsidP="00253601">
            <w:pPr>
              <w:ind w:firstLine="0"/>
              <w:jc w:val="center"/>
              <w:rPr>
                <w:rFonts w:ascii="Times New Roman" w:hAnsi="Times New Roman"/>
                <w:sz w:val="24"/>
                <w:szCs w:val="24"/>
              </w:rPr>
            </w:pPr>
            <w:r w:rsidRPr="00253601">
              <w:rPr>
                <w:rFonts w:ascii="Times New Roman" w:hAnsi="Times New Roman"/>
                <w:sz w:val="24"/>
                <w:szCs w:val="24"/>
              </w:rPr>
              <w:t>131,999</w:t>
            </w:r>
          </w:p>
        </w:tc>
        <w:tc>
          <w:tcPr>
            <w:tcW w:w="1808" w:type="dxa"/>
            <w:shd w:val="clear" w:color="auto" w:fill="auto"/>
            <w:vAlign w:val="center"/>
          </w:tcPr>
          <w:p w:rsidR="00111792" w:rsidRPr="00253601" w:rsidRDefault="00111792" w:rsidP="00253601">
            <w:pPr>
              <w:ind w:firstLine="0"/>
              <w:jc w:val="center"/>
              <w:rPr>
                <w:rFonts w:ascii="Times New Roman" w:hAnsi="Times New Roman"/>
                <w:sz w:val="24"/>
                <w:szCs w:val="24"/>
              </w:rPr>
            </w:pPr>
            <w:r w:rsidRPr="00253601">
              <w:rPr>
                <w:rFonts w:ascii="Times New Roman" w:hAnsi="Times New Roman"/>
                <w:sz w:val="24"/>
                <w:szCs w:val="24"/>
              </w:rPr>
              <w:t>статья 10 Лесного кодекса</w:t>
            </w:r>
          </w:p>
        </w:tc>
      </w:tr>
      <w:tr w:rsidR="00111792" w:rsidRPr="00253601">
        <w:tc>
          <w:tcPr>
            <w:tcW w:w="3936" w:type="dxa"/>
            <w:shd w:val="clear" w:color="auto" w:fill="auto"/>
          </w:tcPr>
          <w:p w:rsidR="00111792" w:rsidRPr="00253601" w:rsidRDefault="00111792" w:rsidP="00253601">
            <w:pPr>
              <w:ind w:firstLine="0"/>
              <w:jc w:val="left"/>
              <w:rPr>
                <w:rFonts w:ascii="Times New Roman" w:hAnsi="Times New Roman"/>
                <w:sz w:val="24"/>
                <w:szCs w:val="24"/>
              </w:rPr>
            </w:pPr>
            <w:r w:rsidRPr="00253601">
              <w:rPr>
                <w:rFonts w:ascii="Times New Roman" w:hAnsi="Times New Roman"/>
                <w:sz w:val="24"/>
                <w:szCs w:val="24"/>
              </w:rPr>
              <w:t>Защитные леса, всего:</w:t>
            </w:r>
          </w:p>
        </w:tc>
        <w:tc>
          <w:tcPr>
            <w:tcW w:w="1559" w:type="dxa"/>
            <w:vMerge/>
            <w:shd w:val="clear" w:color="auto" w:fill="auto"/>
          </w:tcPr>
          <w:p w:rsidR="00111792" w:rsidRPr="00253601" w:rsidRDefault="00111792" w:rsidP="00DC11CC">
            <w:pPr>
              <w:rPr>
                <w:rFonts w:ascii="Times New Roman" w:hAnsi="Times New Roman"/>
                <w:sz w:val="24"/>
                <w:szCs w:val="24"/>
              </w:rPr>
            </w:pPr>
          </w:p>
        </w:tc>
        <w:tc>
          <w:tcPr>
            <w:tcW w:w="1276" w:type="dxa"/>
            <w:shd w:val="clear" w:color="auto" w:fill="auto"/>
            <w:vAlign w:val="center"/>
          </w:tcPr>
          <w:p w:rsidR="00111792" w:rsidRPr="00253601" w:rsidRDefault="00111792" w:rsidP="00253601">
            <w:pPr>
              <w:ind w:firstLine="0"/>
              <w:jc w:val="center"/>
              <w:rPr>
                <w:rFonts w:ascii="Times New Roman" w:hAnsi="Times New Roman"/>
                <w:sz w:val="24"/>
                <w:szCs w:val="24"/>
              </w:rPr>
            </w:pPr>
            <w:r w:rsidRPr="00253601">
              <w:rPr>
                <w:rFonts w:ascii="Times New Roman" w:hAnsi="Times New Roman"/>
                <w:sz w:val="24"/>
                <w:szCs w:val="24"/>
              </w:rPr>
              <w:t>1-6</w:t>
            </w:r>
          </w:p>
        </w:tc>
        <w:tc>
          <w:tcPr>
            <w:tcW w:w="1275" w:type="dxa"/>
            <w:shd w:val="clear" w:color="auto" w:fill="auto"/>
            <w:vAlign w:val="center"/>
          </w:tcPr>
          <w:p w:rsidR="00111792" w:rsidRPr="00253601" w:rsidRDefault="00111792" w:rsidP="00253601">
            <w:pPr>
              <w:ind w:firstLine="0"/>
              <w:jc w:val="center"/>
              <w:rPr>
                <w:rFonts w:ascii="Times New Roman" w:hAnsi="Times New Roman"/>
                <w:sz w:val="24"/>
                <w:szCs w:val="24"/>
              </w:rPr>
            </w:pPr>
            <w:r w:rsidRPr="00253601">
              <w:rPr>
                <w:rFonts w:ascii="Times New Roman" w:hAnsi="Times New Roman"/>
                <w:sz w:val="24"/>
                <w:szCs w:val="24"/>
              </w:rPr>
              <w:t>131,999</w:t>
            </w:r>
          </w:p>
        </w:tc>
        <w:tc>
          <w:tcPr>
            <w:tcW w:w="1808" w:type="dxa"/>
            <w:shd w:val="clear" w:color="auto" w:fill="auto"/>
            <w:vAlign w:val="center"/>
          </w:tcPr>
          <w:p w:rsidR="00111792" w:rsidRPr="00253601" w:rsidRDefault="00111792" w:rsidP="00253601">
            <w:pPr>
              <w:ind w:firstLine="0"/>
              <w:jc w:val="center"/>
              <w:rPr>
                <w:rFonts w:ascii="Times New Roman" w:hAnsi="Times New Roman"/>
                <w:sz w:val="24"/>
                <w:szCs w:val="24"/>
              </w:rPr>
            </w:pPr>
            <w:r w:rsidRPr="00253601">
              <w:rPr>
                <w:rFonts w:ascii="Times New Roman" w:hAnsi="Times New Roman"/>
                <w:sz w:val="24"/>
                <w:szCs w:val="24"/>
              </w:rPr>
              <w:t>статья 10, статья 102 Лесного кодекса</w:t>
            </w:r>
          </w:p>
        </w:tc>
      </w:tr>
      <w:tr w:rsidR="00111792" w:rsidRPr="00253601">
        <w:tc>
          <w:tcPr>
            <w:tcW w:w="3936" w:type="dxa"/>
            <w:shd w:val="clear" w:color="auto" w:fill="auto"/>
          </w:tcPr>
          <w:p w:rsidR="00111792" w:rsidRPr="00253601" w:rsidRDefault="00111792" w:rsidP="00253601">
            <w:pPr>
              <w:ind w:firstLine="0"/>
              <w:jc w:val="left"/>
              <w:rPr>
                <w:rFonts w:ascii="Times New Roman" w:hAnsi="Times New Roman"/>
                <w:sz w:val="24"/>
                <w:szCs w:val="24"/>
              </w:rPr>
            </w:pPr>
            <w:r w:rsidRPr="00253601">
              <w:rPr>
                <w:rFonts w:ascii="Times New Roman" w:hAnsi="Times New Roman"/>
                <w:sz w:val="24"/>
                <w:szCs w:val="24"/>
              </w:rPr>
              <w:t>в том числе:</w:t>
            </w:r>
          </w:p>
        </w:tc>
        <w:tc>
          <w:tcPr>
            <w:tcW w:w="1559" w:type="dxa"/>
            <w:vMerge/>
            <w:shd w:val="clear" w:color="auto" w:fill="auto"/>
          </w:tcPr>
          <w:p w:rsidR="00111792" w:rsidRPr="00253601" w:rsidRDefault="00111792" w:rsidP="00DC11CC">
            <w:pPr>
              <w:rPr>
                <w:rFonts w:ascii="Times New Roman" w:hAnsi="Times New Roman"/>
                <w:sz w:val="24"/>
                <w:szCs w:val="24"/>
              </w:rPr>
            </w:pPr>
          </w:p>
        </w:tc>
        <w:tc>
          <w:tcPr>
            <w:tcW w:w="1276" w:type="dxa"/>
            <w:shd w:val="clear" w:color="auto" w:fill="auto"/>
            <w:vAlign w:val="center"/>
          </w:tcPr>
          <w:p w:rsidR="00111792" w:rsidRPr="00253601" w:rsidRDefault="00111792" w:rsidP="00253601">
            <w:pPr>
              <w:jc w:val="cente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111792" w:rsidRPr="00253601" w:rsidRDefault="00111792" w:rsidP="00253601">
            <w:pPr>
              <w:jc w:val="cente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111792" w:rsidRPr="00253601" w:rsidRDefault="00111792" w:rsidP="00253601">
            <w:pPr>
              <w:jc w:val="center"/>
              <w:rPr>
                <w:rFonts w:ascii="Times New Roman" w:hAnsi="Times New Roman"/>
                <w:sz w:val="24"/>
                <w:szCs w:val="24"/>
              </w:rPr>
            </w:pPr>
            <w:r w:rsidRPr="00253601">
              <w:rPr>
                <w:rFonts w:ascii="Times New Roman" w:hAnsi="Times New Roman"/>
                <w:sz w:val="24"/>
                <w:szCs w:val="24"/>
              </w:rPr>
              <w:t>-</w:t>
            </w:r>
          </w:p>
        </w:tc>
      </w:tr>
      <w:tr w:rsidR="00111792" w:rsidRPr="00253601">
        <w:tc>
          <w:tcPr>
            <w:tcW w:w="3936" w:type="dxa"/>
            <w:shd w:val="clear" w:color="auto" w:fill="auto"/>
          </w:tcPr>
          <w:p w:rsidR="00111792" w:rsidRPr="00253601" w:rsidRDefault="00111792" w:rsidP="00253601">
            <w:pPr>
              <w:ind w:firstLine="0"/>
              <w:jc w:val="left"/>
              <w:rPr>
                <w:rFonts w:ascii="Times New Roman" w:hAnsi="Times New Roman"/>
                <w:sz w:val="24"/>
                <w:szCs w:val="24"/>
              </w:rPr>
            </w:pPr>
            <w:r w:rsidRPr="00253601">
              <w:rPr>
                <w:rFonts w:ascii="Times New Roman" w:hAnsi="Times New Roman"/>
                <w:sz w:val="24"/>
                <w:szCs w:val="24"/>
              </w:rPr>
              <w:t>леса, расположенные на особо охраняемых территориях</w:t>
            </w:r>
          </w:p>
        </w:tc>
        <w:tc>
          <w:tcPr>
            <w:tcW w:w="1559" w:type="dxa"/>
            <w:vMerge/>
            <w:shd w:val="clear" w:color="auto" w:fill="auto"/>
          </w:tcPr>
          <w:p w:rsidR="00111792" w:rsidRPr="00253601" w:rsidRDefault="00111792" w:rsidP="00DC11CC">
            <w:pPr>
              <w:rPr>
                <w:rFonts w:ascii="Times New Roman" w:hAnsi="Times New Roman"/>
                <w:sz w:val="24"/>
                <w:szCs w:val="24"/>
              </w:rPr>
            </w:pPr>
          </w:p>
        </w:tc>
        <w:tc>
          <w:tcPr>
            <w:tcW w:w="1276" w:type="dxa"/>
            <w:shd w:val="clear" w:color="auto" w:fill="auto"/>
            <w:vAlign w:val="center"/>
          </w:tcPr>
          <w:p w:rsidR="00111792" w:rsidRPr="00253601" w:rsidRDefault="00111792" w:rsidP="00253601">
            <w:pPr>
              <w:jc w:val="cente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111792" w:rsidRPr="00253601" w:rsidRDefault="00111792" w:rsidP="00253601">
            <w:pPr>
              <w:jc w:val="cente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111792" w:rsidRPr="00253601" w:rsidRDefault="00111792" w:rsidP="00253601">
            <w:pPr>
              <w:jc w:val="center"/>
              <w:rPr>
                <w:rFonts w:ascii="Times New Roman" w:hAnsi="Times New Roman"/>
                <w:sz w:val="24"/>
                <w:szCs w:val="24"/>
              </w:rPr>
            </w:pPr>
            <w:r w:rsidRPr="00253601">
              <w:rPr>
                <w:rFonts w:ascii="Times New Roman" w:hAnsi="Times New Roman"/>
                <w:sz w:val="24"/>
                <w:szCs w:val="24"/>
              </w:rPr>
              <w:t>-</w:t>
            </w:r>
          </w:p>
        </w:tc>
      </w:tr>
      <w:tr w:rsidR="00111792" w:rsidRPr="00253601">
        <w:tc>
          <w:tcPr>
            <w:tcW w:w="3936" w:type="dxa"/>
            <w:shd w:val="clear" w:color="auto" w:fill="auto"/>
          </w:tcPr>
          <w:p w:rsidR="00111792" w:rsidRPr="00253601" w:rsidRDefault="00111792" w:rsidP="00253601">
            <w:pPr>
              <w:ind w:firstLine="0"/>
              <w:jc w:val="left"/>
              <w:rPr>
                <w:rFonts w:ascii="Times New Roman" w:hAnsi="Times New Roman"/>
                <w:sz w:val="24"/>
                <w:szCs w:val="24"/>
              </w:rPr>
            </w:pPr>
            <w:r w:rsidRPr="00253601">
              <w:rPr>
                <w:rFonts w:ascii="Times New Roman" w:hAnsi="Times New Roman"/>
                <w:sz w:val="24"/>
                <w:szCs w:val="24"/>
              </w:rPr>
              <w:t>леса, расположенные в водоохранных зонах</w:t>
            </w:r>
          </w:p>
        </w:tc>
        <w:tc>
          <w:tcPr>
            <w:tcW w:w="1559" w:type="dxa"/>
            <w:vMerge/>
            <w:shd w:val="clear" w:color="auto" w:fill="auto"/>
          </w:tcPr>
          <w:p w:rsidR="00111792" w:rsidRPr="00253601" w:rsidRDefault="00111792" w:rsidP="00DC11CC">
            <w:pPr>
              <w:rPr>
                <w:rFonts w:ascii="Times New Roman" w:hAnsi="Times New Roman"/>
                <w:sz w:val="24"/>
                <w:szCs w:val="24"/>
              </w:rPr>
            </w:pPr>
          </w:p>
        </w:tc>
        <w:tc>
          <w:tcPr>
            <w:tcW w:w="1276" w:type="dxa"/>
            <w:shd w:val="clear" w:color="auto" w:fill="auto"/>
            <w:vAlign w:val="center"/>
          </w:tcPr>
          <w:p w:rsidR="00111792" w:rsidRPr="00253601" w:rsidRDefault="00111792" w:rsidP="00253601">
            <w:pPr>
              <w:jc w:val="cente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111792" w:rsidRPr="00253601" w:rsidRDefault="00111792" w:rsidP="00253601">
            <w:pPr>
              <w:jc w:val="cente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111792" w:rsidRPr="00253601" w:rsidRDefault="00111792" w:rsidP="00253601">
            <w:pPr>
              <w:jc w:val="center"/>
              <w:rPr>
                <w:rFonts w:ascii="Times New Roman" w:hAnsi="Times New Roman"/>
                <w:sz w:val="24"/>
                <w:szCs w:val="24"/>
              </w:rPr>
            </w:pPr>
            <w:r w:rsidRPr="00253601">
              <w:rPr>
                <w:rFonts w:ascii="Times New Roman" w:hAnsi="Times New Roman"/>
                <w:sz w:val="24"/>
                <w:szCs w:val="24"/>
              </w:rPr>
              <w:t>-</w:t>
            </w:r>
          </w:p>
        </w:tc>
      </w:tr>
      <w:tr w:rsidR="00111792" w:rsidRPr="00253601">
        <w:tc>
          <w:tcPr>
            <w:tcW w:w="3936" w:type="dxa"/>
            <w:shd w:val="clear" w:color="auto" w:fill="auto"/>
          </w:tcPr>
          <w:p w:rsidR="00111792" w:rsidRPr="00253601" w:rsidRDefault="00111792" w:rsidP="00253601">
            <w:pPr>
              <w:ind w:firstLine="0"/>
              <w:jc w:val="left"/>
              <w:rPr>
                <w:rFonts w:ascii="Times New Roman" w:hAnsi="Times New Roman"/>
                <w:sz w:val="24"/>
                <w:szCs w:val="24"/>
              </w:rPr>
            </w:pPr>
            <w:r w:rsidRPr="00253601">
              <w:rPr>
                <w:rFonts w:ascii="Times New Roman" w:hAnsi="Times New Roman"/>
                <w:sz w:val="24"/>
                <w:szCs w:val="24"/>
              </w:rPr>
              <w:t>леса, выполняющие функции защиты природных и иных объектов, всего в том числе:</w:t>
            </w:r>
          </w:p>
        </w:tc>
        <w:tc>
          <w:tcPr>
            <w:tcW w:w="1559" w:type="dxa"/>
            <w:vMerge/>
            <w:shd w:val="clear" w:color="auto" w:fill="auto"/>
          </w:tcPr>
          <w:p w:rsidR="00111792" w:rsidRPr="00253601" w:rsidRDefault="00111792" w:rsidP="00DC11CC">
            <w:pPr>
              <w:rPr>
                <w:rFonts w:ascii="Times New Roman" w:hAnsi="Times New Roman"/>
                <w:sz w:val="24"/>
                <w:szCs w:val="24"/>
              </w:rPr>
            </w:pPr>
          </w:p>
        </w:tc>
        <w:tc>
          <w:tcPr>
            <w:tcW w:w="1276" w:type="dxa"/>
            <w:shd w:val="clear" w:color="auto" w:fill="auto"/>
            <w:vAlign w:val="center"/>
          </w:tcPr>
          <w:p w:rsidR="00111792" w:rsidRPr="00253601" w:rsidRDefault="00111792" w:rsidP="00253601">
            <w:pPr>
              <w:ind w:firstLine="0"/>
              <w:jc w:val="center"/>
              <w:rPr>
                <w:rFonts w:ascii="Times New Roman" w:hAnsi="Times New Roman"/>
                <w:sz w:val="24"/>
                <w:szCs w:val="24"/>
              </w:rPr>
            </w:pPr>
            <w:r w:rsidRPr="00253601">
              <w:rPr>
                <w:rFonts w:ascii="Times New Roman" w:hAnsi="Times New Roman"/>
                <w:sz w:val="24"/>
                <w:szCs w:val="24"/>
              </w:rPr>
              <w:t>1-6</w:t>
            </w:r>
          </w:p>
        </w:tc>
        <w:tc>
          <w:tcPr>
            <w:tcW w:w="1275" w:type="dxa"/>
            <w:shd w:val="clear" w:color="auto" w:fill="auto"/>
            <w:vAlign w:val="center"/>
          </w:tcPr>
          <w:p w:rsidR="00111792" w:rsidRPr="00253601" w:rsidRDefault="00111792" w:rsidP="00253601">
            <w:pPr>
              <w:ind w:firstLine="0"/>
              <w:jc w:val="center"/>
              <w:rPr>
                <w:rFonts w:ascii="Times New Roman" w:hAnsi="Times New Roman"/>
                <w:sz w:val="24"/>
                <w:szCs w:val="24"/>
              </w:rPr>
            </w:pPr>
            <w:r w:rsidRPr="00253601">
              <w:rPr>
                <w:rFonts w:ascii="Times New Roman" w:hAnsi="Times New Roman"/>
                <w:sz w:val="24"/>
                <w:szCs w:val="24"/>
              </w:rPr>
              <w:t>131,999</w:t>
            </w:r>
          </w:p>
        </w:tc>
        <w:tc>
          <w:tcPr>
            <w:tcW w:w="1808" w:type="dxa"/>
            <w:shd w:val="clear" w:color="auto" w:fill="auto"/>
            <w:vAlign w:val="center"/>
          </w:tcPr>
          <w:p w:rsidR="00111792" w:rsidRPr="00253601" w:rsidRDefault="00111792" w:rsidP="00253601">
            <w:pPr>
              <w:ind w:firstLine="0"/>
              <w:jc w:val="center"/>
              <w:rPr>
                <w:rFonts w:ascii="Times New Roman" w:hAnsi="Times New Roman"/>
                <w:sz w:val="24"/>
                <w:szCs w:val="24"/>
              </w:rPr>
            </w:pPr>
            <w:r w:rsidRPr="00253601">
              <w:rPr>
                <w:rFonts w:ascii="Times New Roman" w:hAnsi="Times New Roman"/>
                <w:sz w:val="24"/>
                <w:szCs w:val="24"/>
              </w:rPr>
              <w:t>статья 10, статья 102 Лесного кодекса</w:t>
            </w:r>
          </w:p>
        </w:tc>
      </w:tr>
      <w:tr w:rsidR="00111792" w:rsidRPr="00253601">
        <w:tc>
          <w:tcPr>
            <w:tcW w:w="3936" w:type="dxa"/>
            <w:shd w:val="clear" w:color="auto" w:fill="auto"/>
          </w:tcPr>
          <w:p w:rsidR="00111792" w:rsidRPr="00253601" w:rsidRDefault="00111792" w:rsidP="00253601">
            <w:pPr>
              <w:ind w:firstLine="0"/>
              <w:rPr>
                <w:rFonts w:ascii="Times New Roman" w:hAnsi="Times New Roman"/>
                <w:sz w:val="24"/>
                <w:szCs w:val="24"/>
              </w:rPr>
            </w:pPr>
            <w:r w:rsidRPr="00253601">
              <w:rPr>
                <w:rFonts w:ascii="Times New Roman" w:hAnsi="Times New Roman"/>
                <w:sz w:val="24"/>
                <w:szCs w:val="24"/>
              </w:rPr>
              <w:t>леса, расположенные в первом и втором поясах зон санитарной охраны источников питьевого и хозяйственно-бытового водоснабжения</w:t>
            </w:r>
          </w:p>
        </w:tc>
        <w:tc>
          <w:tcPr>
            <w:tcW w:w="1559" w:type="dxa"/>
            <w:vMerge/>
            <w:shd w:val="clear" w:color="auto" w:fill="auto"/>
          </w:tcPr>
          <w:p w:rsidR="00111792" w:rsidRPr="00253601" w:rsidRDefault="00111792" w:rsidP="00253601">
            <w:pPr>
              <w:jc w:val="left"/>
              <w:rPr>
                <w:rFonts w:ascii="Times New Roman" w:hAnsi="Times New Roman"/>
                <w:sz w:val="24"/>
                <w:szCs w:val="24"/>
              </w:rPr>
            </w:pPr>
          </w:p>
        </w:tc>
        <w:tc>
          <w:tcPr>
            <w:tcW w:w="1276" w:type="dxa"/>
            <w:shd w:val="clear" w:color="auto" w:fill="auto"/>
            <w:vAlign w:val="center"/>
          </w:tcPr>
          <w:p w:rsidR="00111792" w:rsidRPr="00253601" w:rsidRDefault="00111792" w:rsidP="00253601">
            <w:pPr>
              <w:jc w:val="left"/>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111792" w:rsidRPr="00253601" w:rsidRDefault="00111792" w:rsidP="00253601">
            <w:pPr>
              <w:jc w:val="left"/>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111792" w:rsidRPr="00253601" w:rsidRDefault="00111792" w:rsidP="00253601">
            <w:pPr>
              <w:jc w:val="left"/>
              <w:rPr>
                <w:rFonts w:ascii="Times New Roman" w:hAnsi="Times New Roman"/>
                <w:sz w:val="24"/>
                <w:szCs w:val="24"/>
              </w:rPr>
            </w:pPr>
            <w:r w:rsidRPr="00253601">
              <w:rPr>
                <w:rFonts w:ascii="Times New Roman" w:hAnsi="Times New Roman"/>
                <w:sz w:val="24"/>
                <w:szCs w:val="24"/>
              </w:rPr>
              <w:t>-</w:t>
            </w:r>
          </w:p>
        </w:tc>
      </w:tr>
    </w:tbl>
    <w:p w:rsidR="00111792" w:rsidRDefault="00111792"/>
    <w:p w:rsidR="00111792" w:rsidRPr="00111792" w:rsidRDefault="00111792" w:rsidP="00111792">
      <w:pPr>
        <w:jc w:val="right"/>
        <w:rPr>
          <w:rFonts w:ascii="Times New Roman" w:hAnsi="Times New Roman"/>
          <w:sz w:val="28"/>
          <w:szCs w:val="28"/>
        </w:rPr>
      </w:pPr>
      <w:r w:rsidRPr="00111792">
        <w:rPr>
          <w:rFonts w:ascii="Times New Roman" w:hAnsi="Times New Roman"/>
          <w:sz w:val="28"/>
          <w:szCs w:val="28"/>
        </w:rPr>
        <w:lastRenderedPageBreak/>
        <w:t>Продолжение таблицы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559"/>
        <w:gridCol w:w="1276"/>
        <w:gridCol w:w="1275"/>
        <w:gridCol w:w="1808"/>
      </w:tblGrid>
      <w:tr w:rsidR="003A578A" w:rsidRPr="00253601" w:rsidTr="00DB18CA">
        <w:tc>
          <w:tcPr>
            <w:tcW w:w="3936" w:type="dxa"/>
            <w:shd w:val="clear" w:color="auto" w:fill="auto"/>
            <w:vAlign w:val="center"/>
          </w:tcPr>
          <w:p w:rsidR="003A578A" w:rsidRPr="00253601" w:rsidRDefault="003A578A" w:rsidP="003A578A">
            <w:pPr>
              <w:ind w:firstLine="0"/>
              <w:jc w:val="center"/>
              <w:rPr>
                <w:rFonts w:ascii="Times New Roman" w:hAnsi="Times New Roman"/>
                <w:sz w:val="24"/>
                <w:szCs w:val="24"/>
              </w:rPr>
            </w:pPr>
            <w:r w:rsidRPr="00253601">
              <w:rPr>
                <w:rFonts w:ascii="Times New Roman" w:hAnsi="Times New Roman"/>
                <w:sz w:val="24"/>
                <w:szCs w:val="24"/>
              </w:rPr>
              <w:t>1</w:t>
            </w:r>
          </w:p>
        </w:tc>
        <w:tc>
          <w:tcPr>
            <w:tcW w:w="1559" w:type="dxa"/>
            <w:shd w:val="clear" w:color="auto" w:fill="auto"/>
            <w:vAlign w:val="center"/>
          </w:tcPr>
          <w:p w:rsidR="003A578A" w:rsidRPr="00253601" w:rsidRDefault="003A578A" w:rsidP="003A578A">
            <w:pPr>
              <w:ind w:firstLine="0"/>
              <w:jc w:val="center"/>
              <w:rPr>
                <w:rFonts w:ascii="Times New Roman" w:hAnsi="Times New Roman"/>
                <w:sz w:val="24"/>
                <w:szCs w:val="24"/>
              </w:rPr>
            </w:pPr>
            <w:r w:rsidRPr="00253601">
              <w:rPr>
                <w:rFonts w:ascii="Times New Roman" w:hAnsi="Times New Roman"/>
                <w:sz w:val="24"/>
                <w:szCs w:val="24"/>
              </w:rPr>
              <w:t>2</w:t>
            </w:r>
          </w:p>
        </w:tc>
        <w:tc>
          <w:tcPr>
            <w:tcW w:w="1276" w:type="dxa"/>
            <w:shd w:val="clear" w:color="auto" w:fill="auto"/>
            <w:vAlign w:val="center"/>
          </w:tcPr>
          <w:p w:rsidR="003A578A" w:rsidRPr="00253601" w:rsidRDefault="003A578A" w:rsidP="003A578A">
            <w:pPr>
              <w:ind w:firstLine="0"/>
              <w:jc w:val="center"/>
              <w:rPr>
                <w:rFonts w:ascii="Times New Roman" w:hAnsi="Times New Roman"/>
                <w:sz w:val="24"/>
                <w:szCs w:val="24"/>
              </w:rPr>
            </w:pPr>
            <w:r w:rsidRPr="00253601">
              <w:rPr>
                <w:rFonts w:ascii="Times New Roman" w:hAnsi="Times New Roman"/>
                <w:sz w:val="24"/>
                <w:szCs w:val="24"/>
              </w:rPr>
              <w:t>3</w:t>
            </w:r>
          </w:p>
        </w:tc>
        <w:tc>
          <w:tcPr>
            <w:tcW w:w="1275" w:type="dxa"/>
            <w:shd w:val="clear" w:color="auto" w:fill="auto"/>
            <w:vAlign w:val="center"/>
          </w:tcPr>
          <w:p w:rsidR="003A578A" w:rsidRPr="00253601" w:rsidRDefault="003A578A" w:rsidP="003A578A">
            <w:pPr>
              <w:ind w:firstLine="0"/>
              <w:jc w:val="center"/>
              <w:rPr>
                <w:rFonts w:ascii="Times New Roman" w:hAnsi="Times New Roman"/>
                <w:sz w:val="24"/>
                <w:szCs w:val="24"/>
              </w:rPr>
            </w:pPr>
            <w:r w:rsidRPr="00253601">
              <w:rPr>
                <w:rFonts w:ascii="Times New Roman" w:hAnsi="Times New Roman"/>
                <w:sz w:val="24"/>
                <w:szCs w:val="24"/>
              </w:rPr>
              <w:t>4</w:t>
            </w:r>
          </w:p>
        </w:tc>
        <w:tc>
          <w:tcPr>
            <w:tcW w:w="1808" w:type="dxa"/>
            <w:shd w:val="clear" w:color="auto" w:fill="auto"/>
            <w:vAlign w:val="center"/>
          </w:tcPr>
          <w:p w:rsidR="003A578A" w:rsidRPr="00253601" w:rsidRDefault="003A578A" w:rsidP="003A578A">
            <w:pPr>
              <w:ind w:firstLine="0"/>
              <w:jc w:val="center"/>
              <w:rPr>
                <w:rFonts w:ascii="Times New Roman" w:hAnsi="Times New Roman"/>
                <w:sz w:val="24"/>
                <w:szCs w:val="24"/>
              </w:rPr>
            </w:pPr>
            <w:r w:rsidRPr="00253601">
              <w:rPr>
                <w:rFonts w:ascii="Times New Roman" w:hAnsi="Times New Roman"/>
                <w:sz w:val="24"/>
                <w:szCs w:val="24"/>
              </w:rPr>
              <w:t>5</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находящихся в собственности субъектов Российской Федерации</w:t>
            </w:r>
          </w:p>
        </w:tc>
        <w:tc>
          <w:tcPr>
            <w:tcW w:w="1559" w:type="dxa"/>
            <w:vMerge w:val="restart"/>
            <w:shd w:val="clear" w:color="auto" w:fill="auto"/>
            <w:vAlign w:val="center"/>
          </w:tcPr>
          <w:p w:rsidR="003A578A" w:rsidRPr="00253601" w:rsidRDefault="003A578A" w:rsidP="003A578A">
            <w:pPr>
              <w:jc w:val="left"/>
              <w:rPr>
                <w:rFonts w:ascii="Times New Roman" w:hAnsi="Times New Roman"/>
                <w:sz w:val="24"/>
                <w:szCs w:val="24"/>
              </w:rPr>
            </w:pPr>
          </w:p>
        </w:tc>
        <w:tc>
          <w:tcPr>
            <w:tcW w:w="1276" w:type="dxa"/>
            <w:shd w:val="clear" w:color="auto" w:fill="auto"/>
            <w:vAlign w:val="center"/>
          </w:tcPr>
          <w:p w:rsidR="003A578A" w:rsidRPr="00253601" w:rsidRDefault="003A578A" w:rsidP="003A578A">
            <w:pPr>
              <w:jc w:val="left"/>
              <w:rPr>
                <w:rFonts w:ascii="Times New Roman" w:hAnsi="Times New Roman"/>
                <w:sz w:val="24"/>
                <w:szCs w:val="24"/>
              </w:rPr>
            </w:pPr>
          </w:p>
        </w:tc>
        <w:tc>
          <w:tcPr>
            <w:tcW w:w="1275" w:type="dxa"/>
            <w:shd w:val="clear" w:color="auto" w:fill="auto"/>
            <w:vAlign w:val="center"/>
          </w:tcPr>
          <w:p w:rsidR="003A578A" w:rsidRPr="00253601" w:rsidRDefault="003A578A" w:rsidP="003A578A">
            <w:pPr>
              <w:jc w:val="left"/>
              <w:rPr>
                <w:rFonts w:ascii="Times New Roman" w:hAnsi="Times New Roman"/>
                <w:sz w:val="24"/>
                <w:szCs w:val="24"/>
              </w:rPr>
            </w:pPr>
          </w:p>
        </w:tc>
        <w:tc>
          <w:tcPr>
            <w:tcW w:w="1808" w:type="dxa"/>
            <w:shd w:val="clear" w:color="auto" w:fill="auto"/>
            <w:vAlign w:val="center"/>
          </w:tcPr>
          <w:p w:rsidR="003A578A" w:rsidRPr="00253601" w:rsidRDefault="003A578A" w:rsidP="003A578A">
            <w:pPr>
              <w:jc w:val="left"/>
              <w:rPr>
                <w:rFonts w:ascii="Times New Roman" w:hAnsi="Times New Roman"/>
                <w:sz w:val="24"/>
                <w:szCs w:val="24"/>
              </w:rPr>
            </w:pP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зеленые зоны</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лесопарковые зоны</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городские леса</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1-6</w:t>
            </w:r>
          </w:p>
        </w:tc>
        <w:tc>
          <w:tcPr>
            <w:tcW w:w="1275" w:type="dxa"/>
            <w:shd w:val="clear" w:color="auto" w:fill="auto"/>
            <w:vAlign w:val="center"/>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131,999</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ценные леса, всего</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в том числе:</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государственные защитные лесные полосы</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противоэрозионные леса</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леса, расположенные в пустынных, полупустынных, лесостепных, лесотундровых зонах, степях, горах</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леса, имеющие научное или историческое значение</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орехово-промысловые зоны</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лесные плодовые насаждения</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ленточные боры</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запретные полосы лесов, расположенные вдоль водных объектов</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нерестоохранные полосы лесов</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Эксплуатационные леса</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r w:rsidR="003A578A" w:rsidRPr="00253601">
        <w:tc>
          <w:tcPr>
            <w:tcW w:w="3936" w:type="dxa"/>
            <w:shd w:val="clear" w:color="auto" w:fill="auto"/>
          </w:tcPr>
          <w:p w:rsidR="003A578A" w:rsidRPr="00253601" w:rsidRDefault="003A578A" w:rsidP="003A578A">
            <w:pPr>
              <w:ind w:firstLine="0"/>
              <w:rPr>
                <w:rFonts w:ascii="Times New Roman" w:hAnsi="Times New Roman"/>
                <w:sz w:val="24"/>
                <w:szCs w:val="24"/>
              </w:rPr>
            </w:pPr>
            <w:r w:rsidRPr="00253601">
              <w:rPr>
                <w:rFonts w:ascii="Times New Roman" w:hAnsi="Times New Roman"/>
                <w:sz w:val="24"/>
                <w:szCs w:val="24"/>
              </w:rPr>
              <w:t>Резервные леса</w:t>
            </w:r>
          </w:p>
        </w:tc>
        <w:tc>
          <w:tcPr>
            <w:tcW w:w="1559" w:type="dxa"/>
            <w:vMerge/>
            <w:shd w:val="clear" w:color="auto" w:fill="auto"/>
            <w:vAlign w:val="center"/>
          </w:tcPr>
          <w:p w:rsidR="003A578A" w:rsidRPr="00253601" w:rsidRDefault="003A578A" w:rsidP="003A578A">
            <w:pPr>
              <w:rPr>
                <w:rFonts w:ascii="Times New Roman" w:hAnsi="Times New Roman"/>
                <w:sz w:val="24"/>
                <w:szCs w:val="24"/>
              </w:rPr>
            </w:pPr>
          </w:p>
        </w:tc>
        <w:tc>
          <w:tcPr>
            <w:tcW w:w="1276"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275"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c>
          <w:tcPr>
            <w:tcW w:w="1808" w:type="dxa"/>
            <w:shd w:val="clear" w:color="auto" w:fill="auto"/>
            <w:vAlign w:val="center"/>
          </w:tcPr>
          <w:p w:rsidR="003A578A" w:rsidRPr="00253601" w:rsidRDefault="003A578A" w:rsidP="003A578A">
            <w:pPr>
              <w:rPr>
                <w:rFonts w:ascii="Times New Roman" w:hAnsi="Times New Roman"/>
                <w:sz w:val="24"/>
                <w:szCs w:val="24"/>
              </w:rPr>
            </w:pPr>
            <w:r w:rsidRPr="00253601">
              <w:rPr>
                <w:rFonts w:ascii="Times New Roman" w:hAnsi="Times New Roman"/>
                <w:sz w:val="24"/>
                <w:szCs w:val="24"/>
              </w:rPr>
              <w:t>-</w:t>
            </w:r>
          </w:p>
        </w:tc>
      </w:tr>
    </w:tbl>
    <w:p w:rsidR="0071266C" w:rsidRDefault="0071266C" w:rsidP="00DC11CC">
      <w:pPr>
        <w:rPr>
          <w:rFonts w:ascii="Times New Roman" w:hAnsi="Times New Roman"/>
          <w:sz w:val="28"/>
          <w:szCs w:val="28"/>
        </w:rPr>
      </w:pPr>
    </w:p>
    <w:p w:rsidR="00621B06" w:rsidRDefault="00621B06" w:rsidP="001D0EC7">
      <w:pPr>
        <w:widowControl w:val="0"/>
        <w:overflowPunct w:val="0"/>
        <w:autoSpaceDE w:val="0"/>
        <w:autoSpaceDN w:val="0"/>
        <w:adjustRightInd w:val="0"/>
        <w:spacing w:line="235" w:lineRule="auto"/>
        <w:ind w:left="-142" w:right="60" w:firstLine="850"/>
        <w:rPr>
          <w:rFonts w:ascii="Times New Roman" w:hAnsi="Times New Roman"/>
          <w:sz w:val="24"/>
          <w:szCs w:val="24"/>
        </w:rPr>
      </w:pPr>
      <w:r>
        <w:rPr>
          <w:rFonts w:ascii="Times New Roman" w:hAnsi="Times New Roman"/>
          <w:sz w:val="28"/>
          <w:szCs w:val="28"/>
        </w:rPr>
        <w:t>В тех случаях, когда произрастающие на одной территории леса выполняют одновременно несколько защитных функций, они относятся к той категории защитности, для которой установлены более строгий режим ведения лесного хозяйства и пользования лесом (при аналогичном режиме – к той категории защитности, которая имеет большую значимость). В соответствии с Инструкцией о порядке отнесения лесов к категориям защитности, утвержденной приказом Гослесхоза СССР от 24.09.1979 № 157 (с изменениями на 30 декабря 1993 года), лесной участок может быть отнесен только к одной категории защитности. В пределах территории городских лесов леса иных категорий защитности не выделяются.</w:t>
      </w:r>
    </w:p>
    <w:p w:rsidR="00D00F29" w:rsidRPr="00D00F29" w:rsidRDefault="00D00F29" w:rsidP="00D00F29">
      <w:pPr>
        <w:rPr>
          <w:rFonts w:ascii="Times New Roman" w:hAnsi="Times New Roman"/>
          <w:sz w:val="28"/>
          <w:szCs w:val="28"/>
        </w:rPr>
      </w:pPr>
      <w:r w:rsidRPr="00D00F29">
        <w:rPr>
          <w:rFonts w:ascii="Times New Roman" w:hAnsi="Times New Roman"/>
          <w:sz w:val="28"/>
          <w:szCs w:val="28"/>
        </w:rPr>
        <w:t>Система мероприятий в городских лесах подразделяется на:</w:t>
      </w:r>
    </w:p>
    <w:p w:rsidR="00D00F29" w:rsidRPr="00D00F29" w:rsidRDefault="00D00F29" w:rsidP="00D00F29">
      <w:pPr>
        <w:rPr>
          <w:rFonts w:ascii="Times New Roman" w:hAnsi="Times New Roman"/>
          <w:sz w:val="28"/>
          <w:szCs w:val="28"/>
        </w:rPr>
      </w:pPr>
      <w:r w:rsidRPr="00D00F29">
        <w:rPr>
          <w:rFonts w:ascii="Times New Roman" w:hAnsi="Times New Roman"/>
          <w:sz w:val="28"/>
          <w:szCs w:val="28"/>
        </w:rPr>
        <w:lastRenderedPageBreak/>
        <w:t>- организационные;</w:t>
      </w:r>
    </w:p>
    <w:p w:rsidR="00D00F29" w:rsidRPr="00D00F29" w:rsidRDefault="00D00F29" w:rsidP="00D00F29">
      <w:pPr>
        <w:rPr>
          <w:rFonts w:ascii="Times New Roman" w:hAnsi="Times New Roman"/>
          <w:sz w:val="28"/>
          <w:szCs w:val="28"/>
        </w:rPr>
      </w:pPr>
      <w:r w:rsidRPr="00D00F29">
        <w:rPr>
          <w:rFonts w:ascii="Times New Roman" w:hAnsi="Times New Roman"/>
          <w:sz w:val="28"/>
          <w:szCs w:val="28"/>
        </w:rPr>
        <w:t>- лесоводственные (система рубок и искусственного восстановления насаждений);</w:t>
      </w:r>
    </w:p>
    <w:p w:rsidR="00D00F29" w:rsidRPr="00D00F29" w:rsidRDefault="00D00F29" w:rsidP="00D00F29">
      <w:pPr>
        <w:rPr>
          <w:rFonts w:ascii="Times New Roman" w:hAnsi="Times New Roman"/>
          <w:sz w:val="28"/>
          <w:szCs w:val="28"/>
        </w:rPr>
      </w:pPr>
      <w:r w:rsidRPr="00D00F29">
        <w:rPr>
          <w:rFonts w:ascii="Times New Roman" w:hAnsi="Times New Roman"/>
          <w:sz w:val="28"/>
          <w:szCs w:val="28"/>
        </w:rPr>
        <w:t>- регламентация рекреационного пользования лесом;</w:t>
      </w:r>
    </w:p>
    <w:p w:rsidR="00D00F29" w:rsidRPr="00D00F29" w:rsidRDefault="00D00F29" w:rsidP="00D00F29">
      <w:pPr>
        <w:rPr>
          <w:rFonts w:ascii="Times New Roman" w:hAnsi="Times New Roman"/>
          <w:sz w:val="28"/>
          <w:szCs w:val="28"/>
        </w:rPr>
      </w:pPr>
      <w:r w:rsidRPr="00D00F29">
        <w:rPr>
          <w:rFonts w:ascii="Times New Roman" w:hAnsi="Times New Roman"/>
          <w:sz w:val="28"/>
          <w:szCs w:val="28"/>
        </w:rPr>
        <w:t>- лесозащитные (биотехнические, защита лесов от вредителей и болезней, охрана от пожаров и др.).</w:t>
      </w:r>
    </w:p>
    <w:p w:rsidR="00D00F29" w:rsidRPr="00D00F29" w:rsidRDefault="00D00F29" w:rsidP="00D00F29">
      <w:pPr>
        <w:rPr>
          <w:rFonts w:ascii="Times New Roman" w:hAnsi="Times New Roman"/>
          <w:sz w:val="28"/>
          <w:szCs w:val="28"/>
        </w:rPr>
      </w:pPr>
      <w:r w:rsidRPr="00D00F29">
        <w:rPr>
          <w:rFonts w:ascii="Times New Roman" w:hAnsi="Times New Roman"/>
          <w:sz w:val="28"/>
          <w:szCs w:val="28"/>
        </w:rPr>
        <w:t>Основной задачей ведения лесного хозяйства в городских лесах является формирование высокодекоративных устойчивых насаждений, создание лесопарковых ландшафтов и улучшение условий для отдыха населения путем осуществления мероприятий (лесоводственных, лесовосстановительных, биотехнических по благоустройству территории) без нарушения естественной лесной среды.</w:t>
      </w:r>
    </w:p>
    <w:p w:rsidR="00DC11CC" w:rsidRDefault="00DC11CC" w:rsidP="00DC11CC">
      <w:pPr>
        <w:rPr>
          <w:rFonts w:ascii="Times New Roman" w:hAnsi="Times New Roman"/>
          <w:sz w:val="28"/>
          <w:szCs w:val="28"/>
        </w:rPr>
      </w:pPr>
    </w:p>
    <w:p w:rsidR="001D0EC7" w:rsidRPr="00FF3D27" w:rsidRDefault="001D0EC7" w:rsidP="00B82BF2">
      <w:pPr>
        <w:jc w:val="center"/>
        <w:rPr>
          <w:rFonts w:ascii="Times New Roman" w:hAnsi="Times New Roman"/>
          <w:b/>
          <w:sz w:val="28"/>
          <w:szCs w:val="28"/>
        </w:rPr>
      </w:pPr>
      <w:r w:rsidRPr="00FF3D27">
        <w:rPr>
          <w:rFonts w:ascii="Times New Roman" w:hAnsi="Times New Roman"/>
          <w:b/>
          <w:sz w:val="28"/>
          <w:szCs w:val="28"/>
        </w:rPr>
        <w:t>Характеристика лесных и нелесных земель на территории лес</w:t>
      </w:r>
      <w:r w:rsidR="00FF3D27">
        <w:rPr>
          <w:rFonts w:ascii="Times New Roman" w:hAnsi="Times New Roman"/>
          <w:b/>
          <w:sz w:val="28"/>
          <w:szCs w:val="28"/>
        </w:rPr>
        <w:t>опарка</w:t>
      </w:r>
    </w:p>
    <w:p w:rsidR="001D0EC7" w:rsidRDefault="001D0EC7" w:rsidP="00B82BF2">
      <w:pPr>
        <w:rPr>
          <w:rFonts w:ascii="Times New Roman" w:hAnsi="Times New Roman"/>
          <w:sz w:val="28"/>
          <w:szCs w:val="28"/>
        </w:rPr>
      </w:pPr>
    </w:p>
    <w:p w:rsidR="00B82BF2" w:rsidRDefault="00B82BF2" w:rsidP="00363F91">
      <w:pPr>
        <w:widowControl w:val="0"/>
        <w:overflowPunct w:val="0"/>
        <w:autoSpaceDE w:val="0"/>
        <w:autoSpaceDN w:val="0"/>
        <w:adjustRightInd w:val="0"/>
        <w:ind w:left="-142" w:right="-143"/>
        <w:rPr>
          <w:rFonts w:ascii="Times New Roman" w:hAnsi="Times New Roman"/>
          <w:sz w:val="24"/>
          <w:szCs w:val="24"/>
        </w:rPr>
      </w:pPr>
      <w:r>
        <w:rPr>
          <w:rFonts w:ascii="Times New Roman" w:hAnsi="Times New Roman"/>
          <w:sz w:val="28"/>
          <w:szCs w:val="28"/>
        </w:rPr>
        <w:t xml:space="preserve">В таблице </w:t>
      </w:r>
      <w:r w:rsidR="00FF3D27">
        <w:rPr>
          <w:rFonts w:ascii="Times New Roman" w:hAnsi="Times New Roman"/>
          <w:sz w:val="28"/>
          <w:szCs w:val="28"/>
        </w:rPr>
        <w:t>6</w:t>
      </w:r>
      <w:r>
        <w:rPr>
          <w:rFonts w:ascii="Times New Roman" w:hAnsi="Times New Roman"/>
          <w:sz w:val="28"/>
          <w:szCs w:val="28"/>
        </w:rPr>
        <w:t xml:space="preserve"> приводится характеристика лесных и нелесных земель на территории </w:t>
      </w:r>
      <w:r w:rsidR="003807EB">
        <w:rPr>
          <w:rFonts w:ascii="Times New Roman" w:hAnsi="Times New Roman"/>
          <w:sz w:val="28"/>
          <w:szCs w:val="28"/>
        </w:rPr>
        <w:t>Прилузского</w:t>
      </w:r>
      <w:r>
        <w:rPr>
          <w:rFonts w:ascii="Times New Roman" w:hAnsi="Times New Roman"/>
          <w:sz w:val="28"/>
          <w:szCs w:val="28"/>
        </w:rPr>
        <w:t xml:space="preserve"> муниципального </w:t>
      </w:r>
      <w:r w:rsidR="003807EB">
        <w:rPr>
          <w:rFonts w:ascii="Times New Roman" w:hAnsi="Times New Roman"/>
          <w:sz w:val="28"/>
          <w:szCs w:val="28"/>
        </w:rPr>
        <w:t>лесопарка</w:t>
      </w:r>
      <w:r>
        <w:rPr>
          <w:rFonts w:ascii="Times New Roman" w:hAnsi="Times New Roman"/>
          <w:sz w:val="28"/>
          <w:szCs w:val="28"/>
        </w:rPr>
        <w:t>.</w:t>
      </w:r>
    </w:p>
    <w:p w:rsidR="00B82BF2" w:rsidRDefault="00B82BF2" w:rsidP="00DC11CC">
      <w:pPr>
        <w:rPr>
          <w:rFonts w:ascii="Times New Roman" w:hAnsi="Times New Roman"/>
          <w:sz w:val="28"/>
          <w:szCs w:val="28"/>
        </w:rPr>
      </w:pPr>
    </w:p>
    <w:p w:rsidR="006C3E93" w:rsidRDefault="006C3E93" w:rsidP="001D0EC7">
      <w:pPr>
        <w:ind w:left="-142" w:firstLine="0"/>
        <w:rPr>
          <w:rFonts w:ascii="Times New Roman" w:hAnsi="Times New Roman"/>
          <w:sz w:val="28"/>
          <w:szCs w:val="28"/>
        </w:rPr>
      </w:pPr>
      <w:r>
        <w:rPr>
          <w:rFonts w:ascii="Times New Roman" w:hAnsi="Times New Roman"/>
          <w:sz w:val="28"/>
          <w:szCs w:val="28"/>
        </w:rPr>
        <w:t>Таблица</w:t>
      </w:r>
      <w:r w:rsidR="009F2C60">
        <w:rPr>
          <w:rFonts w:ascii="Times New Roman" w:hAnsi="Times New Roman"/>
          <w:sz w:val="28"/>
          <w:szCs w:val="28"/>
        </w:rPr>
        <w:t xml:space="preserve"> </w:t>
      </w:r>
      <w:r w:rsidR="00FF3D27">
        <w:rPr>
          <w:rFonts w:ascii="Times New Roman" w:hAnsi="Times New Roman"/>
          <w:sz w:val="28"/>
          <w:szCs w:val="28"/>
        </w:rPr>
        <w:t>6</w:t>
      </w:r>
      <w:r>
        <w:rPr>
          <w:rFonts w:ascii="Times New Roman" w:hAnsi="Times New Roman"/>
          <w:sz w:val="28"/>
          <w:szCs w:val="28"/>
        </w:rPr>
        <w:t xml:space="preserve"> – Характеристика лесных и нелесных земель лесного фон</w:t>
      </w:r>
      <w:r w:rsidR="005D39BD">
        <w:rPr>
          <w:rFonts w:ascii="Times New Roman" w:hAnsi="Times New Roman"/>
          <w:sz w:val="28"/>
          <w:szCs w:val="28"/>
        </w:rPr>
        <w:t xml:space="preserve">да на территории </w:t>
      </w:r>
      <w:r>
        <w:rPr>
          <w:rFonts w:ascii="Times New Roman" w:hAnsi="Times New Roman"/>
          <w:sz w:val="28"/>
          <w:szCs w:val="28"/>
        </w:rPr>
        <w:t>лесопарка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985"/>
        <w:gridCol w:w="1382"/>
      </w:tblGrid>
      <w:tr w:rsidR="006C3E93" w:rsidRPr="00253601">
        <w:tc>
          <w:tcPr>
            <w:tcW w:w="6487" w:type="dxa"/>
            <w:vMerge w:val="restart"/>
            <w:shd w:val="clear" w:color="auto" w:fill="auto"/>
            <w:vAlign w:val="center"/>
          </w:tcPr>
          <w:p w:rsidR="006C3E93" w:rsidRPr="00253601" w:rsidRDefault="006C3E93" w:rsidP="00253601">
            <w:pPr>
              <w:jc w:val="center"/>
              <w:rPr>
                <w:rFonts w:ascii="Times New Roman" w:hAnsi="Times New Roman"/>
                <w:sz w:val="24"/>
                <w:szCs w:val="24"/>
              </w:rPr>
            </w:pPr>
            <w:r w:rsidRPr="00253601">
              <w:rPr>
                <w:rFonts w:ascii="Times New Roman" w:hAnsi="Times New Roman"/>
                <w:sz w:val="24"/>
                <w:szCs w:val="24"/>
              </w:rPr>
              <w:t>Показатели характеристики земель</w:t>
            </w:r>
          </w:p>
        </w:tc>
        <w:tc>
          <w:tcPr>
            <w:tcW w:w="3367" w:type="dxa"/>
            <w:gridSpan w:val="2"/>
            <w:shd w:val="clear" w:color="auto" w:fill="auto"/>
            <w:vAlign w:val="center"/>
          </w:tcPr>
          <w:p w:rsidR="006C3E93" w:rsidRPr="00253601" w:rsidRDefault="005D39BD" w:rsidP="00621B06">
            <w:pPr>
              <w:rPr>
                <w:rFonts w:ascii="Times New Roman" w:hAnsi="Times New Roman"/>
                <w:sz w:val="24"/>
                <w:szCs w:val="24"/>
              </w:rPr>
            </w:pPr>
            <w:r w:rsidRPr="00253601">
              <w:rPr>
                <w:rFonts w:ascii="Times New Roman" w:hAnsi="Times New Roman"/>
                <w:sz w:val="24"/>
                <w:szCs w:val="24"/>
              </w:rPr>
              <w:t>Всего по лесопарку</w:t>
            </w:r>
          </w:p>
        </w:tc>
      </w:tr>
      <w:tr w:rsidR="006C3E93" w:rsidRPr="00253601">
        <w:tc>
          <w:tcPr>
            <w:tcW w:w="6487" w:type="dxa"/>
            <w:vMerge/>
            <w:shd w:val="clear" w:color="auto" w:fill="auto"/>
            <w:vAlign w:val="center"/>
          </w:tcPr>
          <w:p w:rsidR="006C3E93" w:rsidRPr="00253601" w:rsidRDefault="006C3E93" w:rsidP="00253601">
            <w:pPr>
              <w:jc w:val="center"/>
              <w:rPr>
                <w:rFonts w:ascii="Times New Roman" w:hAnsi="Times New Roman"/>
                <w:sz w:val="24"/>
                <w:szCs w:val="24"/>
              </w:rPr>
            </w:pPr>
          </w:p>
        </w:tc>
        <w:tc>
          <w:tcPr>
            <w:tcW w:w="1985" w:type="dxa"/>
            <w:shd w:val="clear" w:color="auto" w:fill="auto"/>
            <w:vAlign w:val="center"/>
          </w:tcPr>
          <w:p w:rsidR="006C3E93" w:rsidRPr="00253601" w:rsidRDefault="005D39BD" w:rsidP="00253601">
            <w:pPr>
              <w:ind w:firstLine="0"/>
              <w:jc w:val="center"/>
              <w:rPr>
                <w:rFonts w:ascii="Times New Roman" w:hAnsi="Times New Roman"/>
                <w:sz w:val="24"/>
                <w:szCs w:val="24"/>
              </w:rPr>
            </w:pPr>
            <w:r w:rsidRPr="00253601">
              <w:rPr>
                <w:rFonts w:ascii="Times New Roman" w:hAnsi="Times New Roman"/>
                <w:sz w:val="24"/>
                <w:szCs w:val="24"/>
              </w:rPr>
              <w:t>площадь, га</w:t>
            </w:r>
          </w:p>
        </w:tc>
        <w:tc>
          <w:tcPr>
            <w:tcW w:w="1382" w:type="dxa"/>
            <w:shd w:val="clear" w:color="auto" w:fill="auto"/>
            <w:vAlign w:val="center"/>
          </w:tcPr>
          <w:p w:rsidR="006C3E93" w:rsidRPr="00253601" w:rsidRDefault="005D39BD"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6C3E93" w:rsidRPr="00253601">
        <w:tc>
          <w:tcPr>
            <w:tcW w:w="6487" w:type="dxa"/>
            <w:shd w:val="clear" w:color="auto" w:fill="auto"/>
            <w:vAlign w:val="center"/>
          </w:tcPr>
          <w:p w:rsidR="006C3E93" w:rsidRPr="00253601" w:rsidRDefault="005D39BD" w:rsidP="00253601">
            <w:pPr>
              <w:jc w:val="center"/>
              <w:rPr>
                <w:rFonts w:ascii="Times New Roman" w:hAnsi="Times New Roman"/>
                <w:sz w:val="24"/>
                <w:szCs w:val="24"/>
              </w:rPr>
            </w:pPr>
            <w:r w:rsidRPr="00253601">
              <w:rPr>
                <w:rFonts w:ascii="Times New Roman" w:hAnsi="Times New Roman"/>
                <w:sz w:val="24"/>
                <w:szCs w:val="24"/>
              </w:rPr>
              <w:t>1</w:t>
            </w:r>
          </w:p>
        </w:tc>
        <w:tc>
          <w:tcPr>
            <w:tcW w:w="1985" w:type="dxa"/>
            <w:shd w:val="clear" w:color="auto" w:fill="auto"/>
            <w:vAlign w:val="center"/>
          </w:tcPr>
          <w:p w:rsidR="006C3E93" w:rsidRPr="00253601" w:rsidRDefault="005D39BD" w:rsidP="001D0EC7">
            <w:pPr>
              <w:rPr>
                <w:rFonts w:ascii="Times New Roman" w:hAnsi="Times New Roman"/>
                <w:sz w:val="24"/>
                <w:szCs w:val="24"/>
              </w:rPr>
            </w:pPr>
            <w:r w:rsidRPr="00253601">
              <w:rPr>
                <w:rFonts w:ascii="Times New Roman" w:hAnsi="Times New Roman"/>
                <w:sz w:val="24"/>
                <w:szCs w:val="24"/>
              </w:rPr>
              <w:t>2</w:t>
            </w:r>
          </w:p>
        </w:tc>
        <w:tc>
          <w:tcPr>
            <w:tcW w:w="1382" w:type="dxa"/>
            <w:shd w:val="clear" w:color="auto" w:fill="auto"/>
            <w:vAlign w:val="center"/>
          </w:tcPr>
          <w:p w:rsidR="006C3E93" w:rsidRPr="00253601" w:rsidRDefault="005D39BD" w:rsidP="001D0EC7">
            <w:pPr>
              <w:rPr>
                <w:rFonts w:ascii="Times New Roman" w:hAnsi="Times New Roman"/>
                <w:sz w:val="24"/>
                <w:szCs w:val="24"/>
              </w:rPr>
            </w:pPr>
            <w:r w:rsidRPr="00253601">
              <w:rPr>
                <w:rFonts w:ascii="Times New Roman" w:hAnsi="Times New Roman"/>
                <w:sz w:val="24"/>
                <w:szCs w:val="24"/>
              </w:rPr>
              <w:t>3</w:t>
            </w:r>
          </w:p>
        </w:tc>
      </w:tr>
      <w:tr w:rsidR="006C3E93" w:rsidRPr="00253601">
        <w:tc>
          <w:tcPr>
            <w:tcW w:w="6487" w:type="dxa"/>
            <w:shd w:val="clear" w:color="auto" w:fill="auto"/>
          </w:tcPr>
          <w:p w:rsidR="006C3E93" w:rsidRPr="00253601" w:rsidRDefault="005D39BD" w:rsidP="00253601">
            <w:pPr>
              <w:ind w:firstLine="0"/>
              <w:rPr>
                <w:rFonts w:ascii="Times New Roman" w:hAnsi="Times New Roman"/>
                <w:sz w:val="24"/>
                <w:szCs w:val="24"/>
              </w:rPr>
            </w:pPr>
            <w:r w:rsidRPr="00253601">
              <w:rPr>
                <w:rFonts w:ascii="Times New Roman" w:hAnsi="Times New Roman"/>
                <w:sz w:val="24"/>
                <w:szCs w:val="24"/>
              </w:rPr>
              <w:t>Общая площадь земель</w:t>
            </w:r>
          </w:p>
        </w:tc>
        <w:tc>
          <w:tcPr>
            <w:tcW w:w="1985" w:type="dxa"/>
            <w:shd w:val="clear" w:color="auto" w:fill="auto"/>
          </w:tcPr>
          <w:p w:rsidR="006C3E93" w:rsidRPr="00253601" w:rsidRDefault="009F2C60" w:rsidP="00253601">
            <w:pPr>
              <w:ind w:firstLine="0"/>
              <w:jc w:val="center"/>
              <w:rPr>
                <w:rFonts w:ascii="Times New Roman" w:hAnsi="Times New Roman"/>
                <w:sz w:val="24"/>
                <w:szCs w:val="24"/>
              </w:rPr>
            </w:pPr>
            <w:r w:rsidRPr="00253601">
              <w:rPr>
                <w:rFonts w:ascii="Times New Roman" w:hAnsi="Times New Roman"/>
                <w:sz w:val="24"/>
                <w:szCs w:val="24"/>
              </w:rPr>
              <w:t>131,999</w:t>
            </w:r>
          </w:p>
        </w:tc>
        <w:tc>
          <w:tcPr>
            <w:tcW w:w="1382" w:type="dxa"/>
            <w:shd w:val="clear" w:color="auto" w:fill="auto"/>
          </w:tcPr>
          <w:p w:rsidR="006C3E93" w:rsidRPr="00253601" w:rsidRDefault="009F2C60" w:rsidP="00253601">
            <w:pPr>
              <w:ind w:firstLine="0"/>
              <w:jc w:val="center"/>
              <w:rPr>
                <w:rFonts w:ascii="Times New Roman" w:hAnsi="Times New Roman"/>
                <w:sz w:val="24"/>
                <w:szCs w:val="24"/>
              </w:rPr>
            </w:pPr>
            <w:r w:rsidRPr="00253601">
              <w:rPr>
                <w:rFonts w:ascii="Times New Roman" w:hAnsi="Times New Roman"/>
                <w:sz w:val="24"/>
                <w:szCs w:val="24"/>
              </w:rPr>
              <w:t>100,00</w:t>
            </w:r>
          </w:p>
        </w:tc>
      </w:tr>
      <w:tr w:rsidR="006C3E93" w:rsidRPr="00253601">
        <w:tc>
          <w:tcPr>
            <w:tcW w:w="6487" w:type="dxa"/>
            <w:shd w:val="clear" w:color="auto" w:fill="auto"/>
          </w:tcPr>
          <w:p w:rsidR="006C3E93" w:rsidRPr="00253601" w:rsidRDefault="005D39BD" w:rsidP="00253601">
            <w:pPr>
              <w:ind w:firstLine="0"/>
              <w:rPr>
                <w:rFonts w:ascii="Times New Roman" w:hAnsi="Times New Roman"/>
                <w:sz w:val="24"/>
                <w:szCs w:val="24"/>
              </w:rPr>
            </w:pPr>
            <w:r w:rsidRPr="00253601">
              <w:rPr>
                <w:rFonts w:ascii="Times New Roman" w:hAnsi="Times New Roman"/>
                <w:sz w:val="24"/>
                <w:szCs w:val="24"/>
              </w:rPr>
              <w:t>Лесные земли, всего</w:t>
            </w:r>
          </w:p>
        </w:tc>
        <w:tc>
          <w:tcPr>
            <w:tcW w:w="1985" w:type="dxa"/>
            <w:shd w:val="clear" w:color="auto" w:fill="auto"/>
          </w:tcPr>
          <w:p w:rsidR="006C3E93" w:rsidRPr="00253601" w:rsidRDefault="00873A29" w:rsidP="00253601">
            <w:pPr>
              <w:ind w:firstLine="0"/>
              <w:jc w:val="center"/>
              <w:rPr>
                <w:rFonts w:ascii="Times New Roman" w:hAnsi="Times New Roman"/>
                <w:sz w:val="24"/>
                <w:szCs w:val="24"/>
              </w:rPr>
            </w:pPr>
            <w:r w:rsidRPr="00253601">
              <w:rPr>
                <w:rFonts w:ascii="Times New Roman" w:hAnsi="Times New Roman"/>
                <w:sz w:val="24"/>
                <w:szCs w:val="24"/>
              </w:rPr>
              <w:t>131,9</w:t>
            </w:r>
          </w:p>
        </w:tc>
        <w:tc>
          <w:tcPr>
            <w:tcW w:w="1382" w:type="dxa"/>
            <w:shd w:val="clear" w:color="auto" w:fill="auto"/>
          </w:tcPr>
          <w:p w:rsidR="006C3E93" w:rsidRPr="00253601" w:rsidRDefault="00873A29" w:rsidP="00253601">
            <w:pPr>
              <w:ind w:firstLine="0"/>
              <w:jc w:val="center"/>
              <w:rPr>
                <w:rFonts w:ascii="Times New Roman" w:hAnsi="Times New Roman"/>
                <w:sz w:val="24"/>
                <w:szCs w:val="24"/>
              </w:rPr>
            </w:pPr>
            <w:r w:rsidRPr="00253601">
              <w:rPr>
                <w:rFonts w:ascii="Times New Roman" w:hAnsi="Times New Roman"/>
                <w:sz w:val="24"/>
                <w:szCs w:val="24"/>
              </w:rPr>
              <w:t>99,9</w:t>
            </w:r>
          </w:p>
        </w:tc>
      </w:tr>
      <w:tr w:rsidR="006C3E93" w:rsidRPr="00253601">
        <w:tc>
          <w:tcPr>
            <w:tcW w:w="6487" w:type="dxa"/>
            <w:shd w:val="clear" w:color="auto" w:fill="auto"/>
          </w:tcPr>
          <w:p w:rsidR="006C3E93" w:rsidRPr="00253601" w:rsidRDefault="005D39BD" w:rsidP="00253601">
            <w:pPr>
              <w:ind w:firstLine="0"/>
              <w:rPr>
                <w:rFonts w:ascii="Times New Roman" w:hAnsi="Times New Roman"/>
                <w:sz w:val="24"/>
                <w:szCs w:val="24"/>
              </w:rPr>
            </w:pPr>
            <w:r w:rsidRPr="00253601">
              <w:rPr>
                <w:rFonts w:ascii="Times New Roman" w:hAnsi="Times New Roman"/>
                <w:sz w:val="24"/>
                <w:szCs w:val="24"/>
              </w:rPr>
              <w:t>Земли, покрытые лесной растительностью, всего</w:t>
            </w:r>
          </w:p>
        </w:tc>
        <w:tc>
          <w:tcPr>
            <w:tcW w:w="1985" w:type="dxa"/>
            <w:shd w:val="clear" w:color="auto" w:fill="auto"/>
          </w:tcPr>
          <w:p w:rsidR="006C3E93" w:rsidRPr="00253601" w:rsidRDefault="00BD74D0" w:rsidP="00253601">
            <w:pPr>
              <w:ind w:firstLine="0"/>
              <w:jc w:val="center"/>
              <w:rPr>
                <w:rFonts w:ascii="Times New Roman" w:hAnsi="Times New Roman"/>
                <w:sz w:val="24"/>
                <w:szCs w:val="24"/>
              </w:rPr>
            </w:pPr>
            <w:r w:rsidRPr="00253601">
              <w:rPr>
                <w:rFonts w:ascii="Times New Roman" w:hAnsi="Times New Roman"/>
                <w:sz w:val="24"/>
                <w:szCs w:val="24"/>
              </w:rPr>
              <w:t>131,</w:t>
            </w:r>
            <w:r w:rsidR="009645C7" w:rsidRPr="00253601">
              <w:rPr>
                <w:rFonts w:ascii="Times New Roman" w:hAnsi="Times New Roman"/>
                <w:sz w:val="24"/>
                <w:szCs w:val="24"/>
              </w:rPr>
              <w:t>9</w:t>
            </w:r>
          </w:p>
        </w:tc>
        <w:tc>
          <w:tcPr>
            <w:tcW w:w="1382" w:type="dxa"/>
            <w:shd w:val="clear" w:color="auto" w:fill="auto"/>
          </w:tcPr>
          <w:p w:rsidR="006C3E93" w:rsidRPr="00253601" w:rsidRDefault="00BD74D0" w:rsidP="00253601">
            <w:pPr>
              <w:ind w:firstLine="0"/>
              <w:jc w:val="center"/>
              <w:rPr>
                <w:rFonts w:ascii="Times New Roman" w:hAnsi="Times New Roman"/>
                <w:sz w:val="24"/>
                <w:szCs w:val="24"/>
              </w:rPr>
            </w:pPr>
            <w:r w:rsidRPr="00253601">
              <w:rPr>
                <w:rFonts w:ascii="Times New Roman" w:hAnsi="Times New Roman"/>
                <w:sz w:val="24"/>
                <w:szCs w:val="24"/>
              </w:rPr>
              <w:t>99,</w:t>
            </w:r>
            <w:r w:rsidR="002936DB" w:rsidRPr="00253601">
              <w:rPr>
                <w:rFonts w:ascii="Times New Roman" w:hAnsi="Times New Roman"/>
                <w:sz w:val="24"/>
                <w:szCs w:val="24"/>
              </w:rPr>
              <w:t>9</w:t>
            </w:r>
          </w:p>
        </w:tc>
      </w:tr>
      <w:tr w:rsidR="005D39BD" w:rsidRPr="00253601">
        <w:tc>
          <w:tcPr>
            <w:tcW w:w="6487" w:type="dxa"/>
            <w:shd w:val="clear" w:color="auto" w:fill="auto"/>
          </w:tcPr>
          <w:p w:rsidR="005D39BD" w:rsidRPr="00253601" w:rsidRDefault="005D39BD" w:rsidP="00253601">
            <w:pPr>
              <w:ind w:firstLine="0"/>
              <w:rPr>
                <w:rFonts w:ascii="Times New Roman" w:hAnsi="Times New Roman"/>
                <w:sz w:val="24"/>
                <w:szCs w:val="24"/>
              </w:rPr>
            </w:pPr>
            <w:r w:rsidRPr="00253601">
              <w:rPr>
                <w:rFonts w:ascii="Times New Roman" w:hAnsi="Times New Roman"/>
                <w:sz w:val="24"/>
                <w:szCs w:val="24"/>
              </w:rPr>
              <w:t>Земли, не покрытые лесной растительностью</w:t>
            </w:r>
          </w:p>
        </w:tc>
        <w:tc>
          <w:tcPr>
            <w:tcW w:w="1985" w:type="dxa"/>
            <w:shd w:val="clear" w:color="auto" w:fill="auto"/>
          </w:tcPr>
          <w:p w:rsidR="005D39BD" w:rsidRPr="00253601" w:rsidRDefault="005D39BD" w:rsidP="001D0EC7">
            <w:pPr>
              <w:rPr>
                <w:rFonts w:ascii="Times New Roman" w:hAnsi="Times New Roman"/>
                <w:sz w:val="24"/>
                <w:szCs w:val="24"/>
              </w:rPr>
            </w:pPr>
          </w:p>
        </w:tc>
        <w:tc>
          <w:tcPr>
            <w:tcW w:w="1382" w:type="dxa"/>
            <w:shd w:val="clear" w:color="auto" w:fill="auto"/>
          </w:tcPr>
          <w:p w:rsidR="005D39BD" w:rsidRPr="00253601" w:rsidRDefault="005D39BD" w:rsidP="001D0EC7">
            <w:pPr>
              <w:rPr>
                <w:rFonts w:ascii="Times New Roman" w:hAnsi="Times New Roman"/>
                <w:sz w:val="24"/>
                <w:szCs w:val="24"/>
              </w:rPr>
            </w:pPr>
          </w:p>
        </w:tc>
      </w:tr>
      <w:tr w:rsidR="005D39BD" w:rsidRPr="00253601">
        <w:tc>
          <w:tcPr>
            <w:tcW w:w="6487" w:type="dxa"/>
            <w:shd w:val="clear" w:color="auto" w:fill="auto"/>
          </w:tcPr>
          <w:p w:rsidR="005D39BD" w:rsidRPr="00253601" w:rsidRDefault="005D39BD" w:rsidP="00253601">
            <w:pPr>
              <w:ind w:firstLine="0"/>
              <w:rPr>
                <w:rFonts w:ascii="Times New Roman" w:hAnsi="Times New Roman"/>
                <w:sz w:val="24"/>
                <w:szCs w:val="24"/>
              </w:rPr>
            </w:pPr>
            <w:r w:rsidRPr="00253601">
              <w:rPr>
                <w:rFonts w:ascii="Times New Roman" w:hAnsi="Times New Roman"/>
                <w:sz w:val="24"/>
                <w:szCs w:val="24"/>
              </w:rPr>
              <w:t>в том числе:</w:t>
            </w:r>
          </w:p>
        </w:tc>
        <w:tc>
          <w:tcPr>
            <w:tcW w:w="1985" w:type="dxa"/>
            <w:shd w:val="clear" w:color="auto" w:fill="auto"/>
          </w:tcPr>
          <w:p w:rsidR="005D39BD" w:rsidRPr="00253601" w:rsidRDefault="005D39BD" w:rsidP="001D0EC7">
            <w:pPr>
              <w:rPr>
                <w:rFonts w:ascii="Times New Roman" w:hAnsi="Times New Roman"/>
                <w:sz w:val="24"/>
                <w:szCs w:val="24"/>
              </w:rPr>
            </w:pPr>
          </w:p>
        </w:tc>
        <w:tc>
          <w:tcPr>
            <w:tcW w:w="1382" w:type="dxa"/>
            <w:shd w:val="clear" w:color="auto" w:fill="auto"/>
          </w:tcPr>
          <w:p w:rsidR="005D39BD" w:rsidRPr="00253601" w:rsidRDefault="005D39BD" w:rsidP="001D0EC7">
            <w:pPr>
              <w:rPr>
                <w:rFonts w:ascii="Times New Roman" w:hAnsi="Times New Roman"/>
                <w:sz w:val="24"/>
                <w:szCs w:val="24"/>
              </w:rPr>
            </w:pPr>
          </w:p>
        </w:tc>
      </w:tr>
      <w:tr w:rsidR="005D39BD" w:rsidRPr="00253601">
        <w:tc>
          <w:tcPr>
            <w:tcW w:w="6487" w:type="dxa"/>
            <w:shd w:val="clear" w:color="auto" w:fill="auto"/>
          </w:tcPr>
          <w:p w:rsidR="005D39BD" w:rsidRPr="00253601" w:rsidRDefault="009F2C60" w:rsidP="00253601">
            <w:pPr>
              <w:ind w:firstLine="0"/>
              <w:rPr>
                <w:rFonts w:ascii="Times New Roman" w:hAnsi="Times New Roman"/>
                <w:sz w:val="24"/>
                <w:szCs w:val="24"/>
              </w:rPr>
            </w:pPr>
            <w:r w:rsidRPr="00253601">
              <w:rPr>
                <w:rFonts w:ascii="Times New Roman" w:hAnsi="Times New Roman"/>
                <w:sz w:val="24"/>
                <w:szCs w:val="24"/>
              </w:rPr>
              <w:t xml:space="preserve">- </w:t>
            </w:r>
            <w:r w:rsidR="005D39BD" w:rsidRPr="00253601">
              <w:rPr>
                <w:rFonts w:ascii="Times New Roman" w:hAnsi="Times New Roman"/>
                <w:sz w:val="24"/>
                <w:szCs w:val="24"/>
              </w:rPr>
              <w:t>вырубки</w:t>
            </w:r>
          </w:p>
        </w:tc>
        <w:tc>
          <w:tcPr>
            <w:tcW w:w="1985" w:type="dxa"/>
            <w:shd w:val="clear" w:color="auto" w:fill="auto"/>
          </w:tcPr>
          <w:p w:rsidR="005D39BD" w:rsidRPr="00253601" w:rsidRDefault="005D39BD" w:rsidP="001D0EC7">
            <w:pPr>
              <w:rPr>
                <w:rFonts w:ascii="Times New Roman" w:hAnsi="Times New Roman"/>
                <w:sz w:val="24"/>
                <w:szCs w:val="24"/>
              </w:rPr>
            </w:pPr>
          </w:p>
        </w:tc>
        <w:tc>
          <w:tcPr>
            <w:tcW w:w="1382" w:type="dxa"/>
            <w:shd w:val="clear" w:color="auto" w:fill="auto"/>
          </w:tcPr>
          <w:p w:rsidR="005D39BD" w:rsidRPr="00253601" w:rsidRDefault="005D39BD" w:rsidP="001D0EC7">
            <w:pPr>
              <w:rPr>
                <w:rFonts w:ascii="Times New Roman" w:hAnsi="Times New Roman"/>
                <w:sz w:val="24"/>
                <w:szCs w:val="24"/>
              </w:rPr>
            </w:pPr>
          </w:p>
        </w:tc>
      </w:tr>
      <w:tr w:rsidR="005D39BD" w:rsidRPr="00253601">
        <w:tc>
          <w:tcPr>
            <w:tcW w:w="6487" w:type="dxa"/>
            <w:shd w:val="clear" w:color="auto" w:fill="auto"/>
          </w:tcPr>
          <w:p w:rsidR="005D39BD" w:rsidRPr="00253601" w:rsidRDefault="009F2C60" w:rsidP="00253601">
            <w:pPr>
              <w:ind w:firstLine="0"/>
              <w:rPr>
                <w:rFonts w:ascii="Times New Roman" w:hAnsi="Times New Roman"/>
                <w:sz w:val="24"/>
                <w:szCs w:val="24"/>
              </w:rPr>
            </w:pPr>
            <w:r w:rsidRPr="00253601">
              <w:rPr>
                <w:rFonts w:ascii="Times New Roman" w:hAnsi="Times New Roman"/>
                <w:sz w:val="24"/>
                <w:szCs w:val="24"/>
              </w:rPr>
              <w:t xml:space="preserve">- </w:t>
            </w:r>
            <w:r w:rsidR="005D39BD" w:rsidRPr="00253601">
              <w:rPr>
                <w:rFonts w:ascii="Times New Roman" w:hAnsi="Times New Roman"/>
                <w:sz w:val="24"/>
                <w:szCs w:val="24"/>
              </w:rPr>
              <w:t>гари</w:t>
            </w:r>
          </w:p>
        </w:tc>
        <w:tc>
          <w:tcPr>
            <w:tcW w:w="1985" w:type="dxa"/>
            <w:shd w:val="clear" w:color="auto" w:fill="auto"/>
          </w:tcPr>
          <w:p w:rsidR="005D39BD" w:rsidRPr="00253601" w:rsidRDefault="005D39BD" w:rsidP="001D0EC7">
            <w:pPr>
              <w:rPr>
                <w:rFonts w:ascii="Times New Roman" w:hAnsi="Times New Roman"/>
                <w:sz w:val="24"/>
                <w:szCs w:val="24"/>
              </w:rPr>
            </w:pPr>
          </w:p>
        </w:tc>
        <w:tc>
          <w:tcPr>
            <w:tcW w:w="1382" w:type="dxa"/>
            <w:shd w:val="clear" w:color="auto" w:fill="auto"/>
          </w:tcPr>
          <w:p w:rsidR="005D39BD" w:rsidRPr="00253601" w:rsidRDefault="005D39BD" w:rsidP="001D0EC7">
            <w:pPr>
              <w:rPr>
                <w:rFonts w:ascii="Times New Roman" w:hAnsi="Times New Roman"/>
                <w:sz w:val="24"/>
                <w:szCs w:val="24"/>
              </w:rPr>
            </w:pPr>
          </w:p>
        </w:tc>
      </w:tr>
      <w:tr w:rsidR="005D39BD" w:rsidRPr="00253601">
        <w:tc>
          <w:tcPr>
            <w:tcW w:w="6487" w:type="dxa"/>
            <w:shd w:val="clear" w:color="auto" w:fill="auto"/>
          </w:tcPr>
          <w:p w:rsidR="005D39BD" w:rsidRPr="00253601" w:rsidRDefault="009F2C60" w:rsidP="00253601">
            <w:pPr>
              <w:ind w:firstLine="0"/>
              <w:rPr>
                <w:rFonts w:ascii="Times New Roman" w:hAnsi="Times New Roman"/>
                <w:sz w:val="24"/>
                <w:szCs w:val="24"/>
              </w:rPr>
            </w:pPr>
            <w:r w:rsidRPr="00253601">
              <w:rPr>
                <w:rFonts w:ascii="Times New Roman" w:hAnsi="Times New Roman"/>
                <w:sz w:val="24"/>
                <w:szCs w:val="24"/>
              </w:rPr>
              <w:t xml:space="preserve">- </w:t>
            </w:r>
            <w:r w:rsidR="005D39BD" w:rsidRPr="00253601">
              <w:rPr>
                <w:rFonts w:ascii="Times New Roman" w:hAnsi="Times New Roman"/>
                <w:sz w:val="24"/>
                <w:szCs w:val="24"/>
              </w:rPr>
              <w:t>редины</w:t>
            </w:r>
          </w:p>
        </w:tc>
        <w:tc>
          <w:tcPr>
            <w:tcW w:w="1985" w:type="dxa"/>
            <w:shd w:val="clear" w:color="auto" w:fill="auto"/>
          </w:tcPr>
          <w:p w:rsidR="005D39BD" w:rsidRPr="00253601" w:rsidRDefault="005D39BD" w:rsidP="001D0EC7">
            <w:pPr>
              <w:rPr>
                <w:rFonts w:ascii="Times New Roman" w:hAnsi="Times New Roman"/>
                <w:sz w:val="24"/>
                <w:szCs w:val="24"/>
              </w:rPr>
            </w:pPr>
          </w:p>
        </w:tc>
        <w:tc>
          <w:tcPr>
            <w:tcW w:w="1382" w:type="dxa"/>
            <w:shd w:val="clear" w:color="auto" w:fill="auto"/>
          </w:tcPr>
          <w:p w:rsidR="005D39BD" w:rsidRPr="00253601" w:rsidRDefault="005D39BD" w:rsidP="001D0EC7">
            <w:pPr>
              <w:rPr>
                <w:rFonts w:ascii="Times New Roman" w:hAnsi="Times New Roman"/>
                <w:sz w:val="24"/>
                <w:szCs w:val="24"/>
              </w:rPr>
            </w:pPr>
          </w:p>
        </w:tc>
      </w:tr>
      <w:tr w:rsidR="006C3E93" w:rsidRPr="00253601">
        <w:tc>
          <w:tcPr>
            <w:tcW w:w="6487" w:type="dxa"/>
            <w:shd w:val="clear" w:color="auto" w:fill="auto"/>
          </w:tcPr>
          <w:p w:rsidR="006C3E93" w:rsidRPr="00253601" w:rsidRDefault="009F2C60" w:rsidP="00253601">
            <w:pPr>
              <w:ind w:firstLine="0"/>
              <w:rPr>
                <w:rFonts w:ascii="Times New Roman" w:hAnsi="Times New Roman"/>
                <w:sz w:val="24"/>
                <w:szCs w:val="24"/>
              </w:rPr>
            </w:pPr>
            <w:r w:rsidRPr="00253601">
              <w:rPr>
                <w:rFonts w:ascii="Times New Roman" w:hAnsi="Times New Roman"/>
                <w:sz w:val="24"/>
                <w:szCs w:val="24"/>
              </w:rPr>
              <w:t xml:space="preserve">- </w:t>
            </w:r>
            <w:r w:rsidR="005D39BD" w:rsidRPr="00253601">
              <w:rPr>
                <w:rFonts w:ascii="Times New Roman" w:hAnsi="Times New Roman"/>
                <w:sz w:val="24"/>
                <w:szCs w:val="24"/>
              </w:rPr>
              <w:t>прогалины</w:t>
            </w:r>
          </w:p>
        </w:tc>
        <w:tc>
          <w:tcPr>
            <w:tcW w:w="1985" w:type="dxa"/>
            <w:shd w:val="clear" w:color="auto" w:fill="auto"/>
          </w:tcPr>
          <w:p w:rsidR="006C3E93" w:rsidRPr="00253601" w:rsidRDefault="006C3E93" w:rsidP="001D0EC7">
            <w:pPr>
              <w:rPr>
                <w:rFonts w:ascii="Times New Roman" w:hAnsi="Times New Roman"/>
                <w:sz w:val="24"/>
                <w:szCs w:val="24"/>
              </w:rPr>
            </w:pPr>
          </w:p>
        </w:tc>
        <w:tc>
          <w:tcPr>
            <w:tcW w:w="1382" w:type="dxa"/>
            <w:shd w:val="clear" w:color="auto" w:fill="auto"/>
          </w:tcPr>
          <w:p w:rsidR="006C3E93" w:rsidRPr="00253601" w:rsidRDefault="006C3E93" w:rsidP="001D0EC7">
            <w:pPr>
              <w:rPr>
                <w:rFonts w:ascii="Times New Roman" w:hAnsi="Times New Roman"/>
                <w:sz w:val="24"/>
                <w:szCs w:val="24"/>
              </w:rPr>
            </w:pPr>
          </w:p>
        </w:tc>
      </w:tr>
      <w:tr w:rsidR="006C3E93" w:rsidRPr="00253601">
        <w:tc>
          <w:tcPr>
            <w:tcW w:w="6487" w:type="dxa"/>
            <w:shd w:val="clear" w:color="auto" w:fill="auto"/>
          </w:tcPr>
          <w:p w:rsidR="006C3E93" w:rsidRPr="00253601" w:rsidRDefault="009F2C60" w:rsidP="00253601">
            <w:pPr>
              <w:ind w:firstLine="0"/>
              <w:rPr>
                <w:rFonts w:ascii="Times New Roman" w:hAnsi="Times New Roman"/>
                <w:sz w:val="24"/>
                <w:szCs w:val="24"/>
              </w:rPr>
            </w:pPr>
            <w:r w:rsidRPr="00253601">
              <w:rPr>
                <w:rFonts w:ascii="Times New Roman" w:hAnsi="Times New Roman"/>
                <w:sz w:val="24"/>
                <w:szCs w:val="24"/>
              </w:rPr>
              <w:t xml:space="preserve">- </w:t>
            </w:r>
            <w:r w:rsidR="005D39BD" w:rsidRPr="00253601">
              <w:rPr>
                <w:rFonts w:ascii="Times New Roman" w:hAnsi="Times New Roman"/>
                <w:sz w:val="24"/>
                <w:szCs w:val="24"/>
              </w:rPr>
              <w:t>другие</w:t>
            </w:r>
          </w:p>
        </w:tc>
        <w:tc>
          <w:tcPr>
            <w:tcW w:w="1985" w:type="dxa"/>
            <w:shd w:val="clear" w:color="auto" w:fill="auto"/>
          </w:tcPr>
          <w:p w:rsidR="006C3E93" w:rsidRPr="00253601" w:rsidRDefault="006C3E93" w:rsidP="001D0EC7">
            <w:pPr>
              <w:rPr>
                <w:rFonts w:ascii="Times New Roman" w:hAnsi="Times New Roman"/>
                <w:sz w:val="24"/>
                <w:szCs w:val="24"/>
              </w:rPr>
            </w:pPr>
          </w:p>
        </w:tc>
        <w:tc>
          <w:tcPr>
            <w:tcW w:w="1382" w:type="dxa"/>
            <w:shd w:val="clear" w:color="auto" w:fill="auto"/>
          </w:tcPr>
          <w:p w:rsidR="006C3E93" w:rsidRPr="00253601" w:rsidRDefault="006C3E93" w:rsidP="001D0EC7">
            <w:pPr>
              <w:rPr>
                <w:rFonts w:ascii="Times New Roman" w:hAnsi="Times New Roman"/>
                <w:sz w:val="24"/>
                <w:szCs w:val="24"/>
              </w:rPr>
            </w:pPr>
          </w:p>
        </w:tc>
      </w:tr>
      <w:tr w:rsidR="005D39BD" w:rsidRPr="00253601">
        <w:tc>
          <w:tcPr>
            <w:tcW w:w="6487" w:type="dxa"/>
            <w:shd w:val="clear" w:color="auto" w:fill="auto"/>
          </w:tcPr>
          <w:p w:rsidR="005D39BD" w:rsidRPr="00253601" w:rsidRDefault="005D39BD" w:rsidP="00253601">
            <w:pPr>
              <w:ind w:firstLine="0"/>
              <w:rPr>
                <w:rFonts w:ascii="Times New Roman" w:hAnsi="Times New Roman"/>
                <w:sz w:val="24"/>
                <w:szCs w:val="24"/>
              </w:rPr>
            </w:pPr>
            <w:r w:rsidRPr="00253601">
              <w:rPr>
                <w:rFonts w:ascii="Times New Roman" w:hAnsi="Times New Roman"/>
                <w:sz w:val="24"/>
                <w:szCs w:val="24"/>
              </w:rPr>
              <w:t>Нелесные земли, всего</w:t>
            </w:r>
          </w:p>
        </w:tc>
        <w:tc>
          <w:tcPr>
            <w:tcW w:w="1985" w:type="dxa"/>
            <w:shd w:val="clear" w:color="auto" w:fill="auto"/>
          </w:tcPr>
          <w:p w:rsidR="005D39BD" w:rsidRPr="00253601" w:rsidRDefault="00873A29" w:rsidP="001D0EC7">
            <w:pPr>
              <w:rPr>
                <w:rFonts w:ascii="Times New Roman" w:hAnsi="Times New Roman"/>
                <w:sz w:val="24"/>
                <w:szCs w:val="24"/>
              </w:rPr>
            </w:pPr>
            <w:r w:rsidRPr="00253601">
              <w:rPr>
                <w:rFonts w:ascii="Times New Roman" w:hAnsi="Times New Roman"/>
                <w:sz w:val="24"/>
                <w:szCs w:val="24"/>
              </w:rPr>
              <w:t>0,099</w:t>
            </w:r>
          </w:p>
        </w:tc>
        <w:tc>
          <w:tcPr>
            <w:tcW w:w="1382" w:type="dxa"/>
            <w:shd w:val="clear" w:color="auto" w:fill="auto"/>
          </w:tcPr>
          <w:p w:rsidR="005D39BD" w:rsidRPr="00253601" w:rsidRDefault="00873A29" w:rsidP="00253601">
            <w:pPr>
              <w:ind w:firstLine="0"/>
              <w:jc w:val="center"/>
              <w:rPr>
                <w:rFonts w:ascii="Times New Roman" w:hAnsi="Times New Roman"/>
                <w:sz w:val="24"/>
                <w:szCs w:val="24"/>
              </w:rPr>
            </w:pPr>
            <w:r w:rsidRPr="00253601">
              <w:rPr>
                <w:rFonts w:ascii="Times New Roman" w:hAnsi="Times New Roman"/>
                <w:sz w:val="24"/>
                <w:szCs w:val="24"/>
              </w:rPr>
              <w:t>0,1</w:t>
            </w:r>
          </w:p>
        </w:tc>
      </w:tr>
      <w:tr w:rsidR="005D39BD" w:rsidRPr="00253601">
        <w:tc>
          <w:tcPr>
            <w:tcW w:w="6487" w:type="dxa"/>
            <w:shd w:val="clear" w:color="auto" w:fill="auto"/>
          </w:tcPr>
          <w:p w:rsidR="005D39BD" w:rsidRPr="00253601" w:rsidRDefault="005D39BD" w:rsidP="00253601">
            <w:pPr>
              <w:ind w:firstLine="0"/>
              <w:rPr>
                <w:rFonts w:ascii="Times New Roman" w:hAnsi="Times New Roman"/>
                <w:sz w:val="24"/>
                <w:szCs w:val="24"/>
              </w:rPr>
            </w:pPr>
            <w:r w:rsidRPr="00253601">
              <w:rPr>
                <w:rFonts w:ascii="Times New Roman" w:hAnsi="Times New Roman"/>
                <w:sz w:val="24"/>
                <w:szCs w:val="24"/>
              </w:rPr>
              <w:t>в том числе:</w:t>
            </w:r>
          </w:p>
        </w:tc>
        <w:tc>
          <w:tcPr>
            <w:tcW w:w="1985" w:type="dxa"/>
            <w:shd w:val="clear" w:color="auto" w:fill="auto"/>
          </w:tcPr>
          <w:p w:rsidR="005D39BD" w:rsidRPr="00253601" w:rsidRDefault="005D39BD" w:rsidP="001D0EC7">
            <w:pPr>
              <w:rPr>
                <w:rFonts w:ascii="Times New Roman" w:hAnsi="Times New Roman"/>
                <w:sz w:val="24"/>
                <w:szCs w:val="24"/>
              </w:rPr>
            </w:pPr>
          </w:p>
        </w:tc>
        <w:tc>
          <w:tcPr>
            <w:tcW w:w="1382" w:type="dxa"/>
            <w:shd w:val="clear" w:color="auto" w:fill="auto"/>
          </w:tcPr>
          <w:p w:rsidR="005D39BD" w:rsidRPr="00253601" w:rsidRDefault="005D39BD" w:rsidP="001D0EC7">
            <w:pPr>
              <w:rPr>
                <w:rFonts w:ascii="Times New Roman" w:hAnsi="Times New Roman"/>
                <w:sz w:val="24"/>
                <w:szCs w:val="24"/>
              </w:rPr>
            </w:pPr>
          </w:p>
        </w:tc>
      </w:tr>
      <w:tr w:rsidR="005D39BD" w:rsidRPr="00253601">
        <w:tc>
          <w:tcPr>
            <w:tcW w:w="6487" w:type="dxa"/>
            <w:shd w:val="clear" w:color="auto" w:fill="auto"/>
          </w:tcPr>
          <w:p w:rsidR="005D39BD" w:rsidRPr="00253601" w:rsidRDefault="009F2C60" w:rsidP="00253601">
            <w:pPr>
              <w:ind w:firstLine="0"/>
              <w:rPr>
                <w:rFonts w:ascii="Times New Roman" w:hAnsi="Times New Roman"/>
                <w:sz w:val="24"/>
                <w:szCs w:val="24"/>
              </w:rPr>
            </w:pPr>
            <w:r w:rsidRPr="00253601">
              <w:rPr>
                <w:rFonts w:ascii="Times New Roman" w:hAnsi="Times New Roman"/>
                <w:sz w:val="24"/>
                <w:szCs w:val="24"/>
              </w:rPr>
              <w:t xml:space="preserve">- </w:t>
            </w:r>
            <w:r w:rsidR="005D39BD" w:rsidRPr="00253601">
              <w:rPr>
                <w:rFonts w:ascii="Times New Roman" w:hAnsi="Times New Roman"/>
                <w:sz w:val="24"/>
                <w:szCs w:val="24"/>
              </w:rPr>
              <w:t>просеки</w:t>
            </w:r>
          </w:p>
        </w:tc>
        <w:tc>
          <w:tcPr>
            <w:tcW w:w="1985" w:type="dxa"/>
            <w:shd w:val="clear" w:color="auto" w:fill="auto"/>
          </w:tcPr>
          <w:p w:rsidR="005D39BD" w:rsidRPr="00253601" w:rsidRDefault="005D39BD" w:rsidP="001D0EC7">
            <w:pPr>
              <w:rPr>
                <w:rFonts w:ascii="Times New Roman" w:hAnsi="Times New Roman"/>
                <w:sz w:val="24"/>
                <w:szCs w:val="24"/>
              </w:rPr>
            </w:pPr>
          </w:p>
        </w:tc>
        <w:tc>
          <w:tcPr>
            <w:tcW w:w="1382" w:type="dxa"/>
            <w:shd w:val="clear" w:color="auto" w:fill="auto"/>
          </w:tcPr>
          <w:p w:rsidR="005D39BD" w:rsidRPr="00253601" w:rsidRDefault="005D39BD" w:rsidP="001D0EC7">
            <w:pPr>
              <w:rPr>
                <w:rFonts w:ascii="Times New Roman" w:hAnsi="Times New Roman"/>
                <w:sz w:val="24"/>
                <w:szCs w:val="24"/>
              </w:rPr>
            </w:pPr>
          </w:p>
        </w:tc>
      </w:tr>
      <w:tr w:rsidR="00BD74D0" w:rsidRPr="00253601">
        <w:tc>
          <w:tcPr>
            <w:tcW w:w="6487" w:type="dxa"/>
            <w:shd w:val="clear" w:color="auto" w:fill="auto"/>
          </w:tcPr>
          <w:p w:rsidR="00BD74D0" w:rsidRPr="00253601" w:rsidRDefault="00BD74D0" w:rsidP="00253601">
            <w:pPr>
              <w:ind w:firstLine="0"/>
              <w:rPr>
                <w:rFonts w:ascii="Times New Roman" w:hAnsi="Times New Roman"/>
                <w:sz w:val="24"/>
                <w:szCs w:val="24"/>
              </w:rPr>
            </w:pPr>
            <w:r w:rsidRPr="00253601">
              <w:rPr>
                <w:rFonts w:ascii="Times New Roman" w:hAnsi="Times New Roman"/>
                <w:sz w:val="24"/>
                <w:szCs w:val="24"/>
              </w:rPr>
              <w:t>- дороги</w:t>
            </w:r>
          </w:p>
        </w:tc>
        <w:tc>
          <w:tcPr>
            <w:tcW w:w="1985" w:type="dxa"/>
            <w:shd w:val="clear" w:color="auto" w:fill="auto"/>
          </w:tcPr>
          <w:p w:rsidR="00BD74D0" w:rsidRPr="00253601" w:rsidRDefault="00BD74D0" w:rsidP="001D0EC7">
            <w:pPr>
              <w:rPr>
                <w:rFonts w:ascii="Times New Roman" w:hAnsi="Times New Roman"/>
                <w:sz w:val="24"/>
                <w:szCs w:val="24"/>
              </w:rPr>
            </w:pPr>
          </w:p>
        </w:tc>
        <w:tc>
          <w:tcPr>
            <w:tcW w:w="1382" w:type="dxa"/>
            <w:shd w:val="clear" w:color="auto" w:fill="auto"/>
          </w:tcPr>
          <w:p w:rsidR="00BD74D0" w:rsidRPr="00253601" w:rsidRDefault="00BD74D0" w:rsidP="001D0EC7">
            <w:pPr>
              <w:rPr>
                <w:rFonts w:ascii="Times New Roman" w:hAnsi="Times New Roman"/>
                <w:sz w:val="24"/>
                <w:szCs w:val="24"/>
              </w:rPr>
            </w:pPr>
          </w:p>
        </w:tc>
      </w:tr>
      <w:tr w:rsidR="005D39BD" w:rsidRPr="00253601">
        <w:tc>
          <w:tcPr>
            <w:tcW w:w="6487" w:type="dxa"/>
            <w:shd w:val="clear" w:color="auto" w:fill="auto"/>
          </w:tcPr>
          <w:p w:rsidR="005D39BD" w:rsidRPr="00253601" w:rsidRDefault="00BD74D0" w:rsidP="00253601">
            <w:pPr>
              <w:ind w:firstLine="0"/>
              <w:rPr>
                <w:rFonts w:ascii="Times New Roman" w:hAnsi="Times New Roman"/>
                <w:sz w:val="24"/>
                <w:szCs w:val="24"/>
              </w:rPr>
            </w:pPr>
            <w:r w:rsidRPr="00253601">
              <w:rPr>
                <w:rFonts w:ascii="Times New Roman" w:hAnsi="Times New Roman"/>
                <w:sz w:val="24"/>
                <w:szCs w:val="24"/>
              </w:rPr>
              <w:t>- воды</w:t>
            </w:r>
          </w:p>
        </w:tc>
        <w:tc>
          <w:tcPr>
            <w:tcW w:w="1985" w:type="dxa"/>
            <w:shd w:val="clear" w:color="auto" w:fill="auto"/>
          </w:tcPr>
          <w:p w:rsidR="005D39BD" w:rsidRPr="00253601" w:rsidRDefault="00BD74D0" w:rsidP="00253601">
            <w:pPr>
              <w:ind w:firstLine="0"/>
              <w:jc w:val="center"/>
              <w:rPr>
                <w:rFonts w:ascii="Times New Roman" w:hAnsi="Times New Roman"/>
                <w:sz w:val="24"/>
                <w:szCs w:val="24"/>
              </w:rPr>
            </w:pPr>
            <w:r w:rsidRPr="00253601">
              <w:rPr>
                <w:rFonts w:ascii="Times New Roman" w:hAnsi="Times New Roman"/>
                <w:sz w:val="24"/>
                <w:szCs w:val="24"/>
              </w:rPr>
              <w:t>0,</w:t>
            </w:r>
            <w:r w:rsidR="005B410A" w:rsidRPr="00253601">
              <w:rPr>
                <w:rFonts w:ascii="Times New Roman" w:hAnsi="Times New Roman"/>
                <w:sz w:val="24"/>
                <w:szCs w:val="24"/>
              </w:rPr>
              <w:t>0</w:t>
            </w:r>
            <w:r w:rsidRPr="00253601">
              <w:rPr>
                <w:rFonts w:ascii="Times New Roman" w:hAnsi="Times New Roman"/>
                <w:sz w:val="24"/>
                <w:szCs w:val="24"/>
              </w:rPr>
              <w:t>99</w:t>
            </w:r>
          </w:p>
        </w:tc>
        <w:tc>
          <w:tcPr>
            <w:tcW w:w="1382" w:type="dxa"/>
            <w:shd w:val="clear" w:color="auto" w:fill="auto"/>
          </w:tcPr>
          <w:p w:rsidR="005D39BD" w:rsidRPr="00253601" w:rsidRDefault="00FF3D27" w:rsidP="00253601">
            <w:pPr>
              <w:ind w:firstLine="0"/>
              <w:jc w:val="center"/>
              <w:rPr>
                <w:rFonts w:ascii="Times New Roman" w:hAnsi="Times New Roman"/>
                <w:sz w:val="24"/>
                <w:szCs w:val="24"/>
              </w:rPr>
            </w:pPr>
            <w:r>
              <w:rPr>
                <w:rFonts w:ascii="Times New Roman" w:hAnsi="Times New Roman"/>
                <w:sz w:val="24"/>
                <w:szCs w:val="24"/>
              </w:rPr>
              <w:t>0,1</w:t>
            </w:r>
          </w:p>
        </w:tc>
      </w:tr>
      <w:tr w:rsidR="005D39BD" w:rsidRPr="00253601">
        <w:tc>
          <w:tcPr>
            <w:tcW w:w="6487" w:type="dxa"/>
            <w:shd w:val="clear" w:color="auto" w:fill="auto"/>
          </w:tcPr>
          <w:p w:rsidR="005D39BD" w:rsidRPr="00253601" w:rsidRDefault="009F2C60" w:rsidP="00253601">
            <w:pPr>
              <w:ind w:firstLine="0"/>
              <w:rPr>
                <w:rFonts w:ascii="Times New Roman" w:hAnsi="Times New Roman"/>
                <w:sz w:val="24"/>
                <w:szCs w:val="24"/>
              </w:rPr>
            </w:pPr>
            <w:r w:rsidRPr="00253601">
              <w:rPr>
                <w:rFonts w:ascii="Times New Roman" w:hAnsi="Times New Roman"/>
                <w:sz w:val="24"/>
                <w:szCs w:val="24"/>
              </w:rPr>
              <w:t xml:space="preserve">- </w:t>
            </w:r>
            <w:r w:rsidR="005D39BD" w:rsidRPr="00253601">
              <w:rPr>
                <w:rFonts w:ascii="Times New Roman" w:hAnsi="Times New Roman"/>
                <w:sz w:val="24"/>
                <w:szCs w:val="24"/>
              </w:rPr>
              <w:t>болота</w:t>
            </w:r>
          </w:p>
        </w:tc>
        <w:tc>
          <w:tcPr>
            <w:tcW w:w="1985" w:type="dxa"/>
            <w:shd w:val="clear" w:color="auto" w:fill="auto"/>
          </w:tcPr>
          <w:p w:rsidR="005D39BD" w:rsidRPr="00253601" w:rsidRDefault="005D39BD" w:rsidP="001D0EC7">
            <w:pPr>
              <w:rPr>
                <w:rFonts w:ascii="Times New Roman" w:hAnsi="Times New Roman"/>
                <w:sz w:val="24"/>
                <w:szCs w:val="24"/>
              </w:rPr>
            </w:pPr>
          </w:p>
        </w:tc>
        <w:tc>
          <w:tcPr>
            <w:tcW w:w="1382" w:type="dxa"/>
            <w:shd w:val="clear" w:color="auto" w:fill="auto"/>
          </w:tcPr>
          <w:p w:rsidR="005D39BD" w:rsidRPr="00253601" w:rsidRDefault="005D39BD" w:rsidP="001D0EC7">
            <w:pPr>
              <w:rPr>
                <w:rFonts w:ascii="Times New Roman" w:hAnsi="Times New Roman"/>
                <w:sz w:val="24"/>
                <w:szCs w:val="24"/>
              </w:rPr>
            </w:pPr>
          </w:p>
        </w:tc>
      </w:tr>
      <w:tr w:rsidR="005D39BD" w:rsidRPr="00253601">
        <w:tc>
          <w:tcPr>
            <w:tcW w:w="6487" w:type="dxa"/>
            <w:shd w:val="clear" w:color="auto" w:fill="auto"/>
          </w:tcPr>
          <w:p w:rsidR="005D39BD" w:rsidRPr="00253601" w:rsidRDefault="009F2C60" w:rsidP="00253601">
            <w:pPr>
              <w:ind w:firstLine="0"/>
              <w:rPr>
                <w:rFonts w:ascii="Times New Roman" w:hAnsi="Times New Roman"/>
                <w:sz w:val="24"/>
                <w:szCs w:val="24"/>
              </w:rPr>
            </w:pPr>
            <w:r w:rsidRPr="00253601">
              <w:rPr>
                <w:rFonts w:ascii="Times New Roman" w:hAnsi="Times New Roman"/>
                <w:sz w:val="24"/>
                <w:szCs w:val="24"/>
              </w:rPr>
              <w:t xml:space="preserve">- </w:t>
            </w:r>
            <w:r w:rsidR="005D39BD" w:rsidRPr="00253601">
              <w:rPr>
                <w:rFonts w:ascii="Times New Roman" w:hAnsi="Times New Roman"/>
                <w:sz w:val="24"/>
                <w:szCs w:val="24"/>
              </w:rPr>
              <w:t>другие</w:t>
            </w:r>
            <w:r w:rsidRPr="00253601">
              <w:rPr>
                <w:rFonts w:ascii="Times New Roman" w:hAnsi="Times New Roman"/>
                <w:sz w:val="24"/>
                <w:szCs w:val="24"/>
              </w:rPr>
              <w:t xml:space="preserve"> </w:t>
            </w:r>
          </w:p>
        </w:tc>
        <w:tc>
          <w:tcPr>
            <w:tcW w:w="1985" w:type="dxa"/>
            <w:shd w:val="clear" w:color="auto" w:fill="auto"/>
          </w:tcPr>
          <w:p w:rsidR="005D39BD" w:rsidRPr="00253601" w:rsidRDefault="005D39BD" w:rsidP="001D0EC7">
            <w:pPr>
              <w:rPr>
                <w:rFonts w:ascii="Times New Roman" w:hAnsi="Times New Roman"/>
                <w:sz w:val="24"/>
                <w:szCs w:val="24"/>
              </w:rPr>
            </w:pPr>
          </w:p>
        </w:tc>
        <w:tc>
          <w:tcPr>
            <w:tcW w:w="1382" w:type="dxa"/>
            <w:shd w:val="clear" w:color="auto" w:fill="auto"/>
          </w:tcPr>
          <w:p w:rsidR="005D39BD" w:rsidRPr="00253601" w:rsidRDefault="005D39BD" w:rsidP="001D0EC7">
            <w:pPr>
              <w:rPr>
                <w:rFonts w:ascii="Times New Roman" w:hAnsi="Times New Roman"/>
                <w:sz w:val="24"/>
                <w:szCs w:val="24"/>
              </w:rPr>
            </w:pPr>
          </w:p>
        </w:tc>
      </w:tr>
    </w:tbl>
    <w:p w:rsidR="005420FA" w:rsidRDefault="005420FA" w:rsidP="005420FA">
      <w:pPr>
        <w:ind w:left="-142"/>
        <w:rPr>
          <w:rFonts w:ascii="Times New Roman" w:hAnsi="Times New Roman"/>
          <w:sz w:val="28"/>
          <w:szCs w:val="28"/>
        </w:rPr>
      </w:pPr>
    </w:p>
    <w:p w:rsidR="005420FA" w:rsidRPr="005420FA" w:rsidRDefault="005420FA" w:rsidP="005420FA">
      <w:pPr>
        <w:ind w:left="-142"/>
        <w:rPr>
          <w:rFonts w:ascii="Times New Roman" w:hAnsi="Times New Roman"/>
          <w:sz w:val="28"/>
          <w:szCs w:val="28"/>
        </w:rPr>
      </w:pPr>
      <w:r w:rsidRPr="005420FA">
        <w:rPr>
          <w:rFonts w:ascii="Times New Roman" w:hAnsi="Times New Roman"/>
          <w:sz w:val="28"/>
          <w:szCs w:val="28"/>
        </w:rPr>
        <w:t xml:space="preserve">Анализ площадей, занятых городскими лесами, по категориям земель показал, что на долю лесных земель приходится </w:t>
      </w:r>
      <w:smartTag w:uri="urn:schemas-microsoft-com:office:smarttags" w:element="metricconverter">
        <w:smartTagPr>
          <w:attr w:name="ProductID" w:val="131,9 га"/>
        </w:smartTagPr>
        <w:r w:rsidR="001F6A82">
          <w:rPr>
            <w:rFonts w:ascii="Times New Roman" w:hAnsi="Times New Roman"/>
            <w:sz w:val="28"/>
            <w:szCs w:val="28"/>
          </w:rPr>
          <w:t>131,9</w:t>
        </w:r>
        <w:r w:rsidRPr="005420FA">
          <w:rPr>
            <w:rFonts w:ascii="Times New Roman" w:hAnsi="Times New Roman"/>
            <w:sz w:val="28"/>
            <w:szCs w:val="28"/>
          </w:rPr>
          <w:t xml:space="preserve"> га</w:t>
        </w:r>
      </w:smartTag>
      <w:r w:rsidRPr="005420FA">
        <w:rPr>
          <w:rFonts w:ascii="Times New Roman" w:hAnsi="Times New Roman"/>
          <w:sz w:val="28"/>
          <w:szCs w:val="28"/>
        </w:rPr>
        <w:t xml:space="preserve"> или (</w:t>
      </w:r>
      <w:r w:rsidR="001F6A82">
        <w:rPr>
          <w:rFonts w:ascii="Times New Roman" w:hAnsi="Times New Roman"/>
          <w:sz w:val="28"/>
          <w:szCs w:val="28"/>
        </w:rPr>
        <w:t>99,9</w:t>
      </w:r>
      <w:r w:rsidRPr="005420FA">
        <w:rPr>
          <w:rFonts w:ascii="Times New Roman" w:hAnsi="Times New Roman"/>
          <w:sz w:val="28"/>
          <w:szCs w:val="28"/>
        </w:rPr>
        <w:t xml:space="preserve">%) общей площади городских лесов, которые представлены </w:t>
      </w:r>
      <w:r w:rsidR="000C3C64">
        <w:rPr>
          <w:rFonts w:ascii="Times New Roman" w:hAnsi="Times New Roman"/>
          <w:sz w:val="28"/>
          <w:szCs w:val="28"/>
        </w:rPr>
        <w:t xml:space="preserve">только </w:t>
      </w:r>
      <w:r w:rsidR="001F6A82">
        <w:rPr>
          <w:rFonts w:ascii="Times New Roman" w:hAnsi="Times New Roman"/>
          <w:sz w:val="28"/>
          <w:szCs w:val="28"/>
        </w:rPr>
        <w:t>землями</w:t>
      </w:r>
      <w:r w:rsidR="000C3C64">
        <w:rPr>
          <w:rFonts w:ascii="Times New Roman" w:hAnsi="Times New Roman"/>
          <w:sz w:val="28"/>
          <w:szCs w:val="28"/>
        </w:rPr>
        <w:t>, занятыми лесными насаждениями</w:t>
      </w:r>
      <w:r w:rsidRPr="005420FA">
        <w:rPr>
          <w:rFonts w:ascii="Times New Roman" w:hAnsi="Times New Roman"/>
          <w:sz w:val="28"/>
          <w:szCs w:val="28"/>
        </w:rPr>
        <w:t xml:space="preserve">. Земли, </w:t>
      </w:r>
      <w:r w:rsidR="000C3C64">
        <w:rPr>
          <w:rFonts w:ascii="Times New Roman" w:hAnsi="Times New Roman"/>
          <w:sz w:val="28"/>
          <w:szCs w:val="28"/>
        </w:rPr>
        <w:t>занятые лесными насаждениями</w:t>
      </w:r>
      <w:r w:rsidRPr="005420FA">
        <w:rPr>
          <w:rFonts w:ascii="Times New Roman" w:hAnsi="Times New Roman"/>
          <w:sz w:val="28"/>
          <w:szCs w:val="28"/>
        </w:rPr>
        <w:t xml:space="preserve"> включают в себя насаждения естественного происхождения (без культур) – </w:t>
      </w:r>
      <w:r w:rsidR="0065334B">
        <w:rPr>
          <w:rFonts w:ascii="Times New Roman" w:hAnsi="Times New Roman"/>
          <w:sz w:val="28"/>
          <w:szCs w:val="28"/>
        </w:rPr>
        <w:t>100</w:t>
      </w:r>
      <w:r w:rsidRPr="005420FA">
        <w:rPr>
          <w:rFonts w:ascii="Times New Roman" w:hAnsi="Times New Roman"/>
          <w:sz w:val="28"/>
          <w:szCs w:val="28"/>
        </w:rPr>
        <w:t xml:space="preserve">% </w:t>
      </w:r>
      <w:r w:rsidRPr="005420FA">
        <w:rPr>
          <w:rFonts w:ascii="Times New Roman" w:hAnsi="Times New Roman"/>
          <w:sz w:val="28"/>
          <w:szCs w:val="28"/>
        </w:rPr>
        <w:lastRenderedPageBreak/>
        <w:t>лесопокрытой площади</w:t>
      </w:r>
      <w:r w:rsidR="0065334B">
        <w:rPr>
          <w:rFonts w:ascii="Times New Roman" w:hAnsi="Times New Roman"/>
          <w:sz w:val="28"/>
          <w:szCs w:val="28"/>
        </w:rPr>
        <w:t xml:space="preserve">. </w:t>
      </w:r>
      <w:r w:rsidR="00826260">
        <w:rPr>
          <w:rFonts w:ascii="Times New Roman" w:hAnsi="Times New Roman"/>
          <w:sz w:val="28"/>
          <w:szCs w:val="28"/>
        </w:rPr>
        <w:t>Л</w:t>
      </w:r>
      <w:r w:rsidRPr="005420FA">
        <w:rPr>
          <w:rFonts w:ascii="Times New Roman" w:hAnsi="Times New Roman"/>
          <w:sz w:val="28"/>
          <w:szCs w:val="28"/>
        </w:rPr>
        <w:t>есны</w:t>
      </w:r>
      <w:r w:rsidR="003907A4">
        <w:rPr>
          <w:rFonts w:ascii="Times New Roman" w:hAnsi="Times New Roman"/>
          <w:sz w:val="28"/>
          <w:szCs w:val="28"/>
        </w:rPr>
        <w:t>е</w:t>
      </w:r>
      <w:r w:rsidRPr="005420FA">
        <w:rPr>
          <w:rFonts w:ascii="Times New Roman" w:hAnsi="Times New Roman"/>
          <w:sz w:val="28"/>
          <w:szCs w:val="28"/>
        </w:rPr>
        <w:t xml:space="preserve"> земл</w:t>
      </w:r>
      <w:r w:rsidR="00826260">
        <w:rPr>
          <w:rFonts w:ascii="Times New Roman" w:hAnsi="Times New Roman"/>
          <w:sz w:val="28"/>
          <w:szCs w:val="28"/>
        </w:rPr>
        <w:t>и</w:t>
      </w:r>
      <w:r w:rsidRPr="005420FA">
        <w:rPr>
          <w:rFonts w:ascii="Times New Roman" w:hAnsi="Times New Roman"/>
          <w:sz w:val="28"/>
          <w:szCs w:val="28"/>
        </w:rPr>
        <w:t xml:space="preserve">, не </w:t>
      </w:r>
      <w:r w:rsidR="0065334B">
        <w:rPr>
          <w:rFonts w:ascii="Times New Roman" w:hAnsi="Times New Roman"/>
          <w:sz w:val="28"/>
          <w:szCs w:val="28"/>
        </w:rPr>
        <w:t>заняты</w:t>
      </w:r>
      <w:r w:rsidR="00826260">
        <w:rPr>
          <w:rFonts w:ascii="Times New Roman" w:hAnsi="Times New Roman"/>
          <w:sz w:val="28"/>
          <w:szCs w:val="28"/>
        </w:rPr>
        <w:t>е</w:t>
      </w:r>
      <w:r w:rsidR="0065334B">
        <w:rPr>
          <w:rFonts w:ascii="Times New Roman" w:hAnsi="Times New Roman"/>
          <w:sz w:val="28"/>
          <w:szCs w:val="28"/>
        </w:rPr>
        <w:t xml:space="preserve"> лесными насаждениями</w:t>
      </w:r>
      <w:r w:rsidRPr="005420FA">
        <w:rPr>
          <w:rFonts w:ascii="Times New Roman" w:hAnsi="Times New Roman"/>
          <w:sz w:val="28"/>
          <w:szCs w:val="28"/>
        </w:rPr>
        <w:t xml:space="preserve">, </w:t>
      </w:r>
      <w:r w:rsidR="00826260">
        <w:rPr>
          <w:rFonts w:ascii="Times New Roman" w:hAnsi="Times New Roman"/>
          <w:sz w:val="28"/>
          <w:szCs w:val="28"/>
        </w:rPr>
        <w:t>при проведении лесоустройства, не выявлены.</w:t>
      </w:r>
    </w:p>
    <w:p w:rsidR="005420FA" w:rsidRDefault="005420FA" w:rsidP="005420FA">
      <w:pPr>
        <w:ind w:left="-142"/>
        <w:rPr>
          <w:rFonts w:ascii="Times New Roman" w:hAnsi="Times New Roman"/>
          <w:sz w:val="28"/>
          <w:szCs w:val="28"/>
        </w:rPr>
      </w:pPr>
      <w:r w:rsidRPr="005420FA">
        <w:rPr>
          <w:rFonts w:ascii="Times New Roman" w:hAnsi="Times New Roman"/>
          <w:sz w:val="28"/>
          <w:szCs w:val="28"/>
        </w:rPr>
        <w:tab/>
        <w:t xml:space="preserve">Нелесные земли занимают </w:t>
      </w:r>
      <w:smartTag w:uri="urn:schemas-microsoft-com:office:smarttags" w:element="metricconverter">
        <w:smartTagPr>
          <w:attr w:name="ProductID" w:val="0,099 га"/>
        </w:smartTagPr>
        <w:r w:rsidR="00873A29">
          <w:rPr>
            <w:rFonts w:ascii="Times New Roman" w:hAnsi="Times New Roman"/>
            <w:sz w:val="28"/>
            <w:szCs w:val="28"/>
          </w:rPr>
          <w:t>0,099</w:t>
        </w:r>
        <w:r w:rsidRPr="005420FA">
          <w:rPr>
            <w:rFonts w:ascii="Times New Roman" w:hAnsi="Times New Roman"/>
            <w:sz w:val="28"/>
            <w:szCs w:val="28"/>
          </w:rPr>
          <w:t xml:space="preserve"> га</w:t>
        </w:r>
      </w:smartTag>
      <w:r w:rsidRPr="005420FA">
        <w:rPr>
          <w:rFonts w:ascii="Times New Roman" w:hAnsi="Times New Roman"/>
          <w:sz w:val="28"/>
          <w:szCs w:val="28"/>
        </w:rPr>
        <w:t xml:space="preserve"> (</w:t>
      </w:r>
      <w:r w:rsidR="00873A29">
        <w:rPr>
          <w:rFonts w:ascii="Times New Roman" w:hAnsi="Times New Roman"/>
          <w:sz w:val="28"/>
          <w:szCs w:val="28"/>
        </w:rPr>
        <w:t>0,1</w:t>
      </w:r>
      <w:r w:rsidRPr="005420FA">
        <w:rPr>
          <w:rFonts w:ascii="Times New Roman" w:hAnsi="Times New Roman"/>
          <w:sz w:val="28"/>
          <w:szCs w:val="28"/>
        </w:rPr>
        <w:t xml:space="preserve">%), и представлены </w:t>
      </w:r>
      <w:r w:rsidR="006230B6">
        <w:rPr>
          <w:rFonts w:ascii="Times New Roman" w:hAnsi="Times New Roman"/>
          <w:sz w:val="28"/>
          <w:szCs w:val="28"/>
        </w:rPr>
        <w:t>водами (река Лэпью).</w:t>
      </w:r>
    </w:p>
    <w:p w:rsidR="006230B6" w:rsidRPr="006230B6" w:rsidRDefault="006230B6" w:rsidP="006230B6">
      <w:pPr>
        <w:ind w:left="-142"/>
        <w:rPr>
          <w:rFonts w:ascii="Times New Roman" w:hAnsi="Times New Roman"/>
          <w:sz w:val="28"/>
          <w:szCs w:val="28"/>
        </w:rPr>
      </w:pPr>
      <w:r w:rsidRPr="006230B6">
        <w:rPr>
          <w:rFonts w:ascii="Times New Roman" w:hAnsi="Times New Roman"/>
          <w:sz w:val="28"/>
          <w:szCs w:val="28"/>
        </w:rPr>
        <w:t>Климатические и почвенные условия зоны расположения городских лесов предопределили видовое разнообразие древесных и кустарниковых пород и остаются лимитирующим фактором по интродукции новых видов, возможных для использования в рекреационных целях.</w:t>
      </w:r>
    </w:p>
    <w:p w:rsidR="006230B6" w:rsidRDefault="006230B6" w:rsidP="006230B6">
      <w:pPr>
        <w:ind w:left="-142"/>
        <w:rPr>
          <w:rFonts w:ascii="Times New Roman" w:hAnsi="Times New Roman"/>
          <w:sz w:val="28"/>
          <w:szCs w:val="28"/>
        </w:rPr>
      </w:pPr>
      <w:r w:rsidRPr="006230B6">
        <w:rPr>
          <w:rFonts w:ascii="Times New Roman" w:hAnsi="Times New Roman"/>
          <w:sz w:val="28"/>
          <w:szCs w:val="28"/>
        </w:rPr>
        <w:tab/>
        <w:t xml:space="preserve">В городских лесах преобладающая часть приходится на древостои хвойных </w:t>
      </w:r>
      <w:r w:rsidRPr="00DF3309">
        <w:rPr>
          <w:rFonts w:ascii="Times New Roman" w:hAnsi="Times New Roman"/>
          <w:sz w:val="28"/>
          <w:szCs w:val="28"/>
        </w:rPr>
        <w:t>пород (</w:t>
      </w:r>
      <w:r w:rsidR="00DF3309" w:rsidRPr="00DF3309">
        <w:rPr>
          <w:rFonts w:ascii="Times New Roman" w:hAnsi="Times New Roman"/>
          <w:sz w:val="28"/>
          <w:szCs w:val="28"/>
        </w:rPr>
        <w:t>66,8</w:t>
      </w:r>
      <w:r w:rsidRPr="00DF3309">
        <w:rPr>
          <w:rFonts w:ascii="Times New Roman" w:hAnsi="Times New Roman"/>
          <w:sz w:val="28"/>
          <w:szCs w:val="28"/>
        </w:rPr>
        <w:t>%). Остальная площадь приходится на древостои лиственных пород (33</w:t>
      </w:r>
      <w:r w:rsidR="00DF3309" w:rsidRPr="00DF3309">
        <w:rPr>
          <w:rFonts w:ascii="Times New Roman" w:hAnsi="Times New Roman"/>
          <w:sz w:val="28"/>
          <w:szCs w:val="28"/>
        </w:rPr>
        <w:t>,2</w:t>
      </w:r>
      <w:r w:rsidRPr="00DF3309">
        <w:rPr>
          <w:rFonts w:ascii="Times New Roman" w:hAnsi="Times New Roman"/>
          <w:sz w:val="28"/>
          <w:szCs w:val="28"/>
        </w:rPr>
        <w:t>%).</w:t>
      </w:r>
      <w:r>
        <w:rPr>
          <w:rFonts w:ascii="Times New Roman" w:hAnsi="Times New Roman"/>
          <w:sz w:val="28"/>
          <w:szCs w:val="28"/>
        </w:rPr>
        <w:t xml:space="preserve"> </w:t>
      </w:r>
    </w:p>
    <w:p w:rsidR="006230B6" w:rsidRPr="006230B6" w:rsidRDefault="006230B6" w:rsidP="006230B6">
      <w:pPr>
        <w:ind w:left="-142"/>
        <w:rPr>
          <w:rFonts w:ascii="Times New Roman" w:hAnsi="Times New Roman"/>
          <w:sz w:val="28"/>
          <w:szCs w:val="28"/>
        </w:rPr>
      </w:pPr>
      <w:r w:rsidRPr="006230B6">
        <w:rPr>
          <w:rFonts w:ascii="Times New Roman" w:hAnsi="Times New Roman"/>
          <w:sz w:val="28"/>
          <w:szCs w:val="28"/>
        </w:rPr>
        <w:tab/>
        <w:t xml:space="preserve">Среди хвойных пород преобладают </w:t>
      </w:r>
      <w:r w:rsidR="00E5293F">
        <w:rPr>
          <w:rFonts w:ascii="Times New Roman" w:hAnsi="Times New Roman"/>
          <w:sz w:val="28"/>
          <w:szCs w:val="28"/>
        </w:rPr>
        <w:t>сосновые</w:t>
      </w:r>
      <w:r w:rsidRPr="006230B6">
        <w:rPr>
          <w:rFonts w:ascii="Times New Roman" w:hAnsi="Times New Roman"/>
          <w:sz w:val="28"/>
          <w:szCs w:val="28"/>
        </w:rPr>
        <w:t xml:space="preserve"> (</w:t>
      </w:r>
      <w:r w:rsidR="00E5293F">
        <w:rPr>
          <w:rFonts w:ascii="Times New Roman" w:hAnsi="Times New Roman"/>
          <w:sz w:val="28"/>
          <w:szCs w:val="28"/>
        </w:rPr>
        <w:t>67,5%),</w:t>
      </w:r>
      <w:r w:rsidRPr="006230B6">
        <w:rPr>
          <w:rFonts w:ascii="Times New Roman" w:hAnsi="Times New Roman"/>
          <w:sz w:val="28"/>
          <w:szCs w:val="28"/>
        </w:rPr>
        <w:t xml:space="preserve"> еловые </w:t>
      </w:r>
      <w:r w:rsidR="00E5293F">
        <w:rPr>
          <w:rFonts w:ascii="Times New Roman" w:hAnsi="Times New Roman"/>
          <w:sz w:val="28"/>
          <w:szCs w:val="28"/>
        </w:rPr>
        <w:t xml:space="preserve"> насаждения </w:t>
      </w:r>
      <w:r w:rsidRPr="006230B6">
        <w:rPr>
          <w:rFonts w:ascii="Times New Roman" w:hAnsi="Times New Roman"/>
          <w:sz w:val="28"/>
          <w:szCs w:val="28"/>
        </w:rPr>
        <w:t>(</w:t>
      </w:r>
      <w:r w:rsidR="00E009A4">
        <w:rPr>
          <w:rFonts w:ascii="Times New Roman" w:hAnsi="Times New Roman"/>
          <w:sz w:val="28"/>
          <w:szCs w:val="28"/>
        </w:rPr>
        <w:t>30,3</w:t>
      </w:r>
      <w:r w:rsidRPr="006230B6">
        <w:rPr>
          <w:rFonts w:ascii="Times New Roman" w:hAnsi="Times New Roman"/>
          <w:sz w:val="28"/>
          <w:szCs w:val="28"/>
        </w:rPr>
        <w:t xml:space="preserve">%), </w:t>
      </w:r>
      <w:r w:rsidRPr="0040578A">
        <w:rPr>
          <w:rFonts w:ascii="Times New Roman" w:hAnsi="Times New Roman"/>
          <w:sz w:val="28"/>
          <w:szCs w:val="28"/>
        </w:rPr>
        <w:t xml:space="preserve">менее всех представлены </w:t>
      </w:r>
      <w:r w:rsidR="00E009A4" w:rsidRPr="0040578A">
        <w:rPr>
          <w:rFonts w:ascii="Times New Roman" w:hAnsi="Times New Roman"/>
          <w:sz w:val="28"/>
          <w:szCs w:val="28"/>
        </w:rPr>
        <w:t xml:space="preserve">пихтовые </w:t>
      </w:r>
      <w:r w:rsidRPr="0040578A">
        <w:rPr>
          <w:rFonts w:ascii="Times New Roman" w:hAnsi="Times New Roman"/>
          <w:sz w:val="28"/>
          <w:szCs w:val="28"/>
        </w:rPr>
        <w:t xml:space="preserve"> насаждения, их площадь составила всего </w:t>
      </w:r>
      <w:smartTag w:uri="urn:schemas-microsoft-com:office:smarttags" w:element="metricconverter">
        <w:smartTagPr>
          <w:attr w:name="ProductID" w:val="1,9238 га"/>
        </w:smartTagPr>
        <w:r w:rsidRPr="0040578A">
          <w:rPr>
            <w:rFonts w:ascii="Times New Roman" w:hAnsi="Times New Roman"/>
            <w:sz w:val="28"/>
            <w:szCs w:val="28"/>
          </w:rPr>
          <w:t>1,</w:t>
        </w:r>
        <w:r w:rsidR="00E009A4" w:rsidRPr="0040578A">
          <w:rPr>
            <w:rFonts w:ascii="Times New Roman" w:hAnsi="Times New Roman"/>
            <w:sz w:val="28"/>
            <w:szCs w:val="28"/>
          </w:rPr>
          <w:t>923</w:t>
        </w:r>
        <w:r w:rsidRPr="0040578A">
          <w:rPr>
            <w:rFonts w:ascii="Times New Roman" w:hAnsi="Times New Roman"/>
            <w:sz w:val="28"/>
            <w:szCs w:val="28"/>
          </w:rPr>
          <w:t>8 га</w:t>
        </w:r>
      </w:smartTag>
      <w:r w:rsidR="00E009A4" w:rsidRPr="0040578A">
        <w:rPr>
          <w:rFonts w:ascii="Times New Roman" w:hAnsi="Times New Roman"/>
          <w:sz w:val="28"/>
          <w:szCs w:val="28"/>
        </w:rPr>
        <w:t xml:space="preserve"> (</w:t>
      </w:r>
      <w:r w:rsidR="0040578A" w:rsidRPr="0040578A">
        <w:rPr>
          <w:rFonts w:ascii="Times New Roman" w:hAnsi="Times New Roman"/>
          <w:sz w:val="28"/>
          <w:szCs w:val="28"/>
        </w:rPr>
        <w:t>2</w:t>
      </w:r>
      <w:r w:rsidR="00E009A4" w:rsidRPr="0040578A">
        <w:rPr>
          <w:rFonts w:ascii="Times New Roman" w:hAnsi="Times New Roman"/>
          <w:sz w:val="28"/>
          <w:szCs w:val="28"/>
        </w:rPr>
        <w:t>,2%)</w:t>
      </w:r>
      <w:r w:rsidRPr="0040578A">
        <w:rPr>
          <w:rFonts w:ascii="Times New Roman" w:hAnsi="Times New Roman"/>
          <w:sz w:val="28"/>
          <w:szCs w:val="28"/>
        </w:rPr>
        <w:t>.</w:t>
      </w:r>
      <w:r w:rsidRPr="006230B6">
        <w:rPr>
          <w:rFonts w:ascii="Times New Roman" w:hAnsi="Times New Roman"/>
          <w:sz w:val="28"/>
          <w:szCs w:val="28"/>
        </w:rPr>
        <w:t xml:space="preserve"> </w:t>
      </w:r>
    </w:p>
    <w:p w:rsidR="006230B6" w:rsidRPr="006230B6" w:rsidRDefault="000D49C0" w:rsidP="006230B6">
      <w:pPr>
        <w:ind w:left="-142"/>
        <w:rPr>
          <w:rFonts w:ascii="Times New Roman" w:hAnsi="Times New Roman"/>
          <w:sz w:val="28"/>
          <w:szCs w:val="28"/>
        </w:rPr>
      </w:pPr>
      <w:r>
        <w:rPr>
          <w:rFonts w:ascii="Times New Roman" w:hAnsi="Times New Roman"/>
          <w:sz w:val="28"/>
          <w:szCs w:val="28"/>
        </w:rPr>
        <w:t>Среди м</w:t>
      </w:r>
      <w:r w:rsidR="0085582C">
        <w:rPr>
          <w:rFonts w:ascii="Times New Roman" w:hAnsi="Times New Roman"/>
          <w:sz w:val="28"/>
          <w:szCs w:val="28"/>
        </w:rPr>
        <w:t>ягколиственны</w:t>
      </w:r>
      <w:r>
        <w:rPr>
          <w:rFonts w:ascii="Times New Roman" w:hAnsi="Times New Roman"/>
          <w:sz w:val="28"/>
          <w:szCs w:val="28"/>
        </w:rPr>
        <w:t>х</w:t>
      </w:r>
      <w:r w:rsidR="0085582C">
        <w:rPr>
          <w:rFonts w:ascii="Times New Roman" w:hAnsi="Times New Roman"/>
          <w:sz w:val="28"/>
          <w:szCs w:val="28"/>
        </w:rPr>
        <w:t xml:space="preserve"> </w:t>
      </w:r>
      <w:r>
        <w:rPr>
          <w:rFonts w:ascii="Times New Roman" w:hAnsi="Times New Roman"/>
          <w:sz w:val="28"/>
          <w:szCs w:val="28"/>
        </w:rPr>
        <w:t>пород преобладают</w:t>
      </w:r>
      <w:r w:rsidR="006230B6" w:rsidRPr="006230B6">
        <w:rPr>
          <w:rFonts w:ascii="Times New Roman" w:hAnsi="Times New Roman"/>
          <w:sz w:val="28"/>
          <w:szCs w:val="28"/>
        </w:rPr>
        <w:t xml:space="preserve"> </w:t>
      </w:r>
      <w:r w:rsidR="0040578A" w:rsidRPr="006230B6">
        <w:rPr>
          <w:rFonts w:ascii="Times New Roman" w:hAnsi="Times New Roman"/>
          <w:sz w:val="28"/>
          <w:szCs w:val="28"/>
        </w:rPr>
        <w:t>березов</w:t>
      </w:r>
      <w:r w:rsidR="0040578A" w:rsidRPr="000D49C0">
        <w:rPr>
          <w:rFonts w:ascii="Times New Roman" w:hAnsi="Times New Roman"/>
          <w:sz w:val="28"/>
          <w:szCs w:val="28"/>
        </w:rPr>
        <w:t>ы</w:t>
      </w:r>
      <w:r w:rsidRPr="000D49C0">
        <w:rPr>
          <w:rFonts w:ascii="Times New Roman" w:hAnsi="Times New Roman"/>
          <w:sz w:val="28"/>
          <w:szCs w:val="28"/>
        </w:rPr>
        <w:t>е</w:t>
      </w:r>
      <w:r w:rsidR="0040578A" w:rsidRPr="000D49C0">
        <w:rPr>
          <w:rFonts w:ascii="Times New Roman" w:hAnsi="Times New Roman"/>
          <w:sz w:val="28"/>
          <w:szCs w:val="28"/>
        </w:rPr>
        <w:t xml:space="preserve"> </w:t>
      </w:r>
      <w:r w:rsidR="006230B6" w:rsidRPr="000D49C0">
        <w:rPr>
          <w:rFonts w:ascii="Times New Roman" w:hAnsi="Times New Roman"/>
          <w:sz w:val="28"/>
          <w:szCs w:val="28"/>
        </w:rPr>
        <w:t>(</w:t>
      </w:r>
      <w:r w:rsidR="0040578A" w:rsidRPr="000D49C0">
        <w:rPr>
          <w:rFonts w:ascii="Times New Roman" w:hAnsi="Times New Roman"/>
          <w:sz w:val="28"/>
          <w:szCs w:val="28"/>
        </w:rPr>
        <w:t>44,6</w:t>
      </w:r>
      <w:r w:rsidR="006230B6" w:rsidRPr="000D49C0">
        <w:rPr>
          <w:rFonts w:ascii="Times New Roman" w:hAnsi="Times New Roman"/>
          <w:sz w:val="28"/>
          <w:szCs w:val="28"/>
        </w:rPr>
        <w:t>%)</w:t>
      </w:r>
      <w:r w:rsidR="0085582C" w:rsidRPr="000D49C0">
        <w:rPr>
          <w:rFonts w:ascii="Times New Roman" w:hAnsi="Times New Roman"/>
          <w:sz w:val="28"/>
          <w:szCs w:val="28"/>
        </w:rPr>
        <w:t>,</w:t>
      </w:r>
      <w:r w:rsidR="006230B6" w:rsidRPr="000D49C0">
        <w:rPr>
          <w:rFonts w:ascii="Times New Roman" w:hAnsi="Times New Roman"/>
          <w:sz w:val="28"/>
          <w:szCs w:val="28"/>
        </w:rPr>
        <w:t xml:space="preserve"> </w:t>
      </w:r>
      <w:r w:rsidR="0040578A" w:rsidRPr="000D49C0">
        <w:rPr>
          <w:rFonts w:ascii="Times New Roman" w:hAnsi="Times New Roman"/>
          <w:sz w:val="28"/>
          <w:szCs w:val="28"/>
        </w:rPr>
        <w:t>ольховы</w:t>
      </w:r>
      <w:r w:rsidRPr="000D49C0">
        <w:rPr>
          <w:rFonts w:ascii="Times New Roman" w:hAnsi="Times New Roman"/>
          <w:sz w:val="28"/>
          <w:szCs w:val="28"/>
        </w:rPr>
        <w:t>е</w:t>
      </w:r>
      <w:r w:rsidR="0040578A" w:rsidRPr="000D49C0">
        <w:rPr>
          <w:rFonts w:ascii="Times New Roman" w:hAnsi="Times New Roman"/>
          <w:sz w:val="28"/>
          <w:szCs w:val="28"/>
        </w:rPr>
        <w:t xml:space="preserve"> </w:t>
      </w:r>
      <w:r w:rsidR="006230B6" w:rsidRPr="000D49C0">
        <w:rPr>
          <w:rFonts w:ascii="Times New Roman" w:hAnsi="Times New Roman"/>
          <w:sz w:val="28"/>
          <w:szCs w:val="28"/>
        </w:rPr>
        <w:t>(33</w:t>
      </w:r>
      <w:r w:rsidR="0085582C" w:rsidRPr="000D49C0">
        <w:rPr>
          <w:rFonts w:ascii="Times New Roman" w:hAnsi="Times New Roman"/>
          <w:sz w:val="28"/>
          <w:szCs w:val="28"/>
        </w:rPr>
        <w:t>,9</w:t>
      </w:r>
      <w:r w:rsidRPr="000D49C0">
        <w:rPr>
          <w:rFonts w:ascii="Times New Roman" w:hAnsi="Times New Roman"/>
          <w:sz w:val="28"/>
          <w:szCs w:val="28"/>
        </w:rPr>
        <w:t xml:space="preserve">%), осиновые насаждения (11,3%). </w:t>
      </w:r>
      <w:r w:rsidR="006230B6" w:rsidRPr="000D49C0">
        <w:rPr>
          <w:rFonts w:ascii="Times New Roman" w:hAnsi="Times New Roman"/>
          <w:sz w:val="28"/>
          <w:szCs w:val="28"/>
        </w:rPr>
        <w:t xml:space="preserve"> Ива древовидная занимает </w:t>
      </w:r>
      <w:smartTag w:uri="urn:schemas-microsoft-com:office:smarttags" w:element="metricconverter">
        <w:smartTagPr>
          <w:attr w:name="ProductID" w:val="4,5 га"/>
        </w:smartTagPr>
        <w:r w:rsidRPr="000D49C0">
          <w:rPr>
            <w:rFonts w:ascii="Times New Roman" w:hAnsi="Times New Roman"/>
            <w:sz w:val="28"/>
            <w:szCs w:val="28"/>
          </w:rPr>
          <w:t>4</w:t>
        </w:r>
        <w:r w:rsidR="006230B6" w:rsidRPr="000D49C0">
          <w:rPr>
            <w:rFonts w:ascii="Times New Roman" w:hAnsi="Times New Roman"/>
            <w:sz w:val="28"/>
            <w:szCs w:val="28"/>
          </w:rPr>
          <w:t>,5 га</w:t>
        </w:r>
      </w:smartTag>
      <w:r w:rsidR="006230B6" w:rsidRPr="000D49C0">
        <w:rPr>
          <w:rFonts w:ascii="Times New Roman" w:hAnsi="Times New Roman"/>
          <w:sz w:val="28"/>
          <w:szCs w:val="28"/>
        </w:rPr>
        <w:t>.</w:t>
      </w:r>
    </w:p>
    <w:p w:rsidR="006230B6" w:rsidRDefault="006230B6" w:rsidP="006230B6">
      <w:pPr>
        <w:ind w:left="-142"/>
        <w:rPr>
          <w:rFonts w:ascii="Times New Roman" w:hAnsi="Times New Roman"/>
          <w:sz w:val="28"/>
          <w:szCs w:val="28"/>
        </w:rPr>
      </w:pPr>
      <w:r w:rsidRPr="006230B6">
        <w:rPr>
          <w:rFonts w:ascii="Times New Roman" w:hAnsi="Times New Roman"/>
          <w:sz w:val="28"/>
          <w:szCs w:val="28"/>
        </w:rPr>
        <w:t xml:space="preserve">В таблице </w:t>
      </w:r>
      <w:r w:rsidR="00431A70">
        <w:rPr>
          <w:rFonts w:ascii="Times New Roman" w:hAnsi="Times New Roman"/>
          <w:sz w:val="28"/>
          <w:szCs w:val="28"/>
        </w:rPr>
        <w:t>7</w:t>
      </w:r>
      <w:r w:rsidRPr="006230B6">
        <w:rPr>
          <w:rFonts w:ascii="Times New Roman" w:hAnsi="Times New Roman"/>
          <w:sz w:val="28"/>
          <w:szCs w:val="28"/>
        </w:rPr>
        <w:t xml:space="preserve"> приводится распределение площадей и запасов насаждений по классам возраста.</w:t>
      </w:r>
    </w:p>
    <w:p w:rsidR="00431A70" w:rsidRDefault="00431A70" w:rsidP="006230B6">
      <w:pPr>
        <w:ind w:left="-142"/>
        <w:rPr>
          <w:rFonts w:ascii="Times New Roman" w:hAnsi="Times New Roman"/>
          <w:sz w:val="28"/>
          <w:szCs w:val="28"/>
        </w:rPr>
      </w:pPr>
    </w:p>
    <w:p w:rsidR="0009520F" w:rsidRPr="0009520F" w:rsidRDefault="0009520F" w:rsidP="0009520F">
      <w:pPr>
        <w:ind w:firstLine="0"/>
        <w:rPr>
          <w:rFonts w:ascii="Times New Roman" w:hAnsi="Times New Roman"/>
          <w:sz w:val="28"/>
        </w:rPr>
      </w:pPr>
      <w:r w:rsidRPr="0009520F">
        <w:rPr>
          <w:rFonts w:ascii="Times New Roman" w:hAnsi="Times New Roman"/>
          <w:sz w:val="28"/>
        </w:rPr>
        <w:t xml:space="preserve">Таблица </w:t>
      </w:r>
      <w:r w:rsidR="00431A70">
        <w:rPr>
          <w:rFonts w:ascii="Times New Roman" w:hAnsi="Times New Roman"/>
          <w:sz w:val="28"/>
        </w:rPr>
        <w:t xml:space="preserve">7 </w:t>
      </w:r>
      <w:r w:rsidRPr="0009520F">
        <w:rPr>
          <w:rFonts w:ascii="Times New Roman" w:hAnsi="Times New Roman"/>
          <w:sz w:val="28"/>
        </w:rPr>
        <w:t xml:space="preserve">- Распределение </w:t>
      </w:r>
      <w:r w:rsidR="002B15F5" w:rsidRPr="00F244E1">
        <w:rPr>
          <w:rFonts w:ascii="Times New Roman" w:hAnsi="Times New Roman"/>
          <w:sz w:val="28"/>
          <w:szCs w:val="28"/>
        </w:rPr>
        <w:t>земель</w:t>
      </w:r>
      <w:r w:rsidR="002B15F5">
        <w:rPr>
          <w:rFonts w:ascii="Times New Roman" w:hAnsi="Times New Roman"/>
          <w:sz w:val="28"/>
          <w:szCs w:val="28"/>
        </w:rPr>
        <w:t>, занятых лесными насаждениями</w:t>
      </w:r>
      <w:r w:rsidR="002B15F5" w:rsidRPr="00F244E1">
        <w:rPr>
          <w:rFonts w:ascii="Times New Roman" w:hAnsi="Times New Roman"/>
          <w:sz w:val="28"/>
          <w:szCs w:val="28"/>
        </w:rPr>
        <w:t xml:space="preserve"> </w:t>
      </w:r>
      <w:r w:rsidRPr="0009520F">
        <w:rPr>
          <w:rFonts w:ascii="Times New Roman" w:hAnsi="Times New Roman"/>
          <w:sz w:val="28"/>
        </w:rPr>
        <w:t xml:space="preserve">и запасов древесины по классам возраста </w:t>
      </w:r>
    </w:p>
    <w:p w:rsidR="0009520F" w:rsidRPr="0009520F" w:rsidRDefault="0009520F" w:rsidP="0009520F">
      <w:pPr>
        <w:spacing w:line="259" w:lineRule="auto"/>
        <w:ind w:firstLine="0"/>
        <w:jc w:val="right"/>
        <w:rPr>
          <w:rFonts w:ascii="Times New Roman" w:hAnsi="Times New Roman"/>
          <w:sz w:val="20"/>
          <w:szCs w:val="20"/>
        </w:rPr>
      </w:pPr>
      <w:r w:rsidRPr="0009520F">
        <w:rPr>
          <w:rFonts w:ascii="Times New Roman" w:hAnsi="Times New Roman"/>
          <w:sz w:val="20"/>
          <w:szCs w:val="20"/>
        </w:rPr>
        <w:t>числитель – площадь, га;</w:t>
      </w:r>
    </w:p>
    <w:p w:rsidR="0009520F" w:rsidRPr="0009520F" w:rsidRDefault="0009520F" w:rsidP="0009520F">
      <w:pPr>
        <w:spacing w:line="259" w:lineRule="auto"/>
        <w:ind w:firstLine="0"/>
        <w:jc w:val="right"/>
        <w:rPr>
          <w:rFonts w:ascii="Times New Roman" w:hAnsi="Times New Roman"/>
          <w:sz w:val="20"/>
          <w:szCs w:val="20"/>
          <w:vertAlign w:val="superscript"/>
        </w:rPr>
      </w:pPr>
      <w:r w:rsidRPr="0009520F">
        <w:rPr>
          <w:rFonts w:ascii="Times New Roman" w:hAnsi="Times New Roman"/>
          <w:sz w:val="20"/>
          <w:szCs w:val="20"/>
        </w:rPr>
        <w:t>знаменатель – запас, дес.м</w:t>
      </w:r>
      <w:r w:rsidRPr="0009520F">
        <w:rPr>
          <w:rFonts w:ascii="Times New Roman" w:hAnsi="Times New Roman"/>
          <w:sz w:val="20"/>
          <w:szCs w:val="20"/>
          <w:vertAlign w:val="superscript"/>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992"/>
        <w:gridCol w:w="992"/>
        <w:gridCol w:w="993"/>
        <w:gridCol w:w="992"/>
        <w:gridCol w:w="567"/>
        <w:gridCol w:w="850"/>
        <w:gridCol w:w="851"/>
        <w:gridCol w:w="850"/>
        <w:gridCol w:w="958"/>
      </w:tblGrid>
      <w:tr w:rsidR="0009520F" w:rsidRPr="00253601">
        <w:tc>
          <w:tcPr>
            <w:tcW w:w="959" w:type="dxa"/>
            <w:vMerge w:val="restart"/>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Порода</w:t>
            </w:r>
          </w:p>
        </w:tc>
        <w:tc>
          <w:tcPr>
            <w:tcW w:w="8612" w:type="dxa"/>
            <w:gridSpan w:val="10"/>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Классы возраста</w:t>
            </w:r>
          </w:p>
        </w:tc>
      </w:tr>
      <w:tr w:rsidR="0009520F" w:rsidRPr="00253601">
        <w:tc>
          <w:tcPr>
            <w:tcW w:w="959" w:type="dxa"/>
            <w:vMerge/>
            <w:shd w:val="clear" w:color="auto" w:fill="auto"/>
            <w:vAlign w:val="center"/>
          </w:tcPr>
          <w:p w:rsidR="0009520F" w:rsidRPr="00253601" w:rsidRDefault="0009520F" w:rsidP="00253601">
            <w:pPr>
              <w:ind w:firstLine="0"/>
              <w:jc w:val="center"/>
              <w:rPr>
                <w:rFonts w:ascii="Times New Roman" w:hAnsi="Times New Roman"/>
                <w:sz w:val="20"/>
                <w:szCs w:val="20"/>
              </w:rPr>
            </w:pPr>
          </w:p>
        </w:tc>
        <w:tc>
          <w:tcPr>
            <w:tcW w:w="567"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w:t>
            </w:r>
          </w:p>
        </w:tc>
        <w:tc>
          <w:tcPr>
            <w:tcW w:w="992"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w:t>
            </w:r>
          </w:p>
        </w:tc>
        <w:tc>
          <w:tcPr>
            <w:tcW w:w="992"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3</w:t>
            </w:r>
          </w:p>
        </w:tc>
        <w:tc>
          <w:tcPr>
            <w:tcW w:w="993"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4</w:t>
            </w:r>
          </w:p>
        </w:tc>
        <w:tc>
          <w:tcPr>
            <w:tcW w:w="992"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5</w:t>
            </w:r>
          </w:p>
        </w:tc>
        <w:tc>
          <w:tcPr>
            <w:tcW w:w="567"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6</w:t>
            </w:r>
          </w:p>
        </w:tc>
        <w:tc>
          <w:tcPr>
            <w:tcW w:w="850"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7</w:t>
            </w:r>
          </w:p>
        </w:tc>
        <w:tc>
          <w:tcPr>
            <w:tcW w:w="851"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8</w:t>
            </w:r>
          </w:p>
        </w:tc>
        <w:tc>
          <w:tcPr>
            <w:tcW w:w="850"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9</w:t>
            </w:r>
          </w:p>
        </w:tc>
        <w:tc>
          <w:tcPr>
            <w:tcW w:w="958"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итого</w:t>
            </w:r>
          </w:p>
        </w:tc>
      </w:tr>
      <w:tr w:rsidR="0009520F" w:rsidRPr="00253601">
        <w:tc>
          <w:tcPr>
            <w:tcW w:w="959"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w:t>
            </w:r>
          </w:p>
        </w:tc>
        <w:tc>
          <w:tcPr>
            <w:tcW w:w="567"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w:t>
            </w:r>
          </w:p>
        </w:tc>
        <w:tc>
          <w:tcPr>
            <w:tcW w:w="992"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3</w:t>
            </w:r>
          </w:p>
        </w:tc>
        <w:tc>
          <w:tcPr>
            <w:tcW w:w="992"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4</w:t>
            </w:r>
          </w:p>
        </w:tc>
        <w:tc>
          <w:tcPr>
            <w:tcW w:w="993"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5</w:t>
            </w:r>
          </w:p>
        </w:tc>
        <w:tc>
          <w:tcPr>
            <w:tcW w:w="992"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6</w:t>
            </w:r>
          </w:p>
        </w:tc>
        <w:tc>
          <w:tcPr>
            <w:tcW w:w="567"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7</w:t>
            </w:r>
          </w:p>
        </w:tc>
        <w:tc>
          <w:tcPr>
            <w:tcW w:w="850"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8</w:t>
            </w:r>
          </w:p>
        </w:tc>
        <w:tc>
          <w:tcPr>
            <w:tcW w:w="851"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9</w:t>
            </w:r>
          </w:p>
        </w:tc>
        <w:tc>
          <w:tcPr>
            <w:tcW w:w="850"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10</w:t>
            </w:r>
          </w:p>
        </w:tc>
        <w:tc>
          <w:tcPr>
            <w:tcW w:w="958" w:type="dxa"/>
            <w:shd w:val="clear" w:color="auto" w:fill="auto"/>
            <w:vAlign w:val="center"/>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11</w:t>
            </w:r>
          </w:p>
        </w:tc>
      </w:tr>
      <w:tr w:rsidR="0009520F" w:rsidRPr="00253601">
        <w:tc>
          <w:tcPr>
            <w:tcW w:w="9571" w:type="dxa"/>
            <w:gridSpan w:val="11"/>
            <w:shd w:val="clear" w:color="auto" w:fill="auto"/>
          </w:tcPr>
          <w:p w:rsidR="0009520F" w:rsidRPr="00253601" w:rsidRDefault="0009520F" w:rsidP="00253601">
            <w:pPr>
              <w:ind w:firstLine="0"/>
              <w:jc w:val="center"/>
              <w:rPr>
                <w:rFonts w:ascii="Times New Roman" w:hAnsi="Times New Roman"/>
                <w:b/>
                <w:sz w:val="20"/>
                <w:szCs w:val="20"/>
              </w:rPr>
            </w:pPr>
            <w:r w:rsidRPr="00253601">
              <w:rPr>
                <w:rFonts w:ascii="Times New Roman" w:hAnsi="Times New Roman"/>
                <w:b/>
                <w:sz w:val="20"/>
                <w:szCs w:val="20"/>
              </w:rPr>
              <w:t>хвойные</w:t>
            </w:r>
          </w:p>
        </w:tc>
      </w:tr>
      <w:tr w:rsidR="0009520F" w:rsidRPr="00253601">
        <w:tc>
          <w:tcPr>
            <w:tcW w:w="959" w:type="dxa"/>
            <w:vMerge w:val="restart"/>
            <w:shd w:val="clear" w:color="auto" w:fill="auto"/>
          </w:tcPr>
          <w:p w:rsidR="0009520F" w:rsidRPr="00253601" w:rsidRDefault="0009520F" w:rsidP="00253601">
            <w:pPr>
              <w:ind w:firstLine="0"/>
              <w:jc w:val="left"/>
              <w:rPr>
                <w:rFonts w:ascii="Times New Roman" w:hAnsi="Times New Roman"/>
                <w:sz w:val="20"/>
                <w:szCs w:val="20"/>
              </w:rPr>
            </w:pPr>
            <w:r w:rsidRPr="00253601">
              <w:rPr>
                <w:rFonts w:ascii="Times New Roman" w:hAnsi="Times New Roman"/>
                <w:sz w:val="20"/>
                <w:szCs w:val="20"/>
              </w:rPr>
              <w:t>Сосна</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5,2</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10,9984</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7,5587</w:t>
            </w:r>
          </w:p>
        </w:tc>
        <w:tc>
          <w:tcPr>
            <w:tcW w:w="993"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24,7214</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11,0098</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59,4883</w:t>
            </w:r>
          </w:p>
        </w:tc>
      </w:tr>
      <w:tr w:rsidR="0009520F" w:rsidRPr="00253601">
        <w:tc>
          <w:tcPr>
            <w:tcW w:w="959" w:type="dxa"/>
            <w:vMerge/>
            <w:shd w:val="clear" w:color="auto" w:fill="auto"/>
          </w:tcPr>
          <w:p w:rsidR="0009520F" w:rsidRPr="00253601" w:rsidRDefault="0009520F" w:rsidP="00253601">
            <w:pPr>
              <w:ind w:firstLine="0"/>
              <w:jc w:val="left"/>
              <w:rPr>
                <w:rFonts w:ascii="Times New Roman" w:hAnsi="Times New Roman"/>
                <w:sz w:val="20"/>
                <w:szCs w:val="20"/>
              </w:rPr>
            </w:pPr>
          </w:p>
        </w:tc>
        <w:tc>
          <w:tcPr>
            <w:tcW w:w="567"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208</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1178</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1273</w:t>
            </w:r>
          </w:p>
        </w:tc>
        <w:tc>
          <w:tcPr>
            <w:tcW w:w="993"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3807</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1744</w:t>
            </w:r>
          </w:p>
        </w:tc>
        <w:tc>
          <w:tcPr>
            <w:tcW w:w="567"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8210</w:t>
            </w:r>
          </w:p>
        </w:tc>
      </w:tr>
      <w:tr w:rsidR="0009520F" w:rsidRPr="00253601">
        <w:tc>
          <w:tcPr>
            <w:tcW w:w="959" w:type="dxa"/>
            <w:vMerge w:val="restart"/>
            <w:shd w:val="clear" w:color="auto" w:fill="auto"/>
          </w:tcPr>
          <w:p w:rsidR="0009520F" w:rsidRPr="00253601" w:rsidRDefault="0009520F" w:rsidP="00253601">
            <w:pPr>
              <w:ind w:firstLine="0"/>
              <w:jc w:val="left"/>
              <w:rPr>
                <w:rFonts w:ascii="Times New Roman" w:hAnsi="Times New Roman"/>
                <w:sz w:val="20"/>
                <w:szCs w:val="20"/>
              </w:rPr>
            </w:pPr>
            <w:r w:rsidRPr="00253601">
              <w:rPr>
                <w:rFonts w:ascii="Times New Roman" w:hAnsi="Times New Roman"/>
                <w:sz w:val="20"/>
                <w:szCs w:val="20"/>
              </w:rPr>
              <w:t>Ель</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5,8578</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3,4</w:t>
            </w:r>
          </w:p>
        </w:tc>
        <w:tc>
          <w:tcPr>
            <w:tcW w:w="993"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14,3359</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3,1346</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26,7283</w:t>
            </w:r>
          </w:p>
        </w:tc>
      </w:tr>
      <w:tr w:rsidR="0009520F" w:rsidRPr="00253601">
        <w:tc>
          <w:tcPr>
            <w:tcW w:w="959" w:type="dxa"/>
            <w:vMerge/>
            <w:shd w:val="clear" w:color="auto" w:fill="auto"/>
          </w:tcPr>
          <w:p w:rsidR="0009520F" w:rsidRPr="00253601" w:rsidRDefault="0009520F" w:rsidP="00253601">
            <w:pPr>
              <w:ind w:firstLine="0"/>
              <w:jc w:val="left"/>
              <w:rPr>
                <w:rFonts w:ascii="Times New Roman" w:hAnsi="Times New Roman"/>
                <w:sz w:val="20"/>
                <w:szCs w:val="20"/>
              </w:rPr>
            </w:pPr>
          </w:p>
        </w:tc>
        <w:tc>
          <w:tcPr>
            <w:tcW w:w="567"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613</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707</w:t>
            </w:r>
          </w:p>
        </w:tc>
        <w:tc>
          <w:tcPr>
            <w:tcW w:w="993"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2776</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982</w:t>
            </w:r>
          </w:p>
        </w:tc>
        <w:tc>
          <w:tcPr>
            <w:tcW w:w="567" w:type="dxa"/>
            <w:tcBorders>
              <w:top w:val="nil"/>
              <w:bottom w:val="single" w:sz="4" w:space="0" w:color="auto"/>
            </w:tcBorders>
            <w:shd w:val="clear" w:color="auto" w:fill="FFFFFF"/>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5078</w:t>
            </w:r>
          </w:p>
        </w:tc>
      </w:tr>
      <w:tr w:rsidR="0009520F" w:rsidRPr="00253601">
        <w:tc>
          <w:tcPr>
            <w:tcW w:w="959" w:type="dxa"/>
            <w:vMerge w:val="restart"/>
            <w:shd w:val="clear" w:color="auto" w:fill="auto"/>
          </w:tcPr>
          <w:p w:rsidR="0009520F" w:rsidRPr="00253601" w:rsidRDefault="0009520F" w:rsidP="00253601">
            <w:pPr>
              <w:ind w:firstLine="0"/>
              <w:jc w:val="left"/>
              <w:rPr>
                <w:rFonts w:ascii="Times New Roman" w:hAnsi="Times New Roman"/>
                <w:sz w:val="20"/>
                <w:szCs w:val="20"/>
              </w:rPr>
            </w:pPr>
            <w:r w:rsidRPr="00253601">
              <w:rPr>
                <w:rFonts w:ascii="Times New Roman" w:hAnsi="Times New Roman"/>
                <w:sz w:val="20"/>
                <w:szCs w:val="20"/>
              </w:rPr>
              <w:t>Пихта</w:t>
            </w:r>
          </w:p>
        </w:tc>
        <w:tc>
          <w:tcPr>
            <w:tcW w:w="567" w:type="dxa"/>
            <w:tcBorders>
              <w:bottom w:val="nil"/>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left w:val="nil"/>
              <w:bottom w:val="nil"/>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left w:val="nil"/>
              <w:bottom w:val="nil"/>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3" w:type="dxa"/>
            <w:tcBorders>
              <w:left w:val="nil"/>
              <w:bottom w:val="nil"/>
              <w:right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0,5</w:t>
            </w:r>
          </w:p>
        </w:tc>
        <w:tc>
          <w:tcPr>
            <w:tcW w:w="992" w:type="dxa"/>
            <w:tcBorders>
              <w:left w:val="nil"/>
              <w:bottom w:val="nil"/>
              <w:right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1,4328</w:t>
            </w:r>
          </w:p>
        </w:tc>
        <w:tc>
          <w:tcPr>
            <w:tcW w:w="567" w:type="dxa"/>
            <w:tcBorders>
              <w:left w:val="nil"/>
              <w:bottom w:val="nil"/>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left w:val="nil"/>
              <w:bottom w:val="nil"/>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left w:val="nil"/>
              <w:bottom w:val="nil"/>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left w:val="nil"/>
              <w:bottom w:val="nil"/>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left w:val="nil"/>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1,9328</w:t>
            </w:r>
          </w:p>
        </w:tc>
      </w:tr>
      <w:tr w:rsidR="0009520F" w:rsidRPr="00253601">
        <w:tc>
          <w:tcPr>
            <w:tcW w:w="959" w:type="dxa"/>
            <w:vMerge/>
            <w:shd w:val="clear" w:color="auto" w:fill="auto"/>
          </w:tcPr>
          <w:p w:rsidR="0009520F" w:rsidRPr="00253601" w:rsidRDefault="0009520F" w:rsidP="00253601">
            <w:pPr>
              <w:ind w:firstLine="0"/>
              <w:jc w:val="left"/>
              <w:rPr>
                <w:rFonts w:ascii="Times New Roman" w:hAnsi="Times New Roman"/>
                <w:sz w:val="20"/>
                <w:szCs w:val="20"/>
              </w:rPr>
            </w:pPr>
          </w:p>
        </w:tc>
        <w:tc>
          <w:tcPr>
            <w:tcW w:w="567" w:type="dxa"/>
            <w:tcBorders>
              <w:top w:val="nil"/>
              <w:bottom w:val="single" w:sz="4" w:space="0" w:color="auto"/>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top w:val="nil"/>
              <w:left w:val="nil"/>
              <w:bottom w:val="single" w:sz="4" w:space="0" w:color="auto"/>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top w:val="nil"/>
              <w:left w:val="nil"/>
              <w:bottom w:val="single" w:sz="4" w:space="0" w:color="auto"/>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3" w:type="dxa"/>
            <w:tcBorders>
              <w:top w:val="nil"/>
              <w:left w:val="nil"/>
              <w:bottom w:val="single" w:sz="4" w:space="0" w:color="auto"/>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155</w:t>
            </w:r>
          </w:p>
        </w:tc>
        <w:tc>
          <w:tcPr>
            <w:tcW w:w="992" w:type="dxa"/>
            <w:tcBorders>
              <w:top w:val="nil"/>
              <w:left w:val="nil"/>
              <w:bottom w:val="single" w:sz="4" w:space="0" w:color="auto"/>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229</w:t>
            </w:r>
          </w:p>
        </w:tc>
        <w:tc>
          <w:tcPr>
            <w:tcW w:w="567" w:type="dxa"/>
            <w:tcBorders>
              <w:top w:val="nil"/>
              <w:left w:val="nil"/>
              <w:bottom w:val="single" w:sz="4" w:space="0" w:color="auto"/>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left w:val="nil"/>
              <w:bottom w:val="single" w:sz="4" w:space="0" w:color="auto"/>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top w:val="nil"/>
              <w:left w:val="nil"/>
              <w:bottom w:val="single" w:sz="4" w:space="0" w:color="auto"/>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left w:val="nil"/>
              <w:bottom w:val="single" w:sz="4" w:space="0" w:color="auto"/>
              <w:right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top w:val="nil"/>
              <w:left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384</w:t>
            </w:r>
          </w:p>
        </w:tc>
      </w:tr>
      <w:tr w:rsidR="0009520F" w:rsidRPr="00253601">
        <w:tc>
          <w:tcPr>
            <w:tcW w:w="959" w:type="dxa"/>
            <w:vMerge w:val="restart"/>
            <w:shd w:val="clear" w:color="auto" w:fill="auto"/>
          </w:tcPr>
          <w:p w:rsidR="0009520F" w:rsidRPr="00253601" w:rsidRDefault="0009520F" w:rsidP="00253601">
            <w:pPr>
              <w:ind w:firstLine="0"/>
              <w:jc w:val="left"/>
              <w:rPr>
                <w:rFonts w:ascii="Times New Roman" w:hAnsi="Times New Roman"/>
                <w:b/>
                <w:sz w:val="20"/>
                <w:szCs w:val="20"/>
              </w:rPr>
            </w:pPr>
            <w:r w:rsidRPr="00253601">
              <w:rPr>
                <w:rFonts w:ascii="Times New Roman" w:hAnsi="Times New Roman"/>
                <w:b/>
                <w:sz w:val="20"/>
                <w:szCs w:val="20"/>
              </w:rPr>
              <w:t>Итого:</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5,2</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16,8562</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10,9587</w:t>
            </w:r>
          </w:p>
        </w:tc>
        <w:tc>
          <w:tcPr>
            <w:tcW w:w="993"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39,5573</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15,5772</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88,1494</w:t>
            </w:r>
          </w:p>
        </w:tc>
      </w:tr>
      <w:tr w:rsidR="0009520F" w:rsidRPr="00253601">
        <w:tc>
          <w:tcPr>
            <w:tcW w:w="959" w:type="dxa"/>
            <w:vMerge/>
            <w:shd w:val="clear" w:color="auto" w:fill="auto"/>
          </w:tcPr>
          <w:p w:rsidR="0009520F" w:rsidRPr="00253601" w:rsidRDefault="0009520F" w:rsidP="00253601">
            <w:pPr>
              <w:ind w:firstLine="0"/>
              <w:jc w:val="left"/>
              <w:rPr>
                <w:rFonts w:ascii="Times New Roman" w:hAnsi="Times New Roman"/>
                <w:sz w:val="20"/>
                <w:szCs w:val="20"/>
              </w:rPr>
            </w:pPr>
          </w:p>
        </w:tc>
        <w:tc>
          <w:tcPr>
            <w:tcW w:w="567"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208</w:t>
            </w:r>
          </w:p>
        </w:tc>
        <w:tc>
          <w:tcPr>
            <w:tcW w:w="992"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1791</w:t>
            </w:r>
          </w:p>
        </w:tc>
        <w:tc>
          <w:tcPr>
            <w:tcW w:w="992"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1980</w:t>
            </w:r>
          </w:p>
        </w:tc>
        <w:tc>
          <w:tcPr>
            <w:tcW w:w="993"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6738</w:t>
            </w:r>
          </w:p>
        </w:tc>
        <w:tc>
          <w:tcPr>
            <w:tcW w:w="992"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2955</w:t>
            </w:r>
          </w:p>
        </w:tc>
        <w:tc>
          <w:tcPr>
            <w:tcW w:w="567"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13672</w:t>
            </w:r>
          </w:p>
        </w:tc>
      </w:tr>
      <w:tr w:rsidR="0009520F" w:rsidRPr="00253601">
        <w:tc>
          <w:tcPr>
            <w:tcW w:w="9571" w:type="dxa"/>
            <w:gridSpan w:val="11"/>
            <w:shd w:val="clear" w:color="auto" w:fill="auto"/>
          </w:tcPr>
          <w:p w:rsidR="0009520F" w:rsidRPr="00253601" w:rsidRDefault="0009520F" w:rsidP="00253601">
            <w:pPr>
              <w:ind w:firstLine="0"/>
              <w:jc w:val="center"/>
              <w:rPr>
                <w:rFonts w:ascii="Times New Roman" w:hAnsi="Times New Roman"/>
                <w:b/>
                <w:sz w:val="20"/>
                <w:szCs w:val="20"/>
              </w:rPr>
            </w:pPr>
            <w:r w:rsidRPr="00253601">
              <w:rPr>
                <w:rFonts w:ascii="Times New Roman" w:hAnsi="Times New Roman"/>
                <w:b/>
                <w:sz w:val="20"/>
                <w:szCs w:val="20"/>
              </w:rPr>
              <w:t>мягколиственные</w:t>
            </w:r>
          </w:p>
        </w:tc>
      </w:tr>
      <w:tr w:rsidR="0009520F" w:rsidRPr="00253601">
        <w:tc>
          <w:tcPr>
            <w:tcW w:w="959" w:type="dxa"/>
            <w:vMerge w:val="restart"/>
            <w:shd w:val="clear" w:color="auto" w:fill="auto"/>
          </w:tcPr>
          <w:p w:rsidR="0009520F" w:rsidRPr="00253601" w:rsidRDefault="0009520F" w:rsidP="00253601">
            <w:pPr>
              <w:ind w:firstLine="0"/>
              <w:jc w:val="left"/>
              <w:rPr>
                <w:rFonts w:ascii="Times New Roman" w:hAnsi="Times New Roman"/>
                <w:sz w:val="20"/>
                <w:szCs w:val="20"/>
              </w:rPr>
            </w:pPr>
            <w:r w:rsidRPr="00253601">
              <w:rPr>
                <w:rFonts w:ascii="Times New Roman" w:hAnsi="Times New Roman"/>
                <w:sz w:val="20"/>
                <w:szCs w:val="20"/>
              </w:rPr>
              <w:t>Береза</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3,1847</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3</w:t>
            </w:r>
          </w:p>
        </w:tc>
        <w:tc>
          <w:tcPr>
            <w:tcW w:w="993"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2,1951</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1,7689</w:t>
            </w:r>
          </w:p>
        </w:tc>
        <w:tc>
          <w:tcPr>
            <w:tcW w:w="851"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3,1211</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6,2375</w:t>
            </w:r>
          </w:p>
        </w:tc>
        <w:tc>
          <w:tcPr>
            <w:tcW w:w="958"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19,5073</w:t>
            </w:r>
          </w:p>
        </w:tc>
      </w:tr>
      <w:tr w:rsidR="0009520F" w:rsidRPr="00253601">
        <w:tc>
          <w:tcPr>
            <w:tcW w:w="959" w:type="dxa"/>
            <w:vMerge/>
            <w:shd w:val="clear" w:color="auto" w:fill="auto"/>
          </w:tcPr>
          <w:p w:rsidR="0009520F" w:rsidRPr="00253601" w:rsidRDefault="0009520F" w:rsidP="00253601">
            <w:pPr>
              <w:ind w:firstLine="0"/>
              <w:jc w:val="left"/>
              <w:rPr>
                <w:rFonts w:ascii="Times New Roman" w:hAnsi="Times New Roman"/>
                <w:sz w:val="20"/>
                <w:szCs w:val="20"/>
              </w:rPr>
            </w:pPr>
          </w:p>
        </w:tc>
        <w:tc>
          <w:tcPr>
            <w:tcW w:w="567"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143</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150</w:t>
            </w:r>
          </w:p>
        </w:tc>
        <w:tc>
          <w:tcPr>
            <w:tcW w:w="993"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221</w:t>
            </w:r>
          </w:p>
        </w:tc>
        <w:tc>
          <w:tcPr>
            <w:tcW w:w="567"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274</w:t>
            </w:r>
          </w:p>
        </w:tc>
        <w:tc>
          <w:tcPr>
            <w:tcW w:w="851"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499</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749</w:t>
            </w:r>
          </w:p>
        </w:tc>
        <w:tc>
          <w:tcPr>
            <w:tcW w:w="958"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2036</w:t>
            </w:r>
          </w:p>
        </w:tc>
      </w:tr>
      <w:tr w:rsidR="0009520F" w:rsidRPr="00253601">
        <w:tc>
          <w:tcPr>
            <w:tcW w:w="959" w:type="dxa"/>
            <w:vMerge w:val="restart"/>
            <w:shd w:val="clear" w:color="auto" w:fill="auto"/>
          </w:tcPr>
          <w:p w:rsidR="0009520F" w:rsidRPr="00253601" w:rsidRDefault="0009520F" w:rsidP="00253601">
            <w:pPr>
              <w:ind w:firstLine="0"/>
              <w:jc w:val="left"/>
              <w:rPr>
                <w:rFonts w:ascii="Times New Roman" w:hAnsi="Times New Roman"/>
                <w:sz w:val="20"/>
                <w:szCs w:val="20"/>
              </w:rPr>
            </w:pPr>
            <w:r w:rsidRPr="00253601">
              <w:rPr>
                <w:rFonts w:ascii="Times New Roman" w:hAnsi="Times New Roman"/>
                <w:sz w:val="20"/>
                <w:szCs w:val="20"/>
              </w:rPr>
              <w:t>Ольха серая</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7,6506</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3"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7,1679</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14,8185</w:t>
            </w:r>
          </w:p>
        </w:tc>
      </w:tr>
      <w:tr w:rsidR="0009520F" w:rsidRPr="00253601">
        <w:tc>
          <w:tcPr>
            <w:tcW w:w="959" w:type="dxa"/>
            <w:vMerge/>
            <w:shd w:val="clear" w:color="auto" w:fill="auto"/>
          </w:tcPr>
          <w:p w:rsidR="0009520F" w:rsidRPr="00253601" w:rsidRDefault="0009520F" w:rsidP="00253601">
            <w:pPr>
              <w:ind w:firstLine="0"/>
              <w:jc w:val="left"/>
              <w:rPr>
                <w:rFonts w:ascii="Times New Roman" w:hAnsi="Times New Roman"/>
                <w:sz w:val="20"/>
                <w:szCs w:val="20"/>
              </w:rPr>
            </w:pPr>
          </w:p>
        </w:tc>
        <w:tc>
          <w:tcPr>
            <w:tcW w:w="567"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431</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3"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1035</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67"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1466</w:t>
            </w:r>
          </w:p>
        </w:tc>
      </w:tr>
      <w:tr w:rsidR="0009520F" w:rsidRPr="00253601">
        <w:tc>
          <w:tcPr>
            <w:tcW w:w="959" w:type="dxa"/>
            <w:vMerge w:val="restart"/>
            <w:shd w:val="clear" w:color="auto" w:fill="auto"/>
          </w:tcPr>
          <w:p w:rsidR="0009520F" w:rsidRPr="00253601" w:rsidRDefault="0009520F" w:rsidP="00253601">
            <w:pPr>
              <w:ind w:firstLine="0"/>
              <w:jc w:val="left"/>
              <w:rPr>
                <w:rFonts w:ascii="Times New Roman" w:hAnsi="Times New Roman"/>
                <w:sz w:val="20"/>
                <w:szCs w:val="20"/>
              </w:rPr>
            </w:pPr>
            <w:r w:rsidRPr="00253601">
              <w:rPr>
                <w:rFonts w:ascii="Times New Roman" w:hAnsi="Times New Roman"/>
                <w:sz w:val="20"/>
                <w:szCs w:val="20"/>
              </w:rPr>
              <w:t>Осина</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3"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4,7248</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0,2</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4,9248</w:t>
            </w:r>
          </w:p>
        </w:tc>
      </w:tr>
      <w:tr w:rsidR="0009520F" w:rsidRPr="00253601">
        <w:tc>
          <w:tcPr>
            <w:tcW w:w="959" w:type="dxa"/>
            <w:vMerge/>
            <w:shd w:val="clear" w:color="auto" w:fill="auto"/>
          </w:tcPr>
          <w:p w:rsidR="0009520F" w:rsidRPr="00253601" w:rsidRDefault="0009520F" w:rsidP="00253601">
            <w:pPr>
              <w:ind w:firstLine="0"/>
              <w:jc w:val="left"/>
              <w:rPr>
                <w:rFonts w:ascii="Times New Roman" w:hAnsi="Times New Roman"/>
                <w:sz w:val="20"/>
                <w:szCs w:val="20"/>
              </w:rPr>
            </w:pPr>
          </w:p>
        </w:tc>
        <w:tc>
          <w:tcPr>
            <w:tcW w:w="567"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3"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602</w:t>
            </w:r>
          </w:p>
        </w:tc>
        <w:tc>
          <w:tcPr>
            <w:tcW w:w="567"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28</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630</w:t>
            </w:r>
          </w:p>
        </w:tc>
      </w:tr>
      <w:tr w:rsidR="0009520F" w:rsidRPr="00253601">
        <w:tc>
          <w:tcPr>
            <w:tcW w:w="959" w:type="dxa"/>
            <w:vMerge w:val="restart"/>
            <w:shd w:val="clear" w:color="auto" w:fill="auto"/>
          </w:tcPr>
          <w:p w:rsidR="0009520F" w:rsidRPr="00253601" w:rsidRDefault="0009520F" w:rsidP="00253601">
            <w:pPr>
              <w:ind w:firstLine="0"/>
              <w:jc w:val="left"/>
              <w:rPr>
                <w:rFonts w:ascii="Times New Roman" w:hAnsi="Times New Roman"/>
                <w:sz w:val="20"/>
                <w:szCs w:val="20"/>
              </w:rPr>
            </w:pPr>
            <w:r w:rsidRPr="00253601">
              <w:rPr>
                <w:rFonts w:ascii="Times New Roman" w:hAnsi="Times New Roman"/>
                <w:sz w:val="20"/>
                <w:szCs w:val="20"/>
              </w:rPr>
              <w:t>Ива</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3"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4,5</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4,5</w:t>
            </w:r>
          </w:p>
        </w:tc>
      </w:tr>
      <w:tr w:rsidR="0009520F" w:rsidRPr="00253601">
        <w:tc>
          <w:tcPr>
            <w:tcW w:w="959" w:type="dxa"/>
            <w:vMerge/>
            <w:shd w:val="clear" w:color="auto" w:fill="auto"/>
          </w:tcPr>
          <w:p w:rsidR="0009520F" w:rsidRPr="00253601" w:rsidRDefault="0009520F" w:rsidP="00253601">
            <w:pPr>
              <w:ind w:firstLine="0"/>
              <w:jc w:val="left"/>
              <w:rPr>
                <w:rFonts w:ascii="Times New Roman" w:hAnsi="Times New Roman"/>
                <w:sz w:val="20"/>
                <w:szCs w:val="20"/>
              </w:rPr>
            </w:pPr>
          </w:p>
        </w:tc>
        <w:tc>
          <w:tcPr>
            <w:tcW w:w="567"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3"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194</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67"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1"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58"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194</w:t>
            </w:r>
          </w:p>
        </w:tc>
      </w:tr>
      <w:tr w:rsidR="0009520F" w:rsidRPr="00253601">
        <w:tc>
          <w:tcPr>
            <w:tcW w:w="959" w:type="dxa"/>
            <w:vMerge w:val="restart"/>
            <w:shd w:val="clear" w:color="auto" w:fill="auto"/>
          </w:tcPr>
          <w:p w:rsidR="0009520F" w:rsidRPr="00253601" w:rsidRDefault="0009520F" w:rsidP="00253601">
            <w:pPr>
              <w:ind w:firstLine="0"/>
              <w:jc w:val="left"/>
              <w:rPr>
                <w:rFonts w:ascii="Times New Roman" w:hAnsi="Times New Roman"/>
                <w:b/>
                <w:sz w:val="20"/>
                <w:szCs w:val="20"/>
              </w:rPr>
            </w:pPr>
            <w:r w:rsidRPr="00253601">
              <w:rPr>
                <w:rFonts w:ascii="Times New Roman" w:hAnsi="Times New Roman"/>
                <w:b/>
                <w:sz w:val="20"/>
                <w:szCs w:val="20"/>
              </w:rPr>
              <w:t>Итого:</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10,8353</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3</w:t>
            </w:r>
          </w:p>
        </w:tc>
        <w:tc>
          <w:tcPr>
            <w:tcW w:w="993"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11,6679</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6,9199</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0,2</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1,7689</w:t>
            </w:r>
          </w:p>
        </w:tc>
        <w:tc>
          <w:tcPr>
            <w:tcW w:w="851"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3,1211</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6,2375</w:t>
            </w:r>
          </w:p>
        </w:tc>
        <w:tc>
          <w:tcPr>
            <w:tcW w:w="958"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43,7506</w:t>
            </w:r>
          </w:p>
        </w:tc>
      </w:tr>
      <w:tr w:rsidR="0009520F" w:rsidRPr="00253601">
        <w:tc>
          <w:tcPr>
            <w:tcW w:w="959" w:type="dxa"/>
            <w:vMerge/>
            <w:shd w:val="clear" w:color="auto" w:fill="auto"/>
          </w:tcPr>
          <w:p w:rsidR="0009520F" w:rsidRPr="00253601" w:rsidRDefault="0009520F" w:rsidP="00253601">
            <w:pPr>
              <w:ind w:firstLine="0"/>
              <w:jc w:val="left"/>
              <w:rPr>
                <w:rFonts w:ascii="Times New Roman" w:hAnsi="Times New Roman"/>
                <w:sz w:val="20"/>
                <w:szCs w:val="20"/>
              </w:rPr>
            </w:pPr>
          </w:p>
        </w:tc>
        <w:tc>
          <w:tcPr>
            <w:tcW w:w="567"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574</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150</w:t>
            </w:r>
          </w:p>
        </w:tc>
        <w:tc>
          <w:tcPr>
            <w:tcW w:w="993"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1229</w:t>
            </w:r>
          </w:p>
        </w:tc>
        <w:tc>
          <w:tcPr>
            <w:tcW w:w="992"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823</w:t>
            </w:r>
          </w:p>
        </w:tc>
        <w:tc>
          <w:tcPr>
            <w:tcW w:w="567"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28</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274</w:t>
            </w:r>
          </w:p>
        </w:tc>
        <w:tc>
          <w:tcPr>
            <w:tcW w:w="851"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499</w:t>
            </w:r>
          </w:p>
        </w:tc>
        <w:tc>
          <w:tcPr>
            <w:tcW w:w="850"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749</w:t>
            </w:r>
          </w:p>
        </w:tc>
        <w:tc>
          <w:tcPr>
            <w:tcW w:w="958" w:type="dxa"/>
            <w:tcBorders>
              <w:top w:val="nil"/>
              <w:bottom w:val="single" w:sz="4" w:space="0" w:color="auto"/>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4326</w:t>
            </w:r>
          </w:p>
        </w:tc>
      </w:tr>
      <w:tr w:rsidR="0009520F" w:rsidRPr="00253601">
        <w:tc>
          <w:tcPr>
            <w:tcW w:w="959" w:type="dxa"/>
            <w:vMerge w:val="restart"/>
            <w:shd w:val="clear" w:color="auto" w:fill="auto"/>
          </w:tcPr>
          <w:p w:rsidR="0009520F" w:rsidRPr="00253601" w:rsidRDefault="0009520F" w:rsidP="00253601">
            <w:pPr>
              <w:ind w:firstLine="0"/>
              <w:jc w:val="left"/>
              <w:rPr>
                <w:rFonts w:ascii="Times New Roman" w:hAnsi="Times New Roman"/>
                <w:b/>
                <w:sz w:val="20"/>
                <w:szCs w:val="20"/>
              </w:rPr>
            </w:pPr>
            <w:r w:rsidRPr="00253601">
              <w:rPr>
                <w:rFonts w:ascii="Times New Roman" w:hAnsi="Times New Roman"/>
                <w:b/>
                <w:sz w:val="20"/>
                <w:szCs w:val="20"/>
              </w:rPr>
              <w:t>Всего:</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5,2</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27,6915</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13,9587</w:t>
            </w:r>
          </w:p>
        </w:tc>
        <w:tc>
          <w:tcPr>
            <w:tcW w:w="993"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51,2252</w:t>
            </w:r>
          </w:p>
        </w:tc>
        <w:tc>
          <w:tcPr>
            <w:tcW w:w="992"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22,4971</w:t>
            </w:r>
          </w:p>
        </w:tc>
        <w:tc>
          <w:tcPr>
            <w:tcW w:w="567"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0,2</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1,7689</w:t>
            </w:r>
          </w:p>
        </w:tc>
        <w:tc>
          <w:tcPr>
            <w:tcW w:w="851"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3,1211</w:t>
            </w:r>
          </w:p>
        </w:tc>
        <w:tc>
          <w:tcPr>
            <w:tcW w:w="850"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6,2375</w:t>
            </w:r>
          </w:p>
        </w:tc>
        <w:tc>
          <w:tcPr>
            <w:tcW w:w="958" w:type="dxa"/>
            <w:tcBorders>
              <w:bottom w:val="nil"/>
            </w:tcBorders>
            <w:shd w:val="clear" w:color="auto" w:fill="auto"/>
          </w:tcPr>
          <w:p w:rsidR="0009520F" w:rsidRPr="00253601" w:rsidRDefault="0009520F" w:rsidP="00253601">
            <w:pPr>
              <w:ind w:firstLine="0"/>
              <w:jc w:val="center"/>
              <w:rPr>
                <w:rFonts w:ascii="Times New Roman" w:hAnsi="Times New Roman"/>
                <w:sz w:val="20"/>
                <w:szCs w:val="20"/>
                <w:u w:val="single"/>
              </w:rPr>
            </w:pPr>
            <w:r w:rsidRPr="00253601">
              <w:rPr>
                <w:rFonts w:ascii="Times New Roman" w:hAnsi="Times New Roman"/>
                <w:sz w:val="20"/>
                <w:szCs w:val="20"/>
                <w:u w:val="single"/>
              </w:rPr>
              <w:t>131,9</w:t>
            </w:r>
          </w:p>
        </w:tc>
      </w:tr>
      <w:tr w:rsidR="0009520F" w:rsidRPr="00253601">
        <w:tc>
          <w:tcPr>
            <w:tcW w:w="959" w:type="dxa"/>
            <w:vMerge/>
            <w:shd w:val="clear" w:color="auto" w:fill="auto"/>
          </w:tcPr>
          <w:p w:rsidR="0009520F" w:rsidRPr="00253601" w:rsidRDefault="0009520F" w:rsidP="00253601">
            <w:pPr>
              <w:ind w:firstLine="0"/>
              <w:jc w:val="left"/>
              <w:rPr>
                <w:rFonts w:ascii="Times New Roman" w:hAnsi="Times New Roman"/>
                <w:sz w:val="20"/>
                <w:szCs w:val="20"/>
              </w:rPr>
            </w:pPr>
          </w:p>
        </w:tc>
        <w:tc>
          <w:tcPr>
            <w:tcW w:w="567"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208</w:t>
            </w:r>
          </w:p>
        </w:tc>
        <w:tc>
          <w:tcPr>
            <w:tcW w:w="992"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2365</w:t>
            </w:r>
          </w:p>
        </w:tc>
        <w:tc>
          <w:tcPr>
            <w:tcW w:w="992"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2130</w:t>
            </w:r>
          </w:p>
        </w:tc>
        <w:tc>
          <w:tcPr>
            <w:tcW w:w="993"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7967</w:t>
            </w:r>
          </w:p>
        </w:tc>
        <w:tc>
          <w:tcPr>
            <w:tcW w:w="992"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3778</w:t>
            </w:r>
          </w:p>
        </w:tc>
        <w:tc>
          <w:tcPr>
            <w:tcW w:w="567"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28</w:t>
            </w:r>
          </w:p>
        </w:tc>
        <w:tc>
          <w:tcPr>
            <w:tcW w:w="850"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274</w:t>
            </w:r>
          </w:p>
        </w:tc>
        <w:tc>
          <w:tcPr>
            <w:tcW w:w="851"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499</w:t>
            </w:r>
          </w:p>
        </w:tc>
        <w:tc>
          <w:tcPr>
            <w:tcW w:w="850"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749</w:t>
            </w:r>
          </w:p>
        </w:tc>
        <w:tc>
          <w:tcPr>
            <w:tcW w:w="958" w:type="dxa"/>
            <w:tcBorders>
              <w:top w:val="nil"/>
            </w:tcBorders>
            <w:shd w:val="clear" w:color="auto" w:fill="auto"/>
          </w:tcPr>
          <w:p w:rsidR="0009520F" w:rsidRPr="00253601" w:rsidRDefault="0009520F" w:rsidP="00253601">
            <w:pPr>
              <w:ind w:firstLine="0"/>
              <w:jc w:val="center"/>
              <w:rPr>
                <w:rFonts w:ascii="Times New Roman" w:hAnsi="Times New Roman"/>
                <w:sz w:val="20"/>
                <w:szCs w:val="20"/>
              </w:rPr>
            </w:pPr>
            <w:r w:rsidRPr="00253601">
              <w:rPr>
                <w:rFonts w:ascii="Times New Roman" w:hAnsi="Times New Roman"/>
                <w:sz w:val="20"/>
                <w:szCs w:val="20"/>
              </w:rPr>
              <w:t>17998</w:t>
            </w:r>
          </w:p>
        </w:tc>
      </w:tr>
    </w:tbl>
    <w:p w:rsidR="000D49C0" w:rsidRPr="006230B6" w:rsidRDefault="000D49C0" w:rsidP="006230B6">
      <w:pPr>
        <w:ind w:left="-142"/>
        <w:rPr>
          <w:rFonts w:ascii="Times New Roman" w:hAnsi="Times New Roman"/>
          <w:sz w:val="28"/>
          <w:szCs w:val="28"/>
        </w:rPr>
      </w:pPr>
    </w:p>
    <w:p w:rsidR="00A42D2A" w:rsidRPr="00A42D2A" w:rsidRDefault="00A42D2A" w:rsidP="00A42D2A">
      <w:pPr>
        <w:ind w:left="-142"/>
        <w:rPr>
          <w:rFonts w:ascii="Times New Roman" w:hAnsi="Times New Roman"/>
          <w:sz w:val="28"/>
          <w:szCs w:val="28"/>
        </w:rPr>
      </w:pPr>
      <w:r w:rsidRPr="00A42D2A">
        <w:rPr>
          <w:rFonts w:ascii="Times New Roman" w:hAnsi="Times New Roman"/>
          <w:sz w:val="28"/>
          <w:szCs w:val="28"/>
        </w:rPr>
        <w:t xml:space="preserve">Распределение насаждений по классам возраста в целом по городским лесам неравномерное. Характерным для них является незначительное </w:t>
      </w:r>
      <w:r w:rsidRPr="00A42D2A">
        <w:rPr>
          <w:rFonts w:ascii="Times New Roman" w:hAnsi="Times New Roman"/>
          <w:sz w:val="28"/>
          <w:szCs w:val="28"/>
        </w:rPr>
        <w:lastRenderedPageBreak/>
        <w:t xml:space="preserve">преобладание насаждений </w:t>
      </w:r>
      <w:r w:rsidR="00E210C7">
        <w:rPr>
          <w:rFonts w:ascii="Times New Roman" w:hAnsi="Times New Roman"/>
          <w:sz w:val="28"/>
          <w:szCs w:val="28"/>
        </w:rPr>
        <w:t>4</w:t>
      </w:r>
      <w:r w:rsidRPr="00A42D2A">
        <w:rPr>
          <w:rFonts w:ascii="Times New Roman" w:hAnsi="Times New Roman"/>
          <w:sz w:val="28"/>
          <w:szCs w:val="28"/>
        </w:rPr>
        <w:t xml:space="preserve"> класса возраста, как по площади, так и по запасу (</w:t>
      </w:r>
      <w:r w:rsidR="00E210C7">
        <w:rPr>
          <w:rFonts w:ascii="Times New Roman" w:hAnsi="Times New Roman"/>
          <w:sz w:val="28"/>
          <w:szCs w:val="28"/>
        </w:rPr>
        <w:t>38,8</w:t>
      </w:r>
      <w:r w:rsidRPr="00A42D2A">
        <w:rPr>
          <w:rFonts w:ascii="Times New Roman" w:hAnsi="Times New Roman"/>
          <w:sz w:val="28"/>
          <w:szCs w:val="28"/>
        </w:rPr>
        <w:t xml:space="preserve">% и </w:t>
      </w:r>
      <w:r w:rsidR="00E210C7">
        <w:rPr>
          <w:rFonts w:ascii="Times New Roman" w:hAnsi="Times New Roman"/>
          <w:sz w:val="28"/>
          <w:szCs w:val="28"/>
        </w:rPr>
        <w:t>44,3</w:t>
      </w:r>
      <w:r w:rsidRPr="00A42D2A">
        <w:rPr>
          <w:rFonts w:ascii="Times New Roman" w:hAnsi="Times New Roman"/>
          <w:sz w:val="28"/>
          <w:szCs w:val="28"/>
        </w:rPr>
        <w:t xml:space="preserve">% соответственно). В хвойных насаждениях также преобладают по площади (35,8%) и по запасу (37,9%) древостои </w:t>
      </w:r>
      <w:r w:rsidR="00E210C7">
        <w:rPr>
          <w:rFonts w:ascii="Times New Roman" w:hAnsi="Times New Roman"/>
          <w:sz w:val="28"/>
          <w:szCs w:val="28"/>
        </w:rPr>
        <w:t>4</w:t>
      </w:r>
      <w:r w:rsidRPr="00A42D2A">
        <w:rPr>
          <w:rFonts w:ascii="Times New Roman" w:hAnsi="Times New Roman"/>
          <w:sz w:val="28"/>
          <w:szCs w:val="28"/>
        </w:rPr>
        <w:t xml:space="preserve"> класса возраста. </w:t>
      </w:r>
      <w:r w:rsidR="00990A8D">
        <w:rPr>
          <w:rFonts w:ascii="Times New Roman" w:hAnsi="Times New Roman"/>
          <w:sz w:val="28"/>
          <w:szCs w:val="28"/>
        </w:rPr>
        <w:t xml:space="preserve">Аналогичная ситуация в мягколиственных насаждениях - </w:t>
      </w:r>
      <w:r w:rsidRPr="00A42D2A">
        <w:rPr>
          <w:rFonts w:ascii="Times New Roman" w:hAnsi="Times New Roman"/>
          <w:sz w:val="28"/>
          <w:szCs w:val="28"/>
        </w:rPr>
        <w:t xml:space="preserve">насаждения </w:t>
      </w:r>
      <w:r w:rsidR="00990A8D">
        <w:rPr>
          <w:rFonts w:ascii="Times New Roman" w:hAnsi="Times New Roman"/>
          <w:sz w:val="28"/>
          <w:szCs w:val="28"/>
        </w:rPr>
        <w:t>4</w:t>
      </w:r>
      <w:r w:rsidRPr="00A42D2A">
        <w:rPr>
          <w:rFonts w:ascii="Times New Roman" w:hAnsi="Times New Roman"/>
          <w:sz w:val="28"/>
          <w:szCs w:val="28"/>
        </w:rPr>
        <w:t xml:space="preserve"> класса возраста </w:t>
      </w:r>
      <w:r w:rsidR="00990A8D">
        <w:rPr>
          <w:rFonts w:ascii="Times New Roman" w:hAnsi="Times New Roman"/>
          <w:sz w:val="28"/>
          <w:szCs w:val="28"/>
        </w:rPr>
        <w:t xml:space="preserve">несколько преобладают </w:t>
      </w:r>
      <w:r w:rsidR="00AD0B72">
        <w:rPr>
          <w:rFonts w:ascii="Times New Roman" w:hAnsi="Times New Roman"/>
          <w:sz w:val="28"/>
          <w:szCs w:val="28"/>
        </w:rPr>
        <w:t xml:space="preserve">как </w:t>
      </w:r>
      <w:r w:rsidR="00990A8D">
        <w:rPr>
          <w:rFonts w:ascii="Times New Roman" w:hAnsi="Times New Roman"/>
          <w:sz w:val="28"/>
          <w:szCs w:val="28"/>
        </w:rPr>
        <w:t>по площади</w:t>
      </w:r>
      <w:r w:rsidR="00AD0B72">
        <w:rPr>
          <w:rFonts w:ascii="Times New Roman" w:hAnsi="Times New Roman"/>
          <w:sz w:val="28"/>
          <w:szCs w:val="28"/>
        </w:rPr>
        <w:t>, так и по запасу</w:t>
      </w:r>
      <w:r w:rsidR="00990A8D">
        <w:rPr>
          <w:rFonts w:ascii="Times New Roman" w:hAnsi="Times New Roman"/>
          <w:sz w:val="28"/>
          <w:szCs w:val="28"/>
        </w:rPr>
        <w:t xml:space="preserve"> и занимают </w:t>
      </w:r>
      <w:r w:rsidR="00AD0B72">
        <w:rPr>
          <w:rFonts w:ascii="Times New Roman" w:hAnsi="Times New Roman"/>
          <w:sz w:val="28"/>
          <w:szCs w:val="28"/>
        </w:rPr>
        <w:t>26,7%</w:t>
      </w:r>
      <w:r w:rsidRPr="00A42D2A">
        <w:rPr>
          <w:rFonts w:ascii="Times New Roman" w:hAnsi="Times New Roman"/>
          <w:sz w:val="28"/>
          <w:szCs w:val="28"/>
        </w:rPr>
        <w:t xml:space="preserve"> и </w:t>
      </w:r>
      <w:r w:rsidR="00AD0B72">
        <w:rPr>
          <w:rFonts w:ascii="Times New Roman" w:hAnsi="Times New Roman"/>
          <w:sz w:val="28"/>
          <w:szCs w:val="28"/>
        </w:rPr>
        <w:t>28</w:t>
      </w:r>
      <w:r w:rsidRPr="00A42D2A">
        <w:rPr>
          <w:rFonts w:ascii="Times New Roman" w:hAnsi="Times New Roman"/>
          <w:sz w:val="28"/>
          <w:szCs w:val="28"/>
        </w:rPr>
        <w:t xml:space="preserve">,4% </w:t>
      </w:r>
      <w:r w:rsidR="00AD0B72">
        <w:rPr>
          <w:rFonts w:ascii="Times New Roman" w:hAnsi="Times New Roman"/>
          <w:sz w:val="28"/>
          <w:szCs w:val="28"/>
        </w:rPr>
        <w:t>соответственно.</w:t>
      </w:r>
    </w:p>
    <w:p w:rsidR="00A42D2A" w:rsidRDefault="00A42D2A" w:rsidP="00A42D2A">
      <w:pPr>
        <w:ind w:left="-142"/>
        <w:rPr>
          <w:rFonts w:ascii="Times New Roman" w:hAnsi="Times New Roman"/>
          <w:sz w:val="28"/>
          <w:szCs w:val="28"/>
        </w:rPr>
      </w:pPr>
      <w:r w:rsidRPr="00A42D2A">
        <w:rPr>
          <w:rFonts w:ascii="Times New Roman" w:hAnsi="Times New Roman"/>
          <w:sz w:val="28"/>
          <w:szCs w:val="28"/>
        </w:rPr>
        <w:tab/>
        <w:t>Распределение площадей по классам возраста, в свою очередь, наложило отпечаток на распределение их по группам возраста (</w:t>
      </w:r>
      <w:r w:rsidR="00431A70" w:rsidRPr="00431A70">
        <w:rPr>
          <w:rFonts w:ascii="Times New Roman" w:hAnsi="Times New Roman"/>
          <w:sz w:val="28"/>
          <w:szCs w:val="28"/>
        </w:rPr>
        <w:t>Таблица 8</w:t>
      </w:r>
      <w:r w:rsidRPr="00431A70">
        <w:rPr>
          <w:rFonts w:ascii="Times New Roman" w:hAnsi="Times New Roman"/>
          <w:sz w:val="28"/>
          <w:szCs w:val="28"/>
        </w:rPr>
        <w:t>).</w:t>
      </w:r>
    </w:p>
    <w:p w:rsidR="00AD0B72" w:rsidRDefault="00AD0B72" w:rsidP="00A42D2A">
      <w:pPr>
        <w:ind w:left="-142"/>
        <w:rPr>
          <w:rFonts w:ascii="Times New Roman" w:hAnsi="Times New Roman"/>
          <w:sz w:val="28"/>
          <w:szCs w:val="28"/>
        </w:rPr>
      </w:pPr>
    </w:p>
    <w:p w:rsidR="00AD0B72" w:rsidRPr="00AD0B72" w:rsidRDefault="00AD0B72" w:rsidP="00AD0B72">
      <w:pPr>
        <w:spacing w:line="259" w:lineRule="auto"/>
        <w:ind w:firstLine="0"/>
        <w:rPr>
          <w:rFonts w:ascii="Times New Roman" w:hAnsi="Times New Roman"/>
          <w:sz w:val="28"/>
          <w:szCs w:val="28"/>
        </w:rPr>
      </w:pPr>
      <w:r w:rsidRPr="00AD0B72">
        <w:rPr>
          <w:rFonts w:ascii="Times New Roman" w:hAnsi="Times New Roman"/>
          <w:sz w:val="28"/>
          <w:szCs w:val="28"/>
        </w:rPr>
        <w:t xml:space="preserve">Таблица </w:t>
      </w:r>
      <w:r w:rsidR="00431A70">
        <w:rPr>
          <w:rFonts w:ascii="Times New Roman" w:hAnsi="Times New Roman"/>
          <w:sz w:val="28"/>
          <w:szCs w:val="28"/>
        </w:rPr>
        <w:t xml:space="preserve">8 </w:t>
      </w:r>
      <w:r w:rsidRPr="00AD0B72">
        <w:rPr>
          <w:rFonts w:ascii="Times New Roman" w:hAnsi="Times New Roman"/>
          <w:sz w:val="28"/>
          <w:szCs w:val="28"/>
        </w:rPr>
        <w:t xml:space="preserve">– Распределение </w:t>
      </w:r>
      <w:r w:rsidR="003D6DC5" w:rsidRPr="00F244E1">
        <w:rPr>
          <w:rFonts w:ascii="Times New Roman" w:hAnsi="Times New Roman"/>
          <w:sz w:val="28"/>
          <w:szCs w:val="28"/>
        </w:rPr>
        <w:t>земель</w:t>
      </w:r>
      <w:r w:rsidR="003D6DC5">
        <w:rPr>
          <w:rFonts w:ascii="Times New Roman" w:hAnsi="Times New Roman"/>
          <w:sz w:val="28"/>
          <w:szCs w:val="28"/>
        </w:rPr>
        <w:t>, занятых лесными насаждениями</w:t>
      </w:r>
      <w:r w:rsidR="003D6DC5" w:rsidRPr="00F244E1">
        <w:rPr>
          <w:rFonts w:ascii="Times New Roman" w:hAnsi="Times New Roman"/>
          <w:sz w:val="28"/>
          <w:szCs w:val="28"/>
        </w:rPr>
        <w:t xml:space="preserve"> </w:t>
      </w:r>
      <w:r w:rsidRPr="00AD0B72">
        <w:rPr>
          <w:rFonts w:ascii="Times New Roman" w:hAnsi="Times New Roman"/>
          <w:sz w:val="28"/>
          <w:szCs w:val="28"/>
        </w:rPr>
        <w:t>по группам возраста</w:t>
      </w:r>
    </w:p>
    <w:p w:rsidR="00AD0B72" w:rsidRPr="00AD0B72" w:rsidRDefault="00AD0B72" w:rsidP="00AD0B72">
      <w:pPr>
        <w:spacing w:line="259" w:lineRule="auto"/>
        <w:ind w:firstLine="0"/>
        <w:jc w:val="right"/>
        <w:rPr>
          <w:rFonts w:ascii="Times New Roman" w:hAnsi="Times New Roman"/>
          <w:sz w:val="20"/>
          <w:szCs w:val="20"/>
        </w:rPr>
      </w:pPr>
      <w:r w:rsidRPr="00AD0B72">
        <w:rPr>
          <w:rFonts w:ascii="Times New Roman" w:hAnsi="Times New Roman"/>
          <w:sz w:val="20"/>
          <w:szCs w:val="20"/>
        </w:rPr>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255"/>
        <w:gridCol w:w="1760"/>
        <w:gridCol w:w="1498"/>
        <w:gridCol w:w="1010"/>
        <w:gridCol w:w="1314"/>
        <w:gridCol w:w="1016"/>
      </w:tblGrid>
      <w:tr w:rsidR="00AD0B72" w:rsidRPr="00253601">
        <w:tc>
          <w:tcPr>
            <w:tcW w:w="1718" w:type="dxa"/>
            <w:vMerge w:val="restart"/>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Преобладающая порода</w:t>
            </w:r>
          </w:p>
        </w:tc>
        <w:tc>
          <w:tcPr>
            <w:tcW w:w="7853" w:type="dxa"/>
            <w:gridSpan w:val="6"/>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По данным лесоустройства</w:t>
            </w:r>
          </w:p>
        </w:tc>
      </w:tr>
      <w:tr w:rsidR="00AD0B72" w:rsidRPr="00253601">
        <w:tc>
          <w:tcPr>
            <w:tcW w:w="1718" w:type="dxa"/>
            <w:vMerge/>
            <w:shd w:val="clear" w:color="auto" w:fill="auto"/>
            <w:vAlign w:val="center"/>
          </w:tcPr>
          <w:p w:rsidR="00AD0B72" w:rsidRPr="00253601" w:rsidRDefault="00AD0B72" w:rsidP="00253601">
            <w:pPr>
              <w:ind w:firstLine="0"/>
              <w:jc w:val="center"/>
              <w:rPr>
                <w:rFonts w:ascii="Times New Roman" w:hAnsi="Times New Roman"/>
                <w:sz w:val="20"/>
                <w:szCs w:val="20"/>
              </w:rPr>
            </w:pPr>
          </w:p>
        </w:tc>
        <w:tc>
          <w:tcPr>
            <w:tcW w:w="1255" w:type="dxa"/>
            <w:vMerge w:val="restart"/>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молодняки</w:t>
            </w:r>
          </w:p>
        </w:tc>
        <w:tc>
          <w:tcPr>
            <w:tcW w:w="1760" w:type="dxa"/>
            <w:vMerge w:val="restart"/>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средневозрастные</w:t>
            </w:r>
          </w:p>
        </w:tc>
        <w:tc>
          <w:tcPr>
            <w:tcW w:w="1498" w:type="dxa"/>
            <w:vMerge w:val="restart"/>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приспевающие</w:t>
            </w:r>
          </w:p>
        </w:tc>
        <w:tc>
          <w:tcPr>
            <w:tcW w:w="2324" w:type="dxa"/>
            <w:gridSpan w:val="2"/>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спелые и перестойные</w:t>
            </w:r>
          </w:p>
        </w:tc>
        <w:tc>
          <w:tcPr>
            <w:tcW w:w="1016" w:type="dxa"/>
            <w:vMerge w:val="restart"/>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итого</w:t>
            </w:r>
          </w:p>
        </w:tc>
      </w:tr>
      <w:tr w:rsidR="00AD0B72" w:rsidRPr="00253601">
        <w:tc>
          <w:tcPr>
            <w:tcW w:w="1718" w:type="dxa"/>
            <w:vMerge/>
            <w:shd w:val="clear" w:color="auto" w:fill="auto"/>
            <w:vAlign w:val="center"/>
          </w:tcPr>
          <w:p w:rsidR="00AD0B72" w:rsidRPr="00253601" w:rsidRDefault="00AD0B72" w:rsidP="00253601">
            <w:pPr>
              <w:ind w:firstLine="0"/>
              <w:jc w:val="center"/>
              <w:rPr>
                <w:rFonts w:ascii="Times New Roman" w:hAnsi="Times New Roman"/>
                <w:sz w:val="20"/>
                <w:szCs w:val="20"/>
              </w:rPr>
            </w:pPr>
          </w:p>
        </w:tc>
        <w:tc>
          <w:tcPr>
            <w:tcW w:w="1255" w:type="dxa"/>
            <w:vMerge/>
            <w:shd w:val="clear" w:color="auto" w:fill="auto"/>
            <w:vAlign w:val="center"/>
          </w:tcPr>
          <w:p w:rsidR="00AD0B72" w:rsidRPr="00253601" w:rsidRDefault="00AD0B72" w:rsidP="00253601">
            <w:pPr>
              <w:ind w:firstLine="0"/>
              <w:jc w:val="center"/>
              <w:rPr>
                <w:rFonts w:ascii="Times New Roman" w:hAnsi="Times New Roman"/>
                <w:sz w:val="20"/>
                <w:szCs w:val="20"/>
              </w:rPr>
            </w:pPr>
          </w:p>
        </w:tc>
        <w:tc>
          <w:tcPr>
            <w:tcW w:w="1760" w:type="dxa"/>
            <w:vMerge/>
            <w:shd w:val="clear" w:color="auto" w:fill="auto"/>
            <w:vAlign w:val="center"/>
          </w:tcPr>
          <w:p w:rsidR="00AD0B72" w:rsidRPr="00253601" w:rsidRDefault="00AD0B72" w:rsidP="00253601">
            <w:pPr>
              <w:ind w:firstLine="0"/>
              <w:jc w:val="center"/>
              <w:rPr>
                <w:rFonts w:ascii="Times New Roman" w:hAnsi="Times New Roman"/>
                <w:sz w:val="20"/>
                <w:szCs w:val="20"/>
              </w:rPr>
            </w:pPr>
          </w:p>
        </w:tc>
        <w:tc>
          <w:tcPr>
            <w:tcW w:w="1498" w:type="dxa"/>
            <w:vMerge/>
            <w:shd w:val="clear" w:color="auto" w:fill="auto"/>
            <w:vAlign w:val="center"/>
          </w:tcPr>
          <w:p w:rsidR="00AD0B72" w:rsidRPr="00253601" w:rsidRDefault="00AD0B72" w:rsidP="00253601">
            <w:pPr>
              <w:ind w:firstLine="0"/>
              <w:jc w:val="center"/>
              <w:rPr>
                <w:rFonts w:ascii="Times New Roman" w:hAnsi="Times New Roman"/>
                <w:sz w:val="20"/>
                <w:szCs w:val="20"/>
              </w:rPr>
            </w:pPr>
          </w:p>
        </w:tc>
        <w:tc>
          <w:tcPr>
            <w:tcW w:w="1010" w:type="dxa"/>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всего</w:t>
            </w:r>
          </w:p>
        </w:tc>
        <w:tc>
          <w:tcPr>
            <w:tcW w:w="1314" w:type="dxa"/>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в том числе перестойные</w:t>
            </w:r>
          </w:p>
        </w:tc>
        <w:tc>
          <w:tcPr>
            <w:tcW w:w="1016" w:type="dxa"/>
            <w:vMerge/>
            <w:shd w:val="clear" w:color="auto" w:fill="auto"/>
            <w:vAlign w:val="center"/>
          </w:tcPr>
          <w:p w:rsidR="00AD0B72" w:rsidRPr="00253601" w:rsidRDefault="00AD0B72" w:rsidP="00253601">
            <w:pPr>
              <w:ind w:firstLine="0"/>
              <w:jc w:val="center"/>
              <w:rPr>
                <w:rFonts w:ascii="Times New Roman" w:hAnsi="Times New Roman"/>
                <w:sz w:val="20"/>
                <w:szCs w:val="20"/>
              </w:rPr>
            </w:pPr>
          </w:p>
        </w:tc>
      </w:tr>
      <w:tr w:rsidR="00AD0B72" w:rsidRPr="00253601">
        <w:tc>
          <w:tcPr>
            <w:tcW w:w="1718" w:type="dxa"/>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1</w:t>
            </w:r>
          </w:p>
        </w:tc>
        <w:tc>
          <w:tcPr>
            <w:tcW w:w="1255" w:type="dxa"/>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2</w:t>
            </w:r>
          </w:p>
        </w:tc>
        <w:tc>
          <w:tcPr>
            <w:tcW w:w="1760" w:type="dxa"/>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3</w:t>
            </w:r>
          </w:p>
        </w:tc>
        <w:tc>
          <w:tcPr>
            <w:tcW w:w="1498" w:type="dxa"/>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4</w:t>
            </w:r>
          </w:p>
        </w:tc>
        <w:tc>
          <w:tcPr>
            <w:tcW w:w="1010" w:type="dxa"/>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5</w:t>
            </w:r>
          </w:p>
        </w:tc>
        <w:tc>
          <w:tcPr>
            <w:tcW w:w="1314" w:type="dxa"/>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6</w:t>
            </w:r>
          </w:p>
        </w:tc>
        <w:tc>
          <w:tcPr>
            <w:tcW w:w="1016" w:type="dxa"/>
            <w:shd w:val="clear" w:color="auto" w:fill="auto"/>
            <w:vAlign w:val="center"/>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7</w:t>
            </w:r>
          </w:p>
        </w:tc>
      </w:tr>
      <w:tr w:rsidR="00AD0B72" w:rsidRPr="00253601">
        <w:tc>
          <w:tcPr>
            <w:tcW w:w="9571" w:type="dxa"/>
            <w:gridSpan w:val="7"/>
            <w:shd w:val="clear" w:color="auto" w:fill="auto"/>
          </w:tcPr>
          <w:p w:rsidR="00AD0B72" w:rsidRPr="00253601" w:rsidRDefault="00AD0B72" w:rsidP="00253601">
            <w:pPr>
              <w:ind w:firstLine="0"/>
              <w:jc w:val="center"/>
              <w:rPr>
                <w:rFonts w:ascii="Times New Roman" w:hAnsi="Times New Roman"/>
                <w:b/>
                <w:sz w:val="20"/>
                <w:szCs w:val="20"/>
              </w:rPr>
            </w:pPr>
            <w:r w:rsidRPr="00253601">
              <w:rPr>
                <w:rFonts w:ascii="Times New Roman" w:hAnsi="Times New Roman"/>
                <w:b/>
                <w:sz w:val="20"/>
                <w:szCs w:val="20"/>
              </w:rPr>
              <w:t>хвойные</w:t>
            </w:r>
          </w:p>
        </w:tc>
      </w:tr>
      <w:tr w:rsidR="00AD0B72" w:rsidRPr="00253601">
        <w:tc>
          <w:tcPr>
            <w:tcW w:w="1718" w:type="dxa"/>
            <w:shd w:val="clear" w:color="auto" w:fill="auto"/>
          </w:tcPr>
          <w:p w:rsidR="00AD0B72" w:rsidRPr="00253601" w:rsidRDefault="00AD0B72" w:rsidP="00253601">
            <w:pPr>
              <w:ind w:firstLine="0"/>
              <w:jc w:val="left"/>
              <w:rPr>
                <w:rFonts w:ascii="Times New Roman" w:hAnsi="Times New Roman"/>
                <w:sz w:val="20"/>
                <w:szCs w:val="20"/>
              </w:rPr>
            </w:pPr>
            <w:r w:rsidRPr="00253601">
              <w:rPr>
                <w:rFonts w:ascii="Times New Roman" w:hAnsi="Times New Roman"/>
                <w:sz w:val="20"/>
                <w:szCs w:val="20"/>
              </w:rPr>
              <w:t>Сосна</w:t>
            </w:r>
          </w:p>
        </w:tc>
        <w:tc>
          <w:tcPr>
            <w:tcW w:w="1255"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16,1984</w:t>
            </w:r>
          </w:p>
        </w:tc>
        <w:tc>
          <w:tcPr>
            <w:tcW w:w="176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40,9707</w:t>
            </w:r>
          </w:p>
        </w:tc>
        <w:tc>
          <w:tcPr>
            <w:tcW w:w="1498"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2,3192</w:t>
            </w:r>
          </w:p>
        </w:tc>
        <w:tc>
          <w:tcPr>
            <w:tcW w:w="101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314"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16"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59,4883</w:t>
            </w:r>
          </w:p>
        </w:tc>
      </w:tr>
      <w:tr w:rsidR="00AD0B72" w:rsidRPr="00253601">
        <w:tc>
          <w:tcPr>
            <w:tcW w:w="1718" w:type="dxa"/>
            <w:shd w:val="clear" w:color="auto" w:fill="auto"/>
          </w:tcPr>
          <w:p w:rsidR="00AD0B72" w:rsidRPr="00253601" w:rsidRDefault="00AD0B72" w:rsidP="00253601">
            <w:pPr>
              <w:ind w:firstLine="0"/>
              <w:jc w:val="left"/>
              <w:rPr>
                <w:rFonts w:ascii="Times New Roman" w:hAnsi="Times New Roman"/>
                <w:sz w:val="20"/>
                <w:szCs w:val="20"/>
              </w:rPr>
            </w:pPr>
            <w:r w:rsidRPr="00253601">
              <w:rPr>
                <w:rFonts w:ascii="Times New Roman" w:hAnsi="Times New Roman"/>
                <w:sz w:val="20"/>
                <w:szCs w:val="20"/>
              </w:rPr>
              <w:t>Ель</w:t>
            </w:r>
          </w:p>
        </w:tc>
        <w:tc>
          <w:tcPr>
            <w:tcW w:w="1255"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5,8578</w:t>
            </w:r>
          </w:p>
        </w:tc>
        <w:tc>
          <w:tcPr>
            <w:tcW w:w="176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17,7359</w:t>
            </w:r>
          </w:p>
        </w:tc>
        <w:tc>
          <w:tcPr>
            <w:tcW w:w="1498"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3,1346</w:t>
            </w:r>
          </w:p>
        </w:tc>
        <w:tc>
          <w:tcPr>
            <w:tcW w:w="101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314"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16"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26,7283</w:t>
            </w:r>
          </w:p>
        </w:tc>
      </w:tr>
      <w:tr w:rsidR="00AD0B72" w:rsidRPr="00253601">
        <w:tc>
          <w:tcPr>
            <w:tcW w:w="1718" w:type="dxa"/>
            <w:shd w:val="clear" w:color="auto" w:fill="auto"/>
          </w:tcPr>
          <w:p w:rsidR="00AD0B72" w:rsidRPr="00253601" w:rsidRDefault="00AD0B72" w:rsidP="00253601">
            <w:pPr>
              <w:ind w:firstLine="0"/>
              <w:jc w:val="left"/>
              <w:rPr>
                <w:rFonts w:ascii="Times New Roman" w:hAnsi="Times New Roman"/>
                <w:sz w:val="20"/>
                <w:szCs w:val="20"/>
              </w:rPr>
            </w:pPr>
            <w:r w:rsidRPr="00253601">
              <w:rPr>
                <w:rFonts w:ascii="Times New Roman" w:hAnsi="Times New Roman"/>
                <w:sz w:val="20"/>
                <w:szCs w:val="20"/>
              </w:rPr>
              <w:t>Пихта</w:t>
            </w:r>
          </w:p>
        </w:tc>
        <w:tc>
          <w:tcPr>
            <w:tcW w:w="1255"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76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0,5</w:t>
            </w:r>
          </w:p>
        </w:tc>
        <w:tc>
          <w:tcPr>
            <w:tcW w:w="1498"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1,4328</w:t>
            </w:r>
          </w:p>
        </w:tc>
        <w:tc>
          <w:tcPr>
            <w:tcW w:w="101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314"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16"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1,9328</w:t>
            </w:r>
          </w:p>
        </w:tc>
      </w:tr>
      <w:tr w:rsidR="00AD0B72" w:rsidRPr="00253601">
        <w:tc>
          <w:tcPr>
            <w:tcW w:w="1718" w:type="dxa"/>
            <w:shd w:val="clear" w:color="auto" w:fill="auto"/>
          </w:tcPr>
          <w:p w:rsidR="00AD0B72" w:rsidRPr="00253601" w:rsidRDefault="00AD0B72" w:rsidP="00253601">
            <w:pPr>
              <w:ind w:firstLine="0"/>
              <w:jc w:val="left"/>
              <w:rPr>
                <w:rFonts w:ascii="Times New Roman" w:hAnsi="Times New Roman"/>
                <w:b/>
                <w:sz w:val="20"/>
                <w:szCs w:val="20"/>
              </w:rPr>
            </w:pPr>
            <w:r w:rsidRPr="00253601">
              <w:rPr>
                <w:rFonts w:ascii="Times New Roman" w:hAnsi="Times New Roman"/>
                <w:b/>
                <w:sz w:val="20"/>
                <w:szCs w:val="20"/>
              </w:rPr>
              <w:t>Итого:</w:t>
            </w:r>
          </w:p>
        </w:tc>
        <w:tc>
          <w:tcPr>
            <w:tcW w:w="1255"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22.0562</w:t>
            </w:r>
          </w:p>
        </w:tc>
        <w:tc>
          <w:tcPr>
            <w:tcW w:w="1760"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59.2066</w:t>
            </w:r>
          </w:p>
        </w:tc>
        <w:tc>
          <w:tcPr>
            <w:tcW w:w="1498"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6.8866</w:t>
            </w:r>
          </w:p>
        </w:tc>
        <w:tc>
          <w:tcPr>
            <w:tcW w:w="101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314"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16"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88,1494</w:t>
            </w:r>
          </w:p>
        </w:tc>
      </w:tr>
      <w:tr w:rsidR="00AD0B72" w:rsidRPr="00253601">
        <w:tc>
          <w:tcPr>
            <w:tcW w:w="9571" w:type="dxa"/>
            <w:gridSpan w:val="7"/>
            <w:shd w:val="clear" w:color="auto" w:fill="auto"/>
          </w:tcPr>
          <w:p w:rsidR="00AD0B72" w:rsidRPr="00253601" w:rsidRDefault="00AD0B72" w:rsidP="00253601">
            <w:pPr>
              <w:ind w:firstLine="0"/>
              <w:jc w:val="center"/>
              <w:rPr>
                <w:rFonts w:ascii="Times New Roman" w:hAnsi="Times New Roman"/>
                <w:b/>
                <w:sz w:val="20"/>
                <w:szCs w:val="20"/>
              </w:rPr>
            </w:pPr>
            <w:r w:rsidRPr="00253601">
              <w:rPr>
                <w:rFonts w:ascii="Times New Roman" w:hAnsi="Times New Roman"/>
                <w:b/>
                <w:sz w:val="20"/>
                <w:szCs w:val="20"/>
              </w:rPr>
              <w:t>мягколиственные</w:t>
            </w:r>
          </w:p>
        </w:tc>
      </w:tr>
      <w:tr w:rsidR="00AD0B72" w:rsidRPr="00253601">
        <w:tc>
          <w:tcPr>
            <w:tcW w:w="1718" w:type="dxa"/>
            <w:shd w:val="clear" w:color="auto" w:fill="auto"/>
          </w:tcPr>
          <w:p w:rsidR="00AD0B72" w:rsidRPr="00253601" w:rsidRDefault="00AD0B72" w:rsidP="00253601">
            <w:pPr>
              <w:ind w:firstLine="0"/>
              <w:jc w:val="left"/>
              <w:rPr>
                <w:rFonts w:ascii="Times New Roman" w:hAnsi="Times New Roman"/>
                <w:sz w:val="20"/>
                <w:szCs w:val="20"/>
              </w:rPr>
            </w:pPr>
            <w:r w:rsidRPr="00253601">
              <w:rPr>
                <w:rFonts w:ascii="Times New Roman" w:hAnsi="Times New Roman"/>
                <w:sz w:val="20"/>
                <w:szCs w:val="20"/>
              </w:rPr>
              <w:t>Береза</w:t>
            </w:r>
          </w:p>
        </w:tc>
        <w:tc>
          <w:tcPr>
            <w:tcW w:w="1255"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3,1847</w:t>
            </w:r>
          </w:p>
        </w:tc>
        <w:tc>
          <w:tcPr>
            <w:tcW w:w="176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5,1951</w:t>
            </w:r>
          </w:p>
        </w:tc>
        <w:tc>
          <w:tcPr>
            <w:tcW w:w="1498"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1,7689</w:t>
            </w:r>
          </w:p>
        </w:tc>
        <w:tc>
          <w:tcPr>
            <w:tcW w:w="101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9,3586</w:t>
            </w:r>
          </w:p>
        </w:tc>
        <w:tc>
          <w:tcPr>
            <w:tcW w:w="1314"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16"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19.5073</w:t>
            </w:r>
          </w:p>
        </w:tc>
      </w:tr>
      <w:tr w:rsidR="00AD0B72" w:rsidRPr="00253601">
        <w:tc>
          <w:tcPr>
            <w:tcW w:w="1718" w:type="dxa"/>
            <w:shd w:val="clear" w:color="auto" w:fill="auto"/>
          </w:tcPr>
          <w:p w:rsidR="00AD0B72" w:rsidRPr="00253601" w:rsidRDefault="00AD0B72" w:rsidP="00253601">
            <w:pPr>
              <w:ind w:firstLine="0"/>
              <w:jc w:val="left"/>
              <w:rPr>
                <w:rFonts w:ascii="Times New Roman" w:hAnsi="Times New Roman"/>
                <w:sz w:val="20"/>
                <w:szCs w:val="20"/>
              </w:rPr>
            </w:pPr>
            <w:r w:rsidRPr="00253601">
              <w:rPr>
                <w:rFonts w:ascii="Times New Roman" w:hAnsi="Times New Roman"/>
                <w:sz w:val="20"/>
                <w:szCs w:val="20"/>
              </w:rPr>
              <w:t>Ольха серая</w:t>
            </w:r>
          </w:p>
        </w:tc>
        <w:tc>
          <w:tcPr>
            <w:tcW w:w="1255"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7,6506</w:t>
            </w:r>
          </w:p>
        </w:tc>
        <w:tc>
          <w:tcPr>
            <w:tcW w:w="176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7,1679</w:t>
            </w:r>
          </w:p>
        </w:tc>
        <w:tc>
          <w:tcPr>
            <w:tcW w:w="1498"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1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314"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16"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14.8185</w:t>
            </w:r>
          </w:p>
        </w:tc>
      </w:tr>
      <w:tr w:rsidR="00AD0B72" w:rsidRPr="00253601">
        <w:tc>
          <w:tcPr>
            <w:tcW w:w="1718" w:type="dxa"/>
            <w:shd w:val="clear" w:color="auto" w:fill="auto"/>
          </w:tcPr>
          <w:p w:rsidR="00AD0B72" w:rsidRPr="00253601" w:rsidRDefault="00AD0B72" w:rsidP="00253601">
            <w:pPr>
              <w:ind w:firstLine="0"/>
              <w:jc w:val="left"/>
              <w:rPr>
                <w:rFonts w:ascii="Times New Roman" w:hAnsi="Times New Roman"/>
                <w:sz w:val="20"/>
                <w:szCs w:val="20"/>
              </w:rPr>
            </w:pPr>
            <w:r w:rsidRPr="00253601">
              <w:rPr>
                <w:rFonts w:ascii="Times New Roman" w:hAnsi="Times New Roman"/>
                <w:sz w:val="20"/>
                <w:szCs w:val="20"/>
              </w:rPr>
              <w:t>Осина</w:t>
            </w:r>
          </w:p>
        </w:tc>
        <w:tc>
          <w:tcPr>
            <w:tcW w:w="1255"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76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498"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4,7248</w:t>
            </w:r>
          </w:p>
        </w:tc>
        <w:tc>
          <w:tcPr>
            <w:tcW w:w="101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0,2</w:t>
            </w:r>
          </w:p>
        </w:tc>
        <w:tc>
          <w:tcPr>
            <w:tcW w:w="1314"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16"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4.9248</w:t>
            </w:r>
          </w:p>
        </w:tc>
      </w:tr>
      <w:tr w:rsidR="00AD0B72" w:rsidRPr="00253601">
        <w:tc>
          <w:tcPr>
            <w:tcW w:w="1718" w:type="dxa"/>
            <w:shd w:val="clear" w:color="auto" w:fill="auto"/>
          </w:tcPr>
          <w:p w:rsidR="00AD0B72" w:rsidRPr="00253601" w:rsidRDefault="00AD0B72" w:rsidP="00253601">
            <w:pPr>
              <w:ind w:firstLine="0"/>
              <w:jc w:val="left"/>
              <w:rPr>
                <w:rFonts w:ascii="Times New Roman" w:hAnsi="Times New Roman"/>
                <w:sz w:val="20"/>
                <w:szCs w:val="20"/>
              </w:rPr>
            </w:pPr>
            <w:r w:rsidRPr="00253601">
              <w:rPr>
                <w:rFonts w:ascii="Times New Roman" w:hAnsi="Times New Roman"/>
                <w:sz w:val="20"/>
                <w:szCs w:val="20"/>
              </w:rPr>
              <w:t>Ива</w:t>
            </w:r>
          </w:p>
        </w:tc>
        <w:tc>
          <w:tcPr>
            <w:tcW w:w="1255"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4,5</w:t>
            </w:r>
          </w:p>
        </w:tc>
        <w:tc>
          <w:tcPr>
            <w:tcW w:w="176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498"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10"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314"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16"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4.5</w:t>
            </w:r>
          </w:p>
        </w:tc>
      </w:tr>
      <w:tr w:rsidR="00AD0B72" w:rsidRPr="00253601">
        <w:tc>
          <w:tcPr>
            <w:tcW w:w="1718" w:type="dxa"/>
            <w:shd w:val="clear" w:color="auto" w:fill="auto"/>
          </w:tcPr>
          <w:p w:rsidR="00AD0B72" w:rsidRPr="00253601" w:rsidRDefault="00AD0B72" w:rsidP="00253601">
            <w:pPr>
              <w:ind w:firstLine="0"/>
              <w:jc w:val="left"/>
              <w:rPr>
                <w:rFonts w:ascii="Times New Roman" w:hAnsi="Times New Roman"/>
                <w:b/>
                <w:sz w:val="20"/>
                <w:szCs w:val="20"/>
              </w:rPr>
            </w:pPr>
            <w:r w:rsidRPr="00253601">
              <w:rPr>
                <w:rFonts w:ascii="Times New Roman" w:hAnsi="Times New Roman"/>
                <w:b/>
                <w:sz w:val="20"/>
                <w:szCs w:val="20"/>
              </w:rPr>
              <w:t>Итого:</w:t>
            </w:r>
          </w:p>
        </w:tc>
        <w:tc>
          <w:tcPr>
            <w:tcW w:w="1255"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15.3353</w:t>
            </w:r>
          </w:p>
        </w:tc>
        <w:tc>
          <w:tcPr>
            <w:tcW w:w="1760"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12.363</w:t>
            </w:r>
          </w:p>
        </w:tc>
        <w:tc>
          <w:tcPr>
            <w:tcW w:w="1498"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6.4937</w:t>
            </w:r>
          </w:p>
        </w:tc>
        <w:tc>
          <w:tcPr>
            <w:tcW w:w="1010"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9.5586</w:t>
            </w:r>
          </w:p>
        </w:tc>
        <w:tc>
          <w:tcPr>
            <w:tcW w:w="1314"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16"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43,7506</w:t>
            </w:r>
          </w:p>
        </w:tc>
      </w:tr>
      <w:tr w:rsidR="00AD0B72" w:rsidRPr="00253601">
        <w:tc>
          <w:tcPr>
            <w:tcW w:w="1718" w:type="dxa"/>
            <w:shd w:val="clear" w:color="auto" w:fill="auto"/>
          </w:tcPr>
          <w:p w:rsidR="00AD0B72" w:rsidRPr="00253601" w:rsidRDefault="00AD0B72" w:rsidP="00253601">
            <w:pPr>
              <w:ind w:firstLine="0"/>
              <w:jc w:val="left"/>
              <w:rPr>
                <w:rFonts w:ascii="Times New Roman" w:hAnsi="Times New Roman"/>
                <w:b/>
                <w:sz w:val="20"/>
                <w:szCs w:val="20"/>
              </w:rPr>
            </w:pPr>
            <w:r w:rsidRPr="00253601">
              <w:rPr>
                <w:rFonts w:ascii="Times New Roman" w:hAnsi="Times New Roman"/>
                <w:b/>
                <w:sz w:val="20"/>
                <w:szCs w:val="20"/>
              </w:rPr>
              <w:t>Всего:</w:t>
            </w:r>
          </w:p>
        </w:tc>
        <w:tc>
          <w:tcPr>
            <w:tcW w:w="1255"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37.3915</w:t>
            </w:r>
          </w:p>
        </w:tc>
        <w:tc>
          <w:tcPr>
            <w:tcW w:w="1760"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71.5696</w:t>
            </w:r>
          </w:p>
        </w:tc>
        <w:tc>
          <w:tcPr>
            <w:tcW w:w="1498"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13.3803</w:t>
            </w:r>
          </w:p>
        </w:tc>
        <w:tc>
          <w:tcPr>
            <w:tcW w:w="1010" w:type="dxa"/>
            <w:shd w:val="clear" w:color="auto" w:fill="auto"/>
          </w:tcPr>
          <w:p w:rsidR="00AD0B72" w:rsidRPr="00253601" w:rsidRDefault="00AD0B72" w:rsidP="00253601">
            <w:pPr>
              <w:ind w:firstLine="0"/>
              <w:jc w:val="center"/>
              <w:rPr>
                <w:rFonts w:ascii="Times New Roman" w:hAnsi="Times New Roman"/>
                <w:color w:val="000000"/>
                <w:sz w:val="20"/>
                <w:szCs w:val="20"/>
              </w:rPr>
            </w:pPr>
            <w:r w:rsidRPr="00253601">
              <w:rPr>
                <w:rFonts w:ascii="Times New Roman" w:hAnsi="Times New Roman"/>
                <w:color w:val="000000"/>
                <w:sz w:val="20"/>
                <w:szCs w:val="20"/>
              </w:rPr>
              <w:t>9.5586</w:t>
            </w:r>
          </w:p>
        </w:tc>
        <w:tc>
          <w:tcPr>
            <w:tcW w:w="1314"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16" w:type="dxa"/>
            <w:shd w:val="clear" w:color="auto" w:fill="auto"/>
          </w:tcPr>
          <w:p w:rsidR="00AD0B72" w:rsidRPr="00253601" w:rsidRDefault="00AD0B72" w:rsidP="00253601">
            <w:pPr>
              <w:ind w:firstLine="0"/>
              <w:jc w:val="center"/>
              <w:rPr>
                <w:rFonts w:ascii="Times New Roman" w:hAnsi="Times New Roman"/>
                <w:sz w:val="20"/>
                <w:szCs w:val="20"/>
              </w:rPr>
            </w:pPr>
            <w:r w:rsidRPr="00253601">
              <w:rPr>
                <w:rFonts w:ascii="Times New Roman" w:hAnsi="Times New Roman"/>
                <w:sz w:val="20"/>
                <w:szCs w:val="20"/>
              </w:rPr>
              <w:t>131,9</w:t>
            </w:r>
          </w:p>
        </w:tc>
      </w:tr>
    </w:tbl>
    <w:p w:rsidR="00AD0B72" w:rsidRPr="00AD0B72" w:rsidRDefault="00AD0B72" w:rsidP="00AD0B72">
      <w:pPr>
        <w:spacing w:line="259" w:lineRule="auto"/>
        <w:ind w:firstLine="0"/>
        <w:jc w:val="left"/>
        <w:rPr>
          <w:rFonts w:ascii="Times New Roman" w:hAnsi="Times New Roman"/>
          <w:sz w:val="20"/>
          <w:szCs w:val="20"/>
        </w:rPr>
      </w:pPr>
    </w:p>
    <w:p w:rsidR="00AD0B72" w:rsidRPr="00AD0B72" w:rsidRDefault="00C447F3" w:rsidP="00AD0B72">
      <w:pPr>
        <w:rPr>
          <w:rFonts w:ascii="Times New Roman" w:eastAsia="Times New Roman" w:hAnsi="Times New Roman"/>
          <w:sz w:val="28"/>
          <w:szCs w:val="20"/>
          <w:lang w:eastAsia="ru-RU"/>
        </w:rPr>
      </w:pPr>
      <w:r>
        <w:rPr>
          <w:rFonts w:ascii="Times New Roman" w:eastAsia="Times New Roman" w:hAnsi="Times New Roman"/>
          <w:sz w:val="28"/>
          <w:szCs w:val="20"/>
          <w:lang w:eastAsia="ru-RU"/>
        </w:rPr>
        <w:t>В</w:t>
      </w:r>
      <w:r w:rsidR="005F6B7D">
        <w:rPr>
          <w:rFonts w:ascii="Times New Roman" w:eastAsia="Times New Roman" w:hAnsi="Times New Roman"/>
          <w:sz w:val="28"/>
          <w:szCs w:val="20"/>
          <w:lang w:eastAsia="ru-RU"/>
        </w:rPr>
        <w:t xml:space="preserve"> возрастной</w:t>
      </w:r>
      <w:r w:rsidR="00AD0B72" w:rsidRPr="00AD0B72">
        <w:rPr>
          <w:rFonts w:ascii="Times New Roman" w:eastAsia="Times New Roman" w:hAnsi="Times New Roman"/>
          <w:sz w:val="28"/>
          <w:szCs w:val="20"/>
          <w:lang w:eastAsia="ru-RU"/>
        </w:rPr>
        <w:t xml:space="preserve"> структур</w:t>
      </w:r>
      <w:r w:rsidR="005F6B7D">
        <w:rPr>
          <w:rFonts w:ascii="Times New Roman" w:eastAsia="Times New Roman" w:hAnsi="Times New Roman"/>
          <w:sz w:val="28"/>
          <w:szCs w:val="20"/>
          <w:lang w:eastAsia="ru-RU"/>
        </w:rPr>
        <w:t>е</w:t>
      </w:r>
      <w:r w:rsidR="00AD0B72" w:rsidRPr="00AD0B72">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городских лесов</w:t>
      </w:r>
      <w:r w:rsidR="00AD0B72" w:rsidRPr="00AD0B72">
        <w:rPr>
          <w:rFonts w:ascii="Times New Roman" w:eastAsia="Times New Roman" w:hAnsi="Times New Roman"/>
          <w:sz w:val="28"/>
          <w:szCs w:val="20"/>
          <w:lang w:eastAsia="ru-RU"/>
        </w:rPr>
        <w:t xml:space="preserve"> </w:t>
      </w:r>
      <w:r w:rsidR="005F6B7D">
        <w:rPr>
          <w:rFonts w:ascii="Times New Roman" w:eastAsia="Times New Roman" w:hAnsi="Times New Roman"/>
          <w:sz w:val="28"/>
          <w:szCs w:val="20"/>
          <w:lang w:eastAsia="ru-RU"/>
        </w:rPr>
        <w:t>по площади преобладают с</w:t>
      </w:r>
      <w:r w:rsidR="00AD0B72" w:rsidRPr="00AD0B72">
        <w:rPr>
          <w:rFonts w:ascii="Times New Roman" w:eastAsia="Times New Roman" w:hAnsi="Times New Roman"/>
          <w:sz w:val="28"/>
          <w:szCs w:val="20"/>
          <w:lang w:eastAsia="ru-RU"/>
        </w:rPr>
        <w:t>редневозрастны</w:t>
      </w:r>
      <w:r w:rsidR="005F6B7D">
        <w:rPr>
          <w:rFonts w:ascii="Times New Roman" w:eastAsia="Times New Roman" w:hAnsi="Times New Roman"/>
          <w:sz w:val="28"/>
          <w:szCs w:val="20"/>
          <w:lang w:eastAsia="ru-RU"/>
        </w:rPr>
        <w:t>е</w:t>
      </w:r>
      <w:r w:rsidR="00AD0B72" w:rsidRPr="00AD0B72">
        <w:rPr>
          <w:rFonts w:ascii="Times New Roman" w:eastAsia="Times New Roman" w:hAnsi="Times New Roman"/>
          <w:sz w:val="28"/>
          <w:szCs w:val="20"/>
          <w:lang w:eastAsia="ru-RU"/>
        </w:rPr>
        <w:t xml:space="preserve"> насаждени</w:t>
      </w:r>
      <w:r w:rsidR="005F6B7D">
        <w:rPr>
          <w:rFonts w:ascii="Times New Roman" w:eastAsia="Times New Roman" w:hAnsi="Times New Roman"/>
          <w:sz w:val="28"/>
          <w:szCs w:val="20"/>
          <w:lang w:eastAsia="ru-RU"/>
        </w:rPr>
        <w:t>я</w:t>
      </w:r>
      <w:r w:rsidR="00AD0B72" w:rsidRPr="00AD0B72">
        <w:rPr>
          <w:rFonts w:ascii="Times New Roman" w:eastAsia="Times New Roman" w:hAnsi="Times New Roman"/>
          <w:sz w:val="28"/>
          <w:szCs w:val="20"/>
          <w:lang w:eastAsia="ru-RU"/>
        </w:rPr>
        <w:t xml:space="preserve"> – </w:t>
      </w:r>
      <w:r w:rsidR="004D595A">
        <w:rPr>
          <w:rFonts w:ascii="Times New Roman" w:eastAsia="Times New Roman" w:hAnsi="Times New Roman"/>
          <w:sz w:val="28"/>
          <w:szCs w:val="20"/>
          <w:lang w:eastAsia="ru-RU"/>
        </w:rPr>
        <w:t>54,3</w:t>
      </w:r>
      <w:r w:rsidR="00AD0B72" w:rsidRPr="00AD0B72">
        <w:rPr>
          <w:rFonts w:ascii="Times New Roman" w:eastAsia="Times New Roman" w:hAnsi="Times New Roman"/>
          <w:sz w:val="28"/>
          <w:szCs w:val="28"/>
          <w:lang w:eastAsia="ru-RU"/>
        </w:rPr>
        <w:t xml:space="preserve">% </w:t>
      </w:r>
      <w:r w:rsidR="00AD0B72" w:rsidRPr="00AD0B72">
        <w:rPr>
          <w:rFonts w:ascii="Times New Roman" w:eastAsia="Times New Roman" w:hAnsi="Times New Roman"/>
          <w:sz w:val="28"/>
          <w:szCs w:val="20"/>
          <w:lang w:eastAsia="ru-RU"/>
        </w:rPr>
        <w:t xml:space="preserve">лесопокрытой площади. Насаждения в средневозрастной группе возраста в большей степени представлены </w:t>
      </w:r>
      <w:r w:rsidR="00EC6F61">
        <w:rPr>
          <w:rFonts w:ascii="Times New Roman" w:eastAsia="Times New Roman" w:hAnsi="Times New Roman"/>
          <w:sz w:val="28"/>
          <w:szCs w:val="20"/>
          <w:lang w:eastAsia="ru-RU"/>
        </w:rPr>
        <w:t>сосновыми</w:t>
      </w:r>
      <w:r w:rsidR="00AD0B72" w:rsidRPr="00AD0B72">
        <w:rPr>
          <w:rFonts w:ascii="Times New Roman" w:eastAsia="Times New Roman" w:hAnsi="Times New Roman"/>
          <w:sz w:val="28"/>
          <w:szCs w:val="20"/>
          <w:lang w:eastAsia="ru-RU"/>
        </w:rPr>
        <w:t xml:space="preserve"> насаждениями и занимают </w:t>
      </w:r>
      <w:r w:rsidR="00EC6F61">
        <w:rPr>
          <w:rFonts w:ascii="Times New Roman" w:eastAsia="Times New Roman" w:hAnsi="Times New Roman"/>
          <w:sz w:val="28"/>
          <w:szCs w:val="20"/>
          <w:lang w:eastAsia="ru-RU"/>
        </w:rPr>
        <w:t>57,2</w:t>
      </w:r>
      <w:r w:rsidR="00AD0B72" w:rsidRPr="00AD0B72">
        <w:rPr>
          <w:rFonts w:ascii="Times New Roman" w:eastAsia="Times New Roman" w:hAnsi="Times New Roman"/>
          <w:sz w:val="28"/>
          <w:szCs w:val="20"/>
          <w:lang w:eastAsia="ru-RU"/>
        </w:rPr>
        <w:t xml:space="preserve">% этой возрастной группы. </w:t>
      </w:r>
    </w:p>
    <w:p w:rsidR="005F6B7D" w:rsidRDefault="00AD0B72" w:rsidP="005F6B7D">
      <w:pPr>
        <w:rPr>
          <w:rFonts w:ascii="Times New Roman" w:eastAsia="Times New Roman" w:hAnsi="Times New Roman"/>
          <w:sz w:val="28"/>
          <w:szCs w:val="20"/>
          <w:lang w:eastAsia="ru-RU"/>
        </w:rPr>
      </w:pPr>
      <w:r w:rsidRPr="00AD0B72">
        <w:rPr>
          <w:rFonts w:ascii="Times New Roman" w:eastAsia="Times New Roman" w:hAnsi="Times New Roman"/>
          <w:sz w:val="28"/>
          <w:szCs w:val="20"/>
          <w:lang w:eastAsia="ru-RU"/>
        </w:rPr>
        <w:t xml:space="preserve">Молодняки в составе городских лесов занимают </w:t>
      </w:r>
      <w:r w:rsidR="00992781">
        <w:rPr>
          <w:rFonts w:ascii="Times New Roman" w:eastAsia="Times New Roman" w:hAnsi="Times New Roman"/>
          <w:sz w:val="28"/>
          <w:szCs w:val="20"/>
          <w:lang w:eastAsia="ru-RU"/>
        </w:rPr>
        <w:t>28,3</w:t>
      </w:r>
      <w:r w:rsidRPr="00AD0B72">
        <w:rPr>
          <w:rFonts w:ascii="Times New Roman" w:eastAsia="Times New Roman" w:hAnsi="Times New Roman"/>
          <w:sz w:val="28"/>
          <w:szCs w:val="20"/>
          <w:lang w:eastAsia="ru-RU"/>
        </w:rPr>
        <w:t>% от общей площади земель</w:t>
      </w:r>
      <w:r w:rsidR="002F2429">
        <w:rPr>
          <w:rFonts w:ascii="Times New Roman" w:eastAsia="Times New Roman" w:hAnsi="Times New Roman"/>
          <w:sz w:val="28"/>
          <w:szCs w:val="20"/>
          <w:lang w:eastAsia="ru-RU"/>
        </w:rPr>
        <w:t>, занятых лесными насаждениями</w:t>
      </w:r>
      <w:r w:rsidRPr="00AD0B72">
        <w:rPr>
          <w:rFonts w:ascii="Times New Roman" w:eastAsia="Times New Roman" w:hAnsi="Times New Roman"/>
          <w:sz w:val="28"/>
          <w:szCs w:val="20"/>
          <w:lang w:eastAsia="ru-RU"/>
        </w:rPr>
        <w:t>. Представлены они в основном хвойными насаждениями.</w:t>
      </w:r>
      <w:r w:rsidR="005F6B7D" w:rsidRPr="005F6B7D">
        <w:rPr>
          <w:rFonts w:ascii="Times New Roman" w:eastAsia="Times New Roman" w:hAnsi="Times New Roman"/>
          <w:sz w:val="28"/>
          <w:szCs w:val="20"/>
          <w:lang w:eastAsia="ru-RU"/>
        </w:rPr>
        <w:t xml:space="preserve"> </w:t>
      </w:r>
    </w:p>
    <w:p w:rsidR="00983564" w:rsidRPr="00AD0B72" w:rsidRDefault="00983564" w:rsidP="00983564">
      <w:pPr>
        <w:rPr>
          <w:rFonts w:ascii="Times New Roman" w:eastAsia="Times New Roman" w:hAnsi="Times New Roman"/>
          <w:sz w:val="28"/>
          <w:szCs w:val="20"/>
          <w:lang w:eastAsia="ru-RU"/>
        </w:rPr>
      </w:pPr>
      <w:r w:rsidRPr="00AD0B72">
        <w:rPr>
          <w:rFonts w:ascii="Times New Roman" w:eastAsia="Times New Roman" w:hAnsi="Times New Roman"/>
          <w:sz w:val="28"/>
          <w:szCs w:val="20"/>
          <w:lang w:eastAsia="ru-RU"/>
        </w:rPr>
        <w:t xml:space="preserve">Приспевающие насаждения составляют </w:t>
      </w:r>
      <w:r>
        <w:rPr>
          <w:rFonts w:ascii="Times New Roman" w:eastAsia="Times New Roman" w:hAnsi="Times New Roman"/>
          <w:sz w:val="28"/>
          <w:szCs w:val="20"/>
          <w:lang w:eastAsia="ru-RU"/>
        </w:rPr>
        <w:t>10,2</w:t>
      </w:r>
      <w:r w:rsidRPr="00AD0B72">
        <w:rPr>
          <w:rFonts w:ascii="Times New Roman" w:eastAsia="Times New Roman" w:hAnsi="Times New Roman"/>
          <w:sz w:val="28"/>
          <w:szCs w:val="20"/>
          <w:lang w:eastAsia="ru-RU"/>
        </w:rPr>
        <w:t xml:space="preserve">% общей лесопокрытой площади, в том числе: хвойные – </w:t>
      </w:r>
      <w:r>
        <w:rPr>
          <w:rFonts w:ascii="Times New Roman" w:eastAsia="Times New Roman" w:hAnsi="Times New Roman"/>
          <w:sz w:val="28"/>
          <w:szCs w:val="20"/>
          <w:lang w:eastAsia="ru-RU"/>
        </w:rPr>
        <w:t>5,2</w:t>
      </w:r>
      <w:r w:rsidRPr="00AD0B72">
        <w:rPr>
          <w:rFonts w:ascii="Times New Roman" w:eastAsia="Times New Roman" w:hAnsi="Times New Roman"/>
          <w:sz w:val="28"/>
          <w:szCs w:val="20"/>
          <w:lang w:eastAsia="ru-RU"/>
        </w:rPr>
        <w:t xml:space="preserve">%, мягколиственные – </w:t>
      </w:r>
      <w:r>
        <w:rPr>
          <w:rFonts w:ascii="Times New Roman" w:eastAsia="Times New Roman" w:hAnsi="Times New Roman"/>
          <w:sz w:val="28"/>
          <w:szCs w:val="20"/>
          <w:lang w:eastAsia="ru-RU"/>
        </w:rPr>
        <w:t>4,9</w:t>
      </w:r>
      <w:r w:rsidRPr="00AD0B72">
        <w:rPr>
          <w:rFonts w:ascii="Times New Roman" w:eastAsia="Times New Roman" w:hAnsi="Times New Roman"/>
          <w:sz w:val="28"/>
          <w:szCs w:val="20"/>
          <w:lang w:eastAsia="ru-RU"/>
        </w:rPr>
        <w:t xml:space="preserve">%. </w:t>
      </w:r>
    </w:p>
    <w:p w:rsidR="002F2429" w:rsidRDefault="002F2429" w:rsidP="005F6B7D">
      <w:pPr>
        <w:rPr>
          <w:rFonts w:ascii="Times New Roman" w:eastAsia="Times New Roman" w:hAnsi="Times New Roman"/>
          <w:sz w:val="28"/>
          <w:szCs w:val="20"/>
          <w:lang w:eastAsia="ru-RU"/>
        </w:rPr>
      </w:pPr>
      <w:r>
        <w:rPr>
          <w:rFonts w:ascii="Times New Roman" w:eastAsia="Times New Roman" w:hAnsi="Times New Roman"/>
          <w:sz w:val="28"/>
          <w:szCs w:val="20"/>
          <w:lang w:eastAsia="ru-RU"/>
        </w:rPr>
        <w:t>На долю с</w:t>
      </w:r>
      <w:r w:rsidRPr="00AD0B72">
        <w:rPr>
          <w:rFonts w:ascii="Times New Roman" w:eastAsia="Times New Roman" w:hAnsi="Times New Roman"/>
          <w:sz w:val="28"/>
          <w:szCs w:val="20"/>
          <w:lang w:eastAsia="ru-RU"/>
        </w:rPr>
        <w:t>пелы</w:t>
      </w:r>
      <w:r>
        <w:rPr>
          <w:rFonts w:ascii="Times New Roman" w:eastAsia="Times New Roman" w:hAnsi="Times New Roman"/>
          <w:sz w:val="28"/>
          <w:szCs w:val="20"/>
          <w:lang w:eastAsia="ru-RU"/>
        </w:rPr>
        <w:t>х</w:t>
      </w:r>
      <w:r w:rsidRPr="00AD0B72">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насаждений приходится 7,2% от общей площади земель, занятых лесными насаждениями</w:t>
      </w:r>
      <w:r w:rsidR="00206D24">
        <w:rPr>
          <w:rFonts w:ascii="Times New Roman" w:eastAsia="Times New Roman" w:hAnsi="Times New Roman"/>
          <w:sz w:val="28"/>
          <w:szCs w:val="20"/>
          <w:lang w:eastAsia="ru-RU"/>
        </w:rPr>
        <w:t xml:space="preserve">, при этом представлены древостои данной возрастной группы только мягколиственными насаждениями. Перестойные насаждения в городских лесах </w:t>
      </w:r>
      <w:r w:rsidR="004C07F9">
        <w:rPr>
          <w:rFonts w:ascii="Times New Roman" w:eastAsia="Times New Roman" w:hAnsi="Times New Roman"/>
          <w:sz w:val="28"/>
          <w:szCs w:val="20"/>
          <w:lang w:eastAsia="ru-RU"/>
        </w:rPr>
        <w:t>отсутствуют.</w:t>
      </w:r>
    </w:p>
    <w:p w:rsidR="00AD0B72" w:rsidRPr="00AD0B72" w:rsidRDefault="00AD0B72" w:rsidP="00AD0B72">
      <w:pPr>
        <w:rPr>
          <w:rFonts w:ascii="Times New Roman" w:eastAsia="Times New Roman" w:hAnsi="Times New Roman"/>
          <w:sz w:val="28"/>
          <w:szCs w:val="20"/>
          <w:lang w:eastAsia="ru-RU"/>
        </w:rPr>
      </w:pPr>
      <w:r w:rsidRPr="00AD0B72">
        <w:rPr>
          <w:rFonts w:ascii="Times New Roman" w:eastAsia="Times New Roman" w:hAnsi="Times New Roman"/>
          <w:sz w:val="28"/>
          <w:szCs w:val="20"/>
          <w:lang w:eastAsia="ru-RU"/>
        </w:rPr>
        <w:t xml:space="preserve">На </w:t>
      </w:r>
      <w:r w:rsidR="00317634">
        <w:rPr>
          <w:rFonts w:ascii="Times New Roman" w:eastAsia="Times New Roman" w:hAnsi="Times New Roman"/>
          <w:sz w:val="28"/>
          <w:szCs w:val="20"/>
          <w:lang w:eastAsia="ru-RU"/>
        </w:rPr>
        <w:t>момент составления лесохозяйственного регламента</w:t>
      </w:r>
      <w:r w:rsidRPr="00AD0B72">
        <w:rPr>
          <w:rFonts w:ascii="Times New Roman" w:eastAsia="Times New Roman" w:hAnsi="Times New Roman"/>
          <w:sz w:val="28"/>
          <w:szCs w:val="20"/>
          <w:lang w:eastAsia="ru-RU"/>
        </w:rPr>
        <w:t xml:space="preserve"> в средневозрастных, приспевающих и спелых насаждениях</w:t>
      </w:r>
      <w:r w:rsidR="00317634">
        <w:rPr>
          <w:rFonts w:ascii="Times New Roman" w:eastAsia="Times New Roman" w:hAnsi="Times New Roman"/>
          <w:sz w:val="28"/>
          <w:szCs w:val="20"/>
          <w:lang w:eastAsia="ru-RU"/>
        </w:rPr>
        <w:t xml:space="preserve"> городских лесов</w:t>
      </w:r>
      <w:r w:rsidRPr="00AD0B72">
        <w:rPr>
          <w:rFonts w:ascii="Times New Roman" w:eastAsia="Times New Roman" w:hAnsi="Times New Roman"/>
          <w:sz w:val="28"/>
          <w:szCs w:val="20"/>
          <w:lang w:eastAsia="ru-RU"/>
        </w:rPr>
        <w:t xml:space="preserve"> </w:t>
      </w:r>
      <w:r w:rsidR="00C447F3">
        <w:rPr>
          <w:rFonts w:ascii="Times New Roman" w:eastAsia="Times New Roman" w:hAnsi="Times New Roman"/>
          <w:sz w:val="28"/>
          <w:szCs w:val="20"/>
          <w:lang w:eastAsia="ru-RU"/>
        </w:rPr>
        <w:t xml:space="preserve">лесоустройством не </w:t>
      </w:r>
      <w:r w:rsidRPr="00AD0B72">
        <w:rPr>
          <w:rFonts w:ascii="Times New Roman" w:eastAsia="Times New Roman" w:hAnsi="Times New Roman"/>
          <w:sz w:val="28"/>
          <w:szCs w:val="20"/>
          <w:lang w:eastAsia="ru-RU"/>
        </w:rPr>
        <w:t xml:space="preserve">предусмотрено проведение </w:t>
      </w:r>
      <w:r w:rsidR="00C447F3">
        <w:rPr>
          <w:rFonts w:ascii="Times New Roman" w:eastAsia="Times New Roman" w:hAnsi="Times New Roman"/>
          <w:sz w:val="28"/>
          <w:szCs w:val="20"/>
          <w:lang w:eastAsia="ru-RU"/>
        </w:rPr>
        <w:t>никаких видов</w:t>
      </w:r>
      <w:r w:rsidRPr="00AD0B72">
        <w:rPr>
          <w:rFonts w:ascii="Times New Roman" w:eastAsia="Times New Roman" w:hAnsi="Times New Roman"/>
          <w:sz w:val="28"/>
          <w:szCs w:val="20"/>
          <w:lang w:eastAsia="ru-RU"/>
        </w:rPr>
        <w:t xml:space="preserve"> рубок.</w:t>
      </w:r>
    </w:p>
    <w:p w:rsidR="00AD0B72" w:rsidRDefault="008F370B" w:rsidP="00A42D2A">
      <w:pPr>
        <w:ind w:left="-142"/>
        <w:rPr>
          <w:rFonts w:ascii="Times New Roman" w:hAnsi="Times New Roman"/>
          <w:sz w:val="28"/>
          <w:szCs w:val="28"/>
        </w:rPr>
      </w:pPr>
      <w:r w:rsidRPr="008F370B">
        <w:rPr>
          <w:rFonts w:ascii="Times New Roman" w:hAnsi="Times New Roman"/>
          <w:sz w:val="28"/>
          <w:szCs w:val="28"/>
        </w:rPr>
        <w:t xml:space="preserve">Почвенные условия зоны расположения городских лесов предопределили в значительной степени качественное состояние лесов, о чем свидетельствует </w:t>
      </w:r>
      <w:r w:rsidRPr="008F370B">
        <w:rPr>
          <w:rFonts w:ascii="Times New Roman" w:hAnsi="Times New Roman"/>
          <w:sz w:val="28"/>
          <w:szCs w:val="28"/>
        </w:rPr>
        <w:lastRenderedPageBreak/>
        <w:t xml:space="preserve">распределение основных лесообразующих пород по классам бонитета </w:t>
      </w:r>
      <w:r w:rsidRPr="00FC3550">
        <w:rPr>
          <w:rFonts w:ascii="Times New Roman" w:hAnsi="Times New Roman"/>
          <w:sz w:val="28"/>
          <w:szCs w:val="28"/>
        </w:rPr>
        <w:t>(</w:t>
      </w:r>
      <w:r w:rsidR="00FC3550" w:rsidRPr="00FC3550">
        <w:rPr>
          <w:rFonts w:ascii="Times New Roman" w:hAnsi="Times New Roman"/>
          <w:sz w:val="28"/>
          <w:szCs w:val="28"/>
        </w:rPr>
        <w:t>Таблица 9</w:t>
      </w:r>
      <w:r w:rsidRPr="00FC3550">
        <w:rPr>
          <w:rFonts w:ascii="Times New Roman" w:hAnsi="Times New Roman"/>
          <w:sz w:val="28"/>
          <w:szCs w:val="28"/>
        </w:rPr>
        <w:t>).</w:t>
      </w:r>
    </w:p>
    <w:p w:rsidR="003D6DC5" w:rsidRDefault="003D6DC5" w:rsidP="002A4B69">
      <w:pPr>
        <w:spacing w:line="259" w:lineRule="auto"/>
        <w:ind w:firstLine="0"/>
        <w:rPr>
          <w:rFonts w:ascii="Times New Roman" w:hAnsi="Times New Roman"/>
          <w:sz w:val="28"/>
          <w:szCs w:val="28"/>
        </w:rPr>
      </w:pPr>
    </w:p>
    <w:p w:rsidR="002A4B69" w:rsidRDefault="008F370B" w:rsidP="002A4B69">
      <w:pPr>
        <w:spacing w:line="259" w:lineRule="auto"/>
        <w:ind w:firstLine="0"/>
        <w:rPr>
          <w:rFonts w:ascii="Times New Roman" w:hAnsi="Times New Roman"/>
          <w:sz w:val="28"/>
          <w:szCs w:val="28"/>
        </w:rPr>
      </w:pPr>
      <w:r w:rsidRPr="008F370B">
        <w:rPr>
          <w:rFonts w:ascii="Times New Roman" w:hAnsi="Times New Roman"/>
          <w:sz w:val="28"/>
          <w:szCs w:val="28"/>
        </w:rPr>
        <w:t xml:space="preserve">Таблица </w:t>
      </w:r>
      <w:r w:rsidR="00FC3550">
        <w:rPr>
          <w:rFonts w:ascii="Times New Roman" w:hAnsi="Times New Roman"/>
          <w:sz w:val="28"/>
          <w:szCs w:val="28"/>
        </w:rPr>
        <w:t xml:space="preserve">9 </w:t>
      </w:r>
      <w:r w:rsidRPr="008F370B">
        <w:rPr>
          <w:rFonts w:ascii="Times New Roman" w:hAnsi="Times New Roman"/>
          <w:sz w:val="28"/>
          <w:szCs w:val="28"/>
        </w:rPr>
        <w:t xml:space="preserve">– Распределение </w:t>
      </w:r>
      <w:r w:rsidR="003D6DC5" w:rsidRPr="00F244E1">
        <w:rPr>
          <w:rFonts w:ascii="Times New Roman" w:hAnsi="Times New Roman"/>
          <w:sz w:val="28"/>
          <w:szCs w:val="28"/>
        </w:rPr>
        <w:t>земель</w:t>
      </w:r>
      <w:r w:rsidR="003D6DC5">
        <w:rPr>
          <w:rFonts w:ascii="Times New Roman" w:hAnsi="Times New Roman"/>
          <w:sz w:val="28"/>
          <w:szCs w:val="28"/>
        </w:rPr>
        <w:t>, занятых лесными насаждениями</w:t>
      </w:r>
      <w:r w:rsidR="003D6DC5" w:rsidRPr="00F244E1">
        <w:rPr>
          <w:rFonts w:ascii="Times New Roman" w:hAnsi="Times New Roman"/>
          <w:sz w:val="28"/>
          <w:szCs w:val="28"/>
        </w:rPr>
        <w:t xml:space="preserve"> </w:t>
      </w:r>
      <w:r w:rsidRPr="008F370B">
        <w:rPr>
          <w:rFonts w:ascii="Times New Roman" w:hAnsi="Times New Roman"/>
          <w:sz w:val="28"/>
          <w:szCs w:val="28"/>
        </w:rPr>
        <w:t>по классам бонитета</w:t>
      </w:r>
    </w:p>
    <w:p w:rsidR="008F370B" w:rsidRPr="008F370B" w:rsidRDefault="008F370B" w:rsidP="002A4B69">
      <w:pPr>
        <w:spacing w:line="259" w:lineRule="auto"/>
        <w:ind w:firstLine="0"/>
        <w:jc w:val="right"/>
        <w:rPr>
          <w:rFonts w:ascii="Times New Roman" w:hAnsi="Times New Roman"/>
          <w:sz w:val="28"/>
          <w:szCs w:val="28"/>
        </w:rPr>
      </w:pPr>
      <w:r w:rsidRPr="008F370B">
        <w:rPr>
          <w:rFonts w:ascii="Times New Roman" w:hAnsi="Times New Roman"/>
          <w:sz w:val="20"/>
          <w:szCs w:val="20"/>
        </w:rPr>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866"/>
        <w:gridCol w:w="866"/>
        <w:gridCol w:w="866"/>
        <w:gridCol w:w="866"/>
        <w:gridCol w:w="866"/>
        <w:gridCol w:w="769"/>
        <w:gridCol w:w="554"/>
        <w:gridCol w:w="587"/>
        <w:gridCol w:w="611"/>
        <w:gridCol w:w="1042"/>
      </w:tblGrid>
      <w:tr w:rsidR="008F370B" w:rsidRPr="00253601">
        <w:tc>
          <w:tcPr>
            <w:tcW w:w="1854" w:type="dxa"/>
            <w:vMerge w:val="restart"/>
            <w:shd w:val="clear" w:color="auto" w:fill="auto"/>
            <w:vAlign w:val="center"/>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Преобладающая порода</w:t>
            </w:r>
          </w:p>
        </w:tc>
        <w:tc>
          <w:tcPr>
            <w:tcW w:w="6851" w:type="dxa"/>
            <w:gridSpan w:val="9"/>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Классы бонитета</w:t>
            </w:r>
          </w:p>
        </w:tc>
        <w:tc>
          <w:tcPr>
            <w:tcW w:w="1042" w:type="dxa"/>
            <w:vMerge w:val="restart"/>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Итого</w:t>
            </w:r>
          </w:p>
        </w:tc>
      </w:tr>
      <w:tr w:rsidR="008F370B" w:rsidRPr="00253601">
        <w:tc>
          <w:tcPr>
            <w:tcW w:w="1854" w:type="dxa"/>
            <w:vMerge/>
            <w:shd w:val="clear" w:color="auto" w:fill="auto"/>
          </w:tcPr>
          <w:p w:rsidR="008F370B" w:rsidRPr="00253601" w:rsidRDefault="008F370B" w:rsidP="00253601">
            <w:pPr>
              <w:ind w:firstLine="0"/>
              <w:jc w:val="center"/>
              <w:rPr>
                <w:rFonts w:ascii="Times New Roman" w:hAnsi="Times New Roman"/>
                <w:sz w:val="20"/>
                <w:szCs w:val="20"/>
              </w:rPr>
            </w:pPr>
          </w:p>
        </w:tc>
        <w:tc>
          <w:tcPr>
            <w:tcW w:w="866" w:type="dxa"/>
            <w:shd w:val="clear" w:color="auto" w:fill="auto"/>
          </w:tcPr>
          <w:p w:rsidR="008F370B" w:rsidRPr="00253601" w:rsidRDefault="008F370B" w:rsidP="00253601">
            <w:pPr>
              <w:ind w:firstLine="0"/>
              <w:jc w:val="center"/>
              <w:rPr>
                <w:rFonts w:ascii="Times New Roman" w:hAnsi="Times New Roman"/>
                <w:sz w:val="20"/>
                <w:szCs w:val="20"/>
                <w:vertAlign w:val="superscript"/>
              </w:rPr>
            </w:pPr>
            <w:r w:rsidRPr="00253601">
              <w:rPr>
                <w:rFonts w:ascii="Times New Roman" w:hAnsi="Times New Roman"/>
                <w:sz w:val="20"/>
                <w:szCs w:val="20"/>
              </w:rPr>
              <w:t>1</w:t>
            </w:r>
            <w:r w:rsidRPr="00253601">
              <w:rPr>
                <w:rFonts w:ascii="Times New Roman" w:hAnsi="Times New Roman"/>
                <w:sz w:val="20"/>
                <w:szCs w:val="20"/>
                <w:vertAlign w:val="superscript"/>
              </w:rPr>
              <w:t>б</w:t>
            </w:r>
          </w:p>
        </w:tc>
        <w:tc>
          <w:tcPr>
            <w:tcW w:w="866" w:type="dxa"/>
            <w:shd w:val="clear" w:color="auto" w:fill="auto"/>
          </w:tcPr>
          <w:p w:rsidR="008F370B" w:rsidRPr="00253601" w:rsidRDefault="008F370B" w:rsidP="00253601">
            <w:pPr>
              <w:ind w:firstLine="0"/>
              <w:jc w:val="center"/>
              <w:rPr>
                <w:rFonts w:ascii="Times New Roman" w:hAnsi="Times New Roman"/>
                <w:sz w:val="20"/>
                <w:szCs w:val="20"/>
                <w:vertAlign w:val="superscript"/>
              </w:rPr>
            </w:pPr>
            <w:r w:rsidRPr="00253601">
              <w:rPr>
                <w:rFonts w:ascii="Times New Roman" w:hAnsi="Times New Roman"/>
                <w:sz w:val="20"/>
                <w:szCs w:val="20"/>
              </w:rPr>
              <w:t>1</w:t>
            </w:r>
            <w:r w:rsidRPr="00253601">
              <w:rPr>
                <w:rFonts w:ascii="Times New Roman" w:hAnsi="Times New Roman"/>
                <w:sz w:val="20"/>
                <w:szCs w:val="20"/>
                <w:vertAlign w:val="superscript"/>
              </w:rPr>
              <w:t>а</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2</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3</w:t>
            </w:r>
          </w:p>
        </w:tc>
        <w:tc>
          <w:tcPr>
            <w:tcW w:w="769"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4</w:t>
            </w:r>
          </w:p>
        </w:tc>
        <w:tc>
          <w:tcPr>
            <w:tcW w:w="554"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5</w:t>
            </w:r>
          </w:p>
        </w:tc>
        <w:tc>
          <w:tcPr>
            <w:tcW w:w="587" w:type="dxa"/>
            <w:shd w:val="clear" w:color="auto" w:fill="auto"/>
          </w:tcPr>
          <w:p w:rsidR="008F370B" w:rsidRPr="00253601" w:rsidRDefault="008F370B" w:rsidP="00253601">
            <w:pPr>
              <w:ind w:firstLine="0"/>
              <w:jc w:val="center"/>
              <w:rPr>
                <w:rFonts w:ascii="Times New Roman" w:hAnsi="Times New Roman"/>
                <w:sz w:val="20"/>
                <w:szCs w:val="20"/>
                <w:vertAlign w:val="superscript"/>
              </w:rPr>
            </w:pPr>
            <w:r w:rsidRPr="00253601">
              <w:rPr>
                <w:rFonts w:ascii="Times New Roman" w:hAnsi="Times New Roman"/>
                <w:sz w:val="20"/>
                <w:szCs w:val="20"/>
              </w:rPr>
              <w:t>5</w:t>
            </w:r>
            <w:r w:rsidRPr="00253601">
              <w:rPr>
                <w:rFonts w:ascii="Times New Roman" w:hAnsi="Times New Roman"/>
                <w:sz w:val="20"/>
                <w:szCs w:val="20"/>
                <w:vertAlign w:val="superscript"/>
              </w:rPr>
              <w:t>а</w:t>
            </w:r>
          </w:p>
        </w:tc>
        <w:tc>
          <w:tcPr>
            <w:tcW w:w="611" w:type="dxa"/>
            <w:shd w:val="clear" w:color="auto" w:fill="auto"/>
          </w:tcPr>
          <w:p w:rsidR="008F370B" w:rsidRPr="00253601" w:rsidRDefault="008F370B" w:rsidP="00253601">
            <w:pPr>
              <w:ind w:firstLine="0"/>
              <w:jc w:val="center"/>
              <w:rPr>
                <w:rFonts w:ascii="Times New Roman" w:hAnsi="Times New Roman"/>
                <w:sz w:val="20"/>
                <w:szCs w:val="20"/>
                <w:vertAlign w:val="superscript"/>
              </w:rPr>
            </w:pPr>
            <w:r w:rsidRPr="00253601">
              <w:rPr>
                <w:rFonts w:ascii="Times New Roman" w:hAnsi="Times New Roman"/>
                <w:sz w:val="20"/>
                <w:szCs w:val="20"/>
              </w:rPr>
              <w:t>5</w:t>
            </w:r>
            <w:r w:rsidRPr="00253601">
              <w:rPr>
                <w:rFonts w:ascii="Times New Roman" w:hAnsi="Times New Roman"/>
                <w:sz w:val="20"/>
                <w:szCs w:val="20"/>
                <w:vertAlign w:val="superscript"/>
              </w:rPr>
              <w:t>б</w:t>
            </w:r>
          </w:p>
        </w:tc>
        <w:tc>
          <w:tcPr>
            <w:tcW w:w="1042" w:type="dxa"/>
            <w:vMerge/>
            <w:shd w:val="clear" w:color="auto" w:fill="auto"/>
          </w:tcPr>
          <w:p w:rsidR="008F370B" w:rsidRPr="00253601" w:rsidRDefault="008F370B" w:rsidP="00253601">
            <w:pPr>
              <w:ind w:firstLine="0"/>
              <w:jc w:val="center"/>
              <w:rPr>
                <w:rFonts w:ascii="Times New Roman" w:hAnsi="Times New Roman"/>
                <w:sz w:val="20"/>
                <w:szCs w:val="20"/>
              </w:rPr>
            </w:pPr>
          </w:p>
        </w:tc>
      </w:tr>
      <w:tr w:rsidR="008F370B" w:rsidRPr="00253601">
        <w:tc>
          <w:tcPr>
            <w:tcW w:w="1854"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2</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3</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4</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5</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6</w:t>
            </w:r>
          </w:p>
        </w:tc>
        <w:tc>
          <w:tcPr>
            <w:tcW w:w="769"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7</w:t>
            </w:r>
          </w:p>
        </w:tc>
        <w:tc>
          <w:tcPr>
            <w:tcW w:w="554"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8</w:t>
            </w:r>
          </w:p>
        </w:tc>
        <w:tc>
          <w:tcPr>
            <w:tcW w:w="587"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9</w:t>
            </w:r>
          </w:p>
        </w:tc>
        <w:tc>
          <w:tcPr>
            <w:tcW w:w="611"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10</w:t>
            </w:r>
          </w:p>
        </w:tc>
        <w:tc>
          <w:tcPr>
            <w:tcW w:w="1042"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11</w:t>
            </w:r>
          </w:p>
        </w:tc>
      </w:tr>
      <w:tr w:rsidR="008F370B" w:rsidRPr="00253601">
        <w:tc>
          <w:tcPr>
            <w:tcW w:w="9747" w:type="dxa"/>
            <w:gridSpan w:val="11"/>
            <w:shd w:val="clear" w:color="auto" w:fill="auto"/>
          </w:tcPr>
          <w:p w:rsidR="008F370B" w:rsidRPr="00253601" w:rsidRDefault="008F370B" w:rsidP="00253601">
            <w:pPr>
              <w:ind w:firstLine="0"/>
              <w:jc w:val="center"/>
              <w:rPr>
                <w:rFonts w:ascii="Times New Roman" w:hAnsi="Times New Roman"/>
                <w:b/>
                <w:sz w:val="20"/>
                <w:szCs w:val="20"/>
              </w:rPr>
            </w:pPr>
            <w:r w:rsidRPr="00253601">
              <w:rPr>
                <w:rFonts w:ascii="Times New Roman" w:hAnsi="Times New Roman"/>
                <w:b/>
                <w:sz w:val="20"/>
                <w:szCs w:val="20"/>
              </w:rPr>
              <w:t>хвойные</w:t>
            </w:r>
          </w:p>
        </w:tc>
      </w:tr>
      <w:tr w:rsidR="008F370B" w:rsidRPr="00253601">
        <w:tc>
          <w:tcPr>
            <w:tcW w:w="1854" w:type="dxa"/>
            <w:shd w:val="clear" w:color="auto" w:fill="auto"/>
          </w:tcPr>
          <w:p w:rsidR="008F370B" w:rsidRPr="00253601" w:rsidRDefault="008F370B" w:rsidP="00253601">
            <w:pPr>
              <w:ind w:firstLine="0"/>
              <w:jc w:val="left"/>
              <w:rPr>
                <w:rFonts w:ascii="Times New Roman" w:hAnsi="Times New Roman"/>
                <w:sz w:val="20"/>
                <w:szCs w:val="20"/>
              </w:rPr>
            </w:pPr>
            <w:r w:rsidRPr="00253601">
              <w:rPr>
                <w:rFonts w:ascii="Times New Roman" w:hAnsi="Times New Roman"/>
                <w:sz w:val="20"/>
                <w:szCs w:val="20"/>
              </w:rPr>
              <w:t>Сосна</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6,5543</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13,7441</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2,5</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18,6683</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9,331</w:t>
            </w:r>
          </w:p>
        </w:tc>
        <w:tc>
          <w:tcPr>
            <w:tcW w:w="769"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8,6906</w:t>
            </w:r>
          </w:p>
        </w:tc>
        <w:tc>
          <w:tcPr>
            <w:tcW w:w="554"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87"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611"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42"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59,4883</w:t>
            </w:r>
          </w:p>
        </w:tc>
      </w:tr>
      <w:tr w:rsidR="008F370B" w:rsidRPr="00253601">
        <w:tc>
          <w:tcPr>
            <w:tcW w:w="1854" w:type="dxa"/>
            <w:shd w:val="clear" w:color="auto" w:fill="auto"/>
          </w:tcPr>
          <w:p w:rsidR="008F370B" w:rsidRPr="00253601" w:rsidRDefault="008F370B" w:rsidP="00253601">
            <w:pPr>
              <w:ind w:firstLine="0"/>
              <w:jc w:val="left"/>
              <w:rPr>
                <w:rFonts w:ascii="Times New Roman" w:hAnsi="Times New Roman"/>
                <w:sz w:val="20"/>
                <w:szCs w:val="20"/>
              </w:rPr>
            </w:pPr>
            <w:r w:rsidRPr="00253601">
              <w:rPr>
                <w:rFonts w:ascii="Times New Roman" w:hAnsi="Times New Roman"/>
                <w:sz w:val="20"/>
                <w:szCs w:val="20"/>
              </w:rPr>
              <w:t>Ель</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10,5475</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9,2578</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5,1658</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1,7572</w:t>
            </w:r>
          </w:p>
        </w:tc>
        <w:tc>
          <w:tcPr>
            <w:tcW w:w="769"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54"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87"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611"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42"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26,7283</w:t>
            </w:r>
          </w:p>
        </w:tc>
      </w:tr>
      <w:tr w:rsidR="008F370B" w:rsidRPr="00253601">
        <w:tc>
          <w:tcPr>
            <w:tcW w:w="1854" w:type="dxa"/>
            <w:shd w:val="clear" w:color="auto" w:fill="auto"/>
          </w:tcPr>
          <w:p w:rsidR="008F370B" w:rsidRPr="00253601" w:rsidRDefault="008F370B" w:rsidP="00253601">
            <w:pPr>
              <w:ind w:firstLine="0"/>
              <w:jc w:val="left"/>
              <w:rPr>
                <w:rFonts w:ascii="Times New Roman" w:hAnsi="Times New Roman"/>
                <w:sz w:val="20"/>
                <w:szCs w:val="20"/>
              </w:rPr>
            </w:pPr>
            <w:r w:rsidRPr="00253601">
              <w:rPr>
                <w:rFonts w:ascii="Times New Roman" w:hAnsi="Times New Roman"/>
                <w:sz w:val="20"/>
                <w:szCs w:val="20"/>
              </w:rPr>
              <w:t>Пихта</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0,5</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1,4328</w:t>
            </w:r>
          </w:p>
        </w:tc>
        <w:tc>
          <w:tcPr>
            <w:tcW w:w="769"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54"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87"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611"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42"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1,9328</w:t>
            </w:r>
          </w:p>
        </w:tc>
      </w:tr>
      <w:tr w:rsidR="008F370B" w:rsidRPr="00253601">
        <w:tc>
          <w:tcPr>
            <w:tcW w:w="1854" w:type="dxa"/>
            <w:shd w:val="clear" w:color="auto" w:fill="auto"/>
          </w:tcPr>
          <w:p w:rsidR="008F370B" w:rsidRPr="00253601" w:rsidRDefault="008F370B" w:rsidP="00253601">
            <w:pPr>
              <w:ind w:firstLine="0"/>
              <w:jc w:val="left"/>
              <w:rPr>
                <w:rFonts w:ascii="Times New Roman" w:hAnsi="Times New Roman"/>
                <w:b/>
                <w:sz w:val="20"/>
                <w:szCs w:val="20"/>
              </w:rPr>
            </w:pPr>
            <w:r w:rsidRPr="00253601">
              <w:rPr>
                <w:rFonts w:ascii="Times New Roman" w:hAnsi="Times New Roman"/>
                <w:b/>
                <w:sz w:val="20"/>
                <w:szCs w:val="20"/>
              </w:rPr>
              <w:t>Итого:</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17,1018</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23,0019</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3</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23,8341</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12,521</w:t>
            </w:r>
          </w:p>
        </w:tc>
        <w:tc>
          <w:tcPr>
            <w:tcW w:w="769"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8,6906</w:t>
            </w:r>
          </w:p>
        </w:tc>
        <w:tc>
          <w:tcPr>
            <w:tcW w:w="554"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87"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611"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42"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88,1494</w:t>
            </w:r>
          </w:p>
        </w:tc>
      </w:tr>
      <w:tr w:rsidR="008F370B" w:rsidRPr="00253601">
        <w:tc>
          <w:tcPr>
            <w:tcW w:w="9747" w:type="dxa"/>
            <w:gridSpan w:val="11"/>
            <w:shd w:val="clear" w:color="auto" w:fill="auto"/>
          </w:tcPr>
          <w:p w:rsidR="008F370B" w:rsidRPr="00253601" w:rsidRDefault="008F370B" w:rsidP="00253601">
            <w:pPr>
              <w:ind w:firstLine="0"/>
              <w:jc w:val="center"/>
              <w:rPr>
                <w:rFonts w:ascii="Times New Roman" w:hAnsi="Times New Roman"/>
                <w:b/>
                <w:sz w:val="20"/>
                <w:szCs w:val="20"/>
              </w:rPr>
            </w:pPr>
            <w:r w:rsidRPr="00253601">
              <w:rPr>
                <w:rFonts w:ascii="Times New Roman" w:hAnsi="Times New Roman"/>
                <w:b/>
                <w:sz w:val="20"/>
                <w:szCs w:val="20"/>
              </w:rPr>
              <w:t>мягколиственные</w:t>
            </w:r>
          </w:p>
        </w:tc>
      </w:tr>
      <w:tr w:rsidR="008F370B" w:rsidRPr="00253601">
        <w:tc>
          <w:tcPr>
            <w:tcW w:w="1854" w:type="dxa"/>
            <w:shd w:val="clear" w:color="auto" w:fill="auto"/>
          </w:tcPr>
          <w:p w:rsidR="008F370B" w:rsidRPr="00253601" w:rsidRDefault="008F370B" w:rsidP="00253601">
            <w:pPr>
              <w:ind w:firstLine="0"/>
              <w:jc w:val="left"/>
              <w:rPr>
                <w:rFonts w:ascii="Times New Roman" w:hAnsi="Times New Roman"/>
                <w:sz w:val="20"/>
                <w:szCs w:val="20"/>
              </w:rPr>
            </w:pPr>
            <w:r w:rsidRPr="00253601">
              <w:rPr>
                <w:rFonts w:ascii="Times New Roman" w:hAnsi="Times New Roman"/>
                <w:sz w:val="20"/>
                <w:szCs w:val="20"/>
              </w:rPr>
              <w:t>Береза</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6,6949</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1,6849</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11,1275</w:t>
            </w:r>
          </w:p>
        </w:tc>
        <w:tc>
          <w:tcPr>
            <w:tcW w:w="769"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54"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87"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611"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42"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19,5073</w:t>
            </w:r>
          </w:p>
        </w:tc>
      </w:tr>
      <w:tr w:rsidR="008F370B" w:rsidRPr="00253601">
        <w:tc>
          <w:tcPr>
            <w:tcW w:w="1854" w:type="dxa"/>
            <w:shd w:val="clear" w:color="auto" w:fill="auto"/>
          </w:tcPr>
          <w:p w:rsidR="008F370B" w:rsidRPr="00253601" w:rsidRDefault="008F370B" w:rsidP="00253601">
            <w:pPr>
              <w:ind w:firstLine="0"/>
              <w:jc w:val="left"/>
              <w:rPr>
                <w:rFonts w:ascii="Times New Roman" w:hAnsi="Times New Roman"/>
                <w:sz w:val="20"/>
                <w:szCs w:val="20"/>
              </w:rPr>
            </w:pPr>
            <w:r w:rsidRPr="00253601">
              <w:rPr>
                <w:rFonts w:ascii="Times New Roman" w:hAnsi="Times New Roman"/>
                <w:sz w:val="20"/>
                <w:szCs w:val="20"/>
              </w:rPr>
              <w:t>Ольха серая</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7,6506</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6,3679</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0,8</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769"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54"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87"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611"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42"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14,8185</w:t>
            </w:r>
          </w:p>
        </w:tc>
      </w:tr>
      <w:tr w:rsidR="008F370B" w:rsidRPr="00253601">
        <w:tc>
          <w:tcPr>
            <w:tcW w:w="1854" w:type="dxa"/>
            <w:shd w:val="clear" w:color="auto" w:fill="auto"/>
          </w:tcPr>
          <w:p w:rsidR="008F370B" w:rsidRPr="00253601" w:rsidRDefault="008F370B" w:rsidP="00253601">
            <w:pPr>
              <w:ind w:firstLine="0"/>
              <w:jc w:val="left"/>
              <w:rPr>
                <w:rFonts w:ascii="Times New Roman" w:hAnsi="Times New Roman"/>
                <w:sz w:val="20"/>
                <w:szCs w:val="20"/>
              </w:rPr>
            </w:pPr>
            <w:r w:rsidRPr="00253601">
              <w:rPr>
                <w:rFonts w:ascii="Times New Roman" w:hAnsi="Times New Roman"/>
                <w:sz w:val="20"/>
                <w:szCs w:val="20"/>
              </w:rPr>
              <w:t>Осина</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3,9</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1,0248</w:t>
            </w:r>
          </w:p>
        </w:tc>
        <w:tc>
          <w:tcPr>
            <w:tcW w:w="769"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54"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87"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611"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42"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4,9248</w:t>
            </w:r>
          </w:p>
        </w:tc>
      </w:tr>
      <w:tr w:rsidR="008F370B" w:rsidRPr="00253601">
        <w:tc>
          <w:tcPr>
            <w:tcW w:w="1854" w:type="dxa"/>
            <w:shd w:val="clear" w:color="auto" w:fill="auto"/>
          </w:tcPr>
          <w:p w:rsidR="008F370B" w:rsidRPr="00253601" w:rsidRDefault="008F370B" w:rsidP="00253601">
            <w:pPr>
              <w:ind w:firstLine="0"/>
              <w:jc w:val="left"/>
              <w:rPr>
                <w:rFonts w:ascii="Times New Roman" w:hAnsi="Times New Roman"/>
                <w:sz w:val="20"/>
                <w:szCs w:val="20"/>
              </w:rPr>
            </w:pPr>
            <w:r w:rsidRPr="00253601">
              <w:rPr>
                <w:rFonts w:ascii="Times New Roman" w:hAnsi="Times New Roman"/>
                <w:sz w:val="20"/>
                <w:szCs w:val="20"/>
              </w:rPr>
              <w:t>Ива</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4,5</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769"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54"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87"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611"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42"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4,5</w:t>
            </w:r>
          </w:p>
        </w:tc>
      </w:tr>
      <w:tr w:rsidR="008F370B" w:rsidRPr="00253601">
        <w:tc>
          <w:tcPr>
            <w:tcW w:w="1854" w:type="dxa"/>
            <w:shd w:val="clear" w:color="auto" w:fill="auto"/>
          </w:tcPr>
          <w:p w:rsidR="008F370B" w:rsidRPr="00253601" w:rsidRDefault="008F370B" w:rsidP="00253601">
            <w:pPr>
              <w:ind w:firstLine="0"/>
              <w:jc w:val="left"/>
              <w:rPr>
                <w:rFonts w:ascii="Times New Roman" w:hAnsi="Times New Roman"/>
                <w:b/>
                <w:sz w:val="20"/>
                <w:szCs w:val="20"/>
              </w:rPr>
            </w:pPr>
            <w:r w:rsidRPr="00253601">
              <w:rPr>
                <w:rFonts w:ascii="Times New Roman" w:hAnsi="Times New Roman"/>
                <w:b/>
                <w:sz w:val="20"/>
                <w:szCs w:val="20"/>
              </w:rPr>
              <w:t>Итого:</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14,3455</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14,7679</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2,4849</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12,1523</w:t>
            </w:r>
          </w:p>
        </w:tc>
        <w:tc>
          <w:tcPr>
            <w:tcW w:w="769"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54"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87"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611"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42"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43,7506</w:t>
            </w:r>
          </w:p>
        </w:tc>
      </w:tr>
      <w:tr w:rsidR="008F370B" w:rsidRPr="00253601">
        <w:tc>
          <w:tcPr>
            <w:tcW w:w="1854" w:type="dxa"/>
            <w:shd w:val="clear" w:color="auto" w:fill="auto"/>
          </w:tcPr>
          <w:p w:rsidR="008F370B" w:rsidRPr="00253601" w:rsidRDefault="008F370B" w:rsidP="00253601">
            <w:pPr>
              <w:ind w:firstLine="0"/>
              <w:jc w:val="left"/>
              <w:rPr>
                <w:rFonts w:ascii="Times New Roman" w:hAnsi="Times New Roman"/>
                <w:b/>
                <w:sz w:val="20"/>
                <w:szCs w:val="20"/>
              </w:rPr>
            </w:pPr>
            <w:r w:rsidRPr="00253601">
              <w:rPr>
                <w:rFonts w:ascii="Times New Roman" w:hAnsi="Times New Roman"/>
                <w:b/>
                <w:sz w:val="20"/>
                <w:szCs w:val="20"/>
              </w:rPr>
              <w:t>Всего:</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31,4473</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23,0019</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17,7679</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26,319</w:t>
            </w:r>
          </w:p>
        </w:tc>
        <w:tc>
          <w:tcPr>
            <w:tcW w:w="866"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24,6733</w:t>
            </w:r>
          </w:p>
        </w:tc>
        <w:tc>
          <w:tcPr>
            <w:tcW w:w="769"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8,6906</w:t>
            </w:r>
          </w:p>
        </w:tc>
        <w:tc>
          <w:tcPr>
            <w:tcW w:w="554"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587"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611"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42" w:type="dxa"/>
            <w:shd w:val="clear" w:color="auto" w:fill="auto"/>
          </w:tcPr>
          <w:p w:rsidR="008F370B" w:rsidRPr="00253601" w:rsidRDefault="008F370B" w:rsidP="00253601">
            <w:pPr>
              <w:ind w:firstLine="0"/>
              <w:jc w:val="center"/>
              <w:rPr>
                <w:rFonts w:ascii="Times New Roman" w:hAnsi="Times New Roman"/>
                <w:sz w:val="20"/>
                <w:szCs w:val="20"/>
              </w:rPr>
            </w:pPr>
            <w:r w:rsidRPr="00253601">
              <w:rPr>
                <w:rFonts w:ascii="Times New Roman" w:hAnsi="Times New Roman"/>
                <w:sz w:val="20"/>
                <w:szCs w:val="20"/>
              </w:rPr>
              <w:t>131,9</w:t>
            </w:r>
          </w:p>
        </w:tc>
      </w:tr>
    </w:tbl>
    <w:p w:rsidR="008828F2" w:rsidRDefault="008828F2" w:rsidP="008828F2">
      <w:pPr>
        <w:ind w:left="-142"/>
        <w:rPr>
          <w:rFonts w:ascii="Times New Roman" w:hAnsi="Times New Roman"/>
          <w:sz w:val="28"/>
          <w:szCs w:val="28"/>
        </w:rPr>
      </w:pPr>
    </w:p>
    <w:p w:rsidR="008F370B" w:rsidRPr="00A42D2A" w:rsidRDefault="008828F2" w:rsidP="00A42D2A">
      <w:pPr>
        <w:ind w:left="-142"/>
        <w:rPr>
          <w:rFonts w:ascii="Times New Roman" w:hAnsi="Times New Roman"/>
          <w:sz w:val="28"/>
          <w:szCs w:val="28"/>
        </w:rPr>
      </w:pPr>
      <w:r w:rsidRPr="008828F2">
        <w:rPr>
          <w:rFonts w:ascii="Times New Roman" w:hAnsi="Times New Roman"/>
          <w:sz w:val="28"/>
          <w:szCs w:val="28"/>
        </w:rPr>
        <w:t xml:space="preserve">Преобладающая часть насаждений городских лесов представлена </w:t>
      </w:r>
      <w:r>
        <w:rPr>
          <w:rFonts w:ascii="Times New Roman" w:hAnsi="Times New Roman"/>
          <w:sz w:val="28"/>
          <w:szCs w:val="28"/>
          <w:lang w:val="en-US"/>
        </w:rPr>
        <w:t>I</w:t>
      </w:r>
      <w:r w:rsidRPr="008828F2">
        <w:rPr>
          <w:rFonts w:ascii="Times New Roman" w:hAnsi="Times New Roman"/>
          <w:sz w:val="28"/>
          <w:szCs w:val="28"/>
        </w:rPr>
        <w:t xml:space="preserve"> классом бонитета (</w:t>
      </w:r>
      <w:r>
        <w:rPr>
          <w:rFonts w:ascii="Times New Roman" w:hAnsi="Times New Roman"/>
          <w:sz w:val="28"/>
          <w:szCs w:val="28"/>
        </w:rPr>
        <w:t>54,8</w:t>
      </w:r>
      <w:r w:rsidRPr="008828F2">
        <w:rPr>
          <w:rFonts w:ascii="Times New Roman" w:hAnsi="Times New Roman"/>
          <w:sz w:val="28"/>
          <w:szCs w:val="28"/>
        </w:rPr>
        <w:t>% площади</w:t>
      </w:r>
      <w:r>
        <w:rPr>
          <w:rFonts w:ascii="Times New Roman" w:hAnsi="Times New Roman"/>
          <w:sz w:val="28"/>
          <w:szCs w:val="28"/>
        </w:rPr>
        <w:t xml:space="preserve"> земель, занятых лесными насаждениями</w:t>
      </w:r>
      <w:r w:rsidRPr="008828F2">
        <w:rPr>
          <w:rFonts w:ascii="Times New Roman" w:hAnsi="Times New Roman"/>
          <w:sz w:val="28"/>
          <w:szCs w:val="28"/>
        </w:rPr>
        <w:t xml:space="preserve">), в том числе хвойные – </w:t>
      </w:r>
      <w:r w:rsidR="00B81BEF">
        <w:rPr>
          <w:rFonts w:ascii="Times New Roman" w:hAnsi="Times New Roman"/>
          <w:sz w:val="28"/>
          <w:szCs w:val="28"/>
        </w:rPr>
        <w:t>32,7</w:t>
      </w:r>
      <w:r w:rsidRPr="008828F2">
        <w:rPr>
          <w:rFonts w:ascii="Times New Roman" w:hAnsi="Times New Roman"/>
          <w:sz w:val="28"/>
          <w:szCs w:val="28"/>
        </w:rPr>
        <w:t>%, мягколиственные –</w:t>
      </w:r>
      <w:r w:rsidR="00B81BEF">
        <w:rPr>
          <w:rFonts w:ascii="Times New Roman" w:hAnsi="Times New Roman"/>
          <w:sz w:val="28"/>
          <w:szCs w:val="28"/>
        </w:rPr>
        <w:t xml:space="preserve"> 22,1</w:t>
      </w:r>
      <w:r w:rsidRPr="008828F2">
        <w:rPr>
          <w:rFonts w:ascii="Times New Roman" w:hAnsi="Times New Roman"/>
          <w:sz w:val="28"/>
          <w:szCs w:val="28"/>
        </w:rPr>
        <w:t xml:space="preserve">%. </w:t>
      </w:r>
      <w:r w:rsidR="000A796E">
        <w:rPr>
          <w:rFonts w:ascii="Times New Roman" w:hAnsi="Times New Roman"/>
          <w:sz w:val="28"/>
          <w:szCs w:val="28"/>
        </w:rPr>
        <w:t xml:space="preserve">Среднебонитетные насаждения </w:t>
      </w:r>
      <w:r w:rsidRPr="008828F2">
        <w:rPr>
          <w:rFonts w:ascii="Times New Roman" w:hAnsi="Times New Roman"/>
          <w:sz w:val="28"/>
          <w:szCs w:val="28"/>
        </w:rPr>
        <w:t xml:space="preserve"> имеют </w:t>
      </w:r>
      <w:r w:rsidRPr="008828F2">
        <w:rPr>
          <w:rFonts w:ascii="Times New Roman" w:hAnsi="Times New Roman"/>
          <w:sz w:val="28"/>
          <w:szCs w:val="28"/>
          <w:lang w:val="en-US"/>
        </w:rPr>
        <w:t>II</w:t>
      </w:r>
      <w:r w:rsidRPr="008828F2">
        <w:rPr>
          <w:rFonts w:ascii="Times New Roman" w:hAnsi="Times New Roman"/>
          <w:sz w:val="28"/>
          <w:szCs w:val="28"/>
        </w:rPr>
        <w:t xml:space="preserve"> </w:t>
      </w:r>
      <w:r w:rsidR="000A796E">
        <w:rPr>
          <w:rFonts w:ascii="Times New Roman" w:hAnsi="Times New Roman"/>
          <w:sz w:val="28"/>
          <w:szCs w:val="28"/>
        </w:rPr>
        <w:t xml:space="preserve"> и </w:t>
      </w:r>
      <w:r w:rsidR="000A796E" w:rsidRPr="008828F2">
        <w:rPr>
          <w:rFonts w:ascii="Times New Roman" w:hAnsi="Times New Roman"/>
          <w:sz w:val="28"/>
          <w:szCs w:val="28"/>
          <w:lang w:val="en-US"/>
        </w:rPr>
        <w:t>III</w:t>
      </w:r>
      <w:r w:rsidR="000A796E">
        <w:rPr>
          <w:rFonts w:ascii="Times New Roman" w:hAnsi="Times New Roman"/>
          <w:sz w:val="28"/>
          <w:szCs w:val="28"/>
        </w:rPr>
        <w:t xml:space="preserve"> </w:t>
      </w:r>
      <w:r w:rsidRPr="008828F2">
        <w:rPr>
          <w:rFonts w:ascii="Times New Roman" w:hAnsi="Times New Roman"/>
          <w:sz w:val="28"/>
          <w:szCs w:val="28"/>
        </w:rPr>
        <w:t xml:space="preserve">класс бонитета, и занимают площадь </w:t>
      </w:r>
      <w:r w:rsidR="000A796E">
        <w:rPr>
          <w:rFonts w:ascii="Times New Roman" w:hAnsi="Times New Roman"/>
          <w:sz w:val="28"/>
          <w:szCs w:val="28"/>
        </w:rPr>
        <w:t>38,7%</w:t>
      </w:r>
      <w:r w:rsidRPr="008828F2">
        <w:rPr>
          <w:rFonts w:ascii="Times New Roman" w:hAnsi="Times New Roman"/>
          <w:sz w:val="28"/>
          <w:szCs w:val="28"/>
        </w:rPr>
        <w:t xml:space="preserve">. </w:t>
      </w:r>
      <w:r w:rsidR="000A796E">
        <w:rPr>
          <w:rFonts w:ascii="Times New Roman" w:hAnsi="Times New Roman"/>
          <w:sz w:val="28"/>
          <w:szCs w:val="28"/>
        </w:rPr>
        <w:t>Н</w:t>
      </w:r>
      <w:r w:rsidRPr="008828F2">
        <w:rPr>
          <w:rFonts w:ascii="Times New Roman" w:hAnsi="Times New Roman"/>
          <w:sz w:val="28"/>
          <w:szCs w:val="28"/>
        </w:rPr>
        <w:t>изкопродуктивны</w:t>
      </w:r>
      <w:r w:rsidR="000A796E">
        <w:rPr>
          <w:rFonts w:ascii="Times New Roman" w:hAnsi="Times New Roman"/>
          <w:sz w:val="28"/>
          <w:szCs w:val="28"/>
        </w:rPr>
        <w:t xml:space="preserve">е </w:t>
      </w:r>
      <w:r w:rsidRPr="008828F2">
        <w:rPr>
          <w:rFonts w:ascii="Times New Roman" w:hAnsi="Times New Roman"/>
          <w:sz w:val="28"/>
          <w:szCs w:val="28"/>
        </w:rPr>
        <w:t xml:space="preserve">насаждения </w:t>
      </w:r>
      <w:r w:rsidRPr="008828F2">
        <w:rPr>
          <w:rFonts w:ascii="Times New Roman" w:hAnsi="Times New Roman"/>
          <w:sz w:val="28"/>
          <w:szCs w:val="28"/>
          <w:lang w:val="en-US"/>
        </w:rPr>
        <w:t>IV</w:t>
      </w:r>
      <w:r w:rsidR="000A796E">
        <w:rPr>
          <w:rFonts w:ascii="Times New Roman" w:hAnsi="Times New Roman"/>
          <w:sz w:val="28"/>
          <w:szCs w:val="28"/>
        </w:rPr>
        <w:t xml:space="preserve"> </w:t>
      </w:r>
      <w:r w:rsidRPr="008828F2">
        <w:rPr>
          <w:rFonts w:ascii="Times New Roman" w:hAnsi="Times New Roman"/>
          <w:sz w:val="28"/>
          <w:szCs w:val="28"/>
        </w:rPr>
        <w:t>класс</w:t>
      </w:r>
      <w:r w:rsidR="000A796E">
        <w:rPr>
          <w:rFonts w:ascii="Times New Roman" w:hAnsi="Times New Roman"/>
          <w:sz w:val="28"/>
          <w:szCs w:val="28"/>
        </w:rPr>
        <w:t>а</w:t>
      </w:r>
      <w:r w:rsidRPr="008828F2">
        <w:rPr>
          <w:rFonts w:ascii="Times New Roman" w:hAnsi="Times New Roman"/>
          <w:sz w:val="28"/>
          <w:szCs w:val="28"/>
        </w:rPr>
        <w:t xml:space="preserve"> бонитета</w:t>
      </w:r>
      <w:r w:rsidR="000A796E">
        <w:rPr>
          <w:rFonts w:ascii="Times New Roman" w:hAnsi="Times New Roman"/>
          <w:sz w:val="28"/>
          <w:szCs w:val="28"/>
        </w:rPr>
        <w:t xml:space="preserve"> </w:t>
      </w:r>
      <w:r w:rsidR="00F244E1">
        <w:rPr>
          <w:rFonts w:ascii="Times New Roman" w:hAnsi="Times New Roman"/>
          <w:sz w:val="28"/>
          <w:szCs w:val="28"/>
        </w:rPr>
        <w:t>занимают 6,5% площади земель, занятых лесными насаждениями и представлены только хвойными древостоями.</w:t>
      </w:r>
    </w:p>
    <w:p w:rsidR="00F244E1" w:rsidRDefault="00F244E1" w:rsidP="00F244E1">
      <w:pPr>
        <w:ind w:left="-142"/>
        <w:rPr>
          <w:rFonts w:ascii="Times New Roman" w:hAnsi="Times New Roman"/>
          <w:sz w:val="28"/>
          <w:szCs w:val="28"/>
        </w:rPr>
      </w:pPr>
      <w:r w:rsidRPr="00F244E1">
        <w:rPr>
          <w:rFonts w:ascii="Times New Roman" w:hAnsi="Times New Roman"/>
          <w:sz w:val="28"/>
          <w:szCs w:val="28"/>
        </w:rPr>
        <w:t>Распределение площади основных лесообразующих пород по полнотам приведено в таблице</w:t>
      </w:r>
      <w:r w:rsidR="00FC3550">
        <w:rPr>
          <w:rFonts w:ascii="Times New Roman" w:hAnsi="Times New Roman"/>
          <w:sz w:val="28"/>
          <w:szCs w:val="28"/>
        </w:rPr>
        <w:t xml:space="preserve"> 10.</w:t>
      </w:r>
    </w:p>
    <w:p w:rsidR="003D6DC5" w:rsidRDefault="003D6DC5" w:rsidP="00F244E1">
      <w:pPr>
        <w:spacing w:line="259" w:lineRule="auto"/>
        <w:ind w:firstLine="0"/>
        <w:rPr>
          <w:rFonts w:ascii="Times New Roman" w:hAnsi="Times New Roman"/>
          <w:sz w:val="28"/>
          <w:szCs w:val="28"/>
        </w:rPr>
      </w:pPr>
    </w:p>
    <w:p w:rsidR="00F244E1" w:rsidRPr="00F244E1" w:rsidRDefault="00F244E1" w:rsidP="00F244E1">
      <w:pPr>
        <w:spacing w:line="259" w:lineRule="auto"/>
        <w:ind w:firstLine="0"/>
        <w:rPr>
          <w:rFonts w:ascii="Times New Roman" w:hAnsi="Times New Roman"/>
          <w:sz w:val="28"/>
          <w:szCs w:val="28"/>
        </w:rPr>
      </w:pPr>
      <w:r w:rsidRPr="00F244E1">
        <w:rPr>
          <w:rFonts w:ascii="Times New Roman" w:hAnsi="Times New Roman"/>
          <w:sz w:val="28"/>
          <w:szCs w:val="28"/>
        </w:rPr>
        <w:t>Таблица</w:t>
      </w:r>
      <w:r w:rsidR="00FC3550">
        <w:rPr>
          <w:rFonts w:ascii="Times New Roman" w:hAnsi="Times New Roman"/>
          <w:sz w:val="28"/>
          <w:szCs w:val="28"/>
        </w:rPr>
        <w:t xml:space="preserve"> 10</w:t>
      </w:r>
      <w:r w:rsidRPr="00F244E1">
        <w:rPr>
          <w:rFonts w:ascii="Times New Roman" w:hAnsi="Times New Roman"/>
          <w:sz w:val="28"/>
          <w:szCs w:val="28"/>
        </w:rPr>
        <w:t xml:space="preserve"> – Распределение площади земель</w:t>
      </w:r>
      <w:r w:rsidR="003D6DC5">
        <w:rPr>
          <w:rFonts w:ascii="Times New Roman" w:hAnsi="Times New Roman"/>
          <w:sz w:val="28"/>
          <w:szCs w:val="28"/>
        </w:rPr>
        <w:t>, занятых лесными насаждениями</w:t>
      </w:r>
      <w:r w:rsidRPr="00F244E1">
        <w:rPr>
          <w:rFonts w:ascii="Times New Roman" w:hAnsi="Times New Roman"/>
          <w:sz w:val="28"/>
          <w:szCs w:val="28"/>
        </w:rPr>
        <w:t xml:space="preserve"> по полнотам</w:t>
      </w:r>
    </w:p>
    <w:p w:rsidR="00F244E1" w:rsidRPr="00F244E1" w:rsidRDefault="00F244E1" w:rsidP="00F244E1">
      <w:pPr>
        <w:spacing w:line="259" w:lineRule="auto"/>
        <w:ind w:firstLine="0"/>
        <w:jc w:val="right"/>
        <w:rPr>
          <w:rFonts w:ascii="Times New Roman" w:hAnsi="Times New Roman"/>
          <w:sz w:val="20"/>
          <w:szCs w:val="20"/>
        </w:rPr>
      </w:pPr>
      <w:r w:rsidRPr="00F244E1">
        <w:rPr>
          <w:rFonts w:ascii="Times New Roman" w:hAnsi="Times New Roman"/>
          <w:sz w:val="20"/>
          <w:szCs w:val="20"/>
        </w:rPr>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853"/>
        <w:gridCol w:w="853"/>
        <w:gridCol w:w="878"/>
        <w:gridCol w:w="878"/>
        <w:gridCol w:w="878"/>
        <w:gridCol w:w="878"/>
        <w:gridCol w:w="872"/>
        <w:gridCol w:w="853"/>
        <w:gridCol w:w="1086"/>
      </w:tblGrid>
      <w:tr w:rsidR="00F244E1" w:rsidRPr="00253601" w:rsidTr="00FC3550">
        <w:tc>
          <w:tcPr>
            <w:tcW w:w="1718" w:type="dxa"/>
            <w:vMerge w:val="restart"/>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Преобладающая порода</w:t>
            </w:r>
          </w:p>
        </w:tc>
        <w:tc>
          <w:tcPr>
            <w:tcW w:w="6943" w:type="dxa"/>
            <w:gridSpan w:val="8"/>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Полноты</w:t>
            </w:r>
          </w:p>
        </w:tc>
        <w:tc>
          <w:tcPr>
            <w:tcW w:w="1086" w:type="dxa"/>
            <w:vMerge w:val="restart"/>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Итого</w:t>
            </w:r>
          </w:p>
        </w:tc>
      </w:tr>
      <w:tr w:rsidR="00F244E1" w:rsidRPr="00253601" w:rsidTr="00FC3550">
        <w:tc>
          <w:tcPr>
            <w:tcW w:w="1718" w:type="dxa"/>
            <w:vMerge/>
            <w:shd w:val="clear" w:color="auto" w:fill="auto"/>
            <w:vAlign w:val="center"/>
          </w:tcPr>
          <w:p w:rsidR="00F244E1" w:rsidRPr="00253601" w:rsidRDefault="00F244E1" w:rsidP="00253601">
            <w:pPr>
              <w:ind w:firstLine="0"/>
              <w:jc w:val="center"/>
              <w:rPr>
                <w:rFonts w:ascii="Times New Roman" w:hAnsi="Times New Roman"/>
                <w:sz w:val="20"/>
                <w:szCs w:val="20"/>
              </w:rPr>
            </w:pPr>
          </w:p>
        </w:tc>
        <w:tc>
          <w:tcPr>
            <w:tcW w:w="853"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0,3</w:t>
            </w:r>
          </w:p>
        </w:tc>
        <w:tc>
          <w:tcPr>
            <w:tcW w:w="853"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0,4</w:t>
            </w:r>
          </w:p>
        </w:tc>
        <w:tc>
          <w:tcPr>
            <w:tcW w:w="878"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0,5</w:t>
            </w:r>
          </w:p>
        </w:tc>
        <w:tc>
          <w:tcPr>
            <w:tcW w:w="878"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0,6</w:t>
            </w:r>
          </w:p>
        </w:tc>
        <w:tc>
          <w:tcPr>
            <w:tcW w:w="878"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0,7</w:t>
            </w:r>
          </w:p>
        </w:tc>
        <w:tc>
          <w:tcPr>
            <w:tcW w:w="878"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0,8</w:t>
            </w:r>
          </w:p>
        </w:tc>
        <w:tc>
          <w:tcPr>
            <w:tcW w:w="872"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0,9</w:t>
            </w:r>
          </w:p>
        </w:tc>
        <w:tc>
          <w:tcPr>
            <w:tcW w:w="853"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1,0</w:t>
            </w:r>
          </w:p>
        </w:tc>
        <w:tc>
          <w:tcPr>
            <w:tcW w:w="1086" w:type="dxa"/>
            <w:vMerge/>
            <w:shd w:val="clear" w:color="auto" w:fill="auto"/>
            <w:vAlign w:val="center"/>
          </w:tcPr>
          <w:p w:rsidR="00F244E1" w:rsidRPr="00253601" w:rsidRDefault="00F244E1" w:rsidP="00253601">
            <w:pPr>
              <w:ind w:firstLine="0"/>
              <w:jc w:val="center"/>
              <w:rPr>
                <w:rFonts w:ascii="Times New Roman" w:hAnsi="Times New Roman"/>
                <w:sz w:val="20"/>
                <w:szCs w:val="20"/>
              </w:rPr>
            </w:pPr>
          </w:p>
        </w:tc>
      </w:tr>
      <w:tr w:rsidR="00F244E1" w:rsidRPr="00253601" w:rsidTr="00FC3550">
        <w:tc>
          <w:tcPr>
            <w:tcW w:w="1718"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w:t>
            </w:r>
          </w:p>
        </w:tc>
        <w:tc>
          <w:tcPr>
            <w:tcW w:w="853"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2</w:t>
            </w:r>
          </w:p>
        </w:tc>
        <w:tc>
          <w:tcPr>
            <w:tcW w:w="853"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3</w:t>
            </w:r>
          </w:p>
        </w:tc>
        <w:tc>
          <w:tcPr>
            <w:tcW w:w="878"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4</w:t>
            </w:r>
          </w:p>
        </w:tc>
        <w:tc>
          <w:tcPr>
            <w:tcW w:w="878"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5</w:t>
            </w:r>
          </w:p>
        </w:tc>
        <w:tc>
          <w:tcPr>
            <w:tcW w:w="878"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6</w:t>
            </w:r>
          </w:p>
        </w:tc>
        <w:tc>
          <w:tcPr>
            <w:tcW w:w="878"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7</w:t>
            </w:r>
          </w:p>
        </w:tc>
        <w:tc>
          <w:tcPr>
            <w:tcW w:w="872"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8</w:t>
            </w:r>
          </w:p>
        </w:tc>
        <w:tc>
          <w:tcPr>
            <w:tcW w:w="853"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9</w:t>
            </w:r>
          </w:p>
        </w:tc>
        <w:tc>
          <w:tcPr>
            <w:tcW w:w="1086" w:type="dxa"/>
            <w:shd w:val="clear" w:color="auto" w:fill="auto"/>
            <w:vAlign w:val="center"/>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10</w:t>
            </w:r>
          </w:p>
        </w:tc>
      </w:tr>
      <w:tr w:rsidR="00F244E1" w:rsidRPr="00253601" w:rsidTr="00FC3550">
        <w:tc>
          <w:tcPr>
            <w:tcW w:w="9747" w:type="dxa"/>
            <w:gridSpan w:val="10"/>
            <w:shd w:val="clear" w:color="auto" w:fill="auto"/>
          </w:tcPr>
          <w:p w:rsidR="00F244E1" w:rsidRPr="00253601" w:rsidRDefault="00F244E1" w:rsidP="00253601">
            <w:pPr>
              <w:ind w:firstLine="0"/>
              <w:jc w:val="center"/>
              <w:rPr>
                <w:rFonts w:ascii="Times New Roman" w:hAnsi="Times New Roman"/>
                <w:b/>
                <w:sz w:val="20"/>
                <w:szCs w:val="20"/>
              </w:rPr>
            </w:pPr>
            <w:r w:rsidRPr="00253601">
              <w:rPr>
                <w:rFonts w:ascii="Times New Roman" w:hAnsi="Times New Roman"/>
                <w:b/>
                <w:sz w:val="20"/>
                <w:szCs w:val="20"/>
              </w:rPr>
              <w:t>хвойные</w:t>
            </w:r>
          </w:p>
        </w:tc>
      </w:tr>
      <w:tr w:rsidR="00F244E1" w:rsidRPr="00253601" w:rsidTr="00FC3550">
        <w:tc>
          <w:tcPr>
            <w:tcW w:w="1718" w:type="dxa"/>
            <w:shd w:val="clear" w:color="auto" w:fill="auto"/>
          </w:tcPr>
          <w:p w:rsidR="00F244E1" w:rsidRPr="00253601" w:rsidRDefault="00F244E1" w:rsidP="00253601">
            <w:pPr>
              <w:ind w:firstLine="0"/>
              <w:jc w:val="left"/>
              <w:rPr>
                <w:rFonts w:ascii="Times New Roman" w:hAnsi="Times New Roman"/>
                <w:sz w:val="20"/>
                <w:szCs w:val="20"/>
              </w:rPr>
            </w:pPr>
            <w:r w:rsidRPr="00253601">
              <w:rPr>
                <w:rFonts w:ascii="Times New Roman" w:hAnsi="Times New Roman"/>
                <w:sz w:val="20"/>
                <w:szCs w:val="20"/>
              </w:rPr>
              <w:t>Сосна</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11,4614</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18,0736</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18,3311</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10,3111</w:t>
            </w:r>
          </w:p>
        </w:tc>
        <w:tc>
          <w:tcPr>
            <w:tcW w:w="872"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1,3111</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86"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59,4883</w:t>
            </w:r>
          </w:p>
        </w:tc>
      </w:tr>
      <w:tr w:rsidR="00F244E1" w:rsidRPr="00253601" w:rsidTr="00FC3550">
        <w:tc>
          <w:tcPr>
            <w:tcW w:w="1718" w:type="dxa"/>
            <w:shd w:val="clear" w:color="auto" w:fill="auto"/>
          </w:tcPr>
          <w:p w:rsidR="00F244E1" w:rsidRPr="00253601" w:rsidRDefault="00F244E1" w:rsidP="00253601">
            <w:pPr>
              <w:ind w:firstLine="0"/>
              <w:jc w:val="left"/>
              <w:rPr>
                <w:rFonts w:ascii="Times New Roman" w:hAnsi="Times New Roman"/>
                <w:sz w:val="20"/>
                <w:szCs w:val="20"/>
              </w:rPr>
            </w:pPr>
            <w:r w:rsidRPr="00253601">
              <w:rPr>
                <w:rFonts w:ascii="Times New Roman" w:hAnsi="Times New Roman"/>
                <w:sz w:val="20"/>
                <w:szCs w:val="20"/>
              </w:rPr>
              <w:t>Ель</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4,5319</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10,5475</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3,7312</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5,1831</w:t>
            </w:r>
          </w:p>
        </w:tc>
        <w:tc>
          <w:tcPr>
            <w:tcW w:w="872"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2,7346</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86"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26,7283</w:t>
            </w:r>
          </w:p>
        </w:tc>
      </w:tr>
      <w:tr w:rsidR="00F244E1" w:rsidRPr="00253601" w:rsidTr="00FC3550">
        <w:tc>
          <w:tcPr>
            <w:tcW w:w="1718" w:type="dxa"/>
            <w:shd w:val="clear" w:color="auto" w:fill="auto"/>
          </w:tcPr>
          <w:p w:rsidR="00F244E1" w:rsidRPr="00253601" w:rsidRDefault="00F244E1" w:rsidP="00253601">
            <w:pPr>
              <w:ind w:firstLine="0"/>
              <w:jc w:val="left"/>
              <w:rPr>
                <w:rFonts w:ascii="Times New Roman" w:hAnsi="Times New Roman"/>
                <w:sz w:val="20"/>
                <w:szCs w:val="20"/>
              </w:rPr>
            </w:pPr>
            <w:r w:rsidRPr="00253601">
              <w:rPr>
                <w:rFonts w:ascii="Times New Roman" w:hAnsi="Times New Roman"/>
                <w:sz w:val="20"/>
                <w:szCs w:val="20"/>
              </w:rPr>
              <w:t>Пихта</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1,4328</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0,5</w:t>
            </w:r>
          </w:p>
        </w:tc>
        <w:tc>
          <w:tcPr>
            <w:tcW w:w="872"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86"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1,9328</w:t>
            </w:r>
          </w:p>
        </w:tc>
      </w:tr>
      <w:tr w:rsidR="00F244E1" w:rsidRPr="00253601" w:rsidTr="00FC3550">
        <w:tc>
          <w:tcPr>
            <w:tcW w:w="1718" w:type="dxa"/>
            <w:shd w:val="clear" w:color="auto" w:fill="auto"/>
          </w:tcPr>
          <w:p w:rsidR="00F244E1" w:rsidRPr="00253601" w:rsidRDefault="00F244E1" w:rsidP="00253601">
            <w:pPr>
              <w:ind w:firstLine="0"/>
              <w:jc w:val="left"/>
              <w:rPr>
                <w:rFonts w:ascii="Times New Roman" w:hAnsi="Times New Roman"/>
                <w:b/>
                <w:sz w:val="20"/>
                <w:szCs w:val="20"/>
              </w:rPr>
            </w:pPr>
            <w:r w:rsidRPr="00253601">
              <w:rPr>
                <w:rFonts w:ascii="Times New Roman" w:hAnsi="Times New Roman"/>
                <w:b/>
                <w:sz w:val="20"/>
                <w:szCs w:val="20"/>
              </w:rPr>
              <w:t>Итого:</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15,9933</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30,0539</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22,0623</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15,9942</w:t>
            </w:r>
          </w:p>
        </w:tc>
        <w:tc>
          <w:tcPr>
            <w:tcW w:w="872"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4,0457</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86"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88,1494</w:t>
            </w:r>
          </w:p>
        </w:tc>
      </w:tr>
      <w:tr w:rsidR="00F244E1" w:rsidRPr="00253601" w:rsidTr="00FC3550">
        <w:tc>
          <w:tcPr>
            <w:tcW w:w="9747" w:type="dxa"/>
            <w:gridSpan w:val="10"/>
            <w:shd w:val="clear" w:color="auto" w:fill="auto"/>
          </w:tcPr>
          <w:p w:rsidR="00F244E1" w:rsidRPr="00253601" w:rsidRDefault="00F244E1" w:rsidP="00253601">
            <w:pPr>
              <w:ind w:firstLine="0"/>
              <w:jc w:val="center"/>
              <w:rPr>
                <w:rFonts w:ascii="Times New Roman" w:hAnsi="Times New Roman"/>
                <w:b/>
                <w:sz w:val="20"/>
                <w:szCs w:val="20"/>
              </w:rPr>
            </w:pPr>
            <w:r w:rsidRPr="00253601">
              <w:rPr>
                <w:rFonts w:ascii="Times New Roman" w:hAnsi="Times New Roman"/>
                <w:b/>
                <w:sz w:val="20"/>
                <w:szCs w:val="20"/>
              </w:rPr>
              <w:t>мягколиственные</w:t>
            </w:r>
          </w:p>
        </w:tc>
      </w:tr>
      <w:tr w:rsidR="00F244E1" w:rsidRPr="00253601" w:rsidTr="00FC3550">
        <w:tc>
          <w:tcPr>
            <w:tcW w:w="1718" w:type="dxa"/>
            <w:shd w:val="clear" w:color="auto" w:fill="auto"/>
          </w:tcPr>
          <w:p w:rsidR="00F244E1" w:rsidRPr="00253601" w:rsidRDefault="00F244E1" w:rsidP="00253601">
            <w:pPr>
              <w:ind w:firstLine="0"/>
              <w:jc w:val="left"/>
              <w:rPr>
                <w:rFonts w:ascii="Times New Roman" w:hAnsi="Times New Roman"/>
                <w:sz w:val="20"/>
                <w:szCs w:val="20"/>
              </w:rPr>
            </w:pPr>
            <w:r w:rsidRPr="00253601">
              <w:rPr>
                <w:rFonts w:ascii="Times New Roman" w:hAnsi="Times New Roman"/>
                <w:sz w:val="20"/>
                <w:szCs w:val="20"/>
              </w:rPr>
              <w:t>Береза</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14,1071</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0,5102</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4,89</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2"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86"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19,5073</w:t>
            </w:r>
          </w:p>
        </w:tc>
      </w:tr>
      <w:tr w:rsidR="00F244E1" w:rsidRPr="00253601" w:rsidTr="00FC3550">
        <w:tc>
          <w:tcPr>
            <w:tcW w:w="1718" w:type="dxa"/>
            <w:shd w:val="clear" w:color="auto" w:fill="auto"/>
          </w:tcPr>
          <w:p w:rsidR="00F244E1" w:rsidRPr="00253601" w:rsidRDefault="00F244E1" w:rsidP="00253601">
            <w:pPr>
              <w:ind w:firstLine="0"/>
              <w:jc w:val="left"/>
              <w:rPr>
                <w:rFonts w:ascii="Times New Roman" w:hAnsi="Times New Roman"/>
                <w:sz w:val="20"/>
                <w:szCs w:val="20"/>
              </w:rPr>
            </w:pPr>
            <w:r w:rsidRPr="00253601">
              <w:rPr>
                <w:rFonts w:ascii="Times New Roman" w:hAnsi="Times New Roman"/>
                <w:sz w:val="20"/>
                <w:szCs w:val="20"/>
              </w:rPr>
              <w:t>Ольха серая</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0,8</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7,6506</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6,3679</w:t>
            </w:r>
          </w:p>
        </w:tc>
        <w:tc>
          <w:tcPr>
            <w:tcW w:w="872"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86"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14,8185</w:t>
            </w:r>
          </w:p>
        </w:tc>
      </w:tr>
      <w:tr w:rsidR="00F244E1" w:rsidRPr="00253601" w:rsidTr="00FC3550">
        <w:tc>
          <w:tcPr>
            <w:tcW w:w="1718" w:type="dxa"/>
            <w:shd w:val="clear" w:color="auto" w:fill="auto"/>
          </w:tcPr>
          <w:p w:rsidR="00F244E1" w:rsidRPr="00253601" w:rsidRDefault="00F244E1" w:rsidP="00253601">
            <w:pPr>
              <w:ind w:firstLine="0"/>
              <w:jc w:val="left"/>
              <w:rPr>
                <w:rFonts w:ascii="Times New Roman" w:hAnsi="Times New Roman"/>
                <w:sz w:val="20"/>
                <w:szCs w:val="20"/>
              </w:rPr>
            </w:pPr>
            <w:r w:rsidRPr="00253601">
              <w:rPr>
                <w:rFonts w:ascii="Times New Roman" w:hAnsi="Times New Roman"/>
                <w:sz w:val="20"/>
                <w:szCs w:val="20"/>
              </w:rPr>
              <w:t>Осина</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4,9248</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2"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86"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4,9248</w:t>
            </w:r>
          </w:p>
        </w:tc>
      </w:tr>
      <w:tr w:rsidR="00F244E1" w:rsidRPr="00253601" w:rsidTr="00FC3550">
        <w:tc>
          <w:tcPr>
            <w:tcW w:w="1718" w:type="dxa"/>
            <w:shd w:val="clear" w:color="auto" w:fill="auto"/>
          </w:tcPr>
          <w:p w:rsidR="00F244E1" w:rsidRPr="00253601" w:rsidRDefault="00F244E1" w:rsidP="00253601">
            <w:pPr>
              <w:ind w:firstLine="0"/>
              <w:jc w:val="left"/>
              <w:rPr>
                <w:rFonts w:ascii="Times New Roman" w:hAnsi="Times New Roman"/>
                <w:sz w:val="20"/>
                <w:szCs w:val="20"/>
              </w:rPr>
            </w:pPr>
            <w:r w:rsidRPr="00253601">
              <w:rPr>
                <w:rFonts w:ascii="Times New Roman" w:hAnsi="Times New Roman"/>
                <w:sz w:val="20"/>
                <w:szCs w:val="20"/>
              </w:rPr>
              <w:t>Ива</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4,5</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2"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86"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4,5</w:t>
            </w:r>
          </w:p>
        </w:tc>
      </w:tr>
      <w:tr w:rsidR="00F244E1" w:rsidRPr="00253601" w:rsidTr="00FC3550">
        <w:tc>
          <w:tcPr>
            <w:tcW w:w="1718" w:type="dxa"/>
            <w:shd w:val="clear" w:color="auto" w:fill="auto"/>
          </w:tcPr>
          <w:p w:rsidR="00F244E1" w:rsidRPr="00253601" w:rsidRDefault="00F244E1" w:rsidP="00253601">
            <w:pPr>
              <w:ind w:firstLine="0"/>
              <w:jc w:val="left"/>
              <w:rPr>
                <w:rFonts w:ascii="Times New Roman" w:hAnsi="Times New Roman"/>
                <w:b/>
                <w:sz w:val="20"/>
                <w:szCs w:val="20"/>
              </w:rPr>
            </w:pPr>
            <w:r w:rsidRPr="00253601">
              <w:rPr>
                <w:rFonts w:ascii="Times New Roman" w:hAnsi="Times New Roman"/>
                <w:b/>
                <w:sz w:val="20"/>
                <w:szCs w:val="20"/>
              </w:rPr>
              <w:t>Итого:</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23,5319</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1,3102</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12,5406</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6,3679</w:t>
            </w:r>
          </w:p>
        </w:tc>
        <w:tc>
          <w:tcPr>
            <w:tcW w:w="872"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86"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43,7506</w:t>
            </w:r>
          </w:p>
        </w:tc>
      </w:tr>
      <w:tr w:rsidR="00F244E1" w:rsidRPr="00253601" w:rsidTr="00FC3550">
        <w:tc>
          <w:tcPr>
            <w:tcW w:w="1718" w:type="dxa"/>
            <w:shd w:val="clear" w:color="auto" w:fill="auto"/>
          </w:tcPr>
          <w:p w:rsidR="00F244E1" w:rsidRPr="00253601" w:rsidRDefault="00F244E1" w:rsidP="00253601">
            <w:pPr>
              <w:ind w:firstLine="0"/>
              <w:jc w:val="left"/>
              <w:rPr>
                <w:rFonts w:ascii="Times New Roman" w:hAnsi="Times New Roman"/>
                <w:b/>
                <w:sz w:val="20"/>
                <w:szCs w:val="20"/>
              </w:rPr>
            </w:pPr>
            <w:r w:rsidRPr="00253601">
              <w:rPr>
                <w:rFonts w:ascii="Times New Roman" w:hAnsi="Times New Roman"/>
                <w:b/>
                <w:sz w:val="20"/>
                <w:szCs w:val="20"/>
              </w:rPr>
              <w:t>Всего:</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39,5252</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31,3641</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34,6029</w:t>
            </w:r>
          </w:p>
        </w:tc>
        <w:tc>
          <w:tcPr>
            <w:tcW w:w="878"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22,3621</w:t>
            </w:r>
          </w:p>
        </w:tc>
        <w:tc>
          <w:tcPr>
            <w:tcW w:w="872"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4,0457</w:t>
            </w:r>
          </w:p>
        </w:tc>
        <w:tc>
          <w:tcPr>
            <w:tcW w:w="853"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w:t>
            </w:r>
          </w:p>
        </w:tc>
        <w:tc>
          <w:tcPr>
            <w:tcW w:w="1086" w:type="dxa"/>
            <w:shd w:val="clear" w:color="auto" w:fill="auto"/>
          </w:tcPr>
          <w:p w:rsidR="00F244E1" w:rsidRPr="00253601" w:rsidRDefault="00F244E1" w:rsidP="00253601">
            <w:pPr>
              <w:ind w:firstLine="0"/>
              <w:jc w:val="center"/>
              <w:rPr>
                <w:rFonts w:ascii="Times New Roman" w:hAnsi="Times New Roman"/>
                <w:sz w:val="20"/>
                <w:szCs w:val="20"/>
              </w:rPr>
            </w:pPr>
            <w:r w:rsidRPr="00253601">
              <w:rPr>
                <w:rFonts w:ascii="Times New Roman" w:hAnsi="Times New Roman"/>
                <w:sz w:val="20"/>
                <w:szCs w:val="20"/>
              </w:rPr>
              <w:t>131,9</w:t>
            </w:r>
          </w:p>
        </w:tc>
      </w:tr>
    </w:tbl>
    <w:p w:rsidR="001225B7" w:rsidRDefault="00F244E1" w:rsidP="001225B7">
      <w:pPr>
        <w:ind w:left="-142"/>
        <w:rPr>
          <w:rFonts w:ascii="Times New Roman" w:hAnsi="Times New Roman"/>
          <w:i/>
          <w:sz w:val="28"/>
          <w:szCs w:val="28"/>
        </w:rPr>
      </w:pPr>
      <w:r w:rsidRPr="00F244E1">
        <w:rPr>
          <w:rFonts w:ascii="Times New Roman" w:hAnsi="Times New Roman"/>
          <w:i/>
          <w:sz w:val="28"/>
          <w:szCs w:val="28"/>
        </w:rPr>
        <w:t xml:space="preserve"> </w:t>
      </w:r>
    </w:p>
    <w:p w:rsidR="001225B7" w:rsidRPr="001225B7" w:rsidRDefault="00CD0441" w:rsidP="00CD0441">
      <w:pPr>
        <w:ind w:left="-142"/>
        <w:rPr>
          <w:rFonts w:ascii="Times New Roman" w:hAnsi="Times New Roman"/>
          <w:i/>
          <w:sz w:val="28"/>
          <w:szCs w:val="28"/>
        </w:rPr>
      </w:pPr>
      <w:r>
        <w:rPr>
          <w:rFonts w:ascii="Times New Roman" w:hAnsi="Times New Roman"/>
          <w:sz w:val="28"/>
          <w:szCs w:val="28"/>
        </w:rPr>
        <w:t>В городских лесах преобладают среднеполнотные насаждения (полнота 05-07) - 80% земель, занятых лесными насаждениями. В</w:t>
      </w:r>
      <w:r w:rsidR="001225B7" w:rsidRPr="001225B7">
        <w:rPr>
          <w:rFonts w:ascii="Times New Roman" w:hAnsi="Times New Roman"/>
          <w:sz w:val="28"/>
          <w:szCs w:val="28"/>
        </w:rPr>
        <w:t>ысокополнотны</w:t>
      </w:r>
      <w:r>
        <w:rPr>
          <w:rFonts w:ascii="Times New Roman" w:hAnsi="Times New Roman"/>
          <w:sz w:val="28"/>
          <w:szCs w:val="28"/>
        </w:rPr>
        <w:t>е</w:t>
      </w:r>
      <w:r w:rsidR="001225B7" w:rsidRPr="001225B7">
        <w:rPr>
          <w:rFonts w:ascii="Times New Roman" w:hAnsi="Times New Roman"/>
          <w:sz w:val="28"/>
          <w:szCs w:val="28"/>
        </w:rPr>
        <w:t xml:space="preserve"> (полнота </w:t>
      </w:r>
      <w:r w:rsidR="001225B7" w:rsidRPr="001225B7">
        <w:rPr>
          <w:rFonts w:ascii="Times New Roman" w:hAnsi="Times New Roman"/>
          <w:sz w:val="28"/>
          <w:szCs w:val="28"/>
        </w:rPr>
        <w:lastRenderedPageBreak/>
        <w:t>0,8-1,0) насаждени</w:t>
      </w:r>
      <w:r>
        <w:rPr>
          <w:rFonts w:ascii="Times New Roman" w:hAnsi="Times New Roman"/>
          <w:sz w:val="28"/>
          <w:szCs w:val="28"/>
        </w:rPr>
        <w:t>я</w:t>
      </w:r>
      <w:r w:rsidR="001225B7" w:rsidRPr="001225B7">
        <w:rPr>
          <w:rFonts w:ascii="Times New Roman" w:hAnsi="Times New Roman"/>
          <w:sz w:val="28"/>
          <w:szCs w:val="28"/>
        </w:rPr>
        <w:t xml:space="preserve"> в городских лесах </w:t>
      </w:r>
      <w:r>
        <w:rPr>
          <w:rFonts w:ascii="Times New Roman" w:hAnsi="Times New Roman"/>
          <w:sz w:val="28"/>
          <w:szCs w:val="28"/>
        </w:rPr>
        <w:t>занимают</w:t>
      </w:r>
      <w:r w:rsidR="001225B7" w:rsidRPr="001225B7">
        <w:rPr>
          <w:rFonts w:ascii="Times New Roman" w:hAnsi="Times New Roman"/>
          <w:sz w:val="28"/>
          <w:szCs w:val="28"/>
        </w:rPr>
        <w:t xml:space="preserve"> 2</w:t>
      </w:r>
      <w:r w:rsidR="001225B7">
        <w:rPr>
          <w:rFonts w:ascii="Times New Roman" w:hAnsi="Times New Roman"/>
          <w:sz w:val="28"/>
          <w:szCs w:val="28"/>
        </w:rPr>
        <w:t>0,0%</w:t>
      </w:r>
      <w:r w:rsidR="001225B7" w:rsidRPr="001225B7">
        <w:rPr>
          <w:rFonts w:ascii="Times New Roman" w:hAnsi="Times New Roman"/>
          <w:sz w:val="28"/>
          <w:szCs w:val="28"/>
        </w:rPr>
        <w:t xml:space="preserve"> покрытых лесной растительностью земель. </w:t>
      </w:r>
    </w:p>
    <w:p w:rsidR="00F244E1" w:rsidRPr="002B15F5" w:rsidRDefault="00F244E1" w:rsidP="00F244E1">
      <w:pPr>
        <w:ind w:left="-142"/>
        <w:rPr>
          <w:rFonts w:ascii="Times New Roman" w:hAnsi="Times New Roman"/>
          <w:sz w:val="28"/>
          <w:szCs w:val="28"/>
        </w:rPr>
      </w:pPr>
    </w:p>
    <w:p w:rsidR="001D0EC7" w:rsidRDefault="001D0EC7" w:rsidP="001D0EC7">
      <w:pPr>
        <w:ind w:left="-142"/>
        <w:rPr>
          <w:rFonts w:ascii="Times New Roman" w:hAnsi="Times New Roman"/>
          <w:sz w:val="28"/>
          <w:szCs w:val="28"/>
        </w:rPr>
      </w:pPr>
    </w:p>
    <w:p w:rsidR="00B82BF2" w:rsidRPr="00393AAC" w:rsidRDefault="00B82BF2" w:rsidP="00393AAC">
      <w:pPr>
        <w:widowControl w:val="0"/>
        <w:overflowPunct w:val="0"/>
        <w:autoSpaceDE w:val="0"/>
        <w:autoSpaceDN w:val="0"/>
        <w:adjustRightInd w:val="0"/>
        <w:ind w:left="100" w:right="120" w:firstLine="859"/>
        <w:jc w:val="center"/>
        <w:rPr>
          <w:rFonts w:ascii="Times New Roman" w:hAnsi="Times New Roman"/>
          <w:b/>
          <w:sz w:val="24"/>
          <w:szCs w:val="24"/>
        </w:rPr>
      </w:pPr>
      <w:r w:rsidRPr="00393AAC">
        <w:rPr>
          <w:rFonts w:ascii="Times New Roman" w:hAnsi="Times New Roman"/>
          <w:b/>
          <w:sz w:val="28"/>
          <w:szCs w:val="28"/>
        </w:rPr>
        <w:t>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p>
    <w:p w:rsidR="001D0EC7" w:rsidRDefault="001D0EC7" w:rsidP="00B82BF2">
      <w:pPr>
        <w:ind w:left="-142"/>
        <w:jc w:val="center"/>
        <w:rPr>
          <w:rFonts w:ascii="Times New Roman" w:hAnsi="Times New Roman"/>
          <w:sz w:val="28"/>
          <w:szCs w:val="28"/>
        </w:rPr>
      </w:pPr>
    </w:p>
    <w:p w:rsidR="00B82BF2" w:rsidRDefault="00B82BF2" w:rsidP="00363F91">
      <w:pPr>
        <w:widowControl w:val="0"/>
        <w:overflowPunct w:val="0"/>
        <w:autoSpaceDE w:val="0"/>
        <w:autoSpaceDN w:val="0"/>
        <w:adjustRightInd w:val="0"/>
        <w:ind w:left="-142" w:right="-143" w:firstLine="851"/>
        <w:rPr>
          <w:rFonts w:ascii="Times New Roman" w:hAnsi="Times New Roman"/>
          <w:sz w:val="24"/>
          <w:szCs w:val="24"/>
        </w:rPr>
      </w:pPr>
      <w:r>
        <w:rPr>
          <w:rFonts w:ascii="Times New Roman" w:hAnsi="Times New Roman"/>
          <w:sz w:val="28"/>
          <w:szCs w:val="28"/>
        </w:rPr>
        <w:t>Использование, охрана, защита и воспроизводство лесов на особо охраняемых природных территориях определяются Приказом Министерства природных ресурсов Российской Федерации (далее МПР РФ) от 16.07.2007 № 181 «Особенности использования, охраны, защиты, воспроизводства лесов, расположенных на особо охраняемых природных территориях». Для каждой особо охраняемой природной территории в соответствии с ее статусом и видом в нормативных документах о создании особо охраняемых природных территорий устанавливается специальный режим охраны лесов, ведения лесного хозяйства и эксплуатации леса.</w:t>
      </w:r>
    </w:p>
    <w:p w:rsidR="00B82BF2" w:rsidRDefault="00B82BF2" w:rsidP="00363F91">
      <w:pPr>
        <w:widowControl w:val="0"/>
        <w:overflowPunct w:val="0"/>
        <w:autoSpaceDE w:val="0"/>
        <w:autoSpaceDN w:val="0"/>
        <w:adjustRightInd w:val="0"/>
        <w:ind w:left="-142" w:right="-143" w:firstLine="851"/>
        <w:rPr>
          <w:rFonts w:ascii="Times New Roman" w:hAnsi="Times New Roman"/>
          <w:sz w:val="24"/>
          <w:szCs w:val="24"/>
        </w:rPr>
      </w:pPr>
      <w:r>
        <w:rPr>
          <w:rFonts w:ascii="Times New Roman" w:hAnsi="Times New Roman"/>
          <w:sz w:val="28"/>
          <w:szCs w:val="28"/>
        </w:rPr>
        <w:t xml:space="preserve">Особо охраняемые природные территории в </w:t>
      </w:r>
      <w:r w:rsidR="0024467D">
        <w:rPr>
          <w:rFonts w:ascii="Times New Roman" w:hAnsi="Times New Roman"/>
          <w:sz w:val="28"/>
          <w:szCs w:val="28"/>
        </w:rPr>
        <w:t>Прилузском</w:t>
      </w:r>
      <w:r>
        <w:rPr>
          <w:rFonts w:ascii="Times New Roman" w:hAnsi="Times New Roman"/>
          <w:sz w:val="28"/>
          <w:szCs w:val="28"/>
        </w:rPr>
        <w:t xml:space="preserve"> муниципальном </w:t>
      </w:r>
      <w:r w:rsidR="0024467D">
        <w:rPr>
          <w:rFonts w:ascii="Times New Roman" w:hAnsi="Times New Roman"/>
          <w:sz w:val="28"/>
          <w:szCs w:val="28"/>
        </w:rPr>
        <w:t>лесопарке</w:t>
      </w:r>
      <w:r>
        <w:rPr>
          <w:rFonts w:ascii="Times New Roman" w:hAnsi="Times New Roman"/>
          <w:sz w:val="28"/>
          <w:szCs w:val="28"/>
        </w:rPr>
        <w:t xml:space="preserve"> не выделены.</w:t>
      </w:r>
    </w:p>
    <w:p w:rsidR="00B82BF2" w:rsidRDefault="00B82BF2" w:rsidP="00B82BF2">
      <w:pPr>
        <w:ind w:left="-142"/>
        <w:jc w:val="center"/>
        <w:rPr>
          <w:rFonts w:ascii="Times New Roman" w:hAnsi="Times New Roman"/>
          <w:sz w:val="28"/>
          <w:szCs w:val="28"/>
        </w:rPr>
      </w:pPr>
    </w:p>
    <w:p w:rsidR="00B82BF2" w:rsidRPr="00393AAC" w:rsidRDefault="00B82BF2" w:rsidP="00363F91">
      <w:pPr>
        <w:widowControl w:val="0"/>
        <w:tabs>
          <w:tab w:val="left" w:pos="709"/>
        </w:tabs>
        <w:overflowPunct w:val="0"/>
        <w:autoSpaceDE w:val="0"/>
        <w:autoSpaceDN w:val="0"/>
        <w:adjustRightInd w:val="0"/>
        <w:spacing w:line="215" w:lineRule="auto"/>
        <w:ind w:left="-142" w:right="-143" w:firstLine="850"/>
        <w:jc w:val="center"/>
        <w:rPr>
          <w:rFonts w:ascii="Times New Roman" w:hAnsi="Times New Roman"/>
          <w:b/>
          <w:sz w:val="28"/>
          <w:szCs w:val="28"/>
        </w:rPr>
      </w:pPr>
      <w:r w:rsidRPr="00393AAC">
        <w:rPr>
          <w:rFonts w:ascii="Times New Roman" w:hAnsi="Times New Roman"/>
          <w:b/>
          <w:sz w:val="28"/>
          <w:szCs w:val="28"/>
        </w:rPr>
        <w:t xml:space="preserve">Характеристика существующих объектов лесной, лесоперерабатывающей инфраструктуры, объектов, не связанных с созданием лесной инфраструктуры, </w:t>
      </w:r>
      <w:r w:rsidR="00363F91" w:rsidRPr="00393AAC">
        <w:rPr>
          <w:rFonts w:ascii="Times New Roman" w:hAnsi="Times New Roman"/>
          <w:b/>
          <w:sz w:val="28"/>
          <w:szCs w:val="28"/>
        </w:rPr>
        <w:t>мероприятий по строительству, реконструкции и эксплуатации указанных объектов</w:t>
      </w:r>
    </w:p>
    <w:p w:rsidR="00B82BF2" w:rsidRDefault="00B82BF2" w:rsidP="00363F91">
      <w:pPr>
        <w:widowControl w:val="0"/>
        <w:autoSpaceDE w:val="0"/>
        <w:autoSpaceDN w:val="0"/>
        <w:adjustRightInd w:val="0"/>
        <w:spacing w:line="388" w:lineRule="exact"/>
        <w:ind w:right="-143"/>
        <w:jc w:val="center"/>
        <w:rPr>
          <w:rFonts w:ascii="Times New Roman" w:hAnsi="Times New Roman"/>
          <w:sz w:val="24"/>
          <w:szCs w:val="24"/>
        </w:rPr>
      </w:pPr>
    </w:p>
    <w:p w:rsidR="00A57AF8" w:rsidRDefault="00A57AF8" w:rsidP="00A57AF8">
      <w:pPr>
        <w:widowControl w:val="0"/>
        <w:overflowPunct w:val="0"/>
        <w:autoSpaceDE w:val="0"/>
        <w:autoSpaceDN w:val="0"/>
        <w:adjustRightInd w:val="0"/>
        <w:rPr>
          <w:rFonts w:ascii="Times New Roman" w:hAnsi="Times New Roman"/>
          <w:sz w:val="28"/>
          <w:szCs w:val="28"/>
        </w:rPr>
      </w:pPr>
      <w:r w:rsidRPr="00A57AF8">
        <w:rPr>
          <w:rFonts w:ascii="Times New Roman" w:hAnsi="Times New Roman"/>
          <w:sz w:val="28"/>
          <w:szCs w:val="28"/>
        </w:rPr>
        <w:t>К объектам лесной инфраструктуры относятся лесные дороги и другие объекты, используемые для охраны, защиты и воспроизводства лесов, в частности квартальные просеки, граничные линии, профили, квартальные и указательные столбы, лесохозяйственные знаки.</w:t>
      </w:r>
    </w:p>
    <w:p w:rsidR="000611C4" w:rsidRDefault="00363F91" w:rsidP="000611C4">
      <w:pPr>
        <w:widowControl w:val="0"/>
        <w:overflowPunct w:val="0"/>
        <w:autoSpaceDE w:val="0"/>
        <w:autoSpaceDN w:val="0"/>
        <w:adjustRightInd w:val="0"/>
        <w:rPr>
          <w:rFonts w:ascii="Times New Roman" w:hAnsi="Times New Roman"/>
          <w:sz w:val="28"/>
          <w:szCs w:val="28"/>
        </w:rPr>
      </w:pPr>
      <w:r>
        <w:rPr>
          <w:rFonts w:ascii="Times New Roman" w:hAnsi="Times New Roman"/>
          <w:sz w:val="28"/>
          <w:szCs w:val="28"/>
        </w:rPr>
        <w:t xml:space="preserve">На землях </w:t>
      </w:r>
      <w:r w:rsidR="0049166A">
        <w:rPr>
          <w:rFonts w:ascii="Times New Roman" w:hAnsi="Times New Roman"/>
          <w:sz w:val="28"/>
          <w:szCs w:val="28"/>
        </w:rPr>
        <w:t xml:space="preserve">Прилузского </w:t>
      </w:r>
      <w:r>
        <w:rPr>
          <w:rFonts w:ascii="Times New Roman" w:hAnsi="Times New Roman"/>
          <w:sz w:val="28"/>
          <w:szCs w:val="28"/>
        </w:rPr>
        <w:t xml:space="preserve">муниципального лесничества отсутствуют объекты лесоперерабатывающей инфраструктуры. </w:t>
      </w:r>
    </w:p>
    <w:p w:rsidR="000611C4" w:rsidRDefault="000611C4" w:rsidP="000611C4">
      <w:pPr>
        <w:widowControl w:val="0"/>
        <w:overflowPunct w:val="0"/>
        <w:autoSpaceDE w:val="0"/>
        <w:autoSpaceDN w:val="0"/>
        <w:adjustRightInd w:val="0"/>
        <w:rPr>
          <w:rFonts w:ascii="Times New Roman" w:hAnsi="Times New Roman"/>
          <w:sz w:val="28"/>
          <w:szCs w:val="28"/>
        </w:rPr>
      </w:pPr>
      <w:r>
        <w:rPr>
          <w:rFonts w:ascii="Times New Roman" w:hAnsi="Times New Roman"/>
          <w:sz w:val="28"/>
          <w:szCs w:val="28"/>
        </w:rPr>
        <w:t>Ф</w:t>
      </w:r>
      <w:r w:rsidRPr="000611C4">
        <w:rPr>
          <w:rFonts w:ascii="Times New Roman" w:hAnsi="Times New Roman"/>
          <w:sz w:val="28"/>
          <w:szCs w:val="28"/>
        </w:rPr>
        <w:t>ормирование квартальной лесоустроительной сети на территории городских лесов муниципального образования не требуется.</w:t>
      </w:r>
    </w:p>
    <w:p w:rsidR="001D0EC7" w:rsidRPr="00363F91" w:rsidRDefault="00363F91" w:rsidP="00363F91">
      <w:pPr>
        <w:widowControl w:val="0"/>
        <w:overflowPunct w:val="0"/>
        <w:autoSpaceDE w:val="0"/>
        <w:autoSpaceDN w:val="0"/>
        <w:adjustRightInd w:val="0"/>
        <w:rPr>
          <w:rFonts w:ascii="Times New Roman" w:hAnsi="Times New Roman"/>
          <w:sz w:val="24"/>
          <w:szCs w:val="24"/>
        </w:rPr>
      </w:pPr>
      <w:r>
        <w:rPr>
          <w:rFonts w:ascii="Times New Roman" w:hAnsi="Times New Roman"/>
          <w:sz w:val="28"/>
          <w:szCs w:val="28"/>
        </w:rPr>
        <w:t>Специальных мероприятий по строительству, реконструкции и эксплуатации объектов лесной и лесоперерабатывающей инфраструктуры не предусматривается.</w:t>
      </w:r>
    </w:p>
    <w:p w:rsidR="00B82BF2" w:rsidRDefault="00B82BF2" w:rsidP="00DC11CC">
      <w:pPr>
        <w:rPr>
          <w:rFonts w:ascii="Times New Roman" w:hAnsi="Times New Roman"/>
          <w:sz w:val="28"/>
          <w:szCs w:val="28"/>
        </w:rPr>
      </w:pPr>
    </w:p>
    <w:p w:rsidR="00363F91" w:rsidRPr="00393AAC" w:rsidRDefault="00363F91" w:rsidP="00363F91">
      <w:pPr>
        <w:widowControl w:val="0"/>
        <w:overflowPunct w:val="0"/>
        <w:autoSpaceDE w:val="0"/>
        <w:autoSpaceDN w:val="0"/>
        <w:adjustRightInd w:val="0"/>
        <w:ind w:right="181" w:firstLine="0"/>
        <w:jc w:val="center"/>
        <w:rPr>
          <w:rFonts w:ascii="Times New Roman" w:hAnsi="Times New Roman"/>
          <w:b/>
          <w:sz w:val="24"/>
          <w:szCs w:val="24"/>
        </w:rPr>
      </w:pPr>
      <w:r w:rsidRPr="00393AAC">
        <w:rPr>
          <w:rFonts w:ascii="Times New Roman" w:hAnsi="Times New Roman"/>
          <w:b/>
          <w:sz w:val="28"/>
          <w:szCs w:val="28"/>
        </w:rPr>
        <w:t>Поквартальная карта-схема подразделения лесов по целевому назначению с нанесением местоположения существующих</w:t>
      </w:r>
      <w:r w:rsidRPr="00393AAC">
        <w:rPr>
          <w:rFonts w:ascii="Times New Roman" w:hAnsi="Times New Roman"/>
          <w:b/>
          <w:sz w:val="24"/>
          <w:szCs w:val="24"/>
        </w:rPr>
        <w:t xml:space="preserve"> </w:t>
      </w:r>
      <w:r w:rsidRPr="00393AAC">
        <w:rPr>
          <w:rFonts w:ascii="Times New Roman" w:hAnsi="Times New Roman"/>
          <w:b/>
          <w:sz w:val="28"/>
          <w:szCs w:val="28"/>
        </w:rPr>
        <w:t>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p>
    <w:p w:rsidR="00363F91" w:rsidRDefault="00363F91" w:rsidP="00DC11CC">
      <w:pPr>
        <w:rPr>
          <w:rFonts w:ascii="Times New Roman" w:hAnsi="Times New Roman"/>
          <w:sz w:val="28"/>
          <w:szCs w:val="28"/>
        </w:rPr>
      </w:pPr>
    </w:p>
    <w:p w:rsidR="00363F91" w:rsidRDefault="00363F91" w:rsidP="00363F91">
      <w:pPr>
        <w:widowControl w:val="0"/>
        <w:overflowPunct w:val="0"/>
        <w:autoSpaceDE w:val="0"/>
        <w:autoSpaceDN w:val="0"/>
        <w:adjustRightInd w:val="0"/>
        <w:contextualSpacing/>
        <w:rPr>
          <w:rFonts w:ascii="Times New Roman" w:hAnsi="Times New Roman"/>
          <w:sz w:val="24"/>
          <w:szCs w:val="24"/>
        </w:rPr>
      </w:pPr>
      <w:r>
        <w:rPr>
          <w:rFonts w:ascii="Times New Roman" w:hAnsi="Times New Roman"/>
          <w:sz w:val="28"/>
          <w:szCs w:val="28"/>
        </w:rPr>
        <w:t xml:space="preserve">На карте-схеме (приложение 3) показано деление лесов </w:t>
      </w:r>
      <w:r w:rsidR="00F8006A">
        <w:rPr>
          <w:rFonts w:ascii="Times New Roman" w:hAnsi="Times New Roman"/>
          <w:sz w:val="28"/>
          <w:szCs w:val="28"/>
        </w:rPr>
        <w:t>Прилуз</w:t>
      </w:r>
      <w:r>
        <w:rPr>
          <w:rFonts w:ascii="Times New Roman" w:hAnsi="Times New Roman"/>
          <w:sz w:val="28"/>
          <w:szCs w:val="28"/>
        </w:rPr>
        <w:t>ского муниципального лес</w:t>
      </w:r>
      <w:r w:rsidR="00F8006A">
        <w:rPr>
          <w:rFonts w:ascii="Times New Roman" w:hAnsi="Times New Roman"/>
          <w:sz w:val="28"/>
          <w:szCs w:val="28"/>
        </w:rPr>
        <w:t>опарка</w:t>
      </w:r>
      <w:r>
        <w:rPr>
          <w:rFonts w:ascii="Times New Roman" w:hAnsi="Times New Roman"/>
          <w:sz w:val="28"/>
          <w:szCs w:val="28"/>
        </w:rPr>
        <w:t xml:space="preserve"> по целевому назначению с нанесением </w:t>
      </w:r>
      <w:r>
        <w:rPr>
          <w:rFonts w:ascii="Times New Roman" w:hAnsi="Times New Roman"/>
          <w:sz w:val="28"/>
          <w:szCs w:val="28"/>
        </w:rPr>
        <w:lastRenderedPageBreak/>
        <w:t>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p>
    <w:p w:rsidR="00363F91" w:rsidRDefault="00363F91" w:rsidP="00363F91">
      <w:pPr>
        <w:widowControl w:val="0"/>
        <w:overflowPunct w:val="0"/>
        <w:autoSpaceDE w:val="0"/>
        <w:autoSpaceDN w:val="0"/>
        <w:adjustRightInd w:val="0"/>
        <w:spacing w:line="215" w:lineRule="auto"/>
        <w:ind w:right="1100"/>
        <w:jc w:val="center"/>
        <w:rPr>
          <w:rFonts w:ascii="Times New Roman" w:hAnsi="Times New Roman"/>
          <w:sz w:val="28"/>
          <w:szCs w:val="28"/>
        </w:rPr>
      </w:pPr>
    </w:p>
    <w:p w:rsidR="00363F91" w:rsidRPr="00393AAC" w:rsidRDefault="00363F91" w:rsidP="00363F91">
      <w:pPr>
        <w:widowControl w:val="0"/>
        <w:overflowPunct w:val="0"/>
        <w:autoSpaceDE w:val="0"/>
        <w:autoSpaceDN w:val="0"/>
        <w:adjustRightInd w:val="0"/>
        <w:spacing w:line="215" w:lineRule="auto"/>
        <w:ind w:right="1100"/>
        <w:jc w:val="center"/>
        <w:rPr>
          <w:rFonts w:ascii="Times New Roman" w:hAnsi="Times New Roman"/>
          <w:b/>
          <w:sz w:val="24"/>
          <w:szCs w:val="24"/>
        </w:rPr>
      </w:pPr>
      <w:r w:rsidRPr="00393AAC">
        <w:rPr>
          <w:rFonts w:ascii="Times New Roman" w:hAnsi="Times New Roman"/>
          <w:b/>
          <w:sz w:val="28"/>
          <w:szCs w:val="28"/>
        </w:rPr>
        <w:t xml:space="preserve">1.2 Виды разрешенного использования лесов на территории </w:t>
      </w:r>
      <w:r w:rsidR="00665163" w:rsidRPr="00393AAC">
        <w:rPr>
          <w:rFonts w:ascii="Times New Roman" w:hAnsi="Times New Roman"/>
          <w:b/>
          <w:sz w:val="28"/>
          <w:szCs w:val="28"/>
        </w:rPr>
        <w:t>Прилузского</w:t>
      </w:r>
      <w:r w:rsidR="000B5E52" w:rsidRPr="00393AAC">
        <w:rPr>
          <w:rFonts w:ascii="Times New Roman" w:hAnsi="Times New Roman"/>
          <w:b/>
          <w:sz w:val="28"/>
          <w:szCs w:val="28"/>
        </w:rPr>
        <w:t xml:space="preserve"> муниципального лесопарка</w:t>
      </w:r>
    </w:p>
    <w:p w:rsidR="00363F91" w:rsidRPr="004702CE" w:rsidRDefault="00363F91" w:rsidP="00DC11CC">
      <w:pPr>
        <w:rPr>
          <w:rFonts w:ascii="Times New Roman" w:hAnsi="Times New Roman"/>
          <w:sz w:val="18"/>
          <w:szCs w:val="18"/>
        </w:rPr>
      </w:pPr>
    </w:p>
    <w:p w:rsidR="000B5E52" w:rsidRPr="000B5E52" w:rsidRDefault="000B5E52" w:rsidP="000B5E52">
      <w:pPr>
        <w:ind w:firstLine="851"/>
        <w:rPr>
          <w:rFonts w:ascii="Times New Roman" w:hAnsi="Times New Roman"/>
          <w:sz w:val="28"/>
          <w:szCs w:val="28"/>
        </w:rPr>
      </w:pPr>
      <w:r w:rsidRPr="000B5E52">
        <w:rPr>
          <w:rFonts w:ascii="Times New Roman" w:hAnsi="Times New Roman"/>
          <w:sz w:val="28"/>
          <w:szCs w:val="28"/>
        </w:rPr>
        <w:t>Использование лесов осуществляется гражданами и юридическими лицами. При этом лес рассматривается как динамически возобновляемый и поддающийся трансформации природный ресурс. Согласно статьи 5 ЛК РФ, использование, охрана, защита, воспроизводство лесов осуществляется из понятия о лесе, как об экологической системе или как о природном ресурсе.</w:t>
      </w:r>
    </w:p>
    <w:p w:rsidR="000B5E52" w:rsidRPr="000B5E52" w:rsidRDefault="000B5E52" w:rsidP="000B5E52">
      <w:pPr>
        <w:ind w:firstLine="851"/>
        <w:rPr>
          <w:rFonts w:ascii="Times New Roman" w:hAnsi="Times New Roman"/>
          <w:sz w:val="28"/>
          <w:szCs w:val="28"/>
        </w:rPr>
      </w:pPr>
      <w:r w:rsidRPr="000B5E52">
        <w:rPr>
          <w:rFonts w:ascii="Times New Roman" w:hAnsi="Times New Roman"/>
          <w:sz w:val="28"/>
          <w:szCs w:val="28"/>
        </w:rPr>
        <w:t>Виды разрешенного использования лесов регламентируется статьей 25 ЛК РФ.</w:t>
      </w:r>
    </w:p>
    <w:p w:rsidR="0083390F" w:rsidRDefault="000B5E52" w:rsidP="000B5E52">
      <w:pPr>
        <w:ind w:firstLine="851"/>
        <w:rPr>
          <w:rFonts w:ascii="Times New Roman" w:hAnsi="Times New Roman"/>
          <w:sz w:val="28"/>
          <w:szCs w:val="28"/>
        </w:rPr>
      </w:pPr>
      <w:r w:rsidRPr="000B5E52">
        <w:rPr>
          <w:rFonts w:ascii="Times New Roman" w:hAnsi="Times New Roman"/>
          <w:sz w:val="28"/>
          <w:szCs w:val="28"/>
        </w:rPr>
        <w:t xml:space="preserve">Городские леса </w:t>
      </w:r>
      <w:r>
        <w:rPr>
          <w:rFonts w:ascii="Times New Roman" w:hAnsi="Times New Roman"/>
          <w:sz w:val="28"/>
          <w:szCs w:val="28"/>
        </w:rPr>
        <w:t>Прилузского муниципального лесопарка</w:t>
      </w:r>
      <w:r w:rsidRPr="000B5E52">
        <w:rPr>
          <w:rFonts w:ascii="Times New Roman" w:hAnsi="Times New Roman"/>
          <w:sz w:val="28"/>
          <w:szCs w:val="28"/>
        </w:rPr>
        <w:t xml:space="preserve"> по целевому назначению являются защитными, а с учетом особенностей правового режима отнесены к категории лесов, выполняющих функции защиты природных и иных объектов (городским лесам)</w:t>
      </w:r>
      <w:r w:rsidR="0083390F">
        <w:rPr>
          <w:rFonts w:ascii="Times New Roman" w:hAnsi="Times New Roman"/>
          <w:sz w:val="28"/>
          <w:szCs w:val="28"/>
        </w:rPr>
        <w:t>.</w:t>
      </w:r>
    </w:p>
    <w:p w:rsidR="000B5E52" w:rsidRDefault="000B5E52" w:rsidP="000B5E52">
      <w:pPr>
        <w:ind w:firstLine="851"/>
        <w:rPr>
          <w:rFonts w:ascii="Times New Roman" w:hAnsi="Times New Roman"/>
          <w:sz w:val="28"/>
          <w:szCs w:val="28"/>
        </w:rPr>
      </w:pPr>
      <w:r w:rsidRPr="000B5E52">
        <w:rPr>
          <w:rFonts w:ascii="Times New Roman" w:hAnsi="Times New Roman"/>
          <w:sz w:val="28"/>
          <w:szCs w:val="28"/>
        </w:rPr>
        <w:t>Исходя из особенностей, охраны, защиты, воспроизводства в городских лесах предусматриваются основные виды использования</w:t>
      </w:r>
      <w:r w:rsidR="0098693C">
        <w:rPr>
          <w:rFonts w:ascii="Times New Roman" w:hAnsi="Times New Roman"/>
          <w:sz w:val="28"/>
          <w:szCs w:val="28"/>
        </w:rPr>
        <w:t xml:space="preserve"> (таблица 11)</w:t>
      </w:r>
      <w:r w:rsidRPr="000B5E52">
        <w:rPr>
          <w:rFonts w:ascii="Times New Roman" w:hAnsi="Times New Roman"/>
          <w:sz w:val="28"/>
          <w:szCs w:val="28"/>
        </w:rPr>
        <w:t>.</w:t>
      </w:r>
    </w:p>
    <w:p w:rsidR="0083390F" w:rsidRPr="000B5E52" w:rsidRDefault="0083390F" w:rsidP="000B5E52">
      <w:pPr>
        <w:ind w:firstLine="851"/>
        <w:rPr>
          <w:rFonts w:ascii="Times New Roman" w:hAnsi="Times New Roman"/>
          <w:sz w:val="28"/>
          <w:szCs w:val="28"/>
        </w:rPr>
      </w:pPr>
    </w:p>
    <w:p w:rsidR="005D39BD" w:rsidRDefault="00C52208" w:rsidP="0055277B">
      <w:pPr>
        <w:ind w:hanging="142"/>
        <w:rPr>
          <w:rFonts w:ascii="Times New Roman" w:hAnsi="Times New Roman"/>
          <w:sz w:val="28"/>
          <w:szCs w:val="28"/>
        </w:rPr>
      </w:pPr>
      <w:r>
        <w:rPr>
          <w:rFonts w:ascii="Times New Roman" w:hAnsi="Times New Roman"/>
          <w:sz w:val="28"/>
          <w:szCs w:val="28"/>
        </w:rPr>
        <w:t>Таблица</w:t>
      </w:r>
      <w:r w:rsidR="005D39BD">
        <w:rPr>
          <w:rFonts w:ascii="Times New Roman" w:hAnsi="Times New Roman"/>
          <w:sz w:val="28"/>
          <w:szCs w:val="28"/>
        </w:rPr>
        <w:t xml:space="preserve"> </w:t>
      </w:r>
      <w:r w:rsidR="0098693C">
        <w:rPr>
          <w:rFonts w:ascii="Times New Roman" w:hAnsi="Times New Roman"/>
          <w:sz w:val="28"/>
          <w:szCs w:val="28"/>
        </w:rPr>
        <w:t>11</w:t>
      </w:r>
      <w:r w:rsidR="005D39BD">
        <w:rPr>
          <w:rFonts w:ascii="Times New Roman" w:hAnsi="Times New Roman"/>
          <w:sz w:val="28"/>
          <w:szCs w:val="28"/>
        </w:rPr>
        <w:t xml:space="preserve"> – Виды </w:t>
      </w:r>
      <w:r w:rsidR="00C25454">
        <w:rPr>
          <w:rFonts w:ascii="Times New Roman" w:hAnsi="Times New Roman"/>
          <w:sz w:val="28"/>
          <w:szCs w:val="28"/>
        </w:rPr>
        <w:t>разреш</w:t>
      </w:r>
      <w:r w:rsidR="005D39BD">
        <w:rPr>
          <w:rFonts w:ascii="Times New Roman" w:hAnsi="Times New Roman"/>
          <w:sz w:val="28"/>
          <w:szCs w:val="28"/>
        </w:rPr>
        <w:t>енного 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54"/>
        <w:gridCol w:w="1881"/>
        <w:gridCol w:w="1582"/>
        <w:gridCol w:w="1235"/>
      </w:tblGrid>
      <w:tr w:rsidR="00C25454" w:rsidRPr="00253601" w:rsidTr="001B3C7C">
        <w:trPr>
          <w:trHeight w:val="811"/>
        </w:trPr>
        <w:tc>
          <w:tcPr>
            <w:tcW w:w="5054" w:type="dxa"/>
            <w:shd w:val="clear" w:color="auto" w:fill="auto"/>
            <w:vAlign w:val="center"/>
          </w:tcPr>
          <w:p w:rsidR="00C25454" w:rsidRPr="00253601" w:rsidRDefault="00C25454" w:rsidP="00253601">
            <w:pPr>
              <w:jc w:val="center"/>
              <w:rPr>
                <w:rFonts w:ascii="Times New Roman" w:hAnsi="Times New Roman"/>
                <w:sz w:val="24"/>
                <w:szCs w:val="24"/>
              </w:rPr>
            </w:pPr>
            <w:r w:rsidRPr="00253601">
              <w:rPr>
                <w:rFonts w:ascii="Times New Roman" w:hAnsi="Times New Roman"/>
                <w:sz w:val="24"/>
                <w:szCs w:val="24"/>
              </w:rPr>
              <w:t>Виды разрешенного пользования лесов</w:t>
            </w:r>
          </w:p>
        </w:tc>
        <w:tc>
          <w:tcPr>
            <w:tcW w:w="1881" w:type="dxa"/>
            <w:shd w:val="clear" w:color="auto" w:fill="auto"/>
            <w:vAlign w:val="center"/>
          </w:tcPr>
          <w:p w:rsidR="00C25454" w:rsidRPr="00253601" w:rsidRDefault="00C25454" w:rsidP="00253601">
            <w:pPr>
              <w:ind w:firstLine="0"/>
              <w:jc w:val="center"/>
              <w:rPr>
                <w:rFonts w:ascii="Times New Roman" w:hAnsi="Times New Roman"/>
                <w:sz w:val="24"/>
                <w:szCs w:val="24"/>
              </w:rPr>
            </w:pPr>
            <w:r w:rsidRPr="00253601">
              <w:rPr>
                <w:rFonts w:ascii="Times New Roman" w:hAnsi="Times New Roman"/>
                <w:sz w:val="24"/>
                <w:szCs w:val="24"/>
              </w:rPr>
              <w:t>Наименование лесопарка</w:t>
            </w:r>
          </w:p>
        </w:tc>
        <w:tc>
          <w:tcPr>
            <w:tcW w:w="1582" w:type="dxa"/>
            <w:shd w:val="clear" w:color="auto" w:fill="auto"/>
            <w:vAlign w:val="center"/>
          </w:tcPr>
          <w:p w:rsidR="00C25454" w:rsidRPr="00253601" w:rsidRDefault="00C25454" w:rsidP="00253601">
            <w:pPr>
              <w:ind w:firstLine="0"/>
              <w:jc w:val="center"/>
              <w:rPr>
                <w:rFonts w:ascii="Times New Roman" w:hAnsi="Times New Roman"/>
                <w:sz w:val="24"/>
                <w:szCs w:val="24"/>
              </w:rPr>
            </w:pPr>
            <w:r w:rsidRPr="00253601">
              <w:rPr>
                <w:rFonts w:ascii="Times New Roman" w:hAnsi="Times New Roman"/>
                <w:sz w:val="24"/>
                <w:szCs w:val="24"/>
              </w:rPr>
              <w:t>Перечень кварталов или их частей</w:t>
            </w:r>
          </w:p>
        </w:tc>
        <w:tc>
          <w:tcPr>
            <w:tcW w:w="1235" w:type="dxa"/>
            <w:shd w:val="clear" w:color="auto" w:fill="auto"/>
            <w:vAlign w:val="center"/>
          </w:tcPr>
          <w:p w:rsidR="00C25454" w:rsidRPr="00253601" w:rsidRDefault="00C25454" w:rsidP="00253601">
            <w:pPr>
              <w:ind w:firstLine="0"/>
              <w:jc w:val="center"/>
              <w:rPr>
                <w:rFonts w:ascii="Times New Roman" w:hAnsi="Times New Roman"/>
                <w:sz w:val="24"/>
                <w:szCs w:val="24"/>
              </w:rPr>
            </w:pPr>
            <w:r w:rsidRPr="00253601">
              <w:rPr>
                <w:rFonts w:ascii="Times New Roman" w:hAnsi="Times New Roman"/>
                <w:sz w:val="24"/>
                <w:szCs w:val="24"/>
              </w:rPr>
              <w:t>Площадь, га</w:t>
            </w:r>
          </w:p>
        </w:tc>
      </w:tr>
      <w:tr w:rsidR="00C25454" w:rsidRPr="00253601" w:rsidTr="001B3C7C">
        <w:tc>
          <w:tcPr>
            <w:tcW w:w="5054" w:type="dxa"/>
            <w:shd w:val="clear" w:color="auto" w:fill="auto"/>
            <w:vAlign w:val="center"/>
          </w:tcPr>
          <w:p w:rsidR="00C25454" w:rsidRPr="00253601" w:rsidRDefault="00C25454" w:rsidP="001B3C7C">
            <w:pPr>
              <w:jc w:val="center"/>
              <w:rPr>
                <w:rFonts w:ascii="Times New Roman" w:hAnsi="Times New Roman"/>
                <w:sz w:val="24"/>
                <w:szCs w:val="24"/>
              </w:rPr>
            </w:pPr>
            <w:r w:rsidRPr="00253601">
              <w:rPr>
                <w:rFonts w:ascii="Times New Roman" w:hAnsi="Times New Roman"/>
                <w:sz w:val="24"/>
                <w:szCs w:val="24"/>
              </w:rPr>
              <w:t>1</w:t>
            </w:r>
          </w:p>
        </w:tc>
        <w:tc>
          <w:tcPr>
            <w:tcW w:w="1881" w:type="dxa"/>
            <w:shd w:val="clear" w:color="auto" w:fill="auto"/>
            <w:vAlign w:val="center"/>
          </w:tcPr>
          <w:p w:rsidR="00C25454" w:rsidRPr="00253601" w:rsidRDefault="00C25454" w:rsidP="001D0EC7">
            <w:pPr>
              <w:rPr>
                <w:rFonts w:ascii="Times New Roman" w:hAnsi="Times New Roman"/>
                <w:sz w:val="24"/>
                <w:szCs w:val="24"/>
              </w:rPr>
            </w:pPr>
            <w:r w:rsidRPr="00253601">
              <w:rPr>
                <w:rFonts w:ascii="Times New Roman" w:hAnsi="Times New Roman"/>
                <w:sz w:val="24"/>
                <w:szCs w:val="24"/>
              </w:rPr>
              <w:t>2</w:t>
            </w:r>
          </w:p>
        </w:tc>
        <w:tc>
          <w:tcPr>
            <w:tcW w:w="1582" w:type="dxa"/>
            <w:shd w:val="clear" w:color="auto" w:fill="auto"/>
            <w:vAlign w:val="center"/>
          </w:tcPr>
          <w:p w:rsidR="00C25454" w:rsidRPr="00253601" w:rsidRDefault="00C25454" w:rsidP="001D0EC7">
            <w:pPr>
              <w:rPr>
                <w:rFonts w:ascii="Times New Roman" w:hAnsi="Times New Roman"/>
                <w:sz w:val="24"/>
                <w:szCs w:val="24"/>
              </w:rPr>
            </w:pPr>
            <w:r w:rsidRPr="00253601">
              <w:rPr>
                <w:rFonts w:ascii="Times New Roman" w:hAnsi="Times New Roman"/>
                <w:sz w:val="24"/>
                <w:szCs w:val="24"/>
              </w:rPr>
              <w:t>3</w:t>
            </w:r>
          </w:p>
        </w:tc>
        <w:tc>
          <w:tcPr>
            <w:tcW w:w="1235" w:type="dxa"/>
            <w:shd w:val="clear" w:color="auto" w:fill="auto"/>
            <w:vAlign w:val="center"/>
          </w:tcPr>
          <w:p w:rsidR="00C25454" w:rsidRPr="00253601" w:rsidRDefault="00C25454" w:rsidP="00253601">
            <w:pPr>
              <w:ind w:firstLine="0"/>
              <w:jc w:val="center"/>
              <w:rPr>
                <w:rFonts w:ascii="Times New Roman" w:hAnsi="Times New Roman"/>
                <w:sz w:val="24"/>
                <w:szCs w:val="24"/>
              </w:rPr>
            </w:pPr>
            <w:r w:rsidRPr="00253601">
              <w:rPr>
                <w:rFonts w:ascii="Times New Roman" w:hAnsi="Times New Roman"/>
                <w:sz w:val="24"/>
                <w:szCs w:val="24"/>
              </w:rPr>
              <w:t>4</w:t>
            </w:r>
          </w:p>
        </w:tc>
      </w:tr>
      <w:tr w:rsidR="001B3C7C" w:rsidRPr="00253601" w:rsidTr="001B3C7C">
        <w:trPr>
          <w:trHeight w:val="391"/>
        </w:trPr>
        <w:tc>
          <w:tcPr>
            <w:tcW w:w="5054" w:type="dxa"/>
            <w:shd w:val="clear" w:color="auto" w:fill="auto"/>
            <w:vAlign w:val="center"/>
          </w:tcPr>
          <w:p w:rsidR="001B3C7C" w:rsidRPr="00253601" w:rsidRDefault="001B3C7C" w:rsidP="00253601">
            <w:pPr>
              <w:ind w:firstLine="0"/>
              <w:jc w:val="left"/>
              <w:rPr>
                <w:rFonts w:ascii="Times New Roman" w:hAnsi="Times New Roman"/>
                <w:sz w:val="24"/>
                <w:szCs w:val="24"/>
              </w:rPr>
            </w:pPr>
            <w:r w:rsidRPr="00253601">
              <w:rPr>
                <w:rFonts w:ascii="Times New Roman" w:hAnsi="Times New Roman"/>
                <w:sz w:val="24"/>
                <w:szCs w:val="24"/>
              </w:rPr>
              <w:t>Заготовка древесины</w:t>
            </w:r>
          </w:p>
        </w:tc>
        <w:tc>
          <w:tcPr>
            <w:tcW w:w="1881" w:type="dxa"/>
            <w:vMerge w:val="restart"/>
            <w:shd w:val="clear" w:color="auto" w:fill="auto"/>
          </w:tcPr>
          <w:p w:rsidR="001B3C7C" w:rsidRPr="00253601" w:rsidRDefault="001B3C7C" w:rsidP="00253601">
            <w:pPr>
              <w:ind w:firstLine="0"/>
              <w:rPr>
                <w:rFonts w:ascii="Times New Roman" w:hAnsi="Times New Roman"/>
                <w:sz w:val="24"/>
                <w:szCs w:val="24"/>
              </w:rPr>
            </w:pPr>
            <w:r w:rsidRPr="00253601">
              <w:rPr>
                <w:rFonts w:ascii="Times New Roman" w:hAnsi="Times New Roman"/>
                <w:sz w:val="24"/>
                <w:szCs w:val="24"/>
              </w:rPr>
              <w:t>Прилузский муниципальный лесопарк</w:t>
            </w:r>
          </w:p>
        </w:tc>
        <w:tc>
          <w:tcPr>
            <w:tcW w:w="1582"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не допускается</w:t>
            </w:r>
            <w:r>
              <w:rPr>
                <w:rFonts w:ascii="Times New Roman" w:hAnsi="Times New Roman"/>
                <w:sz w:val="24"/>
                <w:szCs w:val="24"/>
              </w:rPr>
              <w:t>*</w:t>
            </w:r>
          </w:p>
        </w:tc>
        <w:tc>
          <w:tcPr>
            <w:tcW w:w="1235"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1B3C7C" w:rsidRPr="00253601" w:rsidTr="001B3C7C">
        <w:trPr>
          <w:trHeight w:val="269"/>
        </w:trPr>
        <w:tc>
          <w:tcPr>
            <w:tcW w:w="5054" w:type="dxa"/>
            <w:shd w:val="clear" w:color="auto" w:fill="auto"/>
            <w:vAlign w:val="center"/>
          </w:tcPr>
          <w:p w:rsidR="001B3C7C" w:rsidRPr="00253601" w:rsidRDefault="001B3C7C" w:rsidP="00253601">
            <w:pPr>
              <w:tabs>
                <w:tab w:val="left" w:pos="1027"/>
              </w:tabs>
              <w:ind w:firstLine="0"/>
              <w:jc w:val="left"/>
              <w:rPr>
                <w:rFonts w:ascii="Times New Roman" w:hAnsi="Times New Roman"/>
                <w:sz w:val="24"/>
                <w:szCs w:val="24"/>
              </w:rPr>
            </w:pPr>
            <w:r w:rsidRPr="00253601">
              <w:rPr>
                <w:rFonts w:ascii="Times New Roman" w:hAnsi="Times New Roman"/>
                <w:sz w:val="24"/>
                <w:szCs w:val="24"/>
              </w:rPr>
              <w:t>Заготовка живицы</w:t>
            </w:r>
          </w:p>
        </w:tc>
        <w:tc>
          <w:tcPr>
            <w:tcW w:w="1881" w:type="dxa"/>
            <w:vMerge/>
            <w:shd w:val="clear" w:color="auto" w:fill="auto"/>
          </w:tcPr>
          <w:p w:rsidR="001B3C7C" w:rsidRPr="00253601" w:rsidRDefault="001B3C7C" w:rsidP="00DC11CC">
            <w:pPr>
              <w:rPr>
                <w:rFonts w:ascii="Times New Roman" w:hAnsi="Times New Roman"/>
                <w:sz w:val="24"/>
                <w:szCs w:val="24"/>
              </w:rPr>
            </w:pPr>
          </w:p>
        </w:tc>
        <w:tc>
          <w:tcPr>
            <w:tcW w:w="1582" w:type="dxa"/>
            <w:shd w:val="clear" w:color="auto" w:fill="auto"/>
            <w:vAlign w:val="center"/>
          </w:tcPr>
          <w:p w:rsidR="001B3C7C" w:rsidRPr="00253601" w:rsidRDefault="001B3C7C" w:rsidP="004702CE">
            <w:pPr>
              <w:spacing w:line="240" w:lineRule="exact"/>
              <w:ind w:firstLine="0"/>
              <w:jc w:val="center"/>
              <w:rPr>
                <w:rFonts w:ascii="Times New Roman" w:hAnsi="Times New Roman"/>
                <w:sz w:val="24"/>
                <w:szCs w:val="24"/>
              </w:rPr>
            </w:pPr>
            <w:r w:rsidRPr="00253601">
              <w:rPr>
                <w:rFonts w:ascii="Times New Roman" w:hAnsi="Times New Roman"/>
                <w:sz w:val="24"/>
                <w:szCs w:val="24"/>
              </w:rPr>
              <w:t>не допускается</w:t>
            </w:r>
          </w:p>
        </w:tc>
        <w:tc>
          <w:tcPr>
            <w:tcW w:w="1235"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1B3C7C" w:rsidRPr="00253601" w:rsidTr="001B3C7C">
        <w:tc>
          <w:tcPr>
            <w:tcW w:w="5054" w:type="dxa"/>
            <w:shd w:val="clear" w:color="auto" w:fill="auto"/>
            <w:vAlign w:val="center"/>
          </w:tcPr>
          <w:p w:rsidR="001B3C7C" w:rsidRPr="00253601" w:rsidRDefault="001B3C7C" w:rsidP="00253601">
            <w:pPr>
              <w:ind w:firstLine="0"/>
              <w:jc w:val="left"/>
              <w:rPr>
                <w:rFonts w:ascii="Times New Roman" w:hAnsi="Times New Roman"/>
                <w:sz w:val="24"/>
                <w:szCs w:val="24"/>
              </w:rPr>
            </w:pPr>
            <w:r w:rsidRPr="00253601">
              <w:rPr>
                <w:rFonts w:ascii="Times New Roman" w:hAnsi="Times New Roman"/>
                <w:sz w:val="24"/>
                <w:szCs w:val="24"/>
              </w:rPr>
              <w:t>Заготовка и сбор недревесных лесных ресурсов</w:t>
            </w:r>
          </w:p>
        </w:tc>
        <w:tc>
          <w:tcPr>
            <w:tcW w:w="1881" w:type="dxa"/>
            <w:vMerge/>
            <w:shd w:val="clear" w:color="auto" w:fill="auto"/>
          </w:tcPr>
          <w:p w:rsidR="001B3C7C" w:rsidRPr="00253601" w:rsidRDefault="001B3C7C" w:rsidP="00DC11CC">
            <w:pPr>
              <w:rPr>
                <w:rFonts w:ascii="Times New Roman" w:hAnsi="Times New Roman"/>
                <w:sz w:val="24"/>
                <w:szCs w:val="24"/>
              </w:rPr>
            </w:pPr>
          </w:p>
        </w:tc>
        <w:tc>
          <w:tcPr>
            <w:tcW w:w="1582" w:type="dxa"/>
            <w:shd w:val="clear" w:color="auto" w:fill="auto"/>
            <w:vAlign w:val="center"/>
          </w:tcPr>
          <w:p w:rsidR="001B3C7C" w:rsidRPr="00253601" w:rsidRDefault="00313452" w:rsidP="00253601">
            <w:pPr>
              <w:ind w:firstLine="0"/>
              <w:jc w:val="center"/>
              <w:rPr>
                <w:rFonts w:ascii="Times New Roman" w:hAnsi="Times New Roman"/>
                <w:sz w:val="24"/>
                <w:szCs w:val="24"/>
              </w:rPr>
            </w:pPr>
            <w:r>
              <w:rPr>
                <w:rFonts w:ascii="Times New Roman" w:hAnsi="Times New Roman"/>
                <w:sz w:val="24"/>
                <w:szCs w:val="24"/>
              </w:rPr>
              <w:t>1-6</w:t>
            </w:r>
          </w:p>
        </w:tc>
        <w:tc>
          <w:tcPr>
            <w:tcW w:w="1235" w:type="dxa"/>
            <w:shd w:val="clear" w:color="auto" w:fill="auto"/>
            <w:vAlign w:val="center"/>
          </w:tcPr>
          <w:p w:rsidR="001B3C7C" w:rsidRPr="00253601" w:rsidRDefault="00313452" w:rsidP="00253601">
            <w:pPr>
              <w:ind w:firstLine="0"/>
              <w:jc w:val="center"/>
              <w:rPr>
                <w:rFonts w:ascii="Times New Roman" w:hAnsi="Times New Roman"/>
                <w:sz w:val="24"/>
                <w:szCs w:val="24"/>
              </w:rPr>
            </w:pPr>
            <w:r>
              <w:rPr>
                <w:rFonts w:ascii="Times New Roman" w:hAnsi="Times New Roman"/>
                <w:sz w:val="24"/>
                <w:szCs w:val="24"/>
              </w:rPr>
              <w:t>131,999</w:t>
            </w:r>
          </w:p>
        </w:tc>
      </w:tr>
      <w:tr w:rsidR="001B3C7C" w:rsidRPr="00253601" w:rsidTr="001B3C7C">
        <w:tc>
          <w:tcPr>
            <w:tcW w:w="5054" w:type="dxa"/>
            <w:shd w:val="clear" w:color="auto" w:fill="auto"/>
            <w:vAlign w:val="center"/>
          </w:tcPr>
          <w:p w:rsidR="001B3C7C" w:rsidRPr="00253601" w:rsidRDefault="001B3C7C" w:rsidP="00253601">
            <w:pPr>
              <w:widowControl w:val="0"/>
              <w:autoSpaceDE w:val="0"/>
              <w:autoSpaceDN w:val="0"/>
              <w:adjustRightInd w:val="0"/>
              <w:spacing w:line="260" w:lineRule="exact"/>
              <w:ind w:firstLine="0"/>
              <w:jc w:val="left"/>
              <w:rPr>
                <w:rFonts w:ascii="Times New Roman" w:hAnsi="Times New Roman"/>
                <w:sz w:val="24"/>
                <w:szCs w:val="24"/>
              </w:rPr>
            </w:pPr>
            <w:r w:rsidRPr="00253601">
              <w:rPr>
                <w:rFonts w:ascii="Times New Roman" w:hAnsi="Times New Roman"/>
                <w:sz w:val="24"/>
                <w:szCs w:val="24"/>
              </w:rPr>
              <w:t>Заготовка пищевых лесных ресурсов и сбор лекарственных растений</w:t>
            </w:r>
          </w:p>
        </w:tc>
        <w:tc>
          <w:tcPr>
            <w:tcW w:w="1881" w:type="dxa"/>
            <w:vMerge/>
            <w:shd w:val="clear" w:color="auto" w:fill="auto"/>
          </w:tcPr>
          <w:p w:rsidR="001B3C7C" w:rsidRPr="00253601" w:rsidRDefault="001B3C7C" w:rsidP="00DC11CC">
            <w:pPr>
              <w:rPr>
                <w:rFonts w:ascii="Times New Roman" w:hAnsi="Times New Roman"/>
                <w:sz w:val="24"/>
                <w:szCs w:val="24"/>
              </w:rPr>
            </w:pPr>
          </w:p>
        </w:tc>
        <w:tc>
          <w:tcPr>
            <w:tcW w:w="1582"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1-6</w:t>
            </w:r>
          </w:p>
        </w:tc>
        <w:tc>
          <w:tcPr>
            <w:tcW w:w="1235"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131,999</w:t>
            </w:r>
          </w:p>
        </w:tc>
      </w:tr>
      <w:tr w:rsidR="001B3C7C" w:rsidRPr="00253601" w:rsidTr="001B3C7C">
        <w:trPr>
          <w:trHeight w:val="287"/>
        </w:trPr>
        <w:tc>
          <w:tcPr>
            <w:tcW w:w="5054" w:type="dxa"/>
            <w:shd w:val="clear" w:color="auto" w:fill="auto"/>
            <w:vAlign w:val="center"/>
          </w:tcPr>
          <w:p w:rsidR="001B3C7C" w:rsidRPr="00253601" w:rsidRDefault="001B3C7C" w:rsidP="00253601">
            <w:pPr>
              <w:widowControl w:val="0"/>
              <w:autoSpaceDE w:val="0"/>
              <w:autoSpaceDN w:val="0"/>
              <w:adjustRightInd w:val="0"/>
              <w:spacing w:line="260" w:lineRule="exact"/>
              <w:ind w:firstLine="0"/>
              <w:jc w:val="left"/>
              <w:rPr>
                <w:rFonts w:ascii="Times New Roman" w:hAnsi="Times New Roman"/>
                <w:sz w:val="24"/>
                <w:szCs w:val="24"/>
              </w:rPr>
            </w:pPr>
            <w:r w:rsidRPr="00253601">
              <w:rPr>
                <w:rFonts w:ascii="Times New Roman" w:hAnsi="Times New Roman"/>
                <w:sz w:val="24"/>
                <w:szCs w:val="24"/>
              </w:rPr>
              <w:t>Осуществление видов деятельности в сфере охотничьего хозяйства</w:t>
            </w:r>
          </w:p>
        </w:tc>
        <w:tc>
          <w:tcPr>
            <w:tcW w:w="1881" w:type="dxa"/>
            <w:vMerge/>
            <w:shd w:val="clear" w:color="auto" w:fill="auto"/>
          </w:tcPr>
          <w:p w:rsidR="001B3C7C" w:rsidRPr="00253601" w:rsidRDefault="001B3C7C" w:rsidP="00DC11CC">
            <w:pPr>
              <w:rPr>
                <w:rFonts w:ascii="Times New Roman" w:hAnsi="Times New Roman"/>
                <w:sz w:val="24"/>
                <w:szCs w:val="24"/>
              </w:rPr>
            </w:pPr>
          </w:p>
        </w:tc>
        <w:tc>
          <w:tcPr>
            <w:tcW w:w="1582" w:type="dxa"/>
            <w:shd w:val="clear" w:color="auto" w:fill="auto"/>
            <w:vAlign w:val="center"/>
          </w:tcPr>
          <w:p w:rsidR="001B3C7C" w:rsidRPr="00253601" w:rsidRDefault="001B3C7C" w:rsidP="004702CE">
            <w:pPr>
              <w:spacing w:line="240" w:lineRule="exact"/>
              <w:ind w:firstLine="0"/>
              <w:jc w:val="center"/>
              <w:rPr>
                <w:rFonts w:ascii="Times New Roman" w:hAnsi="Times New Roman"/>
                <w:sz w:val="24"/>
                <w:szCs w:val="24"/>
              </w:rPr>
            </w:pPr>
            <w:r w:rsidRPr="00253601">
              <w:rPr>
                <w:rFonts w:ascii="Times New Roman" w:hAnsi="Times New Roman"/>
                <w:sz w:val="24"/>
                <w:szCs w:val="24"/>
              </w:rPr>
              <w:t>не допускается</w:t>
            </w:r>
          </w:p>
        </w:tc>
        <w:tc>
          <w:tcPr>
            <w:tcW w:w="1235"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1B3C7C" w:rsidRPr="00253601" w:rsidTr="001B3C7C">
        <w:trPr>
          <w:trHeight w:val="442"/>
        </w:trPr>
        <w:tc>
          <w:tcPr>
            <w:tcW w:w="5054" w:type="dxa"/>
            <w:shd w:val="clear" w:color="auto" w:fill="auto"/>
            <w:vAlign w:val="center"/>
          </w:tcPr>
          <w:p w:rsidR="001B3C7C" w:rsidRPr="00253601" w:rsidRDefault="001B3C7C" w:rsidP="00253601">
            <w:pPr>
              <w:widowControl w:val="0"/>
              <w:autoSpaceDE w:val="0"/>
              <w:autoSpaceDN w:val="0"/>
              <w:adjustRightInd w:val="0"/>
              <w:spacing w:line="260" w:lineRule="exact"/>
              <w:ind w:firstLine="0"/>
              <w:jc w:val="left"/>
              <w:rPr>
                <w:rFonts w:ascii="Times New Roman" w:hAnsi="Times New Roman"/>
                <w:sz w:val="24"/>
                <w:szCs w:val="24"/>
              </w:rPr>
            </w:pPr>
            <w:r w:rsidRPr="00253601">
              <w:rPr>
                <w:rFonts w:ascii="Times New Roman" w:hAnsi="Times New Roman"/>
                <w:sz w:val="24"/>
                <w:szCs w:val="24"/>
              </w:rPr>
              <w:t>Ведение сельского хозяйства</w:t>
            </w:r>
          </w:p>
        </w:tc>
        <w:tc>
          <w:tcPr>
            <w:tcW w:w="1881" w:type="dxa"/>
            <w:vMerge/>
            <w:shd w:val="clear" w:color="auto" w:fill="auto"/>
          </w:tcPr>
          <w:p w:rsidR="001B3C7C" w:rsidRPr="00253601" w:rsidRDefault="001B3C7C" w:rsidP="00DC11CC">
            <w:pPr>
              <w:rPr>
                <w:rFonts w:ascii="Times New Roman" w:hAnsi="Times New Roman"/>
                <w:sz w:val="24"/>
                <w:szCs w:val="24"/>
              </w:rPr>
            </w:pPr>
          </w:p>
        </w:tc>
        <w:tc>
          <w:tcPr>
            <w:tcW w:w="1582" w:type="dxa"/>
            <w:shd w:val="clear" w:color="auto" w:fill="auto"/>
            <w:vAlign w:val="center"/>
          </w:tcPr>
          <w:p w:rsidR="001B3C7C" w:rsidRPr="00253601" w:rsidRDefault="001B3C7C" w:rsidP="004702CE">
            <w:pPr>
              <w:spacing w:line="240" w:lineRule="exact"/>
              <w:ind w:firstLine="0"/>
              <w:jc w:val="center"/>
              <w:rPr>
                <w:rFonts w:ascii="Times New Roman" w:hAnsi="Times New Roman"/>
                <w:sz w:val="24"/>
                <w:szCs w:val="24"/>
              </w:rPr>
            </w:pPr>
            <w:r w:rsidRPr="00253601">
              <w:rPr>
                <w:rFonts w:ascii="Times New Roman" w:hAnsi="Times New Roman"/>
                <w:sz w:val="24"/>
                <w:szCs w:val="24"/>
              </w:rPr>
              <w:t>не допускается</w:t>
            </w:r>
          </w:p>
        </w:tc>
        <w:tc>
          <w:tcPr>
            <w:tcW w:w="1235"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1B3C7C" w:rsidRPr="00253601" w:rsidTr="001B3C7C">
        <w:tc>
          <w:tcPr>
            <w:tcW w:w="5054" w:type="dxa"/>
            <w:shd w:val="clear" w:color="auto" w:fill="auto"/>
            <w:vAlign w:val="center"/>
          </w:tcPr>
          <w:p w:rsidR="001B3C7C" w:rsidRPr="00253601" w:rsidRDefault="001B3C7C" w:rsidP="00253601">
            <w:pPr>
              <w:widowControl w:val="0"/>
              <w:autoSpaceDE w:val="0"/>
              <w:autoSpaceDN w:val="0"/>
              <w:adjustRightInd w:val="0"/>
              <w:spacing w:line="260" w:lineRule="exact"/>
              <w:ind w:firstLine="0"/>
              <w:jc w:val="left"/>
              <w:rPr>
                <w:rFonts w:ascii="Times New Roman" w:hAnsi="Times New Roman"/>
                <w:sz w:val="24"/>
                <w:szCs w:val="24"/>
              </w:rPr>
            </w:pPr>
            <w:r w:rsidRPr="00253601">
              <w:rPr>
                <w:rFonts w:ascii="Times New Roman" w:hAnsi="Times New Roman"/>
                <w:sz w:val="24"/>
                <w:szCs w:val="24"/>
              </w:rPr>
              <w:t>Осуществление научно-исследовательской деятельности, образовательной деятельности</w:t>
            </w:r>
          </w:p>
        </w:tc>
        <w:tc>
          <w:tcPr>
            <w:tcW w:w="1881" w:type="dxa"/>
            <w:vMerge/>
            <w:shd w:val="clear" w:color="auto" w:fill="auto"/>
          </w:tcPr>
          <w:p w:rsidR="001B3C7C" w:rsidRPr="00253601" w:rsidRDefault="001B3C7C" w:rsidP="00DC11CC">
            <w:pPr>
              <w:rPr>
                <w:rFonts w:ascii="Times New Roman" w:hAnsi="Times New Roman"/>
                <w:sz w:val="24"/>
                <w:szCs w:val="24"/>
              </w:rPr>
            </w:pPr>
          </w:p>
        </w:tc>
        <w:tc>
          <w:tcPr>
            <w:tcW w:w="1582"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1-6</w:t>
            </w:r>
          </w:p>
        </w:tc>
        <w:tc>
          <w:tcPr>
            <w:tcW w:w="1235"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131,999</w:t>
            </w:r>
          </w:p>
        </w:tc>
      </w:tr>
      <w:tr w:rsidR="001B3C7C" w:rsidRPr="00253601" w:rsidTr="001B3C7C">
        <w:tc>
          <w:tcPr>
            <w:tcW w:w="5054" w:type="dxa"/>
            <w:shd w:val="clear" w:color="auto" w:fill="auto"/>
            <w:vAlign w:val="center"/>
          </w:tcPr>
          <w:p w:rsidR="001B3C7C" w:rsidRPr="00253601" w:rsidRDefault="001B3C7C" w:rsidP="00253601">
            <w:pPr>
              <w:widowControl w:val="0"/>
              <w:autoSpaceDE w:val="0"/>
              <w:autoSpaceDN w:val="0"/>
              <w:adjustRightInd w:val="0"/>
              <w:spacing w:line="260" w:lineRule="exact"/>
              <w:ind w:firstLine="0"/>
              <w:jc w:val="left"/>
              <w:rPr>
                <w:rFonts w:ascii="Times New Roman" w:hAnsi="Times New Roman"/>
                <w:sz w:val="24"/>
                <w:szCs w:val="24"/>
              </w:rPr>
            </w:pPr>
            <w:r w:rsidRPr="00253601">
              <w:rPr>
                <w:rFonts w:ascii="Times New Roman" w:hAnsi="Times New Roman"/>
                <w:sz w:val="24"/>
                <w:szCs w:val="24"/>
              </w:rPr>
              <w:t>Осуществление рекреационной деятельности</w:t>
            </w:r>
          </w:p>
        </w:tc>
        <w:tc>
          <w:tcPr>
            <w:tcW w:w="1881" w:type="dxa"/>
            <w:vMerge/>
            <w:shd w:val="clear" w:color="auto" w:fill="auto"/>
          </w:tcPr>
          <w:p w:rsidR="001B3C7C" w:rsidRPr="00253601" w:rsidRDefault="001B3C7C" w:rsidP="00DC11CC">
            <w:pPr>
              <w:rPr>
                <w:rFonts w:ascii="Times New Roman" w:hAnsi="Times New Roman"/>
                <w:sz w:val="24"/>
                <w:szCs w:val="24"/>
              </w:rPr>
            </w:pPr>
          </w:p>
        </w:tc>
        <w:tc>
          <w:tcPr>
            <w:tcW w:w="1582"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1-6</w:t>
            </w:r>
          </w:p>
        </w:tc>
        <w:tc>
          <w:tcPr>
            <w:tcW w:w="1235"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131,999</w:t>
            </w:r>
          </w:p>
        </w:tc>
      </w:tr>
      <w:tr w:rsidR="001B3C7C" w:rsidRPr="00253601" w:rsidTr="004702CE">
        <w:trPr>
          <w:trHeight w:val="369"/>
        </w:trPr>
        <w:tc>
          <w:tcPr>
            <w:tcW w:w="5054" w:type="dxa"/>
            <w:shd w:val="clear" w:color="auto" w:fill="auto"/>
            <w:vAlign w:val="center"/>
          </w:tcPr>
          <w:p w:rsidR="001B3C7C" w:rsidRPr="00253601" w:rsidRDefault="001B3C7C" w:rsidP="00253601">
            <w:pPr>
              <w:widowControl w:val="0"/>
              <w:autoSpaceDE w:val="0"/>
              <w:autoSpaceDN w:val="0"/>
              <w:adjustRightInd w:val="0"/>
              <w:spacing w:line="262" w:lineRule="exact"/>
              <w:ind w:firstLine="0"/>
              <w:jc w:val="left"/>
              <w:rPr>
                <w:rFonts w:ascii="Times New Roman" w:hAnsi="Times New Roman"/>
                <w:sz w:val="24"/>
                <w:szCs w:val="24"/>
              </w:rPr>
            </w:pPr>
            <w:r w:rsidRPr="00253601">
              <w:rPr>
                <w:rFonts w:ascii="Times New Roman" w:hAnsi="Times New Roman"/>
                <w:sz w:val="24"/>
                <w:szCs w:val="24"/>
              </w:rPr>
              <w:t>Создание лесных плантаций и их эксплуатация</w:t>
            </w:r>
          </w:p>
        </w:tc>
        <w:tc>
          <w:tcPr>
            <w:tcW w:w="1881" w:type="dxa"/>
            <w:vMerge/>
            <w:shd w:val="clear" w:color="auto" w:fill="auto"/>
          </w:tcPr>
          <w:p w:rsidR="001B3C7C" w:rsidRPr="00253601" w:rsidRDefault="001B3C7C" w:rsidP="00DC11CC">
            <w:pPr>
              <w:rPr>
                <w:rFonts w:ascii="Times New Roman" w:hAnsi="Times New Roman"/>
                <w:sz w:val="24"/>
                <w:szCs w:val="24"/>
              </w:rPr>
            </w:pPr>
          </w:p>
        </w:tc>
        <w:tc>
          <w:tcPr>
            <w:tcW w:w="1582" w:type="dxa"/>
            <w:shd w:val="clear" w:color="auto" w:fill="auto"/>
            <w:vAlign w:val="center"/>
          </w:tcPr>
          <w:p w:rsidR="001B3C7C" w:rsidRPr="00253601" w:rsidRDefault="001B3C7C" w:rsidP="004702CE">
            <w:pPr>
              <w:spacing w:line="0" w:lineRule="atLeast"/>
              <w:ind w:firstLine="0"/>
              <w:jc w:val="center"/>
              <w:rPr>
                <w:rFonts w:ascii="Times New Roman" w:hAnsi="Times New Roman"/>
                <w:sz w:val="24"/>
                <w:szCs w:val="24"/>
              </w:rPr>
            </w:pPr>
            <w:r w:rsidRPr="00253601">
              <w:rPr>
                <w:rFonts w:ascii="Times New Roman" w:hAnsi="Times New Roman"/>
                <w:sz w:val="24"/>
                <w:szCs w:val="24"/>
              </w:rPr>
              <w:t>не допускается</w:t>
            </w:r>
          </w:p>
        </w:tc>
        <w:tc>
          <w:tcPr>
            <w:tcW w:w="1235"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1B3C7C" w:rsidRPr="00253601" w:rsidTr="001B3C7C">
        <w:trPr>
          <w:trHeight w:val="497"/>
        </w:trPr>
        <w:tc>
          <w:tcPr>
            <w:tcW w:w="5054" w:type="dxa"/>
            <w:shd w:val="clear" w:color="auto" w:fill="auto"/>
            <w:vAlign w:val="center"/>
          </w:tcPr>
          <w:p w:rsidR="001B3C7C" w:rsidRPr="00253601" w:rsidRDefault="001B3C7C" w:rsidP="00253601">
            <w:pPr>
              <w:widowControl w:val="0"/>
              <w:autoSpaceDE w:val="0"/>
              <w:autoSpaceDN w:val="0"/>
              <w:adjustRightInd w:val="0"/>
              <w:spacing w:line="260" w:lineRule="exact"/>
              <w:ind w:firstLine="0"/>
              <w:jc w:val="left"/>
              <w:rPr>
                <w:rFonts w:ascii="Times New Roman" w:hAnsi="Times New Roman"/>
                <w:sz w:val="24"/>
                <w:szCs w:val="24"/>
              </w:rPr>
            </w:pPr>
            <w:r w:rsidRPr="00253601">
              <w:rPr>
                <w:rFonts w:ascii="Times New Roman" w:hAnsi="Times New Roman"/>
                <w:sz w:val="24"/>
                <w:szCs w:val="24"/>
              </w:rPr>
              <w:t>Выращивание лесных плодовых, ягодных, декоративных растений, лекарственных растений</w:t>
            </w:r>
          </w:p>
        </w:tc>
        <w:tc>
          <w:tcPr>
            <w:tcW w:w="1881" w:type="dxa"/>
            <w:vMerge/>
            <w:shd w:val="clear" w:color="auto" w:fill="auto"/>
          </w:tcPr>
          <w:p w:rsidR="001B3C7C" w:rsidRPr="00253601" w:rsidRDefault="001B3C7C" w:rsidP="00DC11CC">
            <w:pPr>
              <w:rPr>
                <w:rFonts w:ascii="Times New Roman" w:hAnsi="Times New Roman"/>
                <w:sz w:val="24"/>
                <w:szCs w:val="24"/>
              </w:rPr>
            </w:pPr>
          </w:p>
        </w:tc>
        <w:tc>
          <w:tcPr>
            <w:tcW w:w="1582"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не допускается</w:t>
            </w:r>
          </w:p>
        </w:tc>
        <w:tc>
          <w:tcPr>
            <w:tcW w:w="1235" w:type="dxa"/>
            <w:shd w:val="clear" w:color="auto" w:fill="auto"/>
            <w:vAlign w:val="center"/>
          </w:tcPr>
          <w:p w:rsidR="001B3C7C" w:rsidRPr="00253601" w:rsidRDefault="001B3C7C"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1B3C7C" w:rsidRPr="00253601" w:rsidTr="001B3C7C">
        <w:tc>
          <w:tcPr>
            <w:tcW w:w="5054" w:type="dxa"/>
            <w:shd w:val="clear" w:color="auto" w:fill="auto"/>
            <w:vAlign w:val="center"/>
          </w:tcPr>
          <w:p w:rsidR="001B3C7C" w:rsidRPr="00253601" w:rsidRDefault="001B3C7C" w:rsidP="00253601">
            <w:pPr>
              <w:widowControl w:val="0"/>
              <w:autoSpaceDE w:val="0"/>
              <w:autoSpaceDN w:val="0"/>
              <w:adjustRightInd w:val="0"/>
              <w:spacing w:line="261" w:lineRule="exact"/>
              <w:ind w:firstLine="0"/>
              <w:jc w:val="left"/>
              <w:rPr>
                <w:rFonts w:ascii="Times New Roman" w:hAnsi="Times New Roman"/>
                <w:sz w:val="24"/>
                <w:szCs w:val="24"/>
              </w:rPr>
            </w:pPr>
            <w:r w:rsidRPr="00253601">
              <w:rPr>
                <w:rFonts w:ascii="Times New Roman" w:hAnsi="Times New Roman"/>
                <w:sz w:val="24"/>
                <w:szCs w:val="24"/>
              </w:rPr>
              <w:t>Выращивание посадочного материала лесных растений (саженцев, сеянцев)</w:t>
            </w:r>
          </w:p>
        </w:tc>
        <w:tc>
          <w:tcPr>
            <w:tcW w:w="1881" w:type="dxa"/>
            <w:vMerge/>
            <w:shd w:val="clear" w:color="auto" w:fill="auto"/>
            <w:vAlign w:val="center"/>
          </w:tcPr>
          <w:p w:rsidR="001B3C7C" w:rsidRPr="00253601" w:rsidRDefault="001B3C7C" w:rsidP="00253601">
            <w:pPr>
              <w:jc w:val="center"/>
              <w:rPr>
                <w:rFonts w:ascii="Times New Roman" w:hAnsi="Times New Roman"/>
                <w:sz w:val="24"/>
                <w:szCs w:val="24"/>
              </w:rPr>
            </w:pPr>
          </w:p>
        </w:tc>
        <w:tc>
          <w:tcPr>
            <w:tcW w:w="1582" w:type="dxa"/>
            <w:shd w:val="clear" w:color="auto" w:fill="auto"/>
            <w:vAlign w:val="center"/>
          </w:tcPr>
          <w:p w:rsidR="001B3C7C" w:rsidRPr="00253601" w:rsidRDefault="001B3C7C" w:rsidP="00253601">
            <w:pPr>
              <w:ind w:firstLine="0"/>
              <w:jc w:val="center"/>
              <w:rPr>
                <w:rFonts w:ascii="Times New Roman" w:hAnsi="Times New Roman"/>
                <w:sz w:val="24"/>
                <w:szCs w:val="24"/>
              </w:rPr>
            </w:pPr>
            <w:r>
              <w:rPr>
                <w:rFonts w:ascii="Times New Roman" w:hAnsi="Times New Roman"/>
                <w:sz w:val="24"/>
                <w:szCs w:val="24"/>
              </w:rPr>
              <w:t>1-6</w:t>
            </w:r>
          </w:p>
        </w:tc>
        <w:tc>
          <w:tcPr>
            <w:tcW w:w="1235" w:type="dxa"/>
            <w:shd w:val="clear" w:color="auto" w:fill="auto"/>
            <w:vAlign w:val="center"/>
          </w:tcPr>
          <w:p w:rsidR="001B3C7C" w:rsidRPr="00253601" w:rsidRDefault="001B3C7C" w:rsidP="00253601">
            <w:pPr>
              <w:ind w:firstLine="0"/>
              <w:jc w:val="center"/>
              <w:rPr>
                <w:rFonts w:ascii="Times New Roman" w:hAnsi="Times New Roman"/>
                <w:sz w:val="24"/>
                <w:szCs w:val="24"/>
              </w:rPr>
            </w:pPr>
            <w:r>
              <w:rPr>
                <w:rFonts w:ascii="Times New Roman" w:hAnsi="Times New Roman"/>
                <w:sz w:val="24"/>
                <w:szCs w:val="24"/>
              </w:rPr>
              <w:t>131,999</w:t>
            </w:r>
          </w:p>
        </w:tc>
      </w:tr>
      <w:tr w:rsidR="001B3C7C" w:rsidRPr="00253601" w:rsidTr="001B3C7C">
        <w:trPr>
          <w:trHeight w:val="273"/>
        </w:trPr>
        <w:tc>
          <w:tcPr>
            <w:tcW w:w="5054" w:type="dxa"/>
            <w:shd w:val="clear" w:color="auto" w:fill="auto"/>
            <w:vAlign w:val="center"/>
          </w:tcPr>
          <w:p w:rsidR="001B3C7C" w:rsidRPr="00253601" w:rsidRDefault="001B3C7C" w:rsidP="00253601">
            <w:pPr>
              <w:widowControl w:val="0"/>
              <w:autoSpaceDE w:val="0"/>
              <w:autoSpaceDN w:val="0"/>
              <w:adjustRightInd w:val="0"/>
              <w:spacing w:line="260" w:lineRule="exact"/>
              <w:ind w:firstLine="0"/>
              <w:jc w:val="left"/>
              <w:rPr>
                <w:rFonts w:ascii="Times New Roman" w:hAnsi="Times New Roman"/>
                <w:sz w:val="24"/>
                <w:szCs w:val="24"/>
              </w:rPr>
            </w:pPr>
            <w:r w:rsidRPr="00253601">
              <w:rPr>
                <w:rFonts w:ascii="Times New Roman" w:hAnsi="Times New Roman"/>
                <w:sz w:val="24"/>
                <w:szCs w:val="24"/>
              </w:rPr>
              <w:t>Выполнение работ по геологическому изучению недр, разработка месторождений полезных ископаемых</w:t>
            </w:r>
          </w:p>
        </w:tc>
        <w:tc>
          <w:tcPr>
            <w:tcW w:w="1881" w:type="dxa"/>
            <w:vMerge/>
            <w:shd w:val="clear" w:color="auto" w:fill="auto"/>
            <w:vAlign w:val="center"/>
          </w:tcPr>
          <w:p w:rsidR="001B3C7C" w:rsidRPr="00253601" w:rsidRDefault="001B3C7C" w:rsidP="00253601">
            <w:pPr>
              <w:jc w:val="center"/>
              <w:rPr>
                <w:rFonts w:ascii="Times New Roman" w:hAnsi="Times New Roman"/>
                <w:sz w:val="24"/>
                <w:szCs w:val="24"/>
              </w:rPr>
            </w:pPr>
          </w:p>
        </w:tc>
        <w:tc>
          <w:tcPr>
            <w:tcW w:w="1582" w:type="dxa"/>
            <w:shd w:val="clear" w:color="auto" w:fill="auto"/>
            <w:vAlign w:val="center"/>
          </w:tcPr>
          <w:p w:rsidR="001B3C7C" w:rsidRPr="00253601" w:rsidRDefault="001B3C7C" w:rsidP="00253601">
            <w:pPr>
              <w:ind w:firstLine="0"/>
              <w:jc w:val="center"/>
              <w:rPr>
                <w:rFonts w:ascii="Times New Roman" w:hAnsi="Times New Roman"/>
                <w:sz w:val="24"/>
                <w:szCs w:val="24"/>
              </w:rPr>
            </w:pPr>
            <w:r>
              <w:rPr>
                <w:rFonts w:ascii="Times New Roman" w:hAnsi="Times New Roman"/>
                <w:sz w:val="24"/>
                <w:szCs w:val="24"/>
              </w:rPr>
              <w:t>1-6**</w:t>
            </w:r>
          </w:p>
        </w:tc>
        <w:tc>
          <w:tcPr>
            <w:tcW w:w="1235" w:type="dxa"/>
            <w:shd w:val="clear" w:color="auto" w:fill="auto"/>
            <w:vAlign w:val="center"/>
          </w:tcPr>
          <w:p w:rsidR="001B3C7C" w:rsidRPr="00253601" w:rsidRDefault="001B3C7C" w:rsidP="00253601">
            <w:pPr>
              <w:ind w:firstLine="0"/>
              <w:jc w:val="center"/>
              <w:rPr>
                <w:rFonts w:ascii="Times New Roman" w:hAnsi="Times New Roman"/>
                <w:sz w:val="24"/>
                <w:szCs w:val="24"/>
              </w:rPr>
            </w:pPr>
            <w:r>
              <w:rPr>
                <w:rFonts w:ascii="Times New Roman" w:hAnsi="Times New Roman"/>
                <w:sz w:val="24"/>
                <w:szCs w:val="24"/>
              </w:rPr>
              <w:t>131,999</w:t>
            </w:r>
          </w:p>
        </w:tc>
      </w:tr>
    </w:tbl>
    <w:p w:rsidR="00D646B5" w:rsidRPr="004702CE" w:rsidRDefault="004702CE" w:rsidP="004702CE">
      <w:pPr>
        <w:jc w:val="right"/>
        <w:rPr>
          <w:rFonts w:ascii="Times New Roman" w:hAnsi="Times New Roman"/>
          <w:sz w:val="28"/>
          <w:szCs w:val="28"/>
        </w:rPr>
      </w:pPr>
      <w:r>
        <w:rPr>
          <w:rFonts w:ascii="Times New Roman" w:hAnsi="Times New Roman"/>
          <w:sz w:val="28"/>
          <w:szCs w:val="28"/>
        </w:rPr>
        <w:lastRenderedPageBreak/>
        <w:t>Продолжение т</w:t>
      </w:r>
      <w:r w:rsidRPr="004702CE">
        <w:rPr>
          <w:rFonts w:ascii="Times New Roman" w:hAnsi="Times New Roman"/>
          <w:sz w:val="28"/>
          <w:szCs w:val="28"/>
        </w:rPr>
        <w:t>аблиц</w:t>
      </w:r>
      <w:r>
        <w:rPr>
          <w:rFonts w:ascii="Times New Roman" w:hAnsi="Times New Roman"/>
          <w:sz w:val="28"/>
          <w:szCs w:val="28"/>
        </w:rPr>
        <w:t>ы</w:t>
      </w:r>
      <w:r w:rsidRPr="004702CE">
        <w:rPr>
          <w:rFonts w:ascii="Times New Roman" w:hAnsi="Times New Roman"/>
          <w:sz w:val="28"/>
          <w:szCs w:val="28"/>
        </w:rPr>
        <w:t xml:space="preserve">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6"/>
        <w:gridCol w:w="1884"/>
        <w:gridCol w:w="1585"/>
        <w:gridCol w:w="1239"/>
      </w:tblGrid>
      <w:tr w:rsidR="009F2C60" w:rsidRPr="00253601" w:rsidTr="00D646B5">
        <w:tc>
          <w:tcPr>
            <w:tcW w:w="5146" w:type="dxa"/>
            <w:shd w:val="clear" w:color="auto" w:fill="auto"/>
            <w:vAlign w:val="center"/>
          </w:tcPr>
          <w:p w:rsidR="009F2C60" w:rsidRPr="00253601" w:rsidRDefault="004702CE" w:rsidP="004702CE">
            <w:pPr>
              <w:widowControl w:val="0"/>
              <w:autoSpaceDE w:val="0"/>
              <w:autoSpaceDN w:val="0"/>
              <w:adjustRightInd w:val="0"/>
              <w:spacing w:line="260" w:lineRule="exact"/>
              <w:ind w:firstLine="0"/>
              <w:jc w:val="center"/>
              <w:rPr>
                <w:rFonts w:ascii="Times New Roman" w:hAnsi="Times New Roman"/>
                <w:sz w:val="24"/>
                <w:szCs w:val="24"/>
              </w:rPr>
            </w:pPr>
            <w:r>
              <w:rPr>
                <w:rFonts w:ascii="Times New Roman" w:hAnsi="Times New Roman"/>
                <w:sz w:val="24"/>
                <w:szCs w:val="24"/>
              </w:rPr>
              <w:t>1</w:t>
            </w:r>
          </w:p>
        </w:tc>
        <w:tc>
          <w:tcPr>
            <w:tcW w:w="1884" w:type="dxa"/>
            <w:shd w:val="clear" w:color="auto" w:fill="auto"/>
            <w:vAlign w:val="center"/>
          </w:tcPr>
          <w:p w:rsidR="009F2C60" w:rsidRPr="00253601" w:rsidRDefault="004702CE" w:rsidP="004702CE">
            <w:pPr>
              <w:rPr>
                <w:rFonts w:ascii="Times New Roman" w:hAnsi="Times New Roman"/>
                <w:sz w:val="24"/>
                <w:szCs w:val="24"/>
              </w:rPr>
            </w:pPr>
            <w:r>
              <w:rPr>
                <w:rFonts w:ascii="Times New Roman" w:hAnsi="Times New Roman"/>
                <w:sz w:val="24"/>
                <w:szCs w:val="24"/>
              </w:rPr>
              <w:t>2</w:t>
            </w:r>
          </w:p>
        </w:tc>
        <w:tc>
          <w:tcPr>
            <w:tcW w:w="1585" w:type="dxa"/>
            <w:shd w:val="clear" w:color="auto" w:fill="auto"/>
            <w:vAlign w:val="center"/>
          </w:tcPr>
          <w:p w:rsidR="009F2C60" w:rsidRPr="00253601" w:rsidRDefault="004702CE" w:rsidP="00253601">
            <w:pPr>
              <w:ind w:firstLine="0"/>
              <w:jc w:val="center"/>
              <w:rPr>
                <w:rFonts w:ascii="Times New Roman" w:hAnsi="Times New Roman"/>
                <w:sz w:val="24"/>
                <w:szCs w:val="24"/>
              </w:rPr>
            </w:pPr>
            <w:r>
              <w:rPr>
                <w:rFonts w:ascii="Times New Roman" w:hAnsi="Times New Roman"/>
                <w:sz w:val="24"/>
                <w:szCs w:val="24"/>
              </w:rPr>
              <w:t>3</w:t>
            </w:r>
          </w:p>
        </w:tc>
        <w:tc>
          <w:tcPr>
            <w:tcW w:w="1239" w:type="dxa"/>
            <w:shd w:val="clear" w:color="auto" w:fill="auto"/>
            <w:vAlign w:val="center"/>
          </w:tcPr>
          <w:p w:rsidR="009F2C60" w:rsidRPr="00253601" w:rsidRDefault="004702CE" w:rsidP="00253601">
            <w:pPr>
              <w:ind w:firstLine="0"/>
              <w:jc w:val="center"/>
              <w:rPr>
                <w:rFonts w:ascii="Times New Roman" w:hAnsi="Times New Roman"/>
                <w:sz w:val="24"/>
                <w:szCs w:val="24"/>
              </w:rPr>
            </w:pPr>
            <w:r>
              <w:rPr>
                <w:rFonts w:ascii="Times New Roman" w:hAnsi="Times New Roman"/>
                <w:sz w:val="24"/>
                <w:szCs w:val="24"/>
              </w:rPr>
              <w:t>4</w:t>
            </w:r>
          </w:p>
        </w:tc>
      </w:tr>
      <w:tr w:rsidR="004702CE" w:rsidRPr="00253601" w:rsidTr="00D646B5">
        <w:tc>
          <w:tcPr>
            <w:tcW w:w="5146" w:type="dxa"/>
            <w:shd w:val="clear" w:color="auto" w:fill="auto"/>
            <w:vAlign w:val="center"/>
          </w:tcPr>
          <w:p w:rsidR="004702CE" w:rsidRPr="00253601" w:rsidRDefault="004702CE" w:rsidP="004702CE">
            <w:pPr>
              <w:widowControl w:val="0"/>
              <w:autoSpaceDE w:val="0"/>
              <w:autoSpaceDN w:val="0"/>
              <w:adjustRightInd w:val="0"/>
              <w:spacing w:line="260" w:lineRule="exact"/>
              <w:ind w:firstLine="0"/>
              <w:jc w:val="left"/>
              <w:rPr>
                <w:rFonts w:ascii="Times New Roman" w:hAnsi="Times New Roman"/>
                <w:sz w:val="24"/>
                <w:szCs w:val="24"/>
              </w:rPr>
            </w:pPr>
            <w:r w:rsidRPr="00253601">
              <w:rPr>
                <w:rFonts w:ascii="Times New Roman" w:hAnsi="Times New Roman"/>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884" w:type="dxa"/>
            <w:shd w:val="clear" w:color="auto" w:fill="auto"/>
            <w:vAlign w:val="center"/>
          </w:tcPr>
          <w:p w:rsidR="004702CE" w:rsidRPr="00253601" w:rsidRDefault="004702CE" w:rsidP="004702CE">
            <w:pPr>
              <w:jc w:val="center"/>
              <w:rPr>
                <w:rFonts w:ascii="Times New Roman" w:hAnsi="Times New Roman"/>
                <w:sz w:val="24"/>
                <w:szCs w:val="24"/>
              </w:rPr>
            </w:pPr>
          </w:p>
        </w:tc>
        <w:tc>
          <w:tcPr>
            <w:tcW w:w="1585" w:type="dxa"/>
            <w:shd w:val="clear" w:color="auto" w:fill="auto"/>
            <w:vAlign w:val="center"/>
          </w:tcPr>
          <w:p w:rsidR="004702CE" w:rsidRPr="00253601" w:rsidRDefault="004702CE" w:rsidP="004702CE">
            <w:pPr>
              <w:ind w:firstLine="0"/>
              <w:jc w:val="center"/>
              <w:rPr>
                <w:rFonts w:ascii="Times New Roman" w:hAnsi="Times New Roman"/>
                <w:sz w:val="24"/>
                <w:szCs w:val="24"/>
              </w:rPr>
            </w:pPr>
            <w:r w:rsidRPr="00253601">
              <w:rPr>
                <w:rFonts w:ascii="Times New Roman" w:hAnsi="Times New Roman"/>
                <w:sz w:val="24"/>
                <w:szCs w:val="24"/>
              </w:rPr>
              <w:t>1-6</w:t>
            </w:r>
          </w:p>
        </w:tc>
        <w:tc>
          <w:tcPr>
            <w:tcW w:w="1239" w:type="dxa"/>
            <w:shd w:val="clear" w:color="auto" w:fill="auto"/>
            <w:vAlign w:val="center"/>
          </w:tcPr>
          <w:p w:rsidR="004702CE" w:rsidRPr="00253601" w:rsidRDefault="004702CE" w:rsidP="004702CE">
            <w:pPr>
              <w:ind w:firstLine="0"/>
              <w:jc w:val="center"/>
              <w:rPr>
                <w:rFonts w:ascii="Times New Roman" w:hAnsi="Times New Roman"/>
                <w:sz w:val="24"/>
                <w:szCs w:val="24"/>
              </w:rPr>
            </w:pPr>
            <w:r w:rsidRPr="00253601">
              <w:rPr>
                <w:rFonts w:ascii="Times New Roman" w:hAnsi="Times New Roman"/>
                <w:sz w:val="24"/>
                <w:szCs w:val="24"/>
              </w:rPr>
              <w:t>131,999</w:t>
            </w:r>
          </w:p>
        </w:tc>
      </w:tr>
      <w:tr w:rsidR="004702CE" w:rsidRPr="00253601" w:rsidTr="00D646B5">
        <w:tc>
          <w:tcPr>
            <w:tcW w:w="5146" w:type="dxa"/>
            <w:shd w:val="clear" w:color="auto" w:fill="auto"/>
            <w:vAlign w:val="center"/>
          </w:tcPr>
          <w:p w:rsidR="004702CE" w:rsidRPr="00253601" w:rsidRDefault="004702CE" w:rsidP="004702CE">
            <w:pPr>
              <w:widowControl w:val="0"/>
              <w:autoSpaceDE w:val="0"/>
              <w:autoSpaceDN w:val="0"/>
              <w:adjustRightInd w:val="0"/>
              <w:spacing w:line="260" w:lineRule="exact"/>
              <w:ind w:firstLine="0"/>
              <w:jc w:val="left"/>
              <w:rPr>
                <w:rFonts w:ascii="Times New Roman" w:hAnsi="Times New Roman"/>
                <w:sz w:val="24"/>
                <w:szCs w:val="24"/>
              </w:rPr>
            </w:pPr>
            <w:r w:rsidRPr="00253601">
              <w:rPr>
                <w:rFonts w:ascii="Times New Roman" w:hAnsi="Times New Roman"/>
                <w:sz w:val="24"/>
                <w:szCs w:val="24"/>
              </w:rPr>
              <w:t>Строительство, реконструкция, эксплуатация линейных объектов</w:t>
            </w:r>
          </w:p>
        </w:tc>
        <w:tc>
          <w:tcPr>
            <w:tcW w:w="1884" w:type="dxa"/>
            <w:shd w:val="clear" w:color="auto" w:fill="auto"/>
            <w:vAlign w:val="center"/>
          </w:tcPr>
          <w:p w:rsidR="004702CE" w:rsidRPr="00253601" w:rsidRDefault="004702CE" w:rsidP="004702CE">
            <w:pPr>
              <w:jc w:val="center"/>
              <w:rPr>
                <w:rFonts w:ascii="Times New Roman" w:hAnsi="Times New Roman"/>
                <w:sz w:val="24"/>
                <w:szCs w:val="24"/>
              </w:rPr>
            </w:pPr>
          </w:p>
        </w:tc>
        <w:tc>
          <w:tcPr>
            <w:tcW w:w="1585" w:type="dxa"/>
            <w:shd w:val="clear" w:color="auto" w:fill="auto"/>
            <w:vAlign w:val="center"/>
          </w:tcPr>
          <w:p w:rsidR="004702CE" w:rsidRPr="00253601" w:rsidRDefault="004702CE" w:rsidP="004702CE">
            <w:pPr>
              <w:ind w:firstLine="0"/>
              <w:jc w:val="center"/>
              <w:rPr>
                <w:rFonts w:ascii="Times New Roman" w:hAnsi="Times New Roman"/>
                <w:sz w:val="24"/>
                <w:szCs w:val="24"/>
              </w:rPr>
            </w:pPr>
            <w:r w:rsidRPr="00253601">
              <w:rPr>
                <w:rFonts w:ascii="Times New Roman" w:hAnsi="Times New Roman"/>
                <w:sz w:val="24"/>
                <w:szCs w:val="24"/>
              </w:rPr>
              <w:t>1-6</w:t>
            </w:r>
          </w:p>
        </w:tc>
        <w:tc>
          <w:tcPr>
            <w:tcW w:w="1239" w:type="dxa"/>
            <w:shd w:val="clear" w:color="auto" w:fill="auto"/>
            <w:vAlign w:val="center"/>
          </w:tcPr>
          <w:p w:rsidR="004702CE" w:rsidRPr="00253601" w:rsidRDefault="004702CE" w:rsidP="004702CE">
            <w:pPr>
              <w:ind w:firstLine="0"/>
              <w:jc w:val="center"/>
              <w:rPr>
                <w:rFonts w:ascii="Times New Roman" w:hAnsi="Times New Roman"/>
                <w:sz w:val="24"/>
                <w:szCs w:val="24"/>
              </w:rPr>
            </w:pPr>
            <w:r w:rsidRPr="00253601">
              <w:rPr>
                <w:rFonts w:ascii="Times New Roman" w:hAnsi="Times New Roman"/>
                <w:sz w:val="24"/>
                <w:szCs w:val="24"/>
              </w:rPr>
              <w:t>131,999</w:t>
            </w:r>
          </w:p>
        </w:tc>
      </w:tr>
      <w:tr w:rsidR="004702CE" w:rsidRPr="00253601" w:rsidTr="00D646B5">
        <w:tc>
          <w:tcPr>
            <w:tcW w:w="5146" w:type="dxa"/>
            <w:shd w:val="clear" w:color="auto" w:fill="auto"/>
            <w:vAlign w:val="center"/>
          </w:tcPr>
          <w:p w:rsidR="004702CE" w:rsidRPr="00253601" w:rsidRDefault="004702CE" w:rsidP="004702CE">
            <w:pPr>
              <w:widowControl w:val="0"/>
              <w:autoSpaceDE w:val="0"/>
              <w:autoSpaceDN w:val="0"/>
              <w:adjustRightInd w:val="0"/>
              <w:spacing w:line="260" w:lineRule="exact"/>
              <w:ind w:firstLine="0"/>
              <w:jc w:val="left"/>
              <w:rPr>
                <w:rFonts w:ascii="Times New Roman" w:hAnsi="Times New Roman"/>
                <w:sz w:val="24"/>
                <w:szCs w:val="24"/>
              </w:rPr>
            </w:pPr>
            <w:r w:rsidRPr="00253601">
              <w:rPr>
                <w:rFonts w:ascii="Times New Roman" w:hAnsi="Times New Roman"/>
                <w:sz w:val="24"/>
                <w:szCs w:val="24"/>
              </w:rPr>
              <w:t>Переработка древесины и иных лесных ресурсов</w:t>
            </w:r>
          </w:p>
        </w:tc>
        <w:tc>
          <w:tcPr>
            <w:tcW w:w="1884" w:type="dxa"/>
            <w:shd w:val="clear" w:color="auto" w:fill="auto"/>
            <w:vAlign w:val="center"/>
          </w:tcPr>
          <w:p w:rsidR="004702CE" w:rsidRPr="00253601" w:rsidRDefault="004702CE" w:rsidP="004702CE">
            <w:pPr>
              <w:jc w:val="center"/>
              <w:rPr>
                <w:rFonts w:ascii="Times New Roman" w:hAnsi="Times New Roman"/>
                <w:sz w:val="24"/>
                <w:szCs w:val="24"/>
              </w:rPr>
            </w:pPr>
          </w:p>
        </w:tc>
        <w:tc>
          <w:tcPr>
            <w:tcW w:w="1585" w:type="dxa"/>
            <w:shd w:val="clear" w:color="auto" w:fill="auto"/>
            <w:vAlign w:val="center"/>
          </w:tcPr>
          <w:p w:rsidR="004702CE" w:rsidRPr="00253601" w:rsidRDefault="004702CE" w:rsidP="004702CE">
            <w:pPr>
              <w:ind w:firstLine="0"/>
              <w:jc w:val="center"/>
              <w:rPr>
                <w:rFonts w:ascii="Times New Roman" w:hAnsi="Times New Roman"/>
                <w:sz w:val="24"/>
                <w:szCs w:val="24"/>
              </w:rPr>
            </w:pPr>
            <w:r w:rsidRPr="00253601">
              <w:rPr>
                <w:rFonts w:ascii="Times New Roman" w:hAnsi="Times New Roman"/>
                <w:sz w:val="24"/>
                <w:szCs w:val="24"/>
              </w:rPr>
              <w:t>не допускается</w:t>
            </w:r>
          </w:p>
        </w:tc>
        <w:tc>
          <w:tcPr>
            <w:tcW w:w="1239" w:type="dxa"/>
            <w:shd w:val="clear" w:color="auto" w:fill="auto"/>
            <w:vAlign w:val="center"/>
          </w:tcPr>
          <w:p w:rsidR="004702CE" w:rsidRPr="00253601" w:rsidRDefault="004702CE" w:rsidP="004702CE">
            <w:pPr>
              <w:ind w:firstLine="0"/>
              <w:jc w:val="center"/>
              <w:rPr>
                <w:rFonts w:ascii="Times New Roman" w:hAnsi="Times New Roman"/>
                <w:sz w:val="24"/>
                <w:szCs w:val="24"/>
              </w:rPr>
            </w:pPr>
            <w:r w:rsidRPr="00253601">
              <w:rPr>
                <w:rFonts w:ascii="Times New Roman" w:hAnsi="Times New Roman"/>
                <w:sz w:val="24"/>
                <w:szCs w:val="24"/>
              </w:rPr>
              <w:t>-</w:t>
            </w:r>
          </w:p>
        </w:tc>
      </w:tr>
      <w:tr w:rsidR="004702CE" w:rsidRPr="00253601" w:rsidTr="00D646B5">
        <w:tc>
          <w:tcPr>
            <w:tcW w:w="5146" w:type="dxa"/>
            <w:shd w:val="clear" w:color="auto" w:fill="auto"/>
            <w:vAlign w:val="center"/>
          </w:tcPr>
          <w:p w:rsidR="004702CE" w:rsidRPr="00253601" w:rsidRDefault="004702CE" w:rsidP="004702CE">
            <w:pPr>
              <w:widowControl w:val="0"/>
              <w:autoSpaceDE w:val="0"/>
              <w:autoSpaceDN w:val="0"/>
              <w:adjustRightInd w:val="0"/>
              <w:spacing w:line="260" w:lineRule="exact"/>
              <w:ind w:firstLine="0"/>
              <w:jc w:val="left"/>
              <w:rPr>
                <w:rFonts w:ascii="Times New Roman" w:hAnsi="Times New Roman"/>
                <w:sz w:val="24"/>
                <w:szCs w:val="24"/>
              </w:rPr>
            </w:pPr>
            <w:r w:rsidRPr="00253601">
              <w:rPr>
                <w:rFonts w:ascii="Times New Roman" w:hAnsi="Times New Roman"/>
                <w:sz w:val="24"/>
                <w:szCs w:val="24"/>
              </w:rPr>
              <w:t>Осуществление религиозной деятельности</w:t>
            </w:r>
          </w:p>
        </w:tc>
        <w:tc>
          <w:tcPr>
            <w:tcW w:w="1884" w:type="dxa"/>
            <w:shd w:val="clear" w:color="auto" w:fill="auto"/>
            <w:vAlign w:val="center"/>
          </w:tcPr>
          <w:p w:rsidR="004702CE" w:rsidRPr="00253601" w:rsidRDefault="004702CE" w:rsidP="004702CE">
            <w:pPr>
              <w:jc w:val="center"/>
              <w:rPr>
                <w:rFonts w:ascii="Times New Roman" w:hAnsi="Times New Roman"/>
                <w:sz w:val="24"/>
                <w:szCs w:val="24"/>
              </w:rPr>
            </w:pPr>
          </w:p>
        </w:tc>
        <w:tc>
          <w:tcPr>
            <w:tcW w:w="1585" w:type="dxa"/>
            <w:shd w:val="clear" w:color="auto" w:fill="auto"/>
            <w:vAlign w:val="center"/>
          </w:tcPr>
          <w:p w:rsidR="004702CE" w:rsidRPr="00253601" w:rsidRDefault="004702CE" w:rsidP="004702CE">
            <w:pPr>
              <w:ind w:firstLine="0"/>
              <w:jc w:val="center"/>
              <w:rPr>
                <w:rFonts w:ascii="Times New Roman" w:hAnsi="Times New Roman"/>
                <w:sz w:val="24"/>
                <w:szCs w:val="24"/>
              </w:rPr>
            </w:pPr>
            <w:r w:rsidRPr="00253601">
              <w:rPr>
                <w:rFonts w:ascii="Times New Roman" w:hAnsi="Times New Roman"/>
                <w:sz w:val="24"/>
                <w:szCs w:val="24"/>
              </w:rPr>
              <w:t>1-6</w:t>
            </w:r>
          </w:p>
        </w:tc>
        <w:tc>
          <w:tcPr>
            <w:tcW w:w="1239" w:type="dxa"/>
            <w:shd w:val="clear" w:color="auto" w:fill="auto"/>
            <w:vAlign w:val="center"/>
          </w:tcPr>
          <w:p w:rsidR="004702CE" w:rsidRPr="00253601" w:rsidRDefault="004702CE" w:rsidP="004702CE">
            <w:pPr>
              <w:ind w:firstLine="0"/>
              <w:jc w:val="center"/>
              <w:rPr>
                <w:rFonts w:ascii="Times New Roman" w:hAnsi="Times New Roman"/>
                <w:sz w:val="24"/>
                <w:szCs w:val="24"/>
              </w:rPr>
            </w:pPr>
            <w:r w:rsidRPr="00253601">
              <w:rPr>
                <w:rFonts w:ascii="Times New Roman" w:hAnsi="Times New Roman"/>
                <w:sz w:val="24"/>
                <w:szCs w:val="24"/>
              </w:rPr>
              <w:t>131,999</w:t>
            </w:r>
          </w:p>
        </w:tc>
      </w:tr>
    </w:tbl>
    <w:p w:rsidR="006D7791" w:rsidRPr="006D7791" w:rsidRDefault="00822130" w:rsidP="006D7791">
      <w:pPr>
        <w:rPr>
          <w:rFonts w:ascii="Times New Roman" w:hAnsi="Times New Roman"/>
          <w:sz w:val="28"/>
          <w:szCs w:val="28"/>
        </w:rPr>
      </w:pPr>
      <w:r>
        <w:rPr>
          <w:rFonts w:ascii="Times New Roman" w:hAnsi="Times New Roman"/>
          <w:sz w:val="28"/>
          <w:szCs w:val="28"/>
        </w:rPr>
        <w:t xml:space="preserve">* </w:t>
      </w:r>
      <w:r w:rsidR="006D7791" w:rsidRPr="006D7791">
        <w:rPr>
          <w:rFonts w:ascii="Times New Roman" w:hAnsi="Times New Roman"/>
          <w:bCs/>
          <w:sz w:val="28"/>
          <w:szCs w:val="28"/>
        </w:rPr>
        <w:t xml:space="preserve">Запрещены рубки </w:t>
      </w:r>
      <w:r w:rsidR="006D7791" w:rsidRPr="006D7791">
        <w:rPr>
          <w:rFonts w:ascii="Times New Roman" w:hAnsi="Times New Roman"/>
          <w:bCs/>
          <w:sz w:val="28"/>
          <w:szCs w:val="28"/>
          <w:u w:val="single"/>
        </w:rPr>
        <w:t>спелых и перестойных лесных насаждений</w:t>
      </w:r>
      <w:r w:rsidR="006D7791" w:rsidRPr="006D7791">
        <w:rPr>
          <w:rFonts w:ascii="Times New Roman" w:hAnsi="Times New Roman"/>
          <w:bCs/>
          <w:sz w:val="28"/>
          <w:szCs w:val="28"/>
        </w:rPr>
        <w:t xml:space="preserve"> с целью заготовки древесины</w:t>
      </w:r>
      <w:r w:rsidR="006D7791" w:rsidRPr="006D7791">
        <w:rPr>
          <w:rFonts w:ascii="Times New Roman" w:hAnsi="Times New Roman"/>
          <w:sz w:val="28"/>
          <w:szCs w:val="28"/>
        </w:rPr>
        <w:t xml:space="preserve"> на всей территории городских лесов. </w:t>
      </w:r>
    </w:p>
    <w:p w:rsidR="006D7791" w:rsidRPr="006D7791" w:rsidRDefault="006D7791" w:rsidP="006D7791">
      <w:pPr>
        <w:rPr>
          <w:rFonts w:ascii="Times New Roman" w:hAnsi="Times New Roman"/>
          <w:sz w:val="28"/>
          <w:szCs w:val="28"/>
        </w:rPr>
      </w:pPr>
      <w:r w:rsidRPr="006D7791">
        <w:rPr>
          <w:rFonts w:ascii="Times New Roman" w:hAnsi="Times New Roman"/>
          <w:sz w:val="28"/>
          <w:szCs w:val="28"/>
        </w:rPr>
        <w:t>Допускаются рубки выборочной формы (ландшафтные рубки, рубка единичных деревьев, прореживание).</w:t>
      </w:r>
    </w:p>
    <w:p w:rsidR="00C25454" w:rsidRDefault="006D7791" w:rsidP="006D7791">
      <w:pPr>
        <w:rPr>
          <w:rFonts w:ascii="Times New Roman" w:hAnsi="Times New Roman"/>
          <w:sz w:val="28"/>
          <w:szCs w:val="28"/>
        </w:rPr>
      </w:pPr>
      <w:r w:rsidRPr="006D7791">
        <w:rPr>
          <w:rFonts w:ascii="Times New Roman" w:hAnsi="Times New Roman"/>
          <w:sz w:val="28"/>
          <w:szCs w:val="28"/>
        </w:rPr>
        <w:t>Проведение санитарных рубок допускается на всей территории городских лесов.</w:t>
      </w:r>
    </w:p>
    <w:p w:rsidR="006D7791" w:rsidRDefault="00530C72" w:rsidP="006D7791">
      <w:pPr>
        <w:rPr>
          <w:rFonts w:ascii="Times New Roman" w:hAnsi="Times New Roman"/>
          <w:sz w:val="28"/>
          <w:szCs w:val="28"/>
        </w:rPr>
      </w:pPr>
      <w:r>
        <w:rPr>
          <w:rFonts w:ascii="Times New Roman" w:hAnsi="Times New Roman"/>
          <w:sz w:val="28"/>
          <w:szCs w:val="28"/>
        </w:rPr>
        <w:t>**</w:t>
      </w:r>
      <w:r w:rsidRPr="00530C72">
        <w:rPr>
          <w:rFonts w:ascii="Times New Roman" w:eastAsia="Times New Roman" w:hAnsi="Times New Roman"/>
          <w:lang w:eastAsia="ru-RU"/>
        </w:rPr>
        <w:t xml:space="preserve"> </w:t>
      </w:r>
      <w:r w:rsidRPr="00530C72">
        <w:rPr>
          <w:rFonts w:ascii="Times New Roman" w:hAnsi="Times New Roman"/>
          <w:sz w:val="28"/>
          <w:szCs w:val="28"/>
        </w:rPr>
        <w:t>Запрещена разработка месторождений полезных ископаемых; размещение объектов капитального строительства</w:t>
      </w:r>
      <w:r>
        <w:rPr>
          <w:rFonts w:ascii="Times New Roman" w:hAnsi="Times New Roman"/>
          <w:sz w:val="28"/>
          <w:szCs w:val="28"/>
        </w:rPr>
        <w:t>.</w:t>
      </w:r>
    </w:p>
    <w:p w:rsidR="00E90C4C" w:rsidRPr="00E90C4C" w:rsidRDefault="00E90C4C" w:rsidP="00E90C4C">
      <w:pPr>
        <w:rPr>
          <w:rFonts w:ascii="Times New Roman" w:hAnsi="Times New Roman"/>
          <w:sz w:val="28"/>
          <w:szCs w:val="28"/>
        </w:rPr>
      </w:pPr>
      <w:r w:rsidRPr="00E90C4C">
        <w:rPr>
          <w:rFonts w:ascii="Times New Roman" w:hAnsi="Times New Roman"/>
          <w:sz w:val="28"/>
          <w:szCs w:val="28"/>
        </w:rPr>
        <w:t>Подробное описание нормативов разрешенного использования лесов на территории городских лесов приводится во второй главе регламента.</w:t>
      </w:r>
    </w:p>
    <w:p w:rsidR="007C25FA" w:rsidRDefault="007C25FA" w:rsidP="00DC11CC">
      <w:pPr>
        <w:rPr>
          <w:rFonts w:ascii="Times New Roman" w:hAnsi="Times New Roman"/>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4702CE" w:rsidRDefault="004702CE" w:rsidP="00090CA8">
      <w:pPr>
        <w:jc w:val="center"/>
        <w:rPr>
          <w:rFonts w:ascii="Times New Roman" w:hAnsi="Times New Roman"/>
          <w:b/>
          <w:sz w:val="28"/>
          <w:szCs w:val="28"/>
        </w:rPr>
      </w:pPr>
    </w:p>
    <w:p w:rsidR="00090CA8" w:rsidRPr="006B5870" w:rsidRDefault="004702CE" w:rsidP="00090CA8">
      <w:pPr>
        <w:jc w:val="center"/>
        <w:rPr>
          <w:rFonts w:ascii="Times New Roman" w:hAnsi="Times New Roman"/>
          <w:b/>
          <w:sz w:val="28"/>
          <w:szCs w:val="28"/>
        </w:rPr>
      </w:pPr>
      <w:r>
        <w:rPr>
          <w:rFonts w:ascii="Times New Roman" w:hAnsi="Times New Roman"/>
          <w:b/>
          <w:sz w:val="28"/>
          <w:szCs w:val="28"/>
        </w:rPr>
        <w:lastRenderedPageBreak/>
        <w:t>Г Л А В А 2</w:t>
      </w:r>
    </w:p>
    <w:p w:rsidR="00090CA8" w:rsidRPr="006B5870" w:rsidRDefault="00090CA8" w:rsidP="00090CA8">
      <w:pPr>
        <w:jc w:val="center"/>
        <w:rPr>
          <w:rFonts w:ascii="Times New Roman" w:hAnsi="Times New Roman"/>
          <w:b/>
          <w:sz w:val="28"/>
          <w:szCs w:val="28"/>
        </w:rPr>
      </w:pPr>
    </w:p>
    <w:p w:rsidR="00090CA8" w:rsidRPr="006B5870" w:rsidRDefault="00090CA8" w:rsidP="00526533">
      <w:pPr>
        <w:widowControl w:val="0"/>
        <w:overflowPunct w:val="0"/>
        <w:autoSpaceDE w:val="0"/>
        <w:autoSpaceDN w:val="0"/>
        <w:adjustRightInd w:val="0"/>
        <w:spacing w:line="215" w:lineRule="auto"/>
        <w:ind w:right="-1" w:firstLine="0"/>
        <w:jc w:val="center"/>
        <w:rPr>
          <w:rFonts w:ascii="Times New Roman" w:hAnsi="Times New Roman"/>
          <w:b/>
          <w:sz w:val="24"/>
          <w:szCs w:val="24"/>
        </w:rPr>
      </w:pPr>
      <w:r w:rsidRPr="006B5870">
        <w:rPr>
          <w:rFonts w:ascii="Times New Roman" w:hAnsi="Times New Roman"/>
          <w:b/>
          <w:sz w:val="28"/>
          <w:szCs w:val="28"/>
        </w:rPr>
        <w:t>Н</w:t>
      </w:r>
      <w:r w:rsidR="00706FE6">
        <w:rPr>
          <w:rFonts w:ascii="Times New Roman" w:hAnsi="Times New Roman"/>
          <w:b/>
          <w:sz w:val="28"/>
          <w:szCs w:val="28"/>
        </w:rPr>
        <w:t>ОРМАТИВЫ, ПАРАМЕТРЫ И СРОКИ ИСПОЛЬЗОВАНИЯ ЛЕСОВ</w:t>
      </w:r>
      <w:r w:rsidR="001E2817">
        <w:rPr>
          <w:rFonts w:ascii="Times New Roman" w:hAnsi="Times New Roman"/>
          <w:b/>
          <w:sz w:val="28"/>
          <w:szCs w:val="28"/>
        </w:rPr>
        <w:t xml:space="preserve">, </w:t>
      </w:r>
      <w:r w:rsidR="00706FE6">
        <w:rPr>
          <w:rFonts w:ascii="Times New Roman" w:hAnsi="Times New Roman"/>
          <w:b/>
          <w:sz w:val="28"/>
          <w:szCs w:val="28"/>
        </w:rPr>
        <w:t>НОРМАТИВЫ ПО ОХРАНЕ, ЗАЩИТЕ и ВОСПРОИЗВОДСТВУ ЛЕСОВ</w:t>
      </w:r>
    </w:p>
    <w:p w:rsidR="002F7297" w:rsidRDefault="002F7297" w:rsidP="00090CA8">
      <w:pPr>
        <w:jc w:val="center"/>
        <w:rPr>
          <w:rFonts w:ascii="Times New Roman" w:hAnsi="Times New Roman"/>
          <w:b/>
          <w:sz w:val="28"/>
          <w:szCs w:val="28"/>
        </w:rPr>
      </w:pPr>
    </w:p>
    <w:p w:rsidR="00090CA8" w:rsidRDefault="002F7297" w:rsidP="00090CA8">
      <w:pPr>
        <w:jc w:val="center"/>
        <w:rPr>
          <w:rFonts w:ascii="Times New Roman" w:hAnsi="Times New Roman"/>
          <w:b/>
          <w:sz w:val="28"/>
          <w:szCs w:val="28"/>
        </w:rPr>
      </w:pPr>
      <w:r w:rsidRPr="006B5870">
        <w:rPr>
          <w:rFonts w:ascii="Times New Roman" w:hAnsi="Times New Roman"/>
          <w:b/>
          <w:sz w:val="28"/>
          <w:szCs w:val="28"/>
        </w:rPr>
        <w:t>2.1</w:t>
      </w:r>
      <w:r>
        <w:rPr>
          <w:rFonts w:ascii="Times New Roman" w:hAnsi="Times New Roman"/>
          <w:b/>
          <w:sz w:val="28"/>
          <w:szCs w:val="28"/>
        </w:rPr>
        <w:t xml:space="preserve"> Нормативы, параметры и сроки использования лесов для заготовки древесины</w:t>
      </w:r>
    </w:p>
    <w:p w:rsidR="002F7297" w:rsidRDefault="002F7297" w:rsidP="00090CA8">
      <w:pPr>
        <w:jc w:val="center"/>
        <w:rPr>
          <w:rFonts w:ascii="Times New Roman" w:hAnsi="Times New Roman"/>
          <w:sz w:val="28"/>
          <w:szCs w:val="28"/>
        </w:rPr>
      </w:pPr>
    </w:p>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 xml:space="preserve">Освоение лесов осуществляется с соблюдением их целевого назначения и выполняемых ими полезных функций (часть 2 статьи 12 ЛК РФ). </w:t>
      </w:r>
    </w:p>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(часть 4 статьи 12 ЛК РФ).</w:t>
      </w:r>
    </w:p>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Для заготовки древесины, если иное не установлено ЛК РФ, допускается осуществление рубок (часть 2 статьи 16 ЛК РФ):</w:t>
      </w:r>
    </w:p>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1) спелых, перестойных лесных насаждений;</w:t>
      </w:r>
    </w:p>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2) средневозрастных, приспевающих, спелых, перестойных лесных насаждений при вырубке погибших и поврежденных лесных насаждений (санитарные рубки), при уходе за лесами (рубки ухода за лесами);</w:t>
      </w:r>
    </w:p>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 в том числе для разработки,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Порядок осуществления рубок лесных насаждений определяется правилами заготовки древесины, правилами санитарной безопасности в лесах, правилами пожарной безопасности в лесах, правилами ухода за лесами (часть 3 статьи 16 ЛК РФ).</w:t>
      </w:r>
    </w:p>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Правила заготовки древесины утверждены приказом Минприроды России от 13.09.2016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Правила санитарной безопасности в лесах утверждены постановлением Правительства РФ от 20.05.2017 № 607.</w:t>
      </w:r>
    </w:p>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Правила пожарной безопасности в лесах утверждены постановлением Правительства РФ от 30.06.2007 № 417.</w:t>
      </w:r>
    </w:p>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526533">
        <w:rPr>
          <w:rFonts w:ascii="Times New Roman" w:hAnsi="Times New Roman"/>
          <w:sz w:val="28"/>
          <w:szCs w:val="28"/>
        </w:rPr>
        <w:t>Правила ухода за лесами утверждены приказом М</w:t>
      </w:r>
      <w:r w:rsidR="00526533">
        <w:rPr>
          <w:rFonts w:ascii="Times New Roman" w:hAnsi="Times New Roman"/>
          <w:sz w:val="28"/>
          <w:szCs w:val="28"/>
        </w:rPr>
        <w:t xml:space="preserve">инприроды России </w:t>
      </w:r>
      <w:r w:rsidRPr="00526533">
        <w:rPr>
          <w:rFonts w:ascii="Times New Roman" w:hAnsi="Times New Roman"/>
          <w:sz w:val="28"/>
          <w:szCs w:val="28"/>
        </w:rPr>
        <w:t xml:space="preserve">от </w:t>
      </w:r>
      <w:r w:rsidR="00526533">
        <w:rPr>
          <w:rFonts w:ascii="Times New Roman" w:hAnsi="Times New Roman"/>
          <w:sz w:val="28"/>
          <w:szCs w:val="28"/>
        </w:rPr>
        <w:t>22.11.201</w:t>
      </w:r>
      <w:r w:rsidRPr="00526533">
        <w:rPr>
          <w:rFonts w:ascii="Times New Roman" w:hAnsi="Times New Roman"/>
          <w:sz w:val="28"/>
          <w:szCs w:val="28"/>
        </w:rPr>
        <w:t xml:space="preserve">7 № </w:t>
      </w:r>
      <w:r w:rsidR="00526533">
        <w:rPr>
          <w:rFonts w:ascii="Times New Roman" w:hAnsi="Times New Roman"/>
          <w:sz w:val="28"/>
          <w:szCs w:val="28"/>
        </w:rPr>
        <w:t>626</w:t>
      </w:r>
      <w:r w:rsidRPr="00526533">
        <w:rPr>
          <w:rFonts w:ascii="Times New Roman" w:hAnsi="Times New Roman"/>
          <w:sz w:val="28"/>
          <w:szCs w:val="28"/>
        </w:rPr>
        <w:t>.</w:t>
      </w:r>
    </w:p>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 xml:space="preserve">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w:t>
      </w:r>
      <w:r w:rsidRPr="0085139F">
        <w:rPr>
          <w:rFonts w:ascii="Times New Roman" w:hAnsi="Times New Roman"/>
          <w:sz w:val="28"/>
          <w:szCs w:val="28"/>
        </w:rPr>
        <w:lastRenderedPageBreak/>
        <w:t>особо защитных участках лесов утверждены приказом Рослесхоза от 14.12.2010 № 485.</w:t>
      </w:r>
    </w:p>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 xml:space="preserve">В лесах, выполняющих функции защиты природных и иных объектов, запрещается проведение сплошных рубок лесных насаждений, за исключением случаев, предусмотренных </w:t>
      </w:r>
      <w:r w:rsidRPr="008026E2">
        <w:rPr>
          <w:rFonts w:ascii="Times New Roman" w:hAnsi="Times New Roman"/>
          <w:bCs/>
          <w:sz w:val="28"/>
          <w:szCs w:val="28"/>
        </w:rPr>
        <w:t>частью 4 статьи 17</w:t>
      </w:r>
      <w:r w:rsidRPr="0085139F">
        <w:rPr>
          <w:rFonts w:ascii="Times New Roman" w:hAnsi="Times New Roman"/>
          <w:sz w:val="28"/>
          <w:szCs w:val="28"/>
        </w:rPr>
        <w:t>,</w:t>
      </w:r>
      <w:r w:rsidRPr="0085139F">
        <w:rPr>
          <w:rFonts w:ascii="Times New Roman" w:hAnsi="Times New Roman"/>
          <w:b/>
          <w:sz w:val="28"/>
          <w:szCs w:val="28"/>
        </w:rPr>
        <w:t xml:space="preserve"> </w:t>
      </w:r>
      <w:r w:rsidRPr="008026E2">
        <w:rPr>
          <w:rFonts w:ascii="Times New Roman" w:hAnsi="Times New Roman"/>
          <w:bCs/>
          <w:sz w:val="28"/>
          <w:szCs w:val="28"/>
        </w:rPr>
        <w:t>частью 5.1 статьи 21</w:t>
      </w:r>
      <w:r w:rsidR="008026E2">
        <w:rPr>
          <w:rFonts w:ascii="Times New Roman" w:hAnsi="Times New Roman"/>
          <w:sz w:val="28"/>
          <w:szCs w:val="28"/>
        </w:rPr>
        <w:t xml:space="preserve"> </w:t>
      </w:r>
      <w:r w:rsidRPr="0085139F">
        <w:rPr>
          <w:rFonts w:ascii="Times New Roman" w:hAnsi="Times New Roman"/>
          <w:sz w:val="28"/>
          <w:szCs w:val="28"/>
        </w:rPr>
        <w:t>ЛК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(часть 1 статьи 105 ЛК РФ).</w:t>
      </w:r>
    </w:p>
    <w:p w:rsidR="006B5870" w:rsidRPr="0085139F" w:rsidRDefault="006B5870" w:rsidP="006B5870">
      <w:pPr>
        <w:widowControl w:val="0"/>
        <w:overflowPunct w:val="0"/>
        <w:autoSpaceDE w:val="0"/>
        <w:autoSpaceDN w:val="0"/>
        <w:adjustRightInd w:val="0"/>
        <w:rPr>
          <w:rFonts w:ascii="Times New Roman" w:hAnsi="Times New Roman"/>
          <w:sz w:val="28"/>
          <w:szCs w:val="28"/>
        </w:rPr>
      </w:pPr>
      <w:bookmarkStart w:id="1" w:name="sub_1052"/>
      <w:r w:rsidRPr="0085139F">
        <w:rPr>
          <w:rFonts w:ascii="Times New Roman" w:hAnsi="Times New Roman"/>
          <w:sz w:val="28"/>
          <w:szCs w:val="28"/>
        </w:rPr>
        <w:t xml:space="preserve">Выборочные рубки лесных насаждений в лесах, выполняющих функции защиты природных и иных объектов, проводятся в порядке, установленном уполномоченным федеральным органом исполнительной власти (часть 2 статьи 105 ЛК РФ). </w:t>
      </w:r>
    </w:p>
    <w:bookmarkEnd w:id="1"/>
    <w:p w:rsidR="006B5870" w:rsidRPr="0085139F"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В лесопарковых зонах, зеленых зонах, городских лесах с учетом специфики каждой из категорий ведутся выборочные рубки лесных насаждений от очень слабой до умеренно-высокой интенсивности.</w:t>
      </w:r>
    </w:p>
    <w:p w:rsidR="006B5870" w:rsidRDefault="006B5870" w:rsidP="006B5870">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Допускается проведение ландшафтных рубок в лесах этих категорий 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(пункт 24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p w:rsidR="00656FB1" w:rsidRPr="0085139F" w:rsidRDefault="00656FB1" w:rsidP="006B5870">
      <w:pPr>
        <w:widowControl w:val="0"/>
        <w:overflowPunct w:val="0"/>
        <w:autoSpaceDE w:val="0"/>
        <w:autoSpaceDN w:val="0"/>
        <w:adjustRightInd w:val="0"/>
        <w:rPr>
          <w:rFonts w:ascii="Times New Roman" w:hAnsi="Times New Roman"/>
          <w:sz w:val="28"/>
          <w:szCs w:val="28"/>
        </w:rPr>
      </w:pPr>
    </w:p>
    <w:p w:rsidR="00090CA8" w:rsidRPr="00881658" w:rsidRDefault="00090CA8" w:rsidP="00090CA8">
      <w:pPr>
        <w:widowControl w:val="0"/>
        <w:overflowPunct w:val="0"/>
        <w:autoSpaceDE w:val="0"/>
        <w:autoSpaceDN w:val="0"/>
        <w:adjustRightInd w:val="0"/>
        <w:ind w:firstLine="0"/>
        <w:jc w:val="center"/>
        <w:rPr>
          <w:rFonts w:ascii="Times New Roman" w:hAnsi="Times New Roman"/>
          <w:b/>
          <w:sz w:val="28"/>
          <w:szCs w:val="28"/>
        </w:rPr>
      </w:pPr>
      <w:r w:rsidRPr="00881658">
        <w:rPr>
          <w:rFonts w:ascii="Times New Roman" w:hAnsi="Times New Roman"/>
          <w:b/>
          <w:sz w:val="28"/>
          <w:szCs w:val="28"/>
        </w:rPr>
        <w:t xml:space="preserve">Расчетная лесосека для осуществления рубок спелых и </w:t>
      </w:r>
    </w:p>
    <w:p w:rsidR="00090CA8" w:rsidRPr="00881658" w:rsidRDefault="00090CA8" w:rsidP="00090CA8">
      <w:pPr>
        <w:widowControl w:val="0"/>
        <w:overflowPunct w:val="0"/>
        <w:autoSpaceDE w:val="0"/>
        <w:autoSpaceDN w:val="0"/>
        <w:adjustRightInd w:val="0"/>
        <w:ind w:firstLine="0"/>
        <w:jc w:val="center"/>
        <w:rPr>
          <w:rFonts w:ascii="Times New Roman" w:hAnsi="Times New Roman"/>
          <w:b/>
          <w:sz w:val="24"/>
          <w:szCs w:val="24"/>
        </w:rPr>
      </w:pPr>
      <w:r w:rsidRPr="00881658">
        <w:rPr>
          <w:rFonts w:ascii="Times New Roman" w:hAnsi="Times New Roman"/>
          <w:b/>
          <w:sz w:val="28"/>
          <w:szCs w:val="28"/>
        </w:rPr>
        <w:t>перестойных лесных насаждений</w:t>
      </w:r>
    </w:p>
    <w:p w:rsidR="00090CA8" w:rsidRDefault="00090CA8" w:rsidP="0085139F">
      <w:pPr>
        <w:rPr>
          <w:rFonts w:ascii="Times New Roman" w:hAnsi="Times New Roman"/>
          <w:sz w:val="28"/>
          <w:szCs w:val="28"/>
        </w:rPr>
      </w:pPr>
    </w:p>
    <w:p w:rsidR="00C7591C" w:rsidRDefault="0085139F" w:rsidP="0085139F">
      <w:pPr>
        <w:widowControl w:val="0"/>
        <w:overflowPunct w:val="0"/>
        <w:autoSpaceDE w:val="0"/>
        <w:autoSpaceDN w:val="0"/>
        <w:adjustRightInd w:val="0"/>
        <w:rPr>
          <w:rFonts w:ascii="Times New Roman" w:hAnsi="Times New Roman"/>
          <w:sz w:val="28"/>
          <w:szCs w:val="28"/>
        </w:rPr>
      </w:pPr>
      <w:r w:rsidRPr="0085139F">
        <w:rPr>
          <w:rFonts w:ascii="Times New Roman" w:hAnsi="Times New Roman"/>
          <w:sz w:val="28"/>
          <w:szCs w:val="28"/>
        </w:rPr>
        <w:t>Осуществление рубок спелых и перестойных лесных насаждений для заготовки древесины в защитных лесах в категории «городские леса» не допускается. В силу этого расчетная лесосека по выборочным и сплошным рубкам спелых и перестойных лесных насаждений не определяется</w:t>
      </w:r>
      <w:r w:rsidR="008026E2">
        <w:rPr>
          <w:rFonts w:ascii="Times New Roman" w:hAnsi="Times New Roman"/>
          <w:sz w:val="28"/>
          <w:szCs w:val="28"/>
        </w:rPr>
        <w:t>, в таблицы 12,13 данные не вносятся.</w:t>
      </w:r>
    </w:p>
    <w:p w:rsidR="00C7591C" w:rsidRDefault="00C7591C" w:rsidP="0085139F">
      <w:pPr>
        <w:widowControl w:val="0"/>
        <w:overflowPunct w:val="0"/>
        <w:autoSpaceDE w:val="0"/>
        <w:autoSpaceDN w:val="0"/>
        <w:adjustRightInd w:val="0"/>
        <w:rPr>
          <w:rFonts w:ascii="Times New Roman" w:hAnsi="Times New Roman"/>
          <w:sz w:val="28"/>
          <w:szCs w:val="28"/>
        </w:rPr>
        <w:sectPr w:rsidR="00C7591C" w:rsidSect="00AA447E">
          <w:type w:val="continuous"/>
          <w:pgSz w:w="11906" w:h="16838"/>
          <w:pgMar w:top="1134" w:right="567" w:bottom="1134" w:left="1701" w:header="709" w:footer="709" w:gutter="0"/>
          <w:cols w:space="708"/>
          <w:docGrid w:linePitch="360"/>
        </w:sectPr>
      </w:pPr>
    </w:p>
    <w:p w:rsidR="00C7591C" w:rsidRDefault="00C7591C" w:rsidP="00C7591C">
      <w:pPr>
        <w:ind w:left="-142" w:firstLine="142"/>
        <w:rPr>
          <w:rFonts w:ascii="Times New Roman" w:hAnsi="Times New Roman"/>
          <w:sz w:val="28"/>
          <w:szCs w:val="28"/>
        </w:rPr>
      </w:pPr>
      <w:r>
        <w:rPr>
          <w:rFonts w:ascii="Times New Roman" w:hAnsi="Times New Roman"/>
          <w:sz w:val="28"/>
          <w:szCs w:val="28"/>
        </w:rPr>
        <w:lastRenderedPageBreak/>
        <w:t>Таблица 12 – Расчетная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51"/>
        <w:gridCol w:w="992"/>
        <w:gridCol w:w="851"/>
        <w:gridCol w:w="992"/>
        <w:gridCol w:w="820"/>
        <w:gridCol w:w="881"/>
        <w:gridCol w:w="820"/>
        <w:gridCol w:w="881"/>
        <w:gridCol w:w="850"/>
        <w:gridCol w:w="993"/>
        <w:gridCol w:w="820"/>
        <w:gridCol w:w="881"/>
        <w:gridCol w:w="850"/>
        <w:gridCol w:w="928"/>
      </w:tblGrid>
      <w:tr w:rsidR="00C7591C" w:rsidRPr="00275532" w:rsidTr="00E3549D">
        <w:tc>
          <w:tcPr>
            <w:tcW w:w="2376" w:type="dxa"/>
            <w:vMerge w:val="restart"/>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Показатели</w:t>
            </w:r>
          </w:p>
        </w:tc>
        <w:tc>
          <w:tcPr>
            <w:tcW w:w="1843" w:type="dxa"/>
            <w:gridSpan w:val="2"/>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Всего</w:t>
            </w:r>
          </w:p>
        </w:tc>
        <w:tc>
          <w:tcPr>
            <w:tcW w:w="10567" w:type="dxa"/>
            <w:gridSpan w:val="12"/>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В том числе по породам</w:t>
            </w:r>
          </w:p>
        </w:tc>
      </w:tr>
      <w:tr w:rsidR="00C7591C" w:rsidRPr="00275532" w:rsidTr="00E3549D">
        <w:tc>
          <w:tcPr>
            <w:tcW w:w="2376" w:type="dxa"/>
            <w:vMerge/>
            <w:shd w:val="clear" w:color="auto" w:fill="auto"/>
            <w:vAlign w:val="center"/>
          </w:tcPr>
          <w:p w:rsidR="00C7591C" w:rsidRPr="00E3549D" w:rsidRDefault="00C7591C" w:rsidP="00E3549D">
            <w:pPr>
              <w:ind w:firstLine="0"/>
              <w:jc w:val="center"/>
              <w:rPr>
                <w:rFonts w:ascii="Times New Roman" w:hAnsi="Times New Roman"/>
                <w:sz w:val="24"/>
                <w:szCs w:val="24"/>
              </w:rPr>
            </w:pPr>
          </w:p>
        </w:tc>
        <w:tc>
          <w:tcPr>
            <w:tcW w:w="851" w:type="dxa"/>
            <w:vMerge w:val="restart"/>
            <w:shd w:val="clear" w:color="auto" w:fill="auto"/>
            <w:vAlign w:val="center"/>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га</w:t>
            </w:r>
          </w:p>
        </w:tc>
        <w:tc>
          <w:tcPr>
            <w:tcW w:w="992" w:type="dxa"/>
            <w:vMerge w:val="restart"/>
            <w:shd w:val="clear" w:color="auto" w:fill="auto"/>
            <w:vAlign w:val="center"/>
          </w:tcPr>
          <w:p w:rsidR="00C7591C" w:rsidRPr="00E3549D" w:rsidRDefault="00C7591C" w:rsidP="00E3549D">
            <w:pPr>
              <w:ind w:firstLine="0"/>
              <w:rPr>
                <w:rFonts w:ascii="Times New Roman" w:hAnsi="Times New Roman"/>
                <w:sz w:val="24"/>
                <w:szCs w:val="24"/>
                <w:vertAlign w:val="superscript"/>
              </w:rPr>
            </w:pPr>
            <w:r w:rsidRPr="00E3549D">
              <w:rPr>
                <w:rFonts w:ascii="Times New Roman" w:hAnsi="Times New Roman"/>
                <w:sz w:val="24"/>
                <w:szCs w:val="24"/>
              </w:rPr>
              <w:t>тыс.м</w:t>
            </w:r>
            <w:r w:rsidRPr="00E3549D">
              <w:rPr>
                <w:rFonts w:ascii="Times New Roman" w:hAnsi="Times New Roman"/>
                <w:sz w:val="24"/>
                <w:szCs w:val="24"/>
                <w:vertAlign w:val="superscript"/>
              </w:rPr>
              <w:t>3</w:t>
            </w:r>
          </w:p>
        </w:tc>
        <w:tc>
          <w:tcPr>
            <w:tcW w:w="1843" w:type="dxa"/>
            <w:gridSpan w:val="2"/>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1,0</w:t>
            </w:r>
          </w:p>
        </w:tc>
        <w:tc>
          <w:tcPr>
            <w:tcW w:w="1701" w:type="dxa"/>
            <w:gridSpan w:val="2"/>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0,9</w:t>
            </w:r>
          </w:p>
        </w:tc>
        <w:tc>
          <w:tcPr>
            <w:tcW w:w="1701" w:type="dxa"/>
            <w:gridSpan w:val="2"/>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0,8</w:t>
            </w:r>
          </w:p>
        </w:tc>
        <w:tc>
          <w:tcPr>
            <w:tcW w:w="1843" w:type="dxa"/>
            <w:gridSpan w:val="2"/>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0,7</w:t>
            </w:r>
          </w:p>
        </w:tc>
        <w:tc>
          <w:tcPr>
            <w:tcW w:w="1701" w:type="dxa"/>
            <w:gridSpan w:val="2"/>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0,6</w:t>
            </w:r>
          </w:p>
        </w:tc>
        <w:tc>
          <w:tcPr>
            <w:tcW w:w="1778" w:type="dxa"/>
            <w:gridSpan w:val="2"/>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0,3-0,5</w:t>
            </w:r>
          </w:p>
        </w:tc>
      </w:tr>
      <w:tr w:rsidR="00C7591C" w:rsidRPr="00275532" w:rsidTr="00E3549D">
        <w:tc>
          <w:tcPr>
            <w:tcW w:w="2376" w:type="dxa"/>
            <w:vMerge/>
            <w:shd w:val="clear" w:color="auto" w:fill="auto"/>
            <w:vAlign w:val="center"/>
          </w:tcPr>
          <w:p w:rsidR="00C7591C" w:rsidRPr="00E3549D" w:rsidRDefault="00C7591C" w:rsidP="00E3549D">
            <w:pPr>
              <w:ind w:firstLine="0"/>
              <w:jc w:val="center"/>
              <w:rPr>
                <w:rFonts w:ascii="Times New Roman" w:hAnsi="Times New Roman"/>
                <w:sz w:val="24"/>
                <w:szCs w:val="24"/>
              </w:rPr>
            </w:pPr>
          </w:p>
        </w:tc>
        <w:tc>
          <w:tcPr>
            <w:tcW w:w="851" w:type="dxa"/>
            <w:vMerge/>
            <w:shd w:val="clear" w:color="auto" w:fill="auto"/>
            <w:vAlign w:val="center"/>
          </w:tcPr>
          <w:p w:rsidR="00C7591C" w:rsidRPr="00E3549D" w:rsidRDefault="00C7591C" w:rsidP="00E3549D">
            <w:pPr>
              <w:ind w:firstLine="0"/>
              <w:jc w:val="center"/>
              <w:rPr>
                <w:rFonts w:ascii="Times New Roman" w:hAnsi="Times New Roman"/>
                <w:sz w:val="24"/>
                <w:szCs w:val="24"/>
              </w:rPr>
            </w:pPr>
          </w:p>
        </w:tc>
        <w:tc>
          <w:tcPr>
            <w:tcW w:w="992" w:type="dxa"/>
            <w:vMerge/>
            <w:shd w:val="clear" w:color="auto" w:fill="auto"/>
            <w:vAlign w:val="center"/>
          </w:tcPr>
          <w:p w:rsidR="00C7591C" w:rsidRPr="00E3549D" w:rsidRDefault="00C7591C" w:rsidP="00E3549D">
            <w:pPr>
              <w:ind w:firstLine="0"/>
              <w:jc w:val="center"/>
              <w:rPr>
                <w:rFonts w:ascii="Times New Roman" w:hAnsi="Times New Roman"/>
                <w:sz w:val="24"/>
                <w:szCs w:val="24"/>
              </w:rPr>
            </w:pPr>
          </w:p>
        </w:tc>
        <w:tc>
          <w:tcPr>
            <w:tcW w:w="851" w:type="dxa"/>
            <w:shd w:val="clear" w:color="auto" w:fill="auto"/>
            <w:vAlign w:val="center"/>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га</w:t>
            </w:r>
          </w:p>
        </w:tc>
        <w:tc>
          <w:tcPr>
            <w:tcW w:w="992" w:type="dxa"/>
            <w:shd w:val="clear" w:color="auto" w:fill="auto"/>
            <w:vAlign w:val="center"/>
          </w:tcPr>
          <w:p w:rsidR="00C7591C" w:rsidRPr="00E3549D" w:rsidRDefault="00C7591C" w:rsidP="00E3549D">
            <w:pPr>
              <w:ind w:firstLine="0"/>
              <w:rPr>
                <w:rFonts w:ascii="Times New Roman" w:hAnsi="Times New Roman"/>
                <w:sz w:val="24"/>
                <w:szCs w:val="24"/>
                <w:vertAlign w:val="superscript"/>
              </w:rPr>
            </w:pPr>
            <w:r w:rsidRPr="00E3549D">
              <w:rPr>
                <w:rFonts w:ascii="Times New Roman" w:hAnsi="Times New Roman"/>
                <w:sz w:val="24"/>
                <w:szCs w:val="24"/>
              </w:rPr>
              <w:t>тыс.м</w:t>
            </w:r>
            <w:r w:rsidRPr="00E3549D">
              <w:rPr>
                <w:rFonts w:ascii="Times New Roman" w:hAnsi="Times New Roman"/>
                <w:sz w:val="24"/>
                <w:szCs w:val="24"/>
                <w:vertAlign w:val="superscript"/>
              </w:rPr>
              <w:t>3</w:t>
            </w:r>
          </w:p>
        </w:tc>
        <w:tc>
          <w:tcPr>
            <w:tcW w:w="820" w:type="dxa"/>
            <w:shd w:val="clear" w:color="auto" w:fill="auto"/>
            <w:vAlign w:val="center"/>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га</w:t>
            </w:r>
          </w:p>
        </w:tc>
        <w:tc>
          <w:tcPr>
            <w:tcW w:w="881" w:type="dxa"/>
            <w:shd w:val="clear" w:color="auto" w:fill="auto"/>
            <w:vAlign w:val="center"/>
          </w:tcPr>
          <w:p w:rsidR="00C7591C" w:rsidRPr="00E3549D" w:rsidRDefault="00C7591C" w:rsidP="00E3549D">
            <w:pPr>
              <w:ind w:firstLine="0"/>
              <w:rPr>
                <w:rFonts w:ascii="Times New Roman" w:hAnsi="Times New Roman"/>
                <w:sz w:val="24"/>
                <w:szCs w:val="24"/>
                <w:vertAlign w:val="superscript"/>
              </w:rPr>
            </w:pPr>
            <w:r w:rsidRPr="00E3549D">
              <w:rPr>
                <w:rFonts w:ascii="Times New Roman" w:hAnsi="Times New Roman"/>
                <w:sz w:val="24"/>
                <w:szCs w:val="24"/>
              </w:rPr>
              <w:t>тыс.м</w:t>
            </w:r>
            <w:r w:rsidRPr="00E3549D">
              <w:rPr>
                <w:rFonts w:ascii="Times New Roman" w:hAnsi="Times New Roman"/>
                <w:sz w:val="24"/>
                <w:szCs w:val="24"/>
                <w:vertAlign w:val="superscript"/>
              </w:rPr>
              <w:t>3</w:t>
            </w:r>
          </w:p>
        </w:tc>
        <w:tc>
          <w:tcPr>
            <w:tcW w:w="820" w:type="dxa"/>
            <w:shd w:val="clear" w:color="auto" w:fill="auto"/>
            <w:vAlign w:val="center"/>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га</w:t>
            </w:r>
          </w:p>
        </w:tc>
        <w:tc>
          <w:tcPr>
            <w:tcW w:w="881" w:type="dxa"/>
            <w:shd w:val="clear" w:color="auto" w:fill="auto"/>
            <w:vAlign w:val="center"/>
          </w:tcPr>
          <w:p w:rsidR="00C7591C" w:rsidRPr="00E3549D" w:rsidRDefault="00C7591C" w:rsidP="00E3549D">
            <w:pPr>
              <w:ind w:firstLine="0"/>
              <w:rPr>
                <w:rFonts w:ascii="Times New Roman" w:hAnsi="Times New Roman"/>
                <w:sz w:val="24"/>
                <w:szCs w:val="24"/>
                <w:vertAlign w:val="superscript"/>
              </w:rPr>
            </w:pPr>
            <w:r w:rsidRPr="00E3549D">
              <w:rPr>
                <w:rFonts w:ascii="Times New Roman" w:hAnsi="Times New Roman"/>
                <w:sz w:val="24"/>
                <w:szCs w:val="24"/>
              </w:rPr>
              <w:t>тыс.м</w:t>
            </w:r>
            <w:r w:rsidRPr="00E3549D">
              <w:rPr>
                <w:rFonts w:ascii="Times New Roman" w:hAnsi="Times New Roman"/>
                <w:sz w:val="24"/>
                <w:szCs w:val="24"/>
                <w:vertAlign w:val="superscript"/>
              </w:rPr>
              <w:t>3</w:t>
            </w:r>
          </w:p>
        </w:tc>
        <w:tc>
          <w:tcPr>
            <w:tcW w:w="850" w:type="dxa"/>
            <w:shd w:val="clear" w:color="auto" w:fill="auto"/>
            <w:vAlign w:val="center"/>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га</w:t>
            </w:r>
          </w:p>
        </w:tc>
        <w:tc>
          <w:tcPr>
            <w:tcW w:w="993" w:type="dxa"/>
            <w:shd w:val="clear" w:color="auto" w:fill="auto"/>
            <w:vAlign w:val="center"/>
          </w:tcPr>
          <w:p w:rsidR="00C7591C" w:rsidRPr="00E3549D" w:rsidRDefault="00C7591C" w:rsidP="00E3549D">
            <w:pPr>
              <w:ind w:firstLine="0"/>
              <w:rPr>
                <w:rFonts w:ascii="Times New Roman" w:hAnsi="Times New Roman"/>
                <w:sz w:val="24"/>
                <w:szCs w:val="24"/>
                <w:vertAlign w:val="superscript"/>
              </w:rPr>
            </w:pPr>
            <w:r w:rsidRPr="00E3549D">
              <w:rPr>
                <w:rFonts w:ascii="Times New Roman" w:hAnsi="Times New Roman"/>
                <w:sz w:val="24"/>
                <w:szCs w:val="24"/>
              </w:rPr>
              <w:t>тыс.м</w:t>
            </w:r>
            <w:r w:rsidRPr="00E3549D">
              <w:rPr>
                <w:rFonts w:ascii="Times New Roman" w:hAnsi="Times New Roman"/>
                <w:sz w:val="24"/>
                <w:szCs w:val="24"/>
                <w:vertAlign w:val="superscript"/>
              </w:rPr>
              <w:t>3</w:t>
            </w:r>
          </w:p>
        </w:tc>
        <w:tc>
          <w:tcPr>
            <w:tcW w:w="820"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га</w:t>
            </w:r>
          </w:p>
        </w:tc>
        <w:tc>
          <w:tcPr>
            <w:tcW w:w="881" w:type="dxa"/>
            <w:shd w:val="clear" w:color="auto" w:fill="auto"/>
            <w:vAlign w:val="center"/>
          </w:tcPr>
          <w:p w:rsidR="00C7591C" w:rsidRPr="00E3549D" w:rsidRDefault="00C7591C" w:rsidP="00E3549D">
            <w:pPr>
              <w:ind w:firstLine="0"/>
              <w:jc w:val="center"/>
              <w:rPr>
                <w:rFonts w:ascii="Times New Roman" w:hAnsi="Times New Roman"/>
                <w:sz w:val="24"/>
                <w:szCs w:val="24"/>
                <w:vertAlign w:val="superscript"/>
              </w:rPr>
            </w:pPr>
            <w:r w:rsidRPr="00E3549D">
              <w:rPr>
                <w:rFonts w:ascii="Times New Roman" w:hAnsi="Times New Roman"/>
                <w:sz w:val="24"/>
                <w:szCs w:val="24"/>
              </w:rPr>
              <w:t>тыс.м</w:t>
            </w:r>
            <w:r w:rsidRPr="00E3549D">
              <w:rPr>
                <w:rFonts w:ascii="Times New Roman" w:hAnsi="Times New Roman"/>
                <w:sz w:val="24"/>
                <w:szCs w:val="24"/>
                <w:vertAlign w:val="superscript"/>
              </w:rPr>
              <w:t>3</w:t>
            </w:r>
          </w:p>
        </w:tc>
        <w:tc>
          <w:tcPr>
            <w:tcW w:w="850"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га</w:t>
            </w:r>
          </w:p>
        </w:tc>
        <w:tc>
          <w:tcPr>
            <w:tcW w:w="928" w:type="dxa"/>
            <w:shd w:val="clear" w:color="auto" w:fill="auto"/>
            <w:vAlign w:val="center"/>
          </w:tcPr>
          <w:p w:rsidR="00C7591C" w:rsidRPr="00E3549D" w:rsidRDefault="00C7591C" w:rsidP="00E3549D">
            <w:pPr>
              <w:ind w:firstLine="0"/>
              <w:jc w:val="center"/>
              <w:rPr>
                <w:rFonts w:ascii="Times New Roman" w:hAnsi="Times New Roman"/>
                <w:sz w:val="24"/>
                <w:szCs w:val="24"/>
                <w:vertAlign w:val="superscript"/>
              </w:rPr>
            </w:pPr>
            <w:r w:rsidRPr="00E3549D">
              <w:rPr>
                <w:rFonts w:ascii="Times New Roman" w:hAnsi="Times New Roman"/>
                <w:sz w:val="24"/>
                <w:szCs w:val="24"/>
              </w:rPr>
              <w:t>тыс.м</w:t>
            </w:r>
            <w:r w:rsidRPr="00E3549D">
              <w:rPr>
                <w:rFonts w:ascii="Times New Roman" w:hAnsi="Times New Roman"/>
                <w:sz w:val="24"/>
                <w:szCs w:val="24"/>
                <w:vertAlign w:val="superscript"/>
              </w:rPr>
              <w:t>3</w:t>
            </w:r>
          </w:p>
        </w:tc>
      </w:tr>
      <w:tr w:rsidR="00C7591C" w:rsidRPr="00275532" w:rsidTr="00E3549D">
        <w:tc>
          <w:tcPr>
            <w:tcW w:w="2376"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851"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992"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3</w:t>
            </w:r>
          </w:p>
        </w:tc>
        <w:tc>
          <w:tcPr>
            <w:tcW w:w="851"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4</w:t>
            </w:r>
          </w:p>
        </w:tc>
        <w:tc>
          <w:tcPr>
            <w:tcW w:w="992"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5</w:t>
            </w:r>
          </w:p>
        </w:tc>
        <w:tc>
          <w:tcPr>
            <w:tcW w:w="820"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6</w:t>
            </w:r>
          </w:p>
        </w:tc>
        <w:tc>
          <w:tcPr>
            <w:tcW w:w="881"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7</w:t>
            </w:r>
          </w:p>
        </w:tc>
        <w:tc>
          <w:tcPr>
            <w:tcW w:w="820"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8</w:t>
            </w:r>
          </w:p>
        </w:tc>
        <w:tc>
          <w:tcPr>
            <w:tcW w:w="881"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9</w:t>
            </w:r>
          </w:p>
        </w:tc>
        <w:tc>
          <w:tcPr>
            <w:tcW w:w="850"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10</w:t>
            </w:r>
          </w:p>
        </w:tc>
        <w:tc>
          <w:tcPr>
            <w:tcW w:w="993"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11</w:t>
            </w:r>
          </w:p>
        </w:tc>
        <w:tc>
          <w:tcPr>
            <w:tcW w:w="820"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12</w:t>
            </w:r>
          </w:p>
        </w:tc>
        <w:tc>
          <w:tcPr>
            <w:tcW w:w="881"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13</w:t>
            </w:r>
          </w:p>
        </w:tc>
        <w:tc>
          <w:tcPr>
            <w:tcW w:w="850"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14</w:t>
            </w:r>
          </w:p>
        </w:tc>
        <w:tc>
          <w:tcPr>
            <w:tcW w:w="928"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15</w:t>
            </w:r>
          </w:p>
        </w:tc>
      </w:tr>
      <w:tr w:rsidR="00C7591C" w:rsidRPr="00275532" w:rsidTr="00E3549D">
        <w:tc>
          <w:tcPr>
            <w:tcW w:w="14786" w:type="dxa"/>
            <w:gridSpan w:val="15"/>
            <w:shd w:val="clear" w:color="auto" w:fill="auto"/>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Целевое назначение лесов</w:t>
            </w:r>
          </w:p>
        </w:tc>
      </w:tr>
      <w:tr w:rsidR="00C7591C" w:rsidRPr="00275532" w:rsidTr="00E3549D">
        <w:tc>
          <w:tcPr>
            <w:tcW w:w="14786" w:type="dxa"/>
            <w:gridSpan w:val="15"/>
            <w:shd w:val="clear" w:color="auto" w:fill="auto"/>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Категория защитных лесов</w:t>
            </w:r>
          </w:p>
        </w:tc>
      </w:tr>
      <w:tr w:rsidR="00C7591C" w:rsidRPr="00275532" w:rsidTr="00E3549D">
        <w:tc>
          <w:tcPr>
            <w:tcW w:w="14786" w:type="dxa"/>
            <w:gridSpan w:val="15"/>
            <w:shd w:val="clear" w:color="auto" w:fill="auto"/>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Хозяйственная секция</w:t>
            </w:r>
          </w:p>
        </w:tc>
      </w:tr>
      <w:tr w:rsidR="00C7591C" w:rsidRPr="00275532" w:rsidTr="00E3549D">
        <w:tc>
          <w:tcPr>
            <w:tcW w:w="2376" w:type="dxa"/>
            <w:shd w:val="clear" w:color="auto" w:fill="auto"/>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Всего включено в расчет</w:t>
            </w: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93"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28" w:type="dxa"/>
            <w:shd w:val="clear" w:color="auto" w:fill="auto"/>
          </w:tcPr>
          <w:p w:rsidR="00C7591C" w:rsidRPr="00E3549D" w:rsidRDefault="00C7591C" w:rsidP="00E3549D">
            <w:pPr>
              <w:ind w:firstLine="0"/>
              <w:rPr>
                <w:rFonts w:ascii="Times New Roman" w:hAnsi="Times New Roman"/>
                <w:sz w:val="24"/>
                <w:szCs w:val="24"/>
              </w:rPr>
            </w:pPr>
          </w:p>
        </w:tc>
      </w:tr>
      <w:tr w:rsidR="00C7591C" w:rsidRPr="00275532" w:rsidTr="00E3549D">
        <w:tc>
          <w:tcPr>
            <w:tcW w:w="2376" w:type="dxa"/>
            <w:shd w:val="clear" w:color="auto" w:fill="auto"/>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Средний процент выборки от общего запаса</w:t>
            </w: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93"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28" w:type="dxa"/>
            <w:shd w:val="clear" w:color="auto" w:fill="auto"/>
          </w:tcPr>
          <w:p w:rsidR="00C7591C" w:rsidRPr="00E3549D" w:rsidRDefault="00C7591C" w:rsidP="00E3549D">
            <w:pPr>
              <w:ind w:firstLine="0"/>
              <w:rPr>
                <w:rFonts w:ascii="Times New Roman" w:hAnsi="Times New Roman"/>
                <w:sz w:val="24"/>
                <w:szCs w:val="24"/>
              </w:rPr>
            </w:pPr>
          </w:p>
        </w:tc>
      </w:tr>
      <w:tr w:rsidR="00C7591C" w:rsidRPr="00275532" w:rsidTr="00E3549D">
        <w:tc>
          <w:tcPr>
            <w:tcW w:w="2376" w:type="dxa"/>
            <w:shd w:val="clear" w:color="auto" w:fill="auto"/>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Запас, вырубаемый за один прием</w:t>
            </w: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93"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28" w:type="dxa"/>
            <w:shd w:val="clear" w:color="auto" w:fill="auto"/>
          </w:tcPr>
          <w:p w:rsidR="00C7591C" w:rsidRPr="00E3549D" w:rsidRDefault="00C7591C" w:rsidP="00E3549D">
            <w:pPr>
              <w:ind w:firstLine="0"/>
              <w:rPr>
                <w:rFonts w:ascii="Times New Roman" w:hAnsi="Times New Roman"/>
                <w:sz w:val="24"/>
                <w:szCs w:val="24"/>
              </w:rPr>
            </w:pPr>
          </w:p>
        </w:tc>
      </w:tr>
      <w:tr w:rsidR="00C7591C" w:rsidRPr="00275532" w:rsidTr="00E3549D">
        <w:tc>
          <w:tcPr>
            <w:tcW w:w="2376" w:type="dxa"/>
            <w:shd w:val="clear" w:color="auto" w:fill="auto"/>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Средний период повторяемости</w:t>
            </w: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93"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28" w:type="dxa"/>
            <w:shd w:val="clear" w:color="auto" w:fill="auto"/>
          </w:tcPr>
          <w:p w:rsidR="00C7591C" w:rsidRPr="00E3549D" w:rsidRDefault="00C7591C" w:rsidP="00E3549D">
            <w:pPr>
              <w:ind w:firstLine="0"/>
              <w:rPr>
                <w:rFonts w:ascii="Times New Roman" w:hAnsi="Times New Roman"/>
                <w:sz w:val="24"/>
                <w:szCs w:val="24"/>
              </w:rPr>
            </w:pPr>
          </w:p>
        </w:tc>
      </w:tr>
      <w:tr w:rsidR="00C7591C" w:rsidRPr="00275532" w:rsidTr="00E3549D">
        <w:tc>
          <w:tcPr>
            <w:tcW w:w="2376" w:type="dxa"/>
            <w:shd w:val="clear" w:color="auto" w:fill="auto"/>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Ежегодная расчетная лесосека:</w:t>
            </w: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93"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28" w:type="dxa"/>
            <w:shd w:val="clear" w:color="auto" w:fill="auto"/>
          </w:tcPr>
          <w:p w:rsidR="00C7591C" w:rsidRPr="00E3549D" w:rsidRDefault="00C7591C" w:rsidP="00E3549D">
            <w:pPr>
              <w:ind w:firstLine="0"/>
              <w:rPr>
                <w:rFonts w:ascii="Times New Roman" w:hAnsi="Times New Roman"/>
                <w:sz w:val="24"/>
                <w:szCs w:val="24"/>
              </w:rPr>
            </w:pPr>
          </w:p>
        </w:tc>
      </w:tr>
      <w:tr w:rsidR="00C7591C" w:rsidRPr="00275532" w:rsidTr="00E3549D">
        <w:tc>
          <w:tcPr>
            <w:tcW w:w="2376" w:type="dxa"/>
            <w:shd w:val="clear" w:color="auto" w:fill="auto"/>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корневой</w:t>
            </w: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93"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28" w:type="dxa"/>
            <w:shd w:val="clear" w:color="auto" w:fill="auto"/>
          </w:tcPr>
          <w:p w:rsidR="00C7591C" w:rsidRPr="00E3549D" w:rsidRDefault="00C7591C" w:rsidP="00E3549D">
            <w:pPr>
              <w:ind w:firstLine="0"/>
              <w:rPr>
                <w:rFonts w:ascii="Times New Roman" w:hAnsi="Times New Roman"/>
                <w:sz w:val="24"/>
                <w:szCs w:val="24"/>
              </w:rPr>
            </w:pPr>
          </w:p>
        </w:tc>
      </w:tr>
      <w:tr w:rsidR="00C7591C" w:rsidRPr="00275532" w:rsidTr="00E3549D">
        <w:tc>
          <w:tcPr>
            <w:tcW w:w="2376" w:type="dxa"/>
            <w:shd w:val="clear" w:color="auto" w:fill="auto"/>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ликвид</w:t>
            </w: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93"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28" w:type="dxa"/>
            <w:shd w:val="clear" w:color="auto" w:fill="auto"/>
          </w:tcPr>
          <w:p w:rsidR="00C7591C" w:rsidRPr="00E3549D" w:rsidRDefault="00C7591C" w:rsidP="00E3549D">
            <w:pPr>
              <w:ind w:firstLine="0"/>
              <w:rPr>
                <w:rFonts w:ascii="Times New Roman" w:hAnsi="Times New Roman"/>
                <w:sz w:val="24"/>
                <w:szCs w:val="24"/>
              </w:rPr>
            </w:pPr>
          </w:p>
        </w:tc>
      </w:tr>
      <w:tr w:rsidR="00C7591C" w:rsidRPr="00275532" w:rsidTr="00E3549D">
        <w:tc>
          <w:tcPr>
            <w:tcW w:w="2376" w:type="dxa"/>
            <w:shd w:val="clear" w:color="auto" w:fill="auto"/>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деловая</w:t>
            </w: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51" w:type="dxa"/>
            <w:shd w:val="clear" w:color="auto" w:fill="auto"/>
          </w:tcPr>
          <w:p w:rsidR="00C7591C" w:rsidRPr="00E3549D" w:rsidRDefault="00C7591C" w:rsidP="00E3549D">
            <w:pPr>
              <w:ind w:firstLine="0"/>
              <w:rPr>
                <w:rFonts w:ascii="Times New Roman" w:hAnsi="Times New Roman"/>
                <w:sz w:val="24"/>
                <w:szCs w:val="24"/>
              </w:rPr>
            </w:pPr>
          </w:p>
        </w:tc>
        <w:tc>
          <w:tcPr>
            <w:tcW w:w="992"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93" w:type="dxa"/>
            <w:shd w:val="clear" w:color="auto" w:fill="auto"/>
          </w:tcPr>
          <w:p w:rsidR="00C7591C" w:rsidRPr="00E3549D" w:rsidRDefault="00C7591C" w:rsidP="00E3549D">
            <w:pPr>
              <w:ind w:firstLine="0"/>
              <w:rPr>
                <w:rFonts w:ascii="Times New Roman" w:hAnsi="Times New Roman"/>
                <w:sz w:val="24"/>
                <w:szCs w:val="24"/>
              </w:rPr>
            </w:pPr>
          </w:p>
        </w:tc>
        <w:tc>
          <w:tcPr>
            <w:tcW w:w="820" w:type="dxa"/>
            <w:shd w:val="clear" w:color="auto" w:fill="auto"/>
          </w:tcPr>
          <w:p w:rsidR="00C7591C" w:rsidRPr="00E3549D" w:rsidRDefault="00C7591C" w:rsidP="00E3549D">
            <w:pPr>
              <w:ind w:firstLine="0"/>
              <w:rPr>
                <w:rFonts w:ascii="Times New Roman" w:hAnsi="Times New Roman"/>
                <w:sz w:val="24"/>
                <w:szCs w:val="24"/>
              </w:rPr>
            </w:pPr>
          </w:p>
        </w:tc>
        <w:tc>
          <w:tcPr>
            <w:tcW w:w="881"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928" w:type="dxa"/>
            <w:shd w:val="clear" w:color="auto" w:fill="auto"/>
          </w:tcPr>
          <w:p w:rsidR="00C7591C" w:rsidRPr="00E3549D" w:rsidRDefault="00C7591C" w:rsidP="00E3549D">
            <w:pPr>
              <w:ind w:firstLine="0"/>
              <w:rPr>
                <w:rFonts w:ascii="Times New Roman" w:hAnsi="Times New Roman"/>
                <w:sz w:val="24"/>
                <w:szCs w:val="24"/>
              </w:rPr>
            </w:pPr>
          </w:p>
        </w:tc>
      </w:tr>
    </w:tbl>
    <w:p w:rsidR="00C7591C" w:rsidRDefault="00C7591C" w:rsidP="00C7591C">
      <w:pPr>
        <w:rPr>
          <w:rFonts w:ascii="Times New Roman" w:hAnsi="Times New Roman"/>
          <w:sz w:val="28"/>
          <w:szCs w:val="28"/>
        </w:rPr>
      </w:pPr>
    </w:p>
    <w:p w:rsidR="00C7591C" w:rsidRDefault="00C7591C" w:rsidP="00C7591C">
      <w:pPr>
        <w:rPr>
          <w:rFonts w:ascii="Times New Roman" w:hAnsi="Times New Roman"/>
          <w:sz w:val="28"/>
          <w:szCs w:val="28"/>
        </w:rPr>
      </w:pPr>
    </w:p>
    <w:p w:rsidR="00C7591C" w:rsidRDefault="00C7591C" w:rsidP="00C7591C">
      <w:pPr>
        <w:rPr>
          <w:rFonts w:ascii="Times New Roman" w:hAnsi="Times New Roman"/>
          <w:sz w:val="28"/>
          <w:szCs w:val="28"/>
        </w:rPr>
      </w:pPr>
    </w:p>
    <w:p w:rsidR="00C7591C" w:rsidRDefault="00C7591C" w:rsidP="00C7591C">
      <w:pPr>
        <w:rPr>
          <w:rFonts w:ascii="Times New Roman" w:hAnsi="Times New Roman"/>
          <w:sz w:val="28"/>
          <w:szCs w:val="28"/>
        </w:rPr>
      </w:pPr>
    </w:p>
    <w:p w:rsidR="00C7591C" w:rsidRDefault="00C7591C" w:rsidP="00C7591C">
      <w:pPr>
        <w:rPr>
          <w:rFonts w:ascii="Times New Roman" w:hAnsi="Times New Roman"/>
          <w:sz w:val="28"/>
          <w:szCs w:val="28"/>
        </w:rPr>
      </w:pPr>
    </w:p>
    <w:p w:rsidR="00C7591C" w:rsidRDefault="00C7591C" w:rsidP="00C7591C">
      <w:pPr>
        <w:rPr>
          <w:rFonts w:ascii="Times New Roman" w:hAnsi="Times New Roman"/>
          <w:sz w:val="28"/>
          <w:szCs w:val="28"/>
        </w:rPr>
      </w:pPr>
    </w:p>
    <w:p w:rsidR="00C7591C" w:rsidRDefault="00C7591C" w:rsidP="00C7591C">
      <w:pPr>
        <w:rPr>
          <w:rFonts w:ascii="Times New Roman" w:hAnsi="Times New Roman"/>
          <w:sz w:val="28"/>
          <w:szCs w:val="28"/>
        </w:rPr>
      </w:pPr>
    </w:p>
    <w:p w:rsidR="00C7591C" w:rsidRDefault="00C7591C" w:rsidP="00C7591C">
      <w:pPr>
        <w:ind w:left="-142"/>
        <w:rPr>
          <w:rFonts w:ascii="Times New Roman" w:hAnsi="Times New Roman"/>
          <w:sz w:val="28"/>
          <w:szCs w:val="28"/>
        </w:rPr>
      </w:pPr>
      <w:r>
        <w:rPr>
          <w:rFonts w:ascii="Times New Roman" w:hAnsi="Times New Roman"/>
          <w:sz w:val="28"/>
          <w:szCs w:val="28"/>
        </w:rPr>
        <w:lastRenderedPageBreak/>
        <w:t>Таблица 13 – Расчетная лесосека для осуществления сплошных рубок спелых и перестойных лесных насаждений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603"/>
        <w:gridCol w:w="603"/>
        <w:gridCol w:w="709"/>
        <w:gridCol w:w="709"/>
        <w:gridCol w:w="425"/>
        <w:gridCol w:w="567"/>
        <w:gridCol w:w="709"/>
        <w:gridCol w:w="709"/>
        <w:gridCol w:w="708"/>
        <w:gridCol w:w="567"/>
        <w:gridCol w:w="709"/>
        <w:gridCol w:w="567"/>
        <w:gridCol w:w="567"/>
        <w:gridCol w:w="567"/>
        <w:gridCol w:w="567"/>
        <w:gridCol w:w="567"/>
        <w:gridCol w:w="567"/>
        <w:gridCol w:w="567"/>
        <w:gridCol w:w="567"/>
        <w:gridCol w:w="567"/>
        <w:gridCol w:w="709"/>
        <w:gridCol w:w="850"/>
        <w:gridCol w:w="503"/>
      </w:tblGrid>
      <w:tr w:rsidR="00C7591C" w:rsidRPr="00B1588C" w:rsidTr="00E3549D">
        <w:trPr>
          <w:trHeight w:val="484"/>
        </w:trPr>
        <w:tc>
          <w:tcPr>
            <w:tcW w:w="603"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Хозсекция и преобладающая порода</w:t>
            </w:r>
          </w:p>
        </w:tc>
        <w:tc>
          <w:tcPr>
            <w:tcW w:w="603"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Земли, покрытые лесной растительностью, га</w:t>
            </w:r>
          </w:p>
        </w:tc>
        <w:tc>
          <w:tcPr>
            <w:tcW w:w="3722" w:type="dxa"/>
            <w:gridSpan w:val="6"/>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В том числе по группам возраста</w:t>
            </w:r>
          </w:p>
        </w:tc>
        <w:tc>
          <w:tcPr>
            <w:tcW w:w="709"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vertAlign w:val="superscript"/>
              </w:rPr>
            </w:pPr>
            <w:r w:rsidRPr="00E3549D">
              <w:rPr>
                <w:rFonts w:ascii="Times New Roman" w:hAnsi="Times New Roman"/>
                <w:sz w:val="24"/>
                <w:szCs w:val="24"/>
              </w:rPr>
              <w:t>Запас спелых и перестойных лесных насаждений, тыс.м</w:t>
            </w:r>
            <w:r w:rsidRPr="00E3549D">
              <w:rPr>
                <w:rFonts w:ascii="Times New Roman" w:hAnsi="Times New Roman"/>
                <w:sz w:val="24"/>
                <w:szCs w:val="24"/>
                <w:vertAlign w:val="superscript"/>
              </w:rPr>
              <w:t>3</w:t>
            </w:r>
          </w:p>
        </w:tc>
        <w:tc>
          <w:tcPr>
            <w:tcW w:w="708"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vertAlign w:val="superscript"/>
              </w:rPr>
            </w:pPr>
            <w:r w:rsidRPr="00E3549D">
              <w:rPr>
                <w:rFonts w:ascii="Times New Roman" w:hAnsi="Times New Roman"/>
                <w:sz w:val="24"/>
                <w:szCs w:val="24"/>
              </w:rPr>
              <w:t>Средний запас на 1 га эксплуатационного фонда, м</w:t>
            </w:r>
            <w:r w:rsidRPr="00E3549D">
              <w:rPr>
                <w:rFonts w:ascii="Times New Roman" w:hAnsi="Times New Roman"/>
                <w:sz w:val="24"/>
                <w:szCs w:val="24"/>
                <w:vertAlign w:val="superscript"/>
              </w:rPr>
              <w:t>3</w:t>
            </w:r>
          </w:p>
        </w:tc>
        <w:tc>
          <w:tcPr>
            <w:tcW w:w="567"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vertAlign w:val="superscript"/>
              </w:rPr>
            </w:pPr>
            <w:r w:rsidRPr="00E3549D">
              <w:rPr>
                <w:rFonts w:ascii="Times New Roman" w:hAnsi="Times New Roman"/>
                <w:sz w:val="24"/>
                <w:szCs w:val="24"/>
              </w:rPr>
              <w:t>Средний прирост  корневой массы, тыс.м</w:t>
            </w:r>
            <w:r w:rsidRPr="00E3549D">
              <w:rPr>
                <w:rFonts w:ascii="Times New Roman" w:hAnsi="Times New Roman"/>
                <w:sz w:val="24"/>
                <w:szCs w:val="24"/>
                <w:vertAlign w:val="superscript"/>
              </w:rPr>
              <w:t>3</w:t>
            </w:r>
          </w:p>
        </w:tc>
        <w:tc>
          <w:tcPr>
            <w:tcW w:w="709"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Возраст рубки</w:t>
            </w:r>
          </w:p>
        </w:tc>
        <w:tc>
          <w:tcPr>
            <w:tcW w:w="2268" w:type="dxa"/>
            <w:gridSpan w:val="4"/>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Исчисление расчетной лесосеки, га</w:t>
            </w:r>
          </w:p>
        </w:tc>
        <w:tc>
          <w:tcPr>
            <w:tcW w:w="2835" w:type="dxa"/>
            <w:gridSpan w:val="5"/>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Рекомендуемая к принятию расчетная лесосека</w:t>
            </w:r>
          </w:p>
        </w:tc>
        <w:tc>
          <w:tcPr>
            <w:tcW w:w="709"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Число лет использования эксплуатационного фонда</w:t>
            </w:r>
          </w:p>
        </w:tc>
        <w:tc>
          <w:tcPr>
            <w:tcW w:w="1353" w:type="dxa"/>
            <w:gridSpan w:val="2"/>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Предполагаемый остаток насаждений, га</w:t>
            </w:r>
          </w:p>
        </w:tc>
      </w:tr>
      <w:tr w:rsidR="00C7591C" w:rsidRPr="00B1588C" w:rsidTr="00E3549D">
        <w:trPr>
          <w:trHeight w:val="689"/>
        </w:trPr>
        <w:tc>
          <w:tcPr>
            <w:tcW w:w="603"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603"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603"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молодняки</w:t>
            </w:r>
          </w:p>
        </w:tc>
        <w:tc>
          <w:tcPr>
            <w:tcW w:w="1418" w:type="dxa"/>
            <w:gridSpan w:val="2"/>
            <w:shd w:val="clear" w:color="auto" w:fill="auto"/>
            <w:vAlign w:val="center"/>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средневозрастные</w:t>
            </w:r>
          </w:p>
        </w:tc>
        <w:tc>
          <w:tcPr>
            <w:tcW w:w="425"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приспевающие</w:t>
            </w:r>
          </w:p>
        </w:tc>
        <w:tc>
          <w:tcPr>
            <w:tcW w:w="1276" w:type="dxa"/>
            <w:gridSpan w:val="2"/>
            <w:shd w:val="clear" w:color="auto" w:fill="auto"/>
            <w:vAlign w:val="center"/>
          </w:tcPr>
          <w:p w:rsidR="00C7591C" w:rsidRPr="00E3549D" w:rsidRDefault="00C7591C" w:rsidP="00E3549D">
            <w:pPr>
              <w:ind w:firstLine="0"/>
              <w:rPr>
                <w:rFonts w:ascii="Times New Roman" w:hAnsi="Times New Roman"/>
                <w:sz w:val="24"/>
                <w:szCs w:val="24"/>
              </w:rPr>
            </w:pPr>
            <w:r w:rsidRPr="00E3549D">
              <w:rPr>
                <w:rFonts w:ascii="Times New Roman" w:hAnsi="Times New Roman"/>
                <w:sz w:val="24"/>
                <w:szCs w:val="24"/>
              </w:rPr>
              <w:t>спелые и перестойные</w:t>
            </w:r>
          </w:p>
        </w:tc>
        <w:tc>
          <w:tcPr>
            <w:tcW w:w="709"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708"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567"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709"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567"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равномерного пользования</w:t>
            </w:r>
          </w:p>
        </w:tc>
        <w:tc>
          <w:tcPr>
            <w:tcW w:w="567"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2-я возрастная</w:t>
            </w:r>
          </w:p>
        </w:tc>
        <w:tc>
          <w:tcPr>
            <w:tcW w:w="567"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1-я возрастная</w:t>
            </w:r>
          </w:p>
        </w:tc>
        <w:tc>
          <w:tcPr>
            <w:tcW w:w="567"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интегральная</w:t>
            </w:r>
          </w:p>
        </w:tc>
        <w:tc>
          <w:tcPr>
            <w:tcW w:w="567"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Площадь, га</w:t>
            </w:r>
          </w:p>
        </w:tc>
        <w:tc>
          <w:tcPr>
            <w:tcW w:w="567"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Запас корневой, тыс.м</w:t>
            </w:r>
            <w:r w:rsidRPr="00E3549D">
              <w:rPr>
                <w:rFonts w:ascii="Times New Roman" w:hAnsi="Times New Roman"/>
                <w:sz w:val="24"/>
                <w:szCs w:val="24"/>
                <w:vertAlign w:val="superscript"/>
              </w:rPr>
              <w:t>3</w:t>
            </w:r>
          </w:p>
        </w:tc>
        <w:tc>
          <w:tcPr>
            <w:tcW w:w="1701" w:type="dxa"/>
            <w:gridSpan w:val="3"/>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в ликвиде</w:t>
            </w:r>
          </w:p>
        </w:tc>
        <w:tc>
          <w:tcPr>
            <w:tcW w:w="709"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850"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приспевающих</w:t>
            </w:r>
          </w:p>
        </w:tc>
        <w:tc>
          <w:tcPr>
            <w:tcW w:w="503" w:type="dxa"/>
            <w:vMerge w:val="restart"/>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Спелых и перестойных</w:t>
            </w:r>
          </w:p>
        </w:tc>
      </w:tr>
      <w:tr w:rsidR="00C7591C" w:rsidRPr="00B1588C" w:rsidTr="00E3549D">
        <w:trPr>
          <w:trHeight w:val="3756"/>
        </w:trPr>
        <w:tc>
          <w:tcPr>
            <w:tcW w:w="603"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603"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603"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709" w:type="dxa"/>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всего</w:t>
            </w:r>
          </w:p>
        </w:tc>
        <w:tc>
          <w:tcPr>
            <w:tcW w:w="709" w:type="dxa"/>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включено в расчет</w:t>
            </w:r>
          </w:p>
        </w:tc>
        <w:tc>
          <w:tcPr>
            <w:tcW w:w="425"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567" w:type="dxa"/>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всего</w:t>
            </w:r>
          </w:p>
        </w:tc>
        <w:tc>
          <w:tcPr>
            <w:tcW w:w="709" w:type="dxa"/>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в том числе перестойные</w:t>
            </w:r>
          </w:p>
        </w:tc>
        <w:tc>
          <w:tcPr>
            <w:tcW w:w="709"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708"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567"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709" w:type="dxa"/>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класс возраста</w:t>
            </w:r>
          </w:p>
        </w:tc>
        <w:tc>
          <w:tcPr>
            <w:tcW w:w="567"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567"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567"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567"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567"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567"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567" w:type="dxa"/>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всего</w:t>
            </w:r>
          </w:p>
        </w:tc>
        <w:tc>
          <w:tcPr>
            <w:tcW w:w="567" w:type="dxa"/>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в том числе деловой</w:t>
            </w:r>
          </w:p>
        </w:tc>
        <w:tc>
          <w:tcPr>
            <w:tcW w:w="567" w:type="dxa"/>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r w:rsidRPr="00E3549D">
              <w:rPr>
                <w:rFonts w:ascii="Times New Roman" w:hAnsi="Times New Roman"/>
                <w:sz w:val="24"/>
                <w:szCs w:val="24"/>
              </w:rPr>
              <w:t>% деловой от ликвида</w:t>
            </w:r>
          </w:p>
        </w:tc>
        <w:tc>
          <w:tcPr>
            <w:tcW w:w="709"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850"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c>
          <w:tcPr>
            <w:tcW w:w="503" w:type="dxa"/>
            <w:vMerge/>
            <w:shd w:val="clear" w:color="auto" w:fill="auto"/>
            <w:textDirection w:val="btLr"/>
            <w:vAlign w:val="center"/>
          </w:tcPr>
          <w:p w:rsidR="00C7591C" w:rsidRPr="00E3549D" w:rsidRDefault="00C7591C" w:rsidP="00E3549D">
            <w:pPr>
              <w:ind w:left="113" w:right="113" w:firstLine="0"/>
              <w:jc w:val="center"/>
              <w:rPr>
                <w:rFonts w:ascii="Times New Roman" w:hAnsi="Times New Roman"/>
                <w:sz w:val="24"/>
                <w:szCs w:val="24"/>
              </w:rPr>
            </w:pPr>
          </w:p>
        </w:tc>
      </w:tr>
      <w:tr w:rsidR="00C7591C" w:rsidRPr="00B1588C" w:rsidTr="00E3549D">
        <w:tc>
          <w:tcPr>
            <w:tcW w:w="603"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603"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603"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3</w:t>
            </w:r>
          </w:p>
        </w:tc>
        <w:tc>
          <w:tcPr>
            <w:tcW w:w="709"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4</w:t>
            </w:r>
          </w:p>
        </w:tc>
        <w:tc>
          <w:tcPr>
            <w:tcW w:w="709"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5</w:t>
            </w:r>
          </w:p>
        </w:tc>
        <w:tc>
          <w:tcPr>
            <w:tcW w:w="425"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6</w:t>
            </w:r>
          </w:p>
        </w:tc>
        <w:tc>
          <w:tcPr>
            <w:tcW w:w="567"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7</w:t>
            </w:r>
          </w:p>
        </w:tc>
        <w:tc>
          <w:tcPr>
            <w:tcW w:w="709"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8</w:t>
            </w:r>
          </w:p>
        </w:tc>
        <w:tc>
          <w:tcPr>
            <w:tcW w:w="709"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9</w:t>
            </w:r>
          </w:p>
        </w:tc>
        <w:tc>
          <w:tcPr>
            <w:tcW w:w="708"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10</w:t>
            </w:r>
          </w:p>
        </w:tc>
        <w:tc>
          <w:tcPr>
            <w:tcW w:w="567"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11</w:t>
            </w:r>
          </w:p>
        </w:tc>
        <w:tc>
          <w:tcPr>
            <w:tcW w:w="709"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12</w:t>
            </w:r>
          </w:p>
        </w:tc>
        <w:tc>
          <w:tcPr>
            <w:tcW w:w="567"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13</w:t>
            </w:r>
          </w:p>
        </w:tc>
        <w:tc>
          <w:tcPr>
            <w:tcW w:w="567"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14</w:t>
            </w:r>
          </w:p>
        </w:tc>
        <w:tc>
          <w:tcPr>
            <w:tcW w:w="567"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15</w:t>
            </w:r>
          </w:p>
        </w:tc>
        <w:tc>
          <w:tcPr>
            <w:tcW w:w="567"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16</w:t>
            </w:r>
          </w:p>
        </w:tc>
        <w:tc>
          <w:tcPr>
            <w:tcW w:w="567"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17</w:t>
            </w:r>
          </w:p>
        </w:tc>
        <w:tc>
          <w:tcPr>
            <w:tcW w:w="567"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18</w:t>
            </w:r>
          </w:p>
        </w:tc>
        <w:tc>
          <w:tcPr>
            <w:tcW w:w="567"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19</w:t>
            </w:r>
          </w:p>
        </w:tc>
        <w:tc>
          <w:tcPr>
            <w:tcW w:w="567"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20</w:t>
            </w:r>
          </w:p>
        </w:tc>
        <w:tc>
          <w:tcPr>
            <w:tcW w:w="567"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21</w:t>
            </w:r>
          </w:p>
        </w:tc>
        <w:tc>
          <w:tcPr>
            <w:tcW w:w="709"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22</w:t>
            </w:r>
          </w:p>
        </w:tc>
        <w:tc>
          <w:tcPr>
            <w:tcW w:w="850"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23</w:t>
            </w:r>
          </w:p>
        </w:tc>
        <w:tc>
          <w:tcPr>
            <w:tcW w:w="503" w:type="dxa"/>
            <w:shd w:val="clear" w:color="auto" w:fill="auto"/>
            <w:vAlign w:val="center"/>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24</w:t>
            </w:r>
          </w:p>
        </w:tc>
      </w:tr>
      <w:tr w:rsidR="00C7591C" w:rsidRPr="00B1588C" w:rsidTr="00E3549D">
        <w:tc>
          <w:tcPr>
            <w:tcW w:w="14786" w:type="dxa"/>
            <w:gridSpan w:val="24"/>
            <w:shd w:val="clear" w:color="auto" w:fill="auto"/>
          </w:tcPr>
          <w:p w:rsidR="00C7591C" w:rsidRPr="00E3549D" w:rsidRDefault="00C7591C" w:rsidP="00E3549D">
            <w:pPr>
              <w:ind w:firstLine="0"/>
              <w:jc w:val="center"/>
              <w:rPr>
                <w:rFonts w:ascii="Times New Roman" w:hAnsi="Times New Roman"/>
                <w:sz w:val="24"/>
                <w:szCs w:val="24"/>
              </w:rPr>
            </w:pPr>
            <w:r w:rsidRPr="00E3549D">
              <w:rPr>
                <w:rFonts w:ascii="Times New Roman" w:hAnsi="Times New Roman"/>
                <w:sz w:val="24"/>
                <w:szCs w:val="24"/>
              </w:rPr>
              <w:t>Сплошные рубки</w:t>
            </w:r>
          </w:p>
        </w:tc>
      </w:tr>
      <w:tr w:rsidR="00C7591C" w:rsidRPr="00B1588C" w:rsidTr="00E3549D">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425"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8"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503" w:type="dxa"/>
            <w:shd w:val="clear" w:color="auto" w:fill="auto"/>
          </w:tcPr>
          <w:p w:rsidR="00C7591C" w:rsidRPr="00E3549D" w:rsidRDefault="00C7591C" w:rsidP="00E3549D">
            <w:pPr>
              <w:ind w:firstLine="0"/>
              <w:rPr>
                <w:rFonts w:ascii="Times New Roman" w:hAnsi="Times New Roman"/>
                <w:sz w:val="24"/>
                <w:szCs w:val="24"/>
              </w:rPr>
            </w:pPr>
          </w:p>
        </w:tc>
      </w:tr>
      <w:tr w:rsidR="00C7591C" w:rsidRPr="00B1588C" w:rsidTr="00E3549D">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425"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8"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503" w:type="dxa"/>
            <w:shd w:val="clear" w:color="auto" w:fill="auto"/>
          </w:tcPr>
          <w:p w:rsidR="00C7591C" w:rsidRPr="00E3549D" w:rsidRDefault="00C7591C" w:rsidP="00E3549D">
            <w:pPr>
              <w:ind w:firstLine="0"/>
              <w:rPr>
                <w:rFonts w:ascii="Times New Roman" w:hAnsi="Times New Roman"/>
                <w:sz w:val="24"/>
                <w:szCs w:val="24"/>
              </w:rPr>
            </w:pPr>
          </w:p>
        </w:tc>
      </w:tr>
      <w:tr w:rsidR="00C7591C" w:rsidRPr="00B1588C" w:rsidTr="00E3549D">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425"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8"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503" w:type="dxa"/>
            <w:shd w:val="clear" w:color="auto" w:fill="auto"/>
          </w:tcPr>
          <w:p w:rsidR="00C7591C" w:rsidRPr="00E3549D" w:rsidRDefault="00C7591C" w:rsidP="00E3549D">
            <w:pPr>
              <w:ind w:firstLine="0"/>
              <w:rPr>
                <w:rFonts w:ascii="Times New Roman" w:hAnsi="Times New Roman"/>
                <w:sz w:val="24"/>
                <w:szCs w:val="24"/>
              </w:rPr>
            </w:pPr>
          </w:p>
        </w:tc>
      </w:tr>
      <w:tr w:rsidR="00C7591C" w:rsidRPr="00B1588C" w:rsidTr="00E3549D">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425"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8"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503" w:type="dxa"/>
            <w:shd w:val="clear" w:color="auto" w:fill="auto"/>
          </w:tcPr>
          <w:p w:rsidR="00C7591C" w:rsidRPr="00E3549D" w:rsidRDefault="00C7591C" w:rsidP="00E3549D">
            <w:pPr>
              <w:ind w:firstLine="0"/>
              <w:rPr>
                <w:rFonts w:ascii="Times New Roman" w:hAnsi="Times New Roman"/>
                <w:sz w:val="24"/>
                <w:szCs w:val="24"/>
              </w:rPr>
            </w:pPr>
          </w:p>
        </w:tc>
      </w:tr>
      <w:tr w:rsidR="00C7591C" w:rsidRPr="00B1588C" w:rsidTr="00E3549D">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603"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425"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708"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567" w:type="dxa"/>
            <w:shd w:val="clear" w:color="auto" w:fill="auto"/>
          </w:tcPr>
          <w:p w:rsidR="00C7591C" w:rsidRPr="00E3549D" w:rsidRDefault="00C7591C" w:rsidP="00E3549D">
            <w:pPr>
              <w:ind w:firstLine="0"/>
              <w:rPr>
                <w:rFonts w:ascii="Times New Roman" w:hAnsi="Times New Roman"/>
                <w:sz w:val="24"/>
                <w:szCs w:val="24"/>
              </w:rPr>
            </w:pPr>
          </w:p>
        </w:tc>
        <w:tc>
          <w:tcPr>
            <w:tcW w:w="709" w:type="dxa"/>
            <w:shd w:val="clear" w:color="auto" w:fill="auto"/>
          </w:tcPr>
          <w:p w:rsidR="00C7591C" w:rsidRPr="00E3549D" w:rsidRDefault="00C7591C" w:rsidP="00E3549D">
            <w:pPr>
              <w:ind w:firstLine="0"/>
              <w:rPr>
                <w:rFonts w:ascii="Times New Roman" w:hAnsi="Times New Roman"/>
                <w:sz w:val="24"/>
                <w:szCs w:val="24"/>
              </w:rPr>
            </w:pPr>
          </w:p>
        </w:tc>
        <w:tc>
          <w:tcPr>
            <w:tcW w:w="850" w:type="dxa"/>
            <w:shd w:val="clear" w:color="auto" w:fill="auto"/>
          </w:tcPr>
          <w:p w:rsidR="00C7591C" w:rsidRPr="00E3549D" w:rsidRDefault="00C7591C" w:rsidP="00E3549D">
            <w:pPr>
              <w:ind w:firstLine="0"/>
              <w:rPr>
                <w:rFonts w:ascii="Times New Roman" w:hAnsi="Times New Roman"/>
                <w:sz w:val="24"/>
                <w:szCs w:val="24"/>
              </w:rPr>
            </w:pPr>
          </w:p>
        </w:tc>
        <w:tc>
          <w:tcPr>
            <w:tcW w:w="503" w:type="dxa"/>
            <w:shd w:val="clear" w:color="auto" w:fill="auto"/>
          </w:tcPr>
          <w:p w:rsidR="00C7591C" w:rsidRPr="00E3549D" w:rsidRDefault="00C7591C" w:rsidP="00E3549D">
            <w:pPr>
              <w:ind w:firstLine="0"/>
              <w:rPr>
                <w:rFonts w:ascii="Times New Roman" w:hAnsi="Times New Roman"/>
                <w:sz w:val="24"/>
                <w:szCs w:val="24"/>
              </w:rPr>
            </w:pPr>
          </w:p>
        </w:tc>
      </w:tr>
    </w:tbl>
    <w:p w:rsidR="00C7591C" w:rsidRDefault="00C7591C" w:rsidP="00C7591C">
      <w:pPr>
        <w:rPr>
          <w:rFonts w:ascii="Times New Roman" w:hAnsi="Times New Roman"/>
          <w:sz w:val="28"/>
          <w:szCs w:val="28"/>
        </w:rPr>
      </w:pPr>
    </w:p>
    <w:p w:rsidR="00C7591C" w:rsidRDefault="00C7591C" w:rsidP="0085139F">
      <w:pPr>
        <w:widowControl w:val="0"/>
        <w:overflowPunct w:val="0"/>
        <w:autoSpaceDE w:val="0"/>
        <w:autoSpaceDN w:val="0"/>
        <w:adjustRightInd w:val="0"/>
        <w:rPr>
          <w:rFonts w:ascii="Times New Roman" w:hAnsi="Times New Roman"/>
          <w:sz w:val="28"/>
          <w:szCs w:val="28"/>
        </w:rPr>
      </w:pPr>
    </w:p>
    <w:p w:rsidR="00C7591C" w:rsidRDefault="00C7591C" w:rsidP="0085139F">
      <w:pPr>
        <w:widowControl w:val="0"/>
        <w:overflowPunct w:val="0"/>
        <w:autoSpaceDE w:val="0"/>
        <w:autoSpaceDN w:val="0"/>
        <w:adjustRightInd w:val="0"/>
        <w:rPr>
          <w:rFonts w:ascii="Times New Roman" w:hAnsi="Times New Roman"/>
          <w:sz w:val="28"/>
          <w:szCs w:val="28"/>
        </w:rPr>
        <w:sectPr w:rsidR="00C7591C" w:rsidSect="00C7591C">
          <w:pgSz w:w="16838" w:h="11906" w:orient="landscape"/>
          <w:pgMar w:top="1701" w:right="1134" w:bottom="567" w:left="1134" w:header="709" w:footer="709" w:gutter="0"/>
          <w:cols w:space="708"/>
          <w:docGrid w:linePitch="360"/>
        </w:sectPr>
      </w:pPr>
    </w:p>
    <w:p w:rsidR="0085139F" w:rsidRPr="0085139F" w:rsidRDefault="0085139F" w:rsidP="0085139F">
      <w:pPr>
        <w:widowControl w:val="0"/>
        <w:overflowPunct w:val="0"/>
        <w:autoSpaceDE w:val="0"/>
        <w:autoSpaceDN w:val="0"/>
        <w:adjustRightInd w:val="0"/>
        <w:ind w:firstLine="0"/>
        <w:jc w:val="center"/>
        <w:rPr>
          <w:rFonts w:ascii="Times New Roman" w:hAnsi="Times New Roman"/>
          <w:b/>
          <w:sz w:val="28"/>
          <w:szCs w:val="28"/>
        </w:rPr>
      </w:pPr>
    </w:p>
    <w:p w:rsidR="00090CA8" w:rsidRPr="00881658" w:rsidRDefault="00090CA8" w:rsidP="00090CA8">
      <w:pPr>
        <w:widowControl w:val="0"/>
        <w:overflowPunct w:val="0"/>
        <w:autoSpaceDE w:val="0"/>
        <w:autoSpaceDN w:val="0"/>
        <w:adjustRightInd w:val="0"/>
        <w:ind w:firstLine="0"/>
        <w:jc w:val="center"/>
        <w:rPr>
          <w:rFonts w:ascii="Times New Roman" w:hAnsi="Times New Roman"/>
          <w:b/>
          <w:sz w:val="28"/>
          <w:szCs w:val="28"/>
        </w:rPr>
      </w:pPr>
      <w:r w:rsidRPr="00881658">
        <w:rPr>
          <w:rFonts w:ascii="Times New Roman" w:hAnsi="Times New Roman"/>
          <w:b/>
          <w:sz w:val="28"/>
          <w:szCs w:val="28"/>
        </w:rPr>
        <w:t xml:space="preserve">Расчетная лесосека (ежегодный допустимый объем изъятия </w:t>
      </w:r>
    </w:p>
    <w:p w:rsidR="00090CA8" w:rsidRDefault="00090CA8" w:rsidP="00090CA8">
      <w:pPr>
        <w:widowControl w:val="0"/>
        <w:overflowPunct w:val="0"/>
        <w:autoSpaceDE w:val="0"/>
        <w:autoSpaceDN w:val="0"/>
        <w:adjustRightInd w:val="0"/>
        <w:ind w:firstLine="0"/>
        <w:jc w:val="center"/>
        <w:rPr>
          <w:rFonts w:ascii="Times New Roman" w:hAnsi="Times New Roman"/>
          <w:sz w:val="24"/>
          <w:szCs w:val="24"/>
        </w:rPr>
      </w:pPr>
      <w:r w:rsidRPr="00881658">
        <w:rPr>
          <w:rFonts w:ascii="Times New Roman" w:hAnsi="Times New Roman"/>
          <w:b/>
          <w:sz w:val="28"/>
          <w:szCs w:val="28"/>
        </w:rPr>
        <w:t>древесины) для осуществления рубок средневозрастных, приспевающих, спелых, перестойных лесных насаждений при уходе за лесами</w:t>
      </w:r>
    </w:p>
    <w:p w:rsidR="00890BEC" w:rsidRDefault="00890BEC" w:rsidP="00DC11CC">
      <w:pPr>
        <w:rPr>
          <w:rFonts w:ascii="Times New Roman" w:hAnsi="Times New Roman"/>
          <w:sz w:val="28"/>
          <w:szCs w:val="28"/>
        </w:rPr>
      </w:pPr>
    </w:p>
    <w:p w:rsidR="00090CA8" w:rsidRDefault="002766F2" w:rsidP="00090CA8">
      <w:pPr>
        <w:widowControl w:val="0"/>
        <w:overflowPunct w:val="0"/>
        <w:autoSpaceDE w:val="0"/>
        <w:autoSpaceDN w:val="0"/>
        <w:adjustRightInd w:val="0"/>
        <w:contextualSpacing/>
        <w:rPr>
          <w:rFonts w:ascii="Times New Roman" w:hAnsi="Times New Roman"/>
          <w:sz w:val="24"/>
          <w:szCs w:val="24"/>
        </w:rPr>
      </w:pPr>
      <w:r>
        <w:rPr>
          <w:rFonts w:ascii="Times New Roman" w:hAnsi="Times New Roman"/>
          <w:sz w:val="28"/>
          <w:szCs w:val="28"/>
        </w:rPr>
        <w:t>Л</w:t>
      </w:r>
      <w:r w:rsidR="00090CA8">
        <w:rPr>
          <w:rFonts w:ascii="Times New Roman" w:hAnsi="Times New Roman"/>
          <w:sz w:val="28"/>
          <w:szCs w:val="28"/>
        </w:rPr>
        <w:t xml:space="preserve">есоустройством рубок </w:t>
      </w:r>
      <w:r w:rsidRPr="002766F2">
        <w:rPr>
          <w:rFonts w:ascii="Times New Roman" w:hAnsi="Times New Roman"/>
          <w:sz w:val="28"/>
          <w:szCs w:val="28"/>
        </w:rPr>
        <w:t>средневозрастных, приспевающих, спелых, перестойных лесных насаждений при уходе за лесами</w:t>
      </w:r>
      <w:r>
        <w:rPr>
          <w:rFonts w:ascii="Times New Roman" w:hAnsi="Times New Roman"/>
          <w:sz w:val="28"/>
          <w:szCs w:val="28"/>
        </w:rPr>
        <w:t xml:space="preserve"> </w:t>
      </w:r>
      <w:r w:rsidR="00090CA8">
        <w:rPr>
          <w:rFonts w:ascii="Times New Roman" w:hAnsi="Times New Roman"/>
          <w:sz w:val="28"/>
          <w:szCs w:val="28"/>
        </w:rPr>
        <w:t>не запроектировано. Следовательно, расчетная лесосека не приводится.</w:t>
      </w:r>
    </w:p>
    <w:p w:rsidR="00090CA8" w:rsidRDefault="00090CA8" w:rsidP="00090CA8">
      <w:pPr>
        <w:widowControl w:val="0"/>
        <w:overflowPunct w:val="0"/>
        <w:autoSpaceDE w:val="0"/>
        <w:autoSpaceDN w:val="0"/>
        <w:adjustRightInd w:val="0"/>
        <w:contextualSpacing/>
        <w:rPr>
          <w:rFonts w:ascii="Times New Roman" w:hAnsi="Times New Roman"/>
          <w:sz w:val="24"/>
          <w:szCs w:val="24"/>
        </w:rPr>
      </w:pPr>
      <w:r>
        <w:rPr>
          <w:rFonts w:ascii="Times New Roman" w:hAnsi="Times New Roman"/>
          <w:sz w:val="28"/>
          <w:szCs w:val="28"/>
        </w:rPr>
        <w:t xml:space="preserve">Согласно статье 84 </w:t>
      </w:r>
      <w:r w:rsidR="00844413">
        <w:rPr>
          <w:rFonts w:ascii="Times New Roman" w:hAnsi="Times New Roman"/>
          <w:sz w:val="28"/>
          <w:szCs w:val="28"/>
        </w:rPr>
        <w:t>ЛК РФ</w:t>
      </w:r>
      <w:r>
        <w:rPr>
          <w:rFonts w:ascii="Times New Roman" w:hAnsi="Times New Roman"/>
          <w:sz w:val="28"/>
          <w:szCs w:val="28"/>
        </w:rPr>
        <w:t>, утвержденного 04.12.2006 года, к полномочиям органов местного самоуправления в отношении лесных участков, находящихся в муниципальной собственности, относятся:</w:t>
      </w:r>
    </w:p>
    <w:p w:rsidR="00090CA8" w:rsidRDefault="00090CA8" w:rsidP="00090CA8">
      <w:pPr>
        <w:widowControl w:val="0"/>
        <w:numPr>
          <w:ilvl w:val="0"/>
          <w:numId w:val="8"/>
        </w:numPr>
        <w:tabs>
          <w:tab w:val="clear" w:pos="720"/>
          <w:tab w:val="num" w:pos="840"/>
        </w:tabs>
        <w:overflowPunct w:val="0"/>
        <w:autoSpaceDE w:val="0"/>
        <w:autoSpaceDN w:val="0"/>
        <w:adjustRightInd w:val="0"/>
        <w:ind w:left="0" w:firstLine="709"/>
        <w:contextualSpacing/>
        <w:rPr>
          <w:rFonts w:ascii="Times New Roman" w:hAnsi="Times New Roman"/>
          <w:sz w:val="28"/>
          <w:szCs w:val="28"/>
        </w:rPr>
      </w:pPr>
      <w:r>
        <w:rPr>
          <w:rFonts w:ascii="Times New Roman" w:hAnsi="Times New Roman"/>
          <w:sz w:val="28"/>
          <w:szCs w:val="28"/>
        </w:rPr>
        <w:t xml:space="preserve">владение, пользование, распоряжение такими лесными участками; </w:t>
      </w:r>
    </w:p>
    <w:p w:rsidR="00090CA8" w:rsidRDefault="00090CA8" w:rsidP="00090CA8">
      <w:pPr>
        <w:widowControl w:val="0"/>
        <w:numPr>
          <w:ilvl w:val="0"/>
          <w:numId w:val="8"/>
        </w:numPr>
        <w:tabs>
          <w:tab w:val="clear" w:pos="720"/>
          <w:tab w:val="num" w:pos="847"/>
        </w:tabs>
        <w:overflowPunct w:val="0"/>
        <w:autoSpaceDE w:val="0"/>
        <w:autoSpaceDN w:val="0"/>
        <w:adjustRightInd w:val="0"/>
        <w:ind w:left="0" w:firstLine="709"/>
        <w:contextualSpacing/>
        <w:rPr>
          <w:rFonts w:ascii="Times New Roman" w:hAnsi="Times New Roman"/>
          <w:sz w:val="28"/>
          <w:szCs w:val="28"/>
        </w:rPr>
      </w:pPr>
      <w:r>
        <w:rPr>
          <w:rFonts w:ascii="Times New Roman" w:hAnsi="Times New Roman"/>
          <w:sz w:val="28"/>
          <w:szCs w:val="28"/>
        </w:rPr>
        <w:t xml:space="preserve">установление ставок платы за единицу объема лесных ресурсов и ставок платы за единицу площади такого лесного участка в целях его аренды; </w:t>
      </w:r>
    </w:p>
    <w:p w:rsidR="00090CA8" w:rsidRDefault="00090CA8" w:rsidP="00090CA8">
      <w:pPr>
        <w:widowControl w:val="0"/>
        <w:numPr>
          <w:ilvl w:val="0"/>
          <w:numId w:val="8"/>
        </w:numPr>
        <w:tabs>
          <w:tab w:val="clear" w:pos="720"/>
          <w:tab w:val="num" w:pos="840"/>
        </w:tabs>
        <w:overflowPunct w:val="0"/>
        <w:autoSpaceDE w:val="0"/>
        <w:autoSpaceDN w:val="0"/>
        <w:adjustRightInd w:val="0"/>
        <w:ind w:left="0" w:firstLine="709"/>
        <w:contextualSpacing/>
        <w:rPr>
          <w:rFonts w:ascii="Times New Roman" w:hAnsi="Times New Roman"/>
          <w:sz w:val="28"/>
          <w:szCs w:val="28"/>
        </w:rPr>
      </w:pPr>
      <w:r>
        <w:rPr>
          <w:rFonts w:ascii="Times New Roman" w:hAnsi="Times New Roman"/>
          <w:sz w:val="28"/>
          <w:szCs w:val="28"/>
        </w:rPr>
        <w:t xml:space="preserve">установление ставок платы за единицу объема древесины; </w:t>
      </w:r>
    </w:p>
    <w:p w:rsidR="00090CA8" w:rsidRDefault="00090CA8" w:rsidP="00090CA8">
      <w:pPr>
        <w:widowControl w:val="0"/>
        <w:numPr>
          <w:ilvl w:val="0"/>
          <w:numId w:val="8"/>
        </w:numPr>
        <w:tabs>
          <w:tab w:val="clear" w:pos="720"/>
          <w:tab w:val="num" w:pos="931"/>
        </w:tabs>
        <w:overflowPunct w:val="0"/>
        <w:autoSpaceDE w:val="0"/>
        <w:autoSpaceDN w:val="0"/>
        <w:adjustRightInd w:val="0"/>
        <w:ind w:left="0" w:firstLine="709"/>
        <w:contextualSpacing/>
        <w:rPr>
          <w:rFonts w:ascii="Times New Roman" w:hAnsi="Times New Roman"/>
          <w:sz w:val="28"/>
          <w:szCs w:val="28"/>
        </w:rPr>
      </w:pPr>
      <w:r>
        <w:rPr>
          <w:rFonts w:ascii="Times New Roman" w:hAnsi="Times New Roman"/>
          <w:sz w:val="28"/>
          <w:szCs w:val="28"/>
        </w:rPr>
        <w:t xml:space="preserve">разработка и утверждение лесохозяйственных регламентов, а также проведение муниципальной экспертизы проектов освоения лесов; </w:t>
      </w:r>
    </w:p>
    <w:p w:rsidR="00090CA8" w:rsidRDefault="00090CA8" w:rsidP="00090CA8">
      <w:pPr>
        <w:widowControl w:val="0"/>
        <w:numPr>
          <w:ilvl w:val="0"/>
          <w:numId w:val="8"/>
        </w:numPr>
        <w:tabs>
          <w:tab w:val="clear" w:pos="720"/>
          <w:tab w:val="num" w:pos="890"/>
        </w:tabs>
        <w:overflowPunct w:val="0"/>
        <w:autoSpaceDE w:val="0"/>
        <w:autoSpaceDN w:val="0"/>
        <w:adjustRightInd w:val="0"/>
        <w:ind w:left="0" w:firstLine="709"/>
        <w:contextualSpacing/>
        <w:rPr>
          <w:rFonts w:ascii="Times New Roman" w:hAnsi="Times New Roman"/>
          <w:sz w:val="28"/>
          <w:szCs w:val="28"/>
        </w:rPr>
      </w:pPr>
      <w:r>
        <w:rPr>
          <w:rFonts w:ascii="Times New Roman" w:hAnsi="Times New Roman"/>
          <w:sz w:val="28"/>
          <w:szCs w:val="28"/>
        </w:rPr>
        <w:t xml:space="preserve">осуществление муниципального лесного контроля в отношении таких лесных участков; </w:t>
      </w:r>
    </w:p>
    <w:p w:rsidR="00090CA8" w:rsidRDefault="00090CA8" w:rsidP="00090CA8">
      <w:pPr>
        <w:widowControl w:val="0"/>
        <w:numPr>
          <w:ilvl w:val="0"/>
          <w:numId w:val="8"/>
        </w:numPr>
        <w:tabs>
          <w:tab w:val="clear" w:pos="720"/>
          <w:tab w:val="num" w:pos="840"/>
        </w:tabs>
        <w:overflowPunct w:val="0"/>
        <w:autoSpaceDE w:val="0"/>
        <w:autoSpaceDN w:val="0"/>
        <w:adjustRightInd w:val="0"/>
        <w:ind w:left="0" w:firstLine="709"/>
        <w:contextualSpacing/>
        <w:rPr>
          <w:rFonts w:ascii="Times New Roman" w:hAnsi="Times New Roman"/>
          <w:sz w:val="28"/>
          <w:szCs w:val="28"/>
        </w:rPr>
      </w:pPr>
      <w:r>
        <w:rPr>
          <w:rFonts w:ascii="Times New Roman" w:hAnsi="Times New Roman"/>
          <w:sz w:val="28"/>
          <w:szCs w:val="28"/>
        </w:rPr>
        <w:t xml:space="preserve">организация </w:t>
      </w:r>
      <w:r w:rsidRPr="00090CA8">
        <w:rPr>
          <w:rFonts w:ascii="Times New Roman" w:hAnsi="Times New Roman"/>
          <w:sz w:val="28"/>
          <w:szCs w:val="28"/>
        </w:rPr>
        <w:t>осуществления мер</w:t>
      </w:r>
      <w:r>
        <w:rPr>
          <w:rFonts w:ascii="Times New Roman" w:hAnsi="Times New Roman"/>
          <w:sz w:val="28"/>
          <w:szCs w:val="28"/>
        </w:rPr>
        <w:t xml:space="preserve"> пожарной безопасности в лесах; </w:t>
      </w:r>
    </w:p>
    <w:p w:rsidR="00090CA8" w:rsidRDefault="00090CA8" w:rsidP="00090CA8">
      <w:pPr>
        <w:widowControl w:val="0"/>
        <w:numPr>
          <w:ilvl w:val="0"/>
          <w:numId w:val="8"/>
        </w:numPr>
        <w:tabs>
          <w:tab w:val="clear" w:pos="720"/>
          <w:tab w:val="num" w:pos="851"/>
        </w:tabs>
        <w:overflowPunct w:val="0"/>
        <w:autoSpaceDE w:val="0"/>
        <w:autoSpaceDN w:val="0"/>
        <w:adjustRightInd w:val="0"/>
        <w:ind w:left="0" w:firstLine="709"/>
        <w:contextualSpacing/>
        <w:rPr>
          <w:rFonts w:ascii="Times New Roman" w:hAnsi="Times New Roman"/>
          <w:sz w:val="28"/>
          <w:szCs w:val="28"/>
        </w:rPr>
      </w:pPr>
      <w:r>
        <w:rPr>
          <w:rFonts w:ascii="Times New Roman" w:hAnsi="Times New Roman"/>
          <w:sz w:val="28"/>
          <w:szCs w:val="28"/>
        </w:rPr>
        <w:t xml:space="preserve">учет древесины, заготовленной гражданами для собственных нужд в лесах, расположенных на лесных участках, находящихся в муниципальной собственности; </w:t>
      </w:r>
    </w:p>
    <w:p w:rsidR="00090CA8" w:rsidRPr="00090CA8" w:rsidRDefault="00090CA8" w:rsidP="00090CA8">
      <w:pPr>
        <w:widowControl w:val="0"/>
        <w:numPr>
          <w:ilvl w:val="0"/>
          <w:numId w:val="8"/>
        </w:numPr>
        <w:tabs>
          <w:tab w:val="clear" w:pos="720"/>
          <w:tab w:val="num" w:pos="890"/>
        </w:tabs>
        <w:overflowPunct w:val="0"/>
        <w:autoSpaceDE w:val="0"/>
        <w:autoSpaceDN w:val="0"/>
        <w:adjustRightInd w:val="0"/>
        <w:ind w:left="0" w:firstLine="709"/>
        <w:contextualSpacing/>
        <w:rPr>
          <w:rFonts w:ascii="Times New Roman" w:hAnsi="Times New Roman"/>
          <w:sz w:val="28"/>
          <w:szCs w:val="28"/>
        </w:rPr>
      </w:pPr>
      <w:r>
        <w:rPr>
          <w:rFonts w:ascii="Times New Roman" w:hAnsi="Times New Roman"/>
          <w:sz w:val="28"/>
          <w:szCs w:val="28"/>
        </w:rPr>
        <w:t xml:space="preserve">представление информации в единую государственную автоматизированную информационную систему учета древесины и сделок с ней. </w:t>
      </w:r>
    </w:p>
    <w:p w:rsidR="00090CA8" w:rsidRPr="00090CA8" w:rsidRDefault="00090CA8" w:rsidP="00090CA8">
      <w:pPr>
        <w:widowControl w:val="0"/>
        <w:overflowPunct w:val="0"/>
        <w:autoSpaceDE w:val="0"/>
        <w:autoSpaceDN w:val="0"/>
        <w:adjustRightInd w:val="0"/>
        <w:contextualSpacing/>
        <w:rPr>
          <w:rFonts w:ascii="Times New Roman" w:hAnsi="Times New Roman"/>
          <w:sz w:val="28"/>
          <w:szCs w:val="28"/>
        </w:rPr>
      </w:pPr>
      <w:r>
        <w:rPr>
          <w:rFonts w:ascii="Times New Roman" w:hAnsi="Times New Roman"/>
          <w:sz w:val="28"/>
          <w:szCs w:val="28"/>
        </w:rPr>
        <w:t>Для полного обеспечения информацией за использованием, охраной, защитой, воспроизводства лесов ниже представлены виды рубок ухода за лесом. Проходные рубки проводятся с целью увеличения прироста деревьев. Проведение проходных рубок заканчивается в хвойных и твердолиственных семенных насаждениях за 20 лет до установленного возраста рубки спелых насаждений, а в мягколиственных и твердолиственных порослевых насаждениях - за 10 лет.</w:t>
      </w:r>
    </w:p>
    <w:p w:rsidR="00090CA8" w:rsidRDefault="00090CA8" w:rsidP="00090CA8">
      <w:pPr>
        <w:widowControl w:val="0"/>
        <w:overflowPunct w:val="0"/>
        <w:autoSpaceDE w:val="0"/>
        <w:autoSpaceDN w:val="0"/>
        <w:adjustRightInd w:val="0"/>
        <w:rPr>
          <w:rFonts w:ascii="Times New Roman" w:hAnsi="Times New Roman"/>
          <w:sz w:val="24"/>
          <w:szCs w:val="24"/>
        </w:rPr>
      </w:pPr>
      <w:r>
        <w:rPr>
          <w:rFonts w:ascii="Times New Roman" w:hAnsi="Times New Roman"/>
          <w:sz w:val="28"/>
          <w:szCs w:val="28"/>
        </w:rPr>
        <w:t xml:space="preserve">Для Европейской части Российской Федерации устанавливаются следующие возрастные периоды проведения различных видов рубок ухода за лесом, указанные в таблице </w:t>
      </w:r>
      <w:r w:rsidR="00BD6D62">
        <w:rPr>
          <w:rFonts w:ascii="Times New Roman" w:hAnsi="Times New Roman"/>
          <w:sz w:val="28"/>
          <w:szCs w:val="28"/>
        </w:rPr>
        <w:t>14</w:t>
      </w:r>
      <w:r>
        <w:rPr>
          <w:rFonts w:ascii="Times New Roman" w:hAnsi="Times New Roman"/>
          <w:sz w:val="28"/>
          <w:szCs w:val="28"/>
        </w:rPr>
        <w:t xml:space="preserve"> настоящего регламента.</w:t>
      </w:r>
    </w:p>
    <w:p w:rsidR="00090CA8" w:rsidRDefault="00090CA8" w:rsidP="00090CA8">
      <w:pPr>
        <w:widowControl w:val="0"/>
        <w:overflowPunct w:val="0"/>
        <w:autoSpaceDE w:val="0"/>
        <w:autoSpaceDN w:val="0"/>
        <w:adjustRightInd w:val="0"/>
        <w:spacing w:line="239" w:lineRule="auto"/>
        <w:ind w:left="720"/>
        <w:rPr>
          <w:rFonts w:ascii="Times New Roman" w:hAnsi="Times New Roman"/>
          <w:sz w:val="28"/>
          <w:szCs w:val="28"/>
        </w:rPr>
      </w:pPr>
    </w:p>
    <w:p w:rsidR="00BD6D62" w:rsidRDefault="00BD6D62" w:rsidP="00090CA8">
      <w:pPr>
        <w:widowControl w:val="0"/>
        <w:overflowPunct w:val="0"/>
        <w:autoSpaceDE w:val="0"/>
        <w:autoSpaceDN w:val="0"/>
        <w:adjustRightInd w:val="0"/>
        <w:spacing w:line="239" w:lineRule="auto"/>
        <w:ind w:left="720"/>
        <w:rPr>
          <w:rFonts w:ascii="Times New Roman" w:hAnsi="Times New Roman"/>
          <w:sz w:val="28"/>
          <w:szCs w:val="28"/>
        </w:rPr>
      </w:pPr>
    </w:p>
    <w:p w:rsidR="00BD6D62" w:rsidRDefault="00BD6D62" w:rsidP="00090CA8">
      <w:pPr>
        <w:widowControl w:val="0"/>
        <w:overflowPunct w:val="0"/>
        <w:autoSpaceDE w:val="0"/>
        <w:autoSpaceDN w:val="0"/>
        <w:adjustRightInd w:val="0"/>
        <w:spacing w:line="239" w:lineRule="auto"/>
        <w:ind w:left="720"/>
        <w:rPr>
          <w:rFonts w:ascii="Times New Roman" w:hAnsi="Times New Roman"/>
          <w:sz w:val="28"/>
          <w:szCs w:val="28"/>
        </w:rPr>
      </w:pPr>
    </w:p>
    <w:p w:rsidR="00BD6D62" w:rsidRDefault="00BD6D62" w:rsidP="00090CA8">
      <w:pPr>
        <w:widowControl w:val="0"/>
        <w:overflowPunct w:val="0"/>
        <w:autoSpaceDE w:val="0"/>
        <w:autoSpaceDN w:val="0"/>
        <w:adjustRightInd w:val="0"/>
        <w:spacing w:line="239" w:lineRule="auto"/>
        <w:ind w:left="720"/>
        <w:rPr>
          <w:rFonts w:ascii="Times New Roman" w:hAnsi="Times New Roman"/>
          <w:sz w:val="28"/>
          <w:szCs w:val="28"/>
        </w:rPr>
      </w:pPr>
    </w:p>
    <w:p w:rsidR="00BD6D62" w:rsidRDefault="00BD6D62" w:rsidP="00090CA8">
      <w:pPr>
        <w:widowControl w:val="0"/>
        <w:overflowPunct w:val="0"/>
        <w:autoSpaceDE w:val="0"/>
        <w:autoSpaceDN w:val="0"/>
        <w:adjustRightInd w:val="0"/>
        <w:spacing w:line="239" w:lineRule="auto"/>
        <w:ind w:left="720"/>
        <w:rPr>
          <w:rFonts w:ascii="Times New Roman" w:hAnsi="Times New Roman"/>
          <w:sz w:val="28"/>
          <w:szCs w:val="28"/>
        </w:rPr>
      </w:pPr>
    </w:p>
    <w:p w:rsidR="00BD6D62" w:rsidRDefault="00BD6D62" w:rsidP="00090CA8">
      <w:pPr>
        <w:widowControl w:val="0"/>
        <w:overflowPunct w:val="0"/>
        <w:autoSpaceDE w:val="0"/>
        <w:autoSpaceDN w:val="0"/>
        <w:adjustRightInd w:val="0"/>
        <w:spacing w:line="239" w:lineRule="auto"/>
        <w:ind w:left="720"/>
        <w:rPr>
          <w:rFonts w:ascii="Times New Roman" w:hAnsi="Times New Roman"/>
          <w:sz w:val="28"/>
          <w:szCs w:val="28"/>
        </w:rPr>
      </w:pPr>
    </w:p>
    <w:p w:rsidR="00BD6D62" w:rsidRDefault="00BD6D62" w:rsidP="00090CA8">
      <w:pPr>
        <w:widowControl w:val="0"/>
        <w:overflowPunct w:val="0"/>
        <w:autoSpaceDE w:val="0"/>
        <w:autoSpaceDN w:val="0"/>
        <w:adjustRightInd w:val="0"/>
        <w:spacing w:line="239" w:lineRule="auto"/>
        <w:ind w:left="720"/>
        <w:rPr>
          <w:rFonts w:ascii="Times New Roman" w:hAnsi="Times New Roman"/>
          <w:sz w:val="28"/>
          <w:szCs w:val="28"/>
        </w:rPr>
      </w:pPr>
    </w:p>
    <w:p w:rsidR="005042EF" w:rsidRDefault="005042EF" w:rsidP="005042EF">
      <w:pPr>
        <w:ind w:left="-142" w:firstLine="0"/>
        <w:rPr>
          <w:rFonts w:ascii="Times New Roman" w:hAnsi="Times New Roman"/>
          <w:sz w:val="28"/>
          <w:szCs w:val="28"/>
        </w:rPr>
      </w:pPr>
      <w:r>
        <w:rPr>
          <w:rFonts w:ascii="Times New Roman" w:hAnsi="Times New Roman"/>
          <w:sz w:val="28"/>
          <w:szCs w:val="28"/>
        </w:rPr>
        <w:lastRenderedPageBreak/>
        <w:t xml:space="preserve">Таблица </w:t>
      </w:r>
      <w:r w:rsidR="00BD6D62">
        <w:rPr>
          <w:rFonts w:ascii="Times New Roman" w:hAnsi="Times New Roman"/>
          <w:sz w:val="28"/>
          <w:szCs w:val="28"/>
        </w:rPr>
        <w:t>14</w:t>
      </w:r>
      <w:r>
        <w:rPr>
          <w:rFonts w:ascii="Times New Roman" w:hAnsi="Times New Roman"/>
          <w:sz w:val="28"/>
          <w:szCs w:val="28"/>
        </w:rPr>
        <w:t xml:space="preserve"> – Возрастные периоды проведения различных видов рубок ухода за лесом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1134"/>
        <w:gridCol w:w="851"/>
        <w:gridCol w:w="992"/>
        <w:gridCol w:w="992"/>
        <w:gridCol w:w="993"/>
        <w:gridCol w:w="992"/>
        <w:gridCol w:w="957"/>
      </w:tblGrid>
      <w:tr w:rsidR="005042EF" w:rsidRPr="00253601">
        <w:tc>
          <w:tcPr>
            <w:tcW w:w="1809" w:type="dxa"/>
            <w:vMerge w:val="restart"/>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Виды рубок ухода</w:t>
            </w:r>
          </w:p>
        </w:tc>
        <w:tc>
          <w:tcPr>
            <w:tcW w:w="8045" w:type="dxa"/>
            <w:gridSpan w:val="8"/>
            <w:shd w:val="clear" w:color="auto" w:fill="auto"/>
            <w:vAlign w:val="center"/>
          </w:tcPr>
          <w:p w:rsidR="005042EF" w:rsidRPr="00253601" w:rsidRDefault="005042EF" w:rsidP="00253601">
            <w:pPr>
              <w:jc w:val="center"/>
              <w:rPr>
                <w:rFonts w:ascii="Times New Roman" w:hAnsi="Times New Roman"/>
                <w:sz w:val="24"/>
                <w:szCs w:val="24"/>
              </w:rPr>
            </w:pPr>
            <w:r w:rsidRPr="00253601">
              <w:rPr>
                <w:rFonts w:ascii="Times New Roman" w:hAnsi="Times New Roman"/>
                <w:sz w:val="24"/>
                <w:szCs w:val="24"/>
              </w:rPr>
              <w:t>Возрасты насаждений, лет</w:t>
            </w:r>
          </w:p>
        </w:tc>
      </w:tr>
      <w:tr w:rsidR="005042EF" w:rsidRPr="00253601">
        <w:tc>
          <w:tcPr>
            <w:tcW w:w="1809" w:type="dxa"/>
            <w:vMerge/>
            <w:shd w:val="clear" w:color="auto" w:fill="auto"/>
            <w:vAlign w:val="center"/>
          </w:tcPr>
          <w:p w:rsidR="005042EF" w:rsidRPr="00253601" w:rsidRDefault="005042EF" w:rsidP="00253601">
            <w:pPr>
              <w:jc w:val="center"/>
              <w:rPr>
                <w:rFonts w:ascii="Times New Roman" w:hAnsi="Times New Roman"/>
                <w:sz w:val="24"/>
                <w:szCs w:val="24"/>
              </w:rPr>
            </w:pPr>
          </w:p>
        </w:tc>
        <w:tc>
          <w:tcPr>
            <w:tcW w:w="4111" w:type="dxa"/>
            <w:gridSpan w:val="4"/>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защитные леса</w:t>
            </w:r>
          </w:p>
        </w:tc>
        <w:tc>
          <w:tcPr>
            <w:tcW w:w="3934" w:type="dxa"/>
            <w:gridSpan w:val="4"/>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эксплуатационные леса</w:t>
            </w:r>
          </w:p>
        </w:tc>
      </w:tr>
      <w:tr w:rsidR="005042EF" w:rsidRPr="00253601">
        <w:tc>
          <w:tcPr>
            <w:tcW w:w="1809" w:type="dxa"/>
            <w:vMerge/>
            <w:shd w:val="clear" w:color="auto" w:fill="auto"/>
            <w:vAlign w:val="center"/>
          </w:tcPr>
          <w:p w:rsidR="005042EF" w:rsidRPr="00253601" w:rsidRDefault="005042EF" w:rsidP="00253601">
            <w:pPr>
              <w:jc w:val="center"/>
              <w:rPr>
                <w:rFonts w:ascii="Times New Roman" w:hAnsi="Times New Roman"/>
                <w:sz w:val="24"/>
                <w:szCs w:val="24"/>
              </w:rPr>
            </w:pPr>
          </w:p>
        </w:tc>
        <w:tc>
          <w:tcPr>
            <w:tcW w:w="2268" w:type="dxa"/>
            <w:gridSpan w:val="2"/>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хвойные</w:t>
            </w:r>
          </w:p>
        </w:tc>
        <w:tc>
          <w:tcPr>
            <w:tcW w:w="1843" w:type="dxa"/>
            <w:gridSpan w:val="2"/>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лиственные</w:t>
            </w:r>
          </w:p>
        </w:tc>
        <w:tc>
          <w:tcPr>
            <w:tcW w:w="1985" w:type="dxa"/>
            <w:gridSpan w:val="2"/>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хвойные</w:t>
            </w:r>
          </w:p>
        </w:tc>
        <w:tc>
          <w:tcPr>
            <w:tcW w:w="1949" w:type="dxa"/>
            <w:gridSpan w:val="2"/>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лиственные</w:t>
            </w:r>
          </w:p>
        </w:tc>
      </w:tr>
      <w:tr w:rsidR="005042EF" w:rsidRPr="00253601">
        <w:tc>
          <w:tcPr>
            <w:tcW w:w="1809" w:type="dxa"/>
            <w:vMerge/>
            <w:shd w:val="clear" w:color="auto" w:fill="auto"/>
            <w:vAlign w:val="center"/>
          </w:tcPr>
          <w:p w:rsidR="005042EF" w:rsidRPr="00253601" w:rsidRDefault="005042EF" w:rsidP="00253601">
            <w:pPr>
              <w:jc w:val="center"/>
              <w:rPr>
                <w:rFonts w:ascii="Times New Roman" w:hAnsi="Times New Roman"/>
                <w:sz w:val="24"/>
                <w:szCs w:val="24"/>
              </w:rPr>
            </w:pPr>
          </w:p>
        </w:tc>
        <w:tc>
          <w:tcPr>
            <w:tcW w:w="2268" w:type="dxa"/>
            <w:gridSpan w:val="2"/>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С, Е</w:t>
            </w:r>
          </w:p>
        </w:tc>
        <w:tc>
          <w:tcPr>
            <w:tcW w:w="851"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Б</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Ос</w:t>
            </w:r>
          </w:p>
        </w:tc>
        <w:tc>
          <w:tcPr>
            <w:tcW w:w="1985" w:type="dxa"/>
            <w:gridSpan w:val="2"/>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С, Е</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Б</w:t>
            </w:r>
          </w:p>
        </w:tc>
        <w:tc>
          <w:tcPr>
            <w:tcW w:w="957"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Ос</w:t>
            </w:r>
          </w:p>
        </w:tc>
      </w:tr>
      <w:tr w:rsidR="005042EF" w:rsidRPr="00253601">
        <w:tc>
          <w:tcPr>
            <w:tcW w:w="1809" w:type="dxa"/>
            <w:vMerge/>
            <w:shd w:val="clear" w:color="auto" w:fill="auto"/>
            <w:vAlign w:val="center"/>
          </w:tcPr>
          <w:p w:rsidR="005042EF" w:rsidRPr="00253601" w:rsidRDefault="005042EF" w:rsidP="00253601">
            <w:pPr>
              <w:jc w:val="center"/>
              <w:rPr>
                <w:rFonts w:ascii="Times New Roman" w:hAnsi="Times New Roman"/>
                <w:sz w:val="24"/>
                <w:szCs w:val="24"/>
              </w:rPr>
            </w:pP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lang w:val="en-US"/>
              </w:rPr>
              <w:t>III</w:t>
            </w:r>
            <w:r w:rsidRPr="00253601">
              <w:rPr>
                <w:rFonts w:ascii="Times New Roman" w:hAnsi="Times New Roman"/>
                <w:sz w:val="24"/>
                <w:szCs w:val="24"/>
              </w:rPr>
              <w:t xml:space="preserve"> кл.бон. и выше</w:t>
            </w: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lang w:val="en-US"/>
              </w:rPr>
              <w:t>IV</w:t>
            </w:r>
            <w:r w:rsidRPr="00253601">
              <w:rPr>
                <w:rFonts w:ascii="Times New Roman" w:hAnsi="Times New Roman"/>
                <w:sz w:val="24"/>
                <w:szCs w:val="24"/>
              </w:rPr>
              <w:t xml:space="preserve"> кл. бон. и ниже</w:t>
            </w:r>
          </w:p>
        </w:tc>
        <w:tc>
          <w:tcPr>
            <w:tcW w:w="851"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все бон.</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все бон.</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lang w:val="en-US"/>
              </w:rPr>
              <w:t>III</w:t>
            </w:r>
            <w:r w:rsidRPr="00253601">
              <w:rPr>
                <w:rFonts w:ascii="Times New Roman" w:hAnsi="Times New Roman"/>
                <w:sz w:val="24"/>
                <w:szCs w:val="24"/>
              </w:rPr>
              <w:t xml:space="preserve"> кл.бон. и выше</w:t>
            </w:r>
          </w:p>
        </w:tc>
        <w:tc>
          <w:tcPr>
            <w:tcW w:w="993"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lang w:val="en-US"/>
              </w:rPr>
              <w:t>IV</w:t>
            </w:r>
            <w:r w:rsidRPr="00253601">
              <w:rPr>
                <w:rFonts w:ascii="Times New Roman" w:hAnsi="Times New Roman"/>
                <w:sz w:val="24"/>
                <w:szCs w:val="24"/>
              </w:rPr>
              <w:t xml:space="preserve"> кл. бон. и ниже</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все бон.</w:t>
            </w:r>
          </w:p>
        </w:tc>
        <w:tc>
          <w:tcPr>
            <w:tcW w:w="957"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все бон.</w:t>
            </w:r>
          </w:p>
        </w:tc>
      </w:tr>
      <w:tr w:rsidR="005042EF" w:rsidRPr="00253601">
        <w:tc>
          <w:tcPr>
            <w:tcW w:w="1809"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851"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4</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5</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6</w:t>
            </w:r>
          </w:p>
        </w:tc>
        <w:tc>
          <w:tcPr>
            <w:tcW w:w="993"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7</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8</w:t>
            </w:r>
          </w:p>
        </w:tc>
        <w:tc>
          <w:tcPr>
            <w:tcW w:w="957"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9</w:t>
            </w:r>
          </w:p>
        </w:tc>
      </w:tr>
      <w:tr w:rsidR="005042EF" w:rsidRPr="00253601">
        <w:tc>
          <w:tcPr>
            <w:tcW w:w="1809" w:type="dxa"/>
            <w:shd w:val="clear" w:color="auto" w:fill="auto"/>
            <w:vAlign w:val="center"/>
          </w:tcPr>
          <w:p w:rsidR="005042EF" w:rsidRPr="00253601" w:rsidRDefault="005042EF" w:rsidP="00253601">
            <w:pPr>
              <w:ind w:firstLine="0"/>
              <w:jc w:val="left"/>
              <w:rPr>
                <w:rFonts w:ascii="Times New Roman" w:hAnsi="Times New Roman"/>
                <w:sz w:val="24"/>
                <w:szCs w:val="24"/>
              </w:rPr>
            </w:pPr>
            <w:r w:rsidRPr="00253601">
              <w:rPr>
                <w:rFonts w:ascii="Times New Roman" w:hAnsi="Times New Roman"/>
                <w:sz w:val="24"/>
                <w:szCs w:val="24"/>
              </w:rPr>
              <w:t>Осветления</w:t>
            </w: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до 10</w:t>
            </w: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до 20</w:t>
            </w:r>
          </w:p>
        </w:tc>
        <w:tc>
          <w:tcPr>
            <w:tcW w:w="851"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до 10</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до 10</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до 10</w:t>
            </w:r>
          </w:p>
        </w:tc>
        <w:tc>
          <w:tcPr>
            <w:tcW w:w="993"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до 20</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до 10</w:t>
            </w:r>
          </w:p>
        </w:tc>
        <w:tc>
          <w:tcPr>
            <w:tcW w:w="957"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до 5</w:t>
            </w:r>
          </w:p>
        </w:tc>
      </w:tr>
      <w:tr w:rsidR="005042EF" w:rsidRPr="00253601">
        <w:tc>
          <w:tcPr>
            <w:tcW w:w="1809" w:type="dxa"/>
            <w:shd w:val="clear" w:color="auto" w:fill="auto"/>
            <w:vAlign w:val="center"/>
          </w:tcPr>
          <w:p w:rsidR="005042EF" w:rsidRPr="00253601" w:rsidRDefault="005042EF" w:rsidP="00253601">
            <w:pPr>
              <w:ind w:firstLine="0"/>
              <w:jc w:val="left"/>
              <w:rPr>
                <w:rFonts w:ascii="Times New Roman" w:hAnsi="Times New Roman"/>
                <w:sz w:val="24"/>
                <w:szCs w:val="24"/>
              </w:rPr>
            </w:pPr>
            <w:r w:rsidRPr="00253601">
              <w:rPr>
                <w:rFonts w:ascii="Times New Roman" w:hAnsi="Times New Roman"/>
                <w:sz w:val="24"/>
                <w:szCs w:val="24"/>
              </w:rPr>
              <w:t>Прочистки</w:t>
            </w: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11-20</w:t>
            </w: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21-40</w:t>
            </w:r>
          </w:p>
        </w:tc>
        <w:tc>
          <w:tcPr>
            <w:tcW w:w="851"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11-20</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11-20</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11-20</w:t>
            </w:r>
          </w:p>
        </w:tc>
        <w:tc>
          <w:tcPr>
            <w:tcW w:w="993"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21-40</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11-20</w:t>
            </w:r>
          </w:p>
        </w:tc>
        <w:tc>
          <w:tcPr>
            <w:tcW w:w="957"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6-10</w:t>
            </w:r>
          </w:p>
        </w:tc>
      </w:tr>
      <w:tr w:rsidR="005042EF" w:rsidRPr="00253601">
        <w:tc>
          <w:tcPr>
            <w:tcW w:w="1809" w:type="dxa"/>
            <w:shd w:val="clear" w:color="auto" w:fill="auto"/>
            <w:vAlign w:val="center"/>
          </w:tcPr>
          <w:p w:rsidR="005042EF" w:rsidRPr="00253601" w:rsidRDefault="005042EF" w:rsidP="00253601">
            <w:pPr>
              <w:ind w:firstLine="0"/>
              <w:jc w:val="left"/>
              <w:rPr>
                <w:rFonts w:ascii="Times New Roman" w:hAnsi="Times New Roman"/>
                <w:sz w:val="24"/>
                <w:szCs w:val="24"/>
              </w:rPr>
            </w:pPr>
            <w:r w:rsidRPr="00253601">
              <w:rPr>
                <w:rFonts w:ascii="Times New Roman" w:hAnsi="Times New Roman"/>
                <w:sz w:val="24"/>
                <w:szCs w:val="24"/>
              </w:rPr>
              <w:t>Прореживания</w:t>
            </w: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1-60</w:t>
            </w: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41-60</w:t>
            </w:r>
          </w:p>
        </w:tc>
        <w:tc>
          <w:tcPr>
            <w:tcW w:w="851"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21-40</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21-30</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21-40</w:t>
            </w:r>
          </w:p>
        </w:tc>
        <w:tc>
          <w:tcPr>
            <w:tcW w:w="993"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41-60</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21-40</w:t>
            </w:r>
          </w:p>
        </w:tc>
        <w:tc>
          <w:tcPr>
            <w:tcW w:w="957"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11-20</w:t>
            </w:r>
          </w:p>
        </w:tc>
      </w:tr>
      <w:tr w:rsidR="005042EF" w:rsidRPr="00253601">
        <w:tc>
          <w:tcPr>
            <w:tcW w:w="1809" w:type="dxa"/>
            <w:shd w:val="clear" w:color="auto" w:fill="auto"/>
            <w:vAlign w:val="center"/>
          </w:tcPr>
          <w:p w:rsidR="005042EF" w:rsidRPr="00253601" w:rsidRDefault="005042EF" w:rsidP="00253601">
            <w:pPr>
              <w:ind w:firstLine="0"/>
              <w:jc w:val="left"/>
              <w:rPr>
                <w:rFonts w:ascii="Times New Roman" w:hAnsi="Times New Roman"/>
                <w:sz w:val="24"/>
                <w:szCs w:val="24"/>
              </w:rPr>
            </w:pPr>
            <w:r w:rsidRPr="00253601">
              <w:rPr>
                <w:rFonts w:ascii="Times New Roman" w:hAnsi="Times New Roman"/>
                <w:sz w:val="24"/>
                <w:szCs w:val="24"/>
              </w:rPr>
              <w:t>Проходные рубки</w:t>
            </w: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61-80</w:t>
            </w: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61-100</w:t>
            </w:r>
          </w:p>
        </w:tc>
        <w:tc>
          <w:tcPr>
            <w:tcW w:w="851"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41-60</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31-40</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41-60</w:t>
            </w:r>
          </w:p>
        </w:tc>
        <w:tc>
          <w:tcPr>
            <w:tcW w:w="993"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61-80</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41-50</w:t>
            </w:r>
          </w:p>
        </w:tc>
        <w:tc>
          <w:tcPr>
            <w:tcW w:w="957"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21-30</w:t>
            </w:r>
          </w:p>
        </w:tc>
      </w:tr>
      <w:tr w:rsidR="005042EF" w:rsidRPr="00253601">
        <w:tc>
          <w:tcPr>
            <w:tcW w:w="1809" w:type="dxa"/>
            <w:shd w:val="clear" w:color="auto" w:fill="auto"/>
            <w:vAlign w:val="center"/>
          </w:tcPr>
          <w:p w:rsidR="005042EF" w:rsidRPr="00253601" w:rsidRDefault="005042EF" w:rsidP="00253601">
            <w:pPr>
              <w:ind w:firstLine="0"/>
              <w:jc w:val="left"/>
              <w:rPr>
                <w:rFonts w:ascii="Times New Roman" w:hAnsi="Times New Roman"/>
                <w:sz w:val="24"/>
                <w:szCs w:val="24"/>
              </w:rPr>
            </w:pPr>
            <w:r w:rsidRPr="00253601">
              <w:rPr>
                <w:rFonts w:ascii="Times New Roman" w:hAnsi="Times New Roman"/>
                <w:sz w:val="24"/>
                <w:szCs w:val="24"/>
              </w:rPr>
              <w:t>Рубки реконструкции</w:t>
            </w: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1134"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1843" w:type="dxa"/>
            <w:gridSpan w:val="2"/>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во всех группах возраста</w:t>
            </w:r>
          </w:p>
        </w:tc>
        <w:tc>
          <w:tcPr>
            <w:tcW w:w="992"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993" w:type="dxa"/>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1949" w:type="dxa"/>
            <w:gridSpan w:val="2"/>
            <w:shd w:val="clear" w:color="auto" w:fill="auto"/>
            <w:vAlign w:val="center"/>
          </w:tcPr>
          <w:p w:rsidR="005042EF" w:rsidRPr="00253601" w:rsidRDefault="005042EF" w:rsidP="00253601">
            <w:pPr>
              <w:ind w:firstLine="0"/>
              <w:jc w:val="center"/>
              <w:rPr>
                <w:rFonts w:ascii="Times New Roman" w:hAnsi="Times New Roman"/>
                <w:sz w:val="24"/>
                <w:szCs w:val="24"/>
              </w:rPr>
            </w:pPr>
            <w:r w:rsidRPr="00253601">
              <w:rPr>
                <w:rFonts w:ascii="Times New Roman" w:hAnsi="Times New Roman"/>
                <w:sz w:val="24"/>
                <w:szCs w:val="24"/>
              </w:rPr>
              <w:t>во всех группах возраста</w:t>
            </w:r>
          </w:p>
        </w:tc>
      </w:tr>
    </w:tbl>
    <w:p w:rsidR="005042EF" w:rsidRDefault="005042EF" w:rsidP="005042EF">
      <w:pPr>
        <w:ind w:left="-142"/>
        <w:rPr>
          <w:rFonts w:ascii="Times New Roman" w:hAnsi="Times New Roman"/>
          <w:sz w:val="28"/>
          <w:szCs w:val="28"/>
        </w:rPr>
      </w:pPr>
    </w:p>
    <w:p w:rsidR="005042EF" w:rsidRDefault="005042EF" w:rsidP="005042EF">
      <w:pPr>
        <w:widowControl w:val="0"/>
        <w:autoSpaceDE w:val="0"/>
        <w:autoSpaceDN w:val="0"/>
        <w:adjustRightInd w:val="0"/>
        <w:rPr>
          <w:rFonts w:ascii="Times New Roman" w:hAnsi="Times New Roman"/>
          <w:sz w:val="24"/>
          <w:szCs w:val="24"/>
        </w:rPr>
      </w:pPr>
      <w:r>
        <w:rPr>
          <w:rFonts w:ascii="Times New Roman" w:hAnsi="Times New Roman"/>
          <w:sz w:val="28"/>
          <w:szCs w:val="28"/>
        </w:rPr>
        <w:t>Выделяют четыре группы очередности проведения рубок ухода за лесами:</w:t>
      </w:r>
    </w:p>
    <w:p w:rsidR="005042EF" w:rsidRDefault="005042EF" w:rsidP="005042EF">
      <w:pPr>
        <w:widowControl w:val="0"/>
        <w:overflowPunct w:val="0"/>
        <w:autoSpaceDE w:val="0"/>
        <w:autoSpaceDN w:val="0"/>
        <w:adjustRightInd w:val="0"/>
        <w:rPr>
          <w:rFonts w:ascii="Times New Roman" w:hAnsi="Times New Roman"/>
          <w:sz w:val="28"/>
          <w:szCs w:val="28"/>
        </w:rPr>
      </w:pPr>
      <w:r>
        <w:rPr>
          <w:rFonts w:ascii="Times New Roman" w:hAnsi="Times New Roman"/>
          <w:sz w:val="28"/>
          <w:szCs w:val="28"/>
        </w:rPr>
        <w:t xml:space="preserve">к первой группе относятся рубки ухода в молодняках и прореживание в смешанных лесных насаждениях; </w:t>
      </w:r>
    </w:p>
    <w:p w:rsidR="005042EF" w:rsidRDefault="005042EF" w:rsidP="005042EF">
      <w:pPr>
        <w:widowControl w:val="0"/>
        <w:overflowPunct w:val="0"/>
        <w:autoSpaceDE w:val="0"/>
        <w:autoSpaceDN w:val="0"/>
        <w:adjustRightInd w:val="0"/>
        <w:rPr>
          <w:rFonts w:ascii="Times New Roman" w:hAnsi="Times New Roman"/>
          <w:sz w:val="28"/>
          <w:szCs w:val="28"/>
        </w:rPr>
      </w:pPr>
      <w:r>
        <w:rPr>
          <w:rFonts w:ascii="Times New Roman" w:hAnsi="Times New Roman"/>
          <w:sz w:val="28"/>
          <w:szCs w:val="28"/>
        </w:rPr>
        <w:t xml:space="preserve">ко второй группе относятся прореживание в перегущенных чистых насаждениях, первый прием проходных рубок в смешанных насаждениях; </w:t>
      </w:r>
    </w:p>
    <w:p w:rsidR="005042EF" w:rsidRDefault="005042EF" w:rsidP="005042EF">
      <w:pPr>
        <w:widowControl w:val="0"/>
        <w:overflowPunct w:val="0"/>
        <w:autoSpaceDE w:val="0"/>
        <w:autoSpaceDN w:val="0"/>
        <w:adjustRightInd w:val="0"/>
        <w:rPr>
          <w:rFonts w:ascii="Times New Roman" w:hAnsi="Times New Roman"/>
          <w:sz w:val="28"/>
          <w:szCs w:val="28"/>
        </w:rPr>
      </w:pPr>
      <w:r>
        <w:rPr>
          <w:rFonts w:ascii="Times New Roman" w:hAnsi="Times New Roman"/>
          <w:sz w:val="28"/>
          <w:szCs w:val="28"/>
        </w:rPr>
        <w:t xml:space="preserve">к третьей группе относятся заключительные приемы проходных рубок в смешанных лесных насаждениях; </w:t>
      </w:r>
    </w:p>
    <w:p w:rsidR="005042EF" w:rsidRDefault="005042EF" w:rsidP="005042EF">
      <w:pPr>
        <w:widowControl w:val="0"/>
        <w:overflowPunct w:val="0"/>
        <w:autoSpaceDE w:val="0"/>
        <w:autoSpaceDN w:val="0"/>
        <w:adjustRightInd w:val="0"/>
        <w:rPr>
          <w:rFonts w:ascii="Times New Roman" w:hAnsi="Times New Roman"/>
          <w:sz w:val="24"/>
          <w:szCs w:val="24"/>
        </w:rPr>
      </w:pPr>
      <w:r>
        <w:rPr>
          <w:rFonts w:ascii="Times New Roman" w:hAnsi="Times New Roman"/>
          <w:sz w:val="28"/>
          <w:szCs w:val="28"/>
        </w:rPr>
        <w:t>к четвертой группе относятся проходные рубки в чистых лесных насаждениях (в т.ч. в хвойных с долей мягколист</w:t>
      </w:r>
      <w:r w:rsidR="006C64AC">
        <w:rPr>
          <w:rFonts w:ascii="Times New Roman" w:hAnsi="Times New Roman"/>
          <w:sz w:val="28"/>
          <w:szCs w:val="28"/>
        </w:rPr>
        <w:t>венных пород в общем запасе дре</w:t>
      </w:r>
      <w:r>
        <w:rPr>
          <w:rFonts w:ascii="Times New Roman" w:hAnsi="Times New Roman"/>
          <w:sz w:val="28"/>
          <w:szCs w:val="28"/>
        </w:rPr>
        <w:t>весины до 30 процентов).</w:t>
      </w:r>
    </w:p>
    <w:p w:rsidR="005042EF" w:rsidRDefault="005042EF" w:rsidP="005042EF">
      <w:pPr>
        <w:widowControl w:val="0"/>
        <w:overflowPunct w:val="0"/>
        <w:autoSpaceDE w:val="0"/>
        <w:autoSpaceDN w:val="0"/>
        <w:adjustRightInd w:val="0"/>
        <w:rPr>
          <w:rFonts w:ascii="Times New Roman" w:hAnsi="Times New Roman"/>
          <w:sz w:val="24"/>
          <w:szCs w:val="24"/>
        </w:rPr>
      </w:pPr>
      <w:r>
        <w:rPr>
          <w:rFonts w:ascii="Times New Roman" w:hAnsi="Times New Roman"/>
          <w:sz w:val="28"/>
          <w:szCs w:val="28"/>
        </w:rPr>
        <w:t>Прореживание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w:t>
      </w:r>
    </w:p>
    <w:p w:rsidR="007E4B5C" w:rsidRDefault="007E4B5C" w:rsidP="007E4B5C">
      <w:pPr>
        <w:widowControl w:val="0"/>
        <w:overflowPunct w:val="0"/>
        <w:autoSpaceDE w:val="0"/>
        <w:autoSpaceDN w:val="0"/>
        <w:adjustRightInd w:val="0"/>
        <w:rPr>
          <w:rFonts w:ascii="Times New Roman" w:hAnsi="Times New Roman"/>
          <w:sz w:val="28"/>
          <w:szCs w:val="28"/>
        </w:rPr>
      </w:pPr>
      <w:r w:rsidRPr="007E4B5C">
        <w:rPr>
          <w:rFonts w:ascii="Times New Roman" w:hAnsi="Times New Roman"/>
          <w:sz w:val="28"/>
          <w:szCs w:val="28"/>
        </w:rPr>
        <w:t>Нормативы режима рубок ухода за лесом в сосновых</w:t>
      </w:r>
      <w:r>
        <w:rPr>
          <w:rFonts w:ascii="Times New Roman" w:hAnsi="Times New Roman"/>
          <w:sz w:val="28"/>
          <w:szCs w:val="28"/>
        </w:rPr>
        <w:t xml:space="preserve"> и еловых</w:t>
      </w:r>
      <w:r w:rsidRPr="007E4B5C">
        <w:rPr>
          <w:rFonts w:ascii="Times New Roman" w:hAnsi="Times New Roman"/>
          <w:sz w:val="28"/>
          <w:szCs w:val="28"/>
        </w:rPr>
        <w:t xml:space="preserve"> насаждениях Двинско-Вычегодского района</w:t>
      </w:r>
      <w:r>
        <w:rPr>
          <w:rFonts w:ascii="Times New Roman" w:hAnsi="Times New Roman"/>
          <w:sz w:val="28"/>
          <w:szCs w:val="28"/>
        </w:rPr>
        <w:t xml:space="preserve"> </w:t>
      </w:r>
      <w:r w:rsidRPr="007E4B5C">
        <w:rPr>
          <w:rFonts w:ascii="Times New Roman" w:hAnsi="Times New Roman"/>
          <w:sz w:val="28"/>
          <w:szCs w:val="28"/>
        </w:rPr>
        <w:t xml:space="preserve">европейской части Российской </w:t>
      </w:r>
      <w:r w:rsidRPr="00BD6D62">
        <w:rPr>
          <w:rFonts w:ascii="Times New Roman" w:hAnsi="Times New Roman"/>
          <w:sz w:val="28"/>
          <w:szCs w:val="28"/>
        </w:rPr>
        <w:t xml:space="preserve">Федерации приведены в таблицах </w:t>
      </w:r>
      <w:r w:rsidR="00BD6D62" w:rsidRPr="00BD6D62">
        <w:rPr>
          <w:rFonts w:ascii="Times New Roman" w:hAnsi="Times New Roman"/>
          <w:sz w:val="28"/>
          <w:szCs w:val="28"/>
        </w:rPr>
        <w:t>15</w:t>
      </w:r>
      <w:r w:rsidR="00BD6D62">
        <w:rPr>
          <w:rFonts w:ascii="Times New Roman" w:hAnsi="Times New Roman"/>
          <w:sz w:val="28"/>
          <w:szCs w:val="28"/>
        </w:rPr>
        <w:t>-16.</w:t>
      </w:r>
    </w:p>
    <w:p w:rsidR="00BD6D62" w:rsidRDefault="00BD6D62" w:rsidP="007E4B5C">
      <w:pPr>
        <w:widowControl w:val="0"/>
        <w:overflowPunct w:val="0"/>
        <w:autoSpaceDE w:val="0"/>
        <w:autoSpaceDN w:val="0"/>
        <w:adjustRightInd w:val="0"/>
        <w:rPr>
          <w:rFonts w:ascii="Times New Roman" w:hAnsi="Times New Roman"/>
          <w:sz w:val="28"/>
          <w:szCs w:val="28"/>
        </w:rPr>
        <w:sectPr w:rsidR="00BD6D62" w:rsidSect="00C7591C">
          <w:pgSz w:w="11906" w:h="16838"/>
          <w:pgMar w:top="1134" w:right="567" w:bottom="1134" w:left="1701" w:header="709" w:footer="709" w:gutter="0"/>
          <w:cols w:space="708"/>
          <w:docGrid w:linePitch="360"/>
        </w:sectPr>
      </w:pPr>
    </w:p>
    <w:p w:rsidR="0078226A" w:rsidRPr="0078226A" w:rsidRDefault="0078226A" w:rsidP="0078226A">
      <w:pPr>
        <w:ind w:firstLine="0"/>
        <w:jc w:val="left"/>
        <w:rPr>
          <w:rFonts w:ascii="Times New Roman" w:eastAsia="Times New Roman" w:hAnsi="Times New Roman"/>
          <w:sz w:val="28"/>
          <w:szCs w:val="28"/>
          <w:lang w:eastAsia="ru-RU"/>
        </w:rPr>
      </w:pPr>
      <w:r w:rsidRPr="0078226A">
        <w:rPr>
          <w:rFonts w:ascii="Times New Roman" w:eastAsia="Times New Roman" w:hAnsi="Times New Roman"/>
          <w:sz w:val="28"/>
          <w:szCs w:val="28"/>
          <w:lang w:eastAsia="ru-RU"/>
        </w:rPr>
        <w:lastRenderedPageBreak/>
        <w:t xml:space="preserve">Таблица  </w:t>
      </w:r>
      <w:r w:rsidR="00BD6D62">
        <w:rPr>
          <w:rFonts w:ascii="Times New Roman" w:eastAsia="Times New Roman" w:hAnsi="Times New Roman"/>
          <w:sz w:val="28"/>
          <w:szCs w:val="28"/>
          <w:lang w:eastAsia="ru-RU"/>
        </w:rPr>
        <w:t>15</w:t>
      </w:r>
      <w:r w:rsidRPr="0078226A">
        <w:rPr>
          <w:rFonts w:ascii="Times New Roman" w:eastAsia="Times New Roman" w:hAnsi="Times New Roman"/>
          <w:sz w:val="28"/>
          <w:szCs w:val="28"/>
          <w:lang w:eastAsia="ru-RU"/>
        </w:rPr>
        <w:t xml:space="preserve"> - Нормативы режима рубок ухода за лесом в сосновых насаждениях Двинско-Вычегодского района европейской части Российской Федерации</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1025"/>
        <w:gridCol w:w="873"/>
        <w:gridCol w:w="1324"/>
        <w:gridCol w:w="1434"/>
        <w:gridCol w:w="1276"/>
        <w:gridCol w:w="1417"/>
        <w:gridCol w:w="1418"/>
        <w:gridCol w:w="1417"/>
        <w:gridCol w:w="1276"/>
        <w:gridCol w:w="1417"/>
        <w:gridCol w:w="851"/>
      </w:tblGrid>
      <w:tr w:rsidR="0078226A" w:rsidRPr="00253601">
        <w:tc>
          <w:tcPr>
            <w:tcW w:w="1406" w:type="dxa"/>
            <w:vMerge w:val="restart"/>
            <w:shd w:val="clear" w:color="auto" w:fill="auto"/>
            <w:vAlign w:val="center"/>
          </w:tcPr>
          <w:p w:rsidR="0078226A" w:rsidRPr="00253601" w:rsidRDefault="0078226A" w:rsidP="00253601">
            <w:pPr>
              <w:ind w:firstLine="0"/>
              <w:jc w:val="center"/>
              <w:rPr>
                <w:rFonts w:ascii="Times New Roman" w:eastAsia="Times New Roman" w:hAnsi="Times New Roman"/>
                <w:b/>
                <w:color w:val="FF0000"/>
                <w:sz w:val="20"/>
                <w:szCs w:val="20"/>
                <w:lang w:eastAsia="ru-RU"/>
              </w:rPr>
            </w:pPr>
            <w:r w:rsidRPr="00253601">
              <w:rPr>
                <w:rFonts w:ascii="Times New Roman" w:eastAsia="Times New Roman" w:hAnsi="Times New Roman"/>
                <w:sz w:val="20"/>
                <w:szCs w:val="20"/>
                <w:lang w:eastAsia="ru-RU"/>
              </w:rPr>
              <w:t>Состав лесных насаждений до рубки</w:t>
            </w:r>
          </w:p>
        </w:tc>
        <w:tc>
          <w:tcPr>
            <w:tcW w:w="1025" w:type="dxa"/>
            <w:vMerge w:val="restart"/>
            <w:shd w:val="clear" w:color="auto" w:fill="auto"/>
            <w:vAlign w:val="center"/>
          </w:tcPr>
          <w:p w:rsidR="0078226A" w:rsidRPr="00253601" w:rsidRDefault="0078226A" w:rsidP="00253601">
            <w:pPr>
              <w:ind w:right="-57" w:firstLine="0"/>
              <w:jc w:val="center"/>
              <w:rPr>
                <w:rFonts w:ascii="Times New Roman" w:eastAsia="Times New Roman" w:hAnsi="Times New Roman"/>
                <w:b/>
                <w:color w:val="FF0000"/>
                <w:sz w:val="20"/>
                <w:szCs w:val="20"/>
                <w:lang w:eastAsia="ru-RU"/>
              </w:rPr>
            </w:pPr>
            <w:r w:rsidRPr="00253601">
              <w:rPr>
                <w:rFonts w:ascii="Times New Roman" w:eastAsia="Times New Roman" w:hAnsi="Times New Roman"/>
                <w:sz w:val="20"/>
                <w:szCs w:val="20"/>
                <w:lang w:eastAsia="ru-RU"/>
              </w:rPr>
              <w:t>Группы типов леса (класс бонитета)</w:t>
            </w:r>
          </w:p>
        </w:tc>
        <w:tc>
          <w:tcPr>
            <w:tcW w:w="873" w:type="dxa"/>
            <w:vMerge w:val="restart"/>
            <w:shd w:val="clear" w:color="auto" w:fill="auto"/>
            <w:vAlign w:val="center"/>
          </w:tcPr>
          <w:p w:rsidR="0078226A" w:rsidRPr="00253601" w:rsidRDefault="0078226A" w:rsidP="00253601">
            <w:pPr>
              <w:ind w:right="-57" w:firstLine="0"/>
              <w:jc w:val="center"/>
              <w:rPr>
                <w:rFonts w:ascii="Times New Roman" w:eastAsia="Times New Roman" w:hAnsi="Times New Roman"/>
                <w:b/>
                <w:color w:val="FF0000"/>
                <w:sz w:val="20"/>
                <w:szCs w:val="20"/>
                <w:lang w:eastAsia="ru-RU"/>
              </w:rPr>
            </w:pPr>
            <w:r w:rsidRPr="00253601">
              <w:rPr>
                <w:rFonts w:ascii="Times New Roman" w:eastAsia="Times New Roman" w:hAnsi="Times New Roman"/>
                <w:sz w:val="20"/>
                <w:szCs w:val="20"/>
                <w:lang w:eastAsia="ru-RU"/>
              </w:rPr>
              <w:t>Возраст начала ухода, лет</w:t>
            </w:r>
          </w:p>
        </w:tc>
        <w:tc>
          <w:tcPr>
            <w:tcW w:w="2758" w:type="dxa"/>
            <w:gridSpan w:val="2"/>
            <w:shd w:val="clear" w:color="auto" w:fill="auto"/>
            <w:vAlign w:val="center"/>
          </w:tcPr>
          <w:p w:rsidR="0078226A" w:rsidRPr="00253601" w:rsidRDefault="0078226A" w:rsidP="00253601">
            <w:pPr>
              <w:ind w:right="-57" w:firstLine="0"/>
              <w:jc w:val="center"/>
              <w:rPr>
                <w:rFonts w:ascii="Times New Roman" w:eastAsia="Times New Roman" w:hAnsi="Times New Roman"/>
                <w:b/>
                <w:color w:val="FF0000"/>
                <w:sz w:val="20"/>
                <w:szCs w:val="20"/>
                <w:lang w:eastAsia="ru-RU"/>
              </w:rPr>
            </w:pPr>
            <w:r w:rsidRPr="00253601">
              <w:rPr>
                <w:rFonts w:ascii="Times New Roman" w:eastAsia="Times New Roman" w:hAnsi="Times New Roman"/>
                <w:sz w:val="20"/>
                <w:szCs w:val="20"/>
                <w:lang w:eastAsia="ru-RU"/>
              </w:rPr>
              <w:t>Осветление</w:t>
            </w:r>
          </w:p>
        </w:tc>
        <w:tc>
          <w:tcPr>
            <w:tcW w:w="2693" w:type="dxa"/>
            <w:gridSpan w:val="2"/>
            <w:shd w:val="clear" w:color="auto" w:fill="auto"/>
            <w:vAlign w:val="center"/>
          </w:tcPr>
          <w:p w:rsidR="0078226A" w:rsidRPr="00253601" w:rsidRDefault="0078226A" w:rsidP="00253601">
            <w:pPr>
              <w:ind w:right="-57" w:firstLine="0"/>
              <w:jc w:val="center"/>
              <w:rPr>
                <w:rFonts w:ascii="Times New Roman" w:eastAsia="Times New Roman" w:hAnsi="Times New Roman"/>
                <w:b/>
                <w:color w:val="FF0000"/>
                <w:sz w:val="20"/>
                <w:szCs w:val="20"/>
                <w:lang w:eastAsia="ru-RU"/>
              </w:rPr>
            </w:pPr>
            <w:r w:rsidRPr="00253601">
              <w:rPr>
                <w:rFonts w:ascii="Times New Roman" w:eastAsia="Times New Roman" w:hAnsi="Times New Roman"/>
                <w:sz w:val="20"/>
                <w:szCs w:val="20"/>
                <w:lang w:eastAsia="ru-RU"/>
              </w:rPr>
              <w:t>Прочистки</w:t>
            </w:r>
          </w:p>
        </w:tc>
        <w:tc>
          <w:tcPr>
            <w:tcW w:w="2835" w:type="dxa"/>
            <w:gridSpan w:val="2"/>
            <w:shd w:val="clear" w:color="auto" w:fill="auto"/>
            <w:vAlign w:val="center"/>
          </w:tcPr>
          <w:p w:rsidR="0078226A" w:rsidRPr="00253601" w:rsidRDefault="0078226A" w:rsidP="00253601">
            <w:pPr>
              <w:ind w:right="-57" w:firstLine="0"/>
              <w:jc w:val="center"/>
              <w:rPr>
                <w:rFonts w:ascii="Times New Roman" w:eastAsia="Times New Roman" w:hAnsi="Times New Roman"/>
                <w:b/>
                <w:color w:val="FF0000"/>
                <w:sz w:val="20"/>
                <w:szCs w:val="20"/>
                <w:lang w:eastAsia="ru-RU"/>
              </w:rPr>
            </w:pPr>
            <w:r w:rsidRPr="00253601">
              <w:rPr>
                <w:rFonts w:ascii="Times New Roman" w:eastAsia="Times New Roman" w:hAnsi="Times New Roman"/>
                <w:sz w:val="20"/>
                <w:szCs w:val="20"/>
                <w:lang w:eastAsia="ru-RU"/>
              </w:rPr>
              <w:t>Прореживания</w:t>
            </w:r>
          </w:p>
        </w:tc>
        <w:tc>
          <w:tcPr>
            <w:tcW w:w="2693" w:type="dxa"/>
            <w:gridSpan w:val="2"/>
            <w:shd w:val="clear" w:color="auto" w:fill="auto"/>
            <w:vAlign w:val="center"/>
          </w:tcPr>
          <w:p w:rsidR="0078226A" w:rsidRPr="00253601" w:rsidRDefault="0078226A" w:rsidP="00253601">
            <w:pPr>
              <w:ind w:right="-57" w:firstLine="0"/>
              <w:jc w:val="center"/>
              <w:rPr>
                <w:rFonts w:ascii="Times New Roman" w:eastAsia="Times New Roman" w:hAnsi="Times New Roman"/>
                <w:b/>
                <w:color w:val="FF0000"/>
                <w:sz w:val="20"/>
                <w:szCs w:val="20"/>
                <w:lang w:eastAsia="ru-RU"/>
              </w:rPr>
            </w:pPr>
            <w:r w:rsidRPr="00253601">
              <w:rPr>
                <w:rFonts w:ascii="Times New Roman" w:eastAsia="Times New Roman" w:hAnsi="Times New Roman"/>
                <w:sz w:val="20"/>
                <w:szCs w:val="20"/>
                <w:lang w:eastAsia="ru-RU"/>
              </w:rPr>
              <w:t>Проходные рубки</w:t>
            </w:r>
          </w:p>
        </w:tc>
        <w:tc>
          <w:tcPr>
            <w:tcW w:w="851" w:type="dxa"/>
            <w:vMerge w:val="restart"/>
            <w:shd w:val="clear" w:color="auto" w:fill="auto"/>
            <w:vAlign w:val="center"/>
          </w:tcPr>
          <w:p w:rsidR="0078226A" w:rsidRPr="00253601" w:rsidRDefault="0078226A" w:rsidP="00253601">
            <w:pPr>
              <w:ind w:right="-57" w:firstLine="0"/>
              <w:jc w:val="center"/>
              <w:rPr>
                <w:rFonts w:ascii="Times New Roman" w:eastAsia="Times New Roman" w:hAnsi="Times New Roman"/>
                <w:b/>
                <w:color w:val="FF0000"/>
                <w:sz w:val="20"/>
                <w:szCs w:val="20"/>
                <w:lang w:eastAsia="ru-RU"/>
              </w:rPr>
            </w:pPr>
            <w:r w:rsidRPr="00253601">
              <w:rPr>
                <w:rFonts w:ascii="Times New Roman" w:eastAsia="Times New Roman" w:hAnsi="Times New Roman"/>
                <w:sz w:val="20"/>
                <w:szCs w:val="20"/>
                <w:lang w:eastAsia="ru-RU"/>
              </w:rPr>
              <w:t>Целевой состав к возрасту рубки</w:t>
            </w:r>
          </w:p>
        </w:tc>
      </w:tr>
      <w:tr w:rsidR="0078226A" w:rsidRPr="00253601">
        <w:trPr>
          <w:trHeight w:val="1382"/>
        </w:trPr>
        <w:tc>
          <w:tcPr>
            <w:tcW w:w="1406" w:type="dxa"/>
            <w:vMerge/>
            <w:shd w:val="clear" w:color="auto" w:fill="auto"/>
            <w:vAlign w:val="center"/>
          </w:tcPr>
          <w:p w:rsidR="0078226A" w:rsidRPr="00253601" w:rsidRDefault="0078226A" w:rsidP="00253601">
            <w:pPr>
              <w:ind w:firstLine="0"/>
              <w:jc w:val="center"/>
              <w:rPr>
                <w:rFonts w:ascii="Times New Roman" w:eastAsia="Times New Roman" w:hAnsi="Times New Roman"/>
                <w:b/>
                <w:color w:val="FF0000"/>
                <w:sz w:val="20"/>
                <w:szCs w:val="20"/>
                <w:lang w:eastAsia="ru-RU"/>
              </w:rPr>
            </w:pPr>
          </w:p>
        </w:tc>
        <w:tc>
          <w:tcPr>
            <w:tcW w:w="1025" w:type="dxa"/>
            <w:vMerge/>
            <w:shd w:val="clear" w:color="auto" w:fill="auto"/>
            <w:vAlign w:val="center"/>
          </w:tcPr>
          <w:p w:rsidR="0078226A" w:rsidRPr="00253601" w:rsidRDefault="0078226A" w:rsidP="00253601">
            <w:pPr>
              <w:ind w:right="-57" w:firstLine="0"/>
              <w:jc w:val="center"/>
              <w:rPr>
                <w:rFonts w:ascii="Times New Roman" w:eastAsia="Times New Roman" w:hAnsi="Times New Roman"/>
                <w:b/>
                <w:color w:val="FF0000"/>
                <w:sz w:val="20"/>
                <w:szCs w:val="20"/>
                <w:lang w:eastAsia="ru-RU"/>
              </w:rPr>
            </w:pPr>
          </w:p>
        </w:tc>
        <w:tc>
          <w:tcPr>
            <w:tcW w:w="873" w:type="dxa"/>
            <w:vMerge/>
            <w:shd w:val="clear" w:color="auto" w:fill="auto"/>
            <w:vAlign w:val="center"/>
          </w:tcPr>
          <w:p w:rsidR="0078226A" w:rsidRPr="00253601" w:rsidRDefault="0078226A" w:rsidP="00253601">
            <w:pPr>
              <w:ind w:right="-57" w:firstLine="0"/>
              <w:jc w:val="center"/>
              <w:rPr>
                <w:rFonts w:ascii="Times New Roman" w:eastAsia="Times New Roman" w:hAnsi="Times New Roman"/>
                <w:b/>
                <w:color w:val="FF0000"/>
                <w:sz w:val="20"/>
                <w:szCs w:val="20"/>
                <w:lang w:eastAsia="ru-RU"/>
              </w:rPr>
            </w:pPr>
          </w:p>
        </w:tc>
        <w:tc>
          <w:tcPr>
            <w:tcW w:w="1324"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минимальная сомкнутость крон до ухода</w:t>
            </w:r>
          </w:p>
        </w:tc>
        <w:tc>
          <w:tcPr>
            <w:tcW w:w="1434"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интенсивность рубки % по запасу</w:t>
            </w:r>
          </w:p>
        </w:tc>
        <w:tc>
          <w:tcPr>
            <w:tcW w:w="1276"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минимальная сомкнутость крон до ухода</w:t>
            </w:r>
          </w:p>
        </w:tc>
        <w:tc>
          <w:tcPr>
            <w:tcW w:w="1417"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интенсивность рубки % по запасу</w:t>
            </w:r>
          </w:p>
        </w:tc>
        <w:tc>
          <w:tcPr>
            <w:tcW w:w="1418"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минимальная сомкнутость крон до ухода</w:t>
            </w:r>
          </w:p>
        </w:tc>
        <w:tc>
          <w:tcPr>
            <w:tcW w:w="1417"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интенсивность рубки % по запасу</w:t>
            </w:r>
          </w:p>
        </w:tc>
        <w:tc>
          <w:tcPr>
            <w:tcW w:w="1276"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минимальная сомкнутость крон до ухода</w:t>
            </w:r>
          </w:p>
        </w:tc>
        <w:tc>
          <w:tcPr>
            <w:tcW w:w="1417"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интенсивность рубки % по запасу</w:t>
            </w:r>
          </w:p>
        </w:tc>
        <w:tc>
          <w:tcPr>
            <w:tcW w:w="851" w:type="dxa"/>
            <w:vMerge/>
            <w:shd w:val="clear" w:color="auto" w:fill="auto"/>
            <w:vAlign w:val="center"/>
          </w:tcPr>
          <w:p w:rsidR="0078226A" w:rsidRPr="00253601" w:rsidRDefault="0078226A" w:rsidP="00253601">
            <w:pPr>
              <w:ind w:right="-57" w:firstLine="0"/>
              <w:jc w:val="center"/>
              <w:rPr>
                <w:rFonts w:ascii="Times New Roman" w:eastAsia="Times New Roman" w:hAnsi="Times New Roman"/>
                <w:b/>
                <w:color w:val="FF0000"/>
                <w:sz w:val="20"/>
                <w:szCs w:val="20"/>
                <w:lang w:eastAsia="ru-RU"/>
              </w:rPr>
            </w:pPr>
          </w:p>
        </w:tc>
      </w:tr>
      <w:tr w:rsidR="0078226A" w:rsidRPr="00253601">
        <w:tc>
          <w:tcPr>
            <w:tcW w:w="1406" w:type="dxa"/>
            <w:vMerge/>
            <w:shd w:val="clear" w:color="auto" w:fill="auto"/>
            <w:vAlign w:val="center"/>
          </w:tcPr>
          <w:p w:rsidR="0078226A" w:rsidRPr="00253601" w:rsidRDefault="0078226A" w:rsidP="00253601">
            <w:pPr>
              <w:ind w:firstLine="0"/>
              <w:jc w:val="center"/>
              <w:rPr>
                <w:rFonts w:ascii="Times New Roman" w:eastAsia="Times New Roman" w:hAnsi="Times New Roman"/>
                <w:b/>
                <w:color w:val="FF0000"/>
                <w:sz w:val="20"/>
                <w:szCs w:val="20"/>
                <w:lang w:eastAsia="ru-RU"/>
              </w:rPr>
            </w:pPr>
          </w:p>
        </w:tc>
        <w:tc>
          <w:tcPr>
            <w:tcW w:w="1025" w:type="dxa"/>
            <w:vMerge/>
            <w:shd w:val="clear" w:color="auto" w:fill="auto"/>
            <w:vAlign w:val="center"/>
          </w:tcPr>
          <w:p w:rsidR="0078226A" w:rsidRPr="00253601" w:rsidRDefault="0078226A" w:rsidP="00253601">
            <w:pPr>
              <w:ind w:firstLine="0"/>
              <w:jc w:val="center"/>
              <w:rPr>
                <w:rFonts w:ascii="Times New Roman" w:eastAsia="Times New Roman" w:hAnsi="Times New Roman"/>
                <w:b/>
                <w:color w:val="FF0000"/>
                <w:sz w:val="20"/>
                <w:szCs w:val="20"/>
                <w:lang w:eastAsia="ru-RU"/>
              </w:rPr>
            </w:pPr>
          </w:p>
        </w:tc>
        <w:tc>
          <w:tcPr>
            <w:tcW w:w="873" w:type="dxa"/>
            <w:vMerge/>
            <w:shd w:val="clear" w:color="auto" w:fill="auto"/>
            <w:vAlign w:val="center"/>
          </w:tcPr>
          <w:p w:rsidR="0078226A" w:rsidRPr="00253601" w:rsidRDefault="0078226A" w:rsidP="00253601">
            <w:pPr>
              <w:ind w:firstLine="0"/>
              <w:jc w:val="center"/>
              <w:rPr>
                <w:rFonts w:ascii="Times New Roman" w:eastAsia="Times New Roman" w:hAnsi="Times New Roman"/>
                <w:b/>
                <w:color w:val="FF0000"/>
                <w:sz w:val="20"/>
                <w:szCs w:val="20"/>
                <w:lang w:eastAsia="ru-RU"/>
              </w:rPr>
            </w:pPr>
          </w:p>
        </w:tc>
        <w:tc>
          <w:tcPr>
            <w:tcW w:w="132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после ухода</w:t>
            </w:r>
          </w:p>
        </w:tc>
        <w:tc>
          <w:tcPr>
            <w:tcW w:w="1434"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повторяемость, лет</w:t>
            </w:r>
          </w:p>
        </w:tc>
        <w:tc>
          <w:tcPr>
            <w:tcW w:w="1276"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после ухода</w:t>
            </w:r>
          </w:p>
        </w:tc>
        <w:tc>
          <w:tcPr>
            <w:tcW w:w="1417"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повторяемость, лет</w:t>
            </w:r>
          </w:p>
        </w:tc>
        <w:tc>
          <w:tcPr>
            <w:tcW w:w="1418"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после ухода</w:t>
            </w:r>
          </w:p>
        </w:tc>
        <w:tc>
          <w:tcPr>
            <w:tcW w:w="1417"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повторяемость, лет</w:t>
            </w:r>
          </w:p>
        </w:tc>
        <w:tc>
          <w:tcPr>
            <w:tcW w:w="1276"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после ухода</w:t>
            </w:r>
          </w:p>
        </w:tc>
        <w:tc>
          <w:tcPr>
            <w:tcW w:w="1417" w:type="dxa"/>
            <w:shd w:val="clear" w:color="auto" w:fill="auto"/>
            <w:vAlign w:val="center"/>
          </w:tcPr>
          <w:p w:rsidR="0078226A" w:rsidRPr="00253601" w:rsidRDefault="0078226A" w:rsidP="00253601">
            <w:pPr>
              <w:ind w:right="-57"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повторяемость, лет</w:t>
            </w:r>
          </w:p>
        </w:tc>
        <w:tc>
          <w:tcPr>
            <w:tcW w:w="851" w:type="dxa"/>
            <w:vMerge/>
            <w:shd w:val="clear" w:color="auto" w:fill="auto"/>
            <w:vAlign w:val="center"/>
          </w:tcPr>
          <w:p w:rsidR="0078226A" w:rsidRPr="00253601" w:rsidRDefault="0078226A" w:rsidP="00253601">
            <w:pPr>
              <w:ind w:firstLine="0"/>
              <w:jc w:val="center"/>
              <w:rPr>
                <w:rFonts w:ascii="Times New Roman" w:eastAsia="Times New Roman" w:hAnsi="Times New Roman"/>
                <w:b/>
                <w:color w:val="FF0000"/>
                <w:sz w:val="20"/>
                <w:szCs w:val="20"/>
                <w:lang w:eastAsia="ru-RU"/>
              </w:rPr>
            </w:pPr>
          </w:p>
        </w:tc>
      </w:tr>
      <w:tr w:rsidR="0078226A" w:rsidRPr="00253601">
        <w:tc>
          <w:tcPr>
            <w:tcW w:w="140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w:t>
            </w:r>
          </w:p>
        </w:tc>
        <w:tc>
          <w:tcPr>
            <w:tcW w:w="1025"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w:t>
            </w:r>
          </w:p>
        </w:tc>
        <w:tc>
          <w:tcPr>
            <w:tcW w:w="87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w:t>
            </w:r>
          </w:p>
        </w:tc>
        <w:tc>
          <w:tcPr>
            <w:tcW w:w="132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4</w:t>
            </w:r>
          </w:p>
        </w:tc>
        <w:tc>
          <w:tcPr>
            <w:tcW w:w="143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9</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11</w:t>
            </w:r>
          </w:p>
        </w:tc>
        <w:tc>
          <w:tcPr>
            <w:tcW w:w="851"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12</w:t>
            </w:r>
          </w:p>
        </w:tc>
      </w:tr>
      <w:tr w:rsidR="0078226A" w:rsidRPr="00253601">
        <w:tc>
          <w:tcPr>
            <w:tcW w:w="1406" w:type="dxa"/>
            <w:vMerge w:val="restart"/>
            <w:shd w:val="clear" w:color="auto" w:fill="auto"/>
          </w:tcPr>
          <w:p w:rsidR="0078226A" w:rsidRPr="00253601" w:rsidRDefault="0078226A" w:rsidP="00253601">
            <w:pPr>
              <w:ind w:firstLine="0"/>
              <w:jc w:val="left"/>
              <w:rPr>
                <w:rFonts w:ascii="Times New Roman" w:eastAsia="Times New Roman" w:hAnsi="Times New Roman"/>
                <w:b/>
                <w:color w:val="FF0000"/>
                <w:sz w:val="20"/>
                <w:szCs w:val="20"/>
                <w:lang w:eastAsia="ru-RU"/>
              </w:rPr>
            </w:pPr>
            <w:r w:rsidRPr="00253601">
              <w:rPr>
                <w:rFonts w:ascii="Times New Roman" w:eastAsia="Times New Roman" w:hAnsi="Times New Roman"/>
                <w:sz w:val="20"/>
                <w:szCs w:val="20"/>
                <w:lang w:eastAsia="ru-RU"/>
              </w:rPr>
              <w:t>1. Чис</w:t>
            </w:r>
            <w:r w:rsidRPr="00253601">
              <w:rPr>
                <w:rFonts w:ascii="Times New Roman" w:eastAsia="Times New Roman" w:hAnsi="Times New Roman"/>
                <w:sz w:val="20"/>
                <w:szCs w:val="20"/>
                <w:lang w:eastAsia="ru-RU"/>
              </w:rPr>
              <w:softHyphen/>
              <w:t>тые с приме</w:t>
            </w:r>
            <w:r w:rsidRPr="00253601">
              <w:rPr>
                <w:rFonts w:ascii="Times New Roman" w:eastAsia="Times New Roman" w:hAnsi="Times New Roman"/>
                <w:sz w:val="20"/>
                <w:szCs w:val="20"/>
                <w:lang w:eastAsia="ru-RU"/>
              </w:rPr>
              <w:softHyphen/>
              <w:t>сью лист</w:t>
            </w:r>
            <w:r w:rsidRPr="00253601">
              <w:rPr>
                <w:rFonts w:ascii="Times New Roman" w:eastAsia="Times New Roman" w:hAnsi="Times New Roman"/>
                <w:sz w:val="20"/>
                <w:szCs w:val="20"/>
                <w:lang w:eastAsia="ru-RU"/>
              </w:rPr>
              <w:softHyphen/>
              <w:t>венных до 2 единиц</w:t>
            </w:r>
          </w:p>
        </w:tc>
        <w:tc>
          <w:tcPr>
            <w:tcW w:w="1025" w:type="dxa"/>
            <w:shd w:val="clear" w:color="auto" w:fill="auto"/>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лишайнико</w:t>
            </w:r>
            <w:r w:rsidRPr="00253601">
              <w:rPr>
                <w:rFonts w:ascii="Times New Roman" w:eastAsia="Times New Roman" w:hAnsi="Times New Roman"/>
                <w:sz w:val="20"/>
                <w:szCs w:val="20"/>
                <w:lang w:eastAsia="ru-RU"/>
              </w:rPr>
              <w:softHyphen/>
              <w:t>вые</w:t>
            </w:r>
            <w:r w:rsidRPr="00253601">
              <w:rPr>
                <w:rFonts w:ascii="Times New Roman" w:eastAsia="Times New Roman" w:hAnsi="Times New Roman"/>
                <w:sz w:val="20"/>
                <w:szCs w:val="20"/>
                <w:lang w:val="en-US" w:eastAsia="ru-RU"/>
              </w:rPr>
              <w:t xml:space="preserve"> </w:t>
            </w:r>
            <w:r w:rsidRPr="00253601">
              <w:rPr>
                <w:rFonts w:ascii="Times New Roman" w:eastAsia="Times New Roman" w:hAnsi="Times New Roman"/>
                <w:sz w:val="20"/>
                <w:szCs w:val="20"/>
                <w:lang w:eastAsia="ru-RU"/>
              </w:rPr>
              <w:t>(</w:t>
            </w:r>
            <w:r w:rsidRPr="00253601">
              <w:rPr>
                <w:rFonts w:ascii="Times New Roman" w:eastAsia="Times New Roman" w:hAnsi="Times New Roman"/>
                <w:sz w:val="20"/>
                <w:szCs w:val="20"/>
                <w:lang w:val="en-US" w:eastAsia="ru-RU"/>
              </w:rPr>
              <w:t>IV)</w:t>
            </w:r>
          </w:p>
        </w:tc>
        <w:tc>
          <w:tcPr>
            <w:tcW w:w="873"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tc>
        <w:tc>
          <w:tcPr>
            <w:tcW w:w="132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43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0,9</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7" w:type="dxa"/>
            <w:shd w:val="clear" w:color="auto" w:fill="auto"/>
            <w:vAlign w:val="center"/>
          </w:tcPr>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0,9</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7" w:type="dxa"/>
            <w:shd w:val="clear" w:color="auto" w:fill="auto"/>
            <w:vAlign w:val="center"/>
          </w:tcPr>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851"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 – 8С</w:t>
            </w:r>
          </w:p>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 – 3Б</w:t>
            </w:r>
          </w:p>
        </w:tc>
      </w:tr>
      <w:tr w:rsidR="0078226A" w:rsidRPr="00253601">
        <w:tc>
          <w:tcPr>
            <w:tcW w:w="1406" w:type="dxa"/>
            <w:vMerge/>
            <w:shd w:val="clear" w:color="auto" w:fill="auto"/>
          </w:tcPr>
          <w:p w:rsidR="0078226A" w:rsidRPr="00253601" w:rsidRDefault="0078226A" w:rsidP="00253601">
            <w:pPr>
              <w:ind w:firstLine="0"/>
              <w:jc w:val="left"/>
              <w:rPr>
                <w:rFonts w:ascii="Times New Roman" w:eastAsia="Times New Roman" w:hAnsi="Times New Roman"/>
                <w:b/>
                <w:color w:val="FF0000"/>
                <w:sz w:val="20"/>
                <w:szCs w:val="20"/>
                <w:lang w:eastAsia="ru-RU"/>
              </w:rPr>
            </w:pPr>
          </w:p>
        </w:tc>
        <w:tc>
          <w:tcPr>
            <w:tcW w:w="1025"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брусничные</w:t>
            </w:r>
            <w:r w:rsidRPr="00253601">
              <w:rPr>
                <w:rFonts w:ascii="Times New Roman" w:eastAsia="Times New Roman" w:hAnsi="Times New Roman"/>
                <w:sz w:val="20"/>
                <w:szCs w:val="20"/>
                <w:lang w:val="en-US" w:eastAsia="ru-RU"/>
              </w:rPr>
              <w:t xml:space="preserve"> (IV)</w:t>
            </w:r>
          </w:p>
        </w:tc>
        <w:tc>
          <w:tcPr>
            <w:tcW w:w="873"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15 – 20 </w:t>
            </w:r>
          </w:p>
        </w:tc>
        <w:tc>
          <w:tcPr>
            <w:tcW w:w="132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3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851"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9С1Б</w:t>
            </w:r>
          </w:p>
        </w:tc>
      </w:tr>
      <w:tr w:rsidR="0078226A" w:rsidRPr="00253601">
        <w:tc>
          <w:tcPr>
            <w:tcW w:w="1406" w:type="dxa"/>
            <w:vMerge/>
            <w:shd w:val="clear" w:color="auto" w:fill="auto"/>
          </w:tcPr>
          <w:p w:rsidR="0078226A" w:rsidRPr="00253601" w:rsidRDefault="0078226A" w:rsidP="00253601">
            <w:pPr>
              <w:ind w:firstLine="0"/>
              <w:jc w:val="left"/>
              <w:rPr>
                <w:rFonts w:ascii="Times New Roman" w:eastAsia="Times New Roman" w:hAnsi="Times New Roman"/>
                <w:b/>
                <w:color w:val="FF0000"/>
                <w:sz w:val="20"/>
                <w:szCs w:val="20"/>
                <w:lang w:eastAsia="ru-RU"/>
              </w:rPr>
            </w:pPr>
          </w:p>
        </w:tc>
        <w:tc>
          <w:tcPr>
            <w:tcW w:w="1025"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кисличный</w:t>
            </w:r>
            <w:r w:rsidRPr="00253601">
              <w:rPr>
                <w:rFonts w:ascii="Times New Roman" w:eastAsia="Times New Roman" w:hAnsi="Times New Roman"/>
                <w:sz w:val="20"/>
                <w:szCs w:val="20"/>
                <w:lang w:val="en-US" w:eastAsia="ru-RU"/>
              </w:rPr>
              <w:t xml:space="preserve"> (II-III)</w:t>
            </w:r>
          </w:p>
        </w:tc>
        <w:tc>
          <w:tcPr>
            <w:tcW w:w="873"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32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3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851"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10С</w:t>
            </w:r>
          </w:p>
        </w:tc>
      </w:tr>
      <w:tr w:rsidR="0078226A" w:rsidRPr="00253601">
        <w:tc>
          <w:tcPr>
            <w:tcW w:w="1406" w:type="dxa"/>
            <w:vMerge/>
            <w:shd w:val="clear" w:color="auto" w:fill="auto"/>
          </w:tcPr>
          <w:p w:rsidR="0078226A" w:rsidRPr="00253601" w:rsidRDefault="0078226A" w:rsidP="00253601">
            <w:pPr>
              <w:ind w:firstLine="0"/>
              <w:jc w:val="left"/>
              <w:rPr>
                <w:rFonts w:ascii="Times New Roman" w:eastAsia="Times New Roman" w:hAnsi="Times New Roman"/>
                <w:b/>
                <w:color w:val="FF0000"/>
                <w:sz w:val="20"/>
                <w:szCs w:val="20"/>
                <w:lang w:eastAsia="ru-RU"/>
              </w:rPr>
            </w:pPr>
          </w:p>
        </w:tc>
        <w:tc>
          <w:tcPr>
            <w:tcW w:w="1025"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черничные</w:t>
            </w:r>
            <w:r w:rsidRPr="00253601">
              <w:rPr>
                <w:rFonts w:ascii="Times New Roman" w:eastAsia="Times New Roman" w:hAnsi="Times New Roman"/>
                <w:sz w:val="20"/>
                <w:szCs w:val="20"/>
                <w:lang w:val="en-US" w:eastAsia="ru-RU"/>
              </w:rPr>
              <w:t xml:space="preserve"> (III-IV)</w:t>
            </w:r>
          </w:p>
        </w:tc>
        <w:tc>
          <w:tcPr>
            <w:tcW w:w="873"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132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3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851"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 – 9С</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 – 2Б</w:t>
            </w:r>
          </w:p>
        </w:tc>
      </w:tr>
      <w:tr w:rsidR="0078226A" w:rsidRPr="00253601">
        <w:tc>
          <w:tcPr>
            <w:tcW w:w="1406" w:type="dxa"/>
            <w:vMerge/>
            <w:shd w:val="clear" w:color="auto" w:fill="auto"/>
          </w:tcPr>
          <w:p w:rsidR="0078226A" w:rsidRPr="00253601" w:rsidRDefault="0078226A" w:rsidP="00253601">
            <w:pPr>
              <w:ind w:firstLine="0"/>
              <w:jc w:val="left"/>
              <w:rPr>
                <w:rFonts w:ascii="Times New Roman" w:eastAsia="Times New Roman" w:hAnsi="Times New Roman"/>
                <w:b/>
                <w:color w:val="FF0000"/>
                <w:sz w:val="20"/>
                <w:szCs w:val="20"/>
                <w:lang w:eastAsia="ru-RU"/>
              </w:rPr>
            </w:pPr>
          </w:p>
        </w:tc>
        <w:tc>
          <w:tcPr>
            <w:tcW w:w="1025"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долгомошные</w:t>
            </w:r>
            <w:r w:rsidRPr="00253601">
              <w:rPr>
                <w:rFonts w:ascii="Times New Roman" w:eastAsia="Times New Roman" w:hAnsi="Times New Roman"/>
                <w:sz w:val="20"/>
                <w:szCs w:val="20"/>
                <w:lang w:val="en-US" w:eastAsia="ru-RU"/>
              </w:rPr>
              <w:t xml:space="preserve"> (IV)</w:t>
            </w:r>
          </w:p>
        </w:tc>
        <w:tc>
          <w:tcPr>
            <w:tcW w:w="87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tc>
        <w:tc>
          <w:tcPr>
            <w:tcW w:w="132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434" w:type="dxa"/>
            <w:shd w:val="clear" w:color="auto" w:fill="auto"/>
            <w:vAlign w:val="center"/>
          </w:tcPr>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276" w:type="dxa"/>
            <w:shd w:val="clear" w:color="auto" w:fill="auto"/>
            <w:vAlign w:val="center"/>
          </w:tcPr>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w:t>
            </w:r>
          </w:p>
        </w:tc>
        <w:tc>
          <w:tcPr>
            <w:tcW w:w="851"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8С2Б</w:t>
            </w:r>
          </w:p>
        </w:tc>
      </w:tr>
      <w:tr w:rsidR="0078226A" w:rsidRPr="00253601">
        <w:tc>
          <w:tcPr>
            <w:tcW w:w="1406" w:type="dxa"/>
            <w:vMerge w:val="restart"/>
            <w:shd w:val="clear" w:color="auto" w:fill="auto"/>
          </w:tcPr>
          <w:p w:rsidR="0078226A" w:rsidRPr="00253601" w:rsidRDefault="0078226A" w:rsidP="00253601">
            <w:pPr>
              <w:ind w:firstLine="0"/>
              <w:jc w:val="left"/>
              <w:rPr>
                <w:rFonts w:ascii="Times New Roman" w:eastAsia="Times New Roman" w:hAnsi="Times New Roman"/>
                <w:b/>
                <w:color w:val="FF0000"/>
                <w:sz w:val="20"/>
                <w:szCs w:val="20"/>
                <w:lang w:eastAsia="ru-RU"/>
              </w:rPr>
            </w:pPr>
            <w:r w:rsidRPr="00253601">
              <w:rPr>
                <w:rFonts w:ascii="Times New Roman" w:eastAsia="Times New Roman" w:hAnsi="Times New Roman"/>
                <w:sz w:val="20"/>
                <w:szCs w:val="20"/>
                <w:lang w:eastAsia="ru-RU"/>
              </w:rPr>
              <w:t>2. Сосново-лиственные с преобладанием сосны в составе</w:t>
            </w:r>
          </w:p>
        </w:tc>
        <w:tc>
          <w:tcPr>
            <w:tcW w:w="1025" w:type="dxa"/>
            <w:shd w:val="clear" w:color="auto" w:fill="auto"/>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лишайнико</w:t>
            </w:r>
            <w:r w:rsidRPr="00253601">
              <w:rPr>
                <w:rFonts w:ascii="Times New Roman" w:eastAsia="Times New Roman" w:hAnsi="Times New Roman"/>
                <w:sz w:val="20"/>
                <w:szCs w:val="20"/>
                <w:lang w:eastAsia="ru-RU"/>
              </w:rPr>
              <w:softHyphen/>
              <w:t>вые</w:t>
            </w:r>
            <w:r w:rsidRPr="00253601">
              <w:rPr>
                <w:rFonts w:ascii="Times New Roman" w:eastAsia="Times New Roman" w:hAnsi="Times New Roman"/>
                <w:sz w:val="20"/>
                <w:szCs w:val="20"/>
                <w:lang w:val="en-US" w:eastAsia="ru-RU"/>
              </w:rPr>
              <w:t xml:space="preserve"> (IV)</w:t>
            </w:r>
          </w:p>
        </w:tc>
        <w:tc>
          <w:tcPr>
            <w:tcW w:w="87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132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3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w:t>
            </w:r>
          </w:p>
        </w:tc>
        <w:tc>
          <w:tcPr>
            <w:tcW w:w="851"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 – 8С</w:t>
            </w:r>
          </w:p>
          <w:p w:rsidR="0078226A" w:rsidRPr="00253601" w:rsidRDefault="0078226A" w:rsidP="00253601">
            <w:pPr>
              <w:ind w:firstLine="0"/>
              <w:jc w:val="center"/>
              <w:rPr>
                <w:rFonts w:ascii="Times New Roman" w:eastAsia="Times New Roman" w:hAnsi="Times New Roman"/>
                <w:sz w:val="20"/>
                <w:szCs w:val="20"/>
                <w:lang w:eastAsia="ru-RU"/>
              </w:rPr>
            </w:pPr>
          </w:p>
        </w:tc>
      </w:tr>
      <w:tr w:rsidR="0078226A" w:rsidRPr="00253601">
        <w:tc>
          <w:tcPr>
            <w:tcW w:w="1406" w:type="dxa"/>
            <w:vMerge/>
            <w:shd w:val="clear" w:color="auto" w:fill="auto"/>
          </w:tcPr>
          <w:p w:rsidR="0078226A" w:rsidRPr="00253601" w:rsidRDefault="0078226A" w:rsidP="00253601">
            <w:pPr>
              <w:ind w:firstLine="0"/>
              <w:jc w:val="left"/>
              <w:rPr>
                <w:rFonts w:ascii="Times New Roman" w:eastAsia="Times New Roman" w:hAnsi="Times New Roman"/>
                <w:b/>
                <w:color w:val="FF0000"/>
                <w:sz w:val="20"/>
                <w:szCs w:val="20"/>
                <w:lang w:eastAsia="ru-RU"/>
              </w:rPr>
            </w:pPr>
          </w:p>
        </w:tc>
        <w:tc>
          <w:tcPr>
            <w:tcW w:w="1025"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брусничные</w:t>
            </w:r>
            <w:r w:rsidRPr="00253601">
              <w:rPr>
                <w:rFonts w:ascii="Times New Roman" w:eastAsia="Times New Roman" w:hAnsi="Times New Roman"/>
                <w:sz w:val="20"/>
                <w:szCs w:val="20"/>
                <w:lang w:val="en-US" w:eastAsia="ru-RU"/>
              </w:rPr>
              <w:t xml:space="preserve"> (IV)</w:t>
            </w:r>
          </w:p>
        </w:tc>
        <w:tc>
          <w:tcPr>
            <w:tcW w:w="873"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32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3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851"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 – 9С</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 – 2Б</w:t>
            </w:r>
          </w:p>
        </w:tc>
      </w:tr>
      <w:tr w:rsidR="0078226A" w:rsidRPr="00253601">
        <w:tc>
          <w:tcPr>
            <w:tcW w:w="1406" w:type="dxa"/>
            <w:vMerge/>
            <w:shd w:val="clear" w:color="auto" w:fill="auto"/>
          </w:tcPr>
          <w:p w:rsidR="0078226A" w:rsidRPr="00253601" w:rsidRDefault="0078226A" w:rsidP="00253601">
            <w:pPr>
              <w:ind w:firstLine="0"/>
              <w:jc w:val="left"/>
              <w:rPr>
                <w:rFonts w:ascii="Times New Roman" w:eastAsia="Times New Roman" w:hAnsi="Times New Roman"/>
                <w:b/>
                <w:color w:val="FF0000"/>
                <w:sz w:val="20"/>
                <w:szCs w:val="20"/>
                <w:lang w:eastAsia="ru-RU"/>
              </w:rPr>
            </w:pPr>
          </w:p>
        </w:tc>
        <w:tc>
          <w:tcPr>
            <w:tcW w:w="1025"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 xml:space="preserve">кисличный        </w:t>
            </w:r>
            <w:r w:rsidRPr="00253601">
              <w:rPr>
                <w:rFonts w:ascii="Times New Roman" w:eastAsia="Times New Roman" w:hAnsi="Times New Roman"/>
                <w:sz w:val="20"/>
                <w:szCs w:val="20"/>
                <w:lang w:val="en-US" w:eastAsia="ru-RU"/>
              </w:rPr>
              <w:t>(II-III)</w:t>
            </w:r>
          </w:p>
        </w:tc>
        <w:tc>
          <w:tcPr>
            <w:tcW w:w="87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5 - 10</w:t>
            </w:r>
          </w:p>
        </w:tc>
        <w:tc>
          <w:tcPr>
            <w:tcW w:w="132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43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40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851"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 – 10С</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 – 2Б</w:t>
            </w:r>
          </w:p>
        </w:tc>
      </w:tr>
    </w:tbl>
    <w:p w:rsidR="0078226A" w:rsidRPr="0078226A" w:rsidRDefault="0078226A" w:rsidP="0078226A">
      <w:pPr>
        <w:ind w:firstLine="0"/>
        <w:jc w:val="left"/>
        <w:rPr>
          <w:rFonts w:ascii="Times New Roman" w:eastAsia="Times New Roman" w:hAnsi="Times New Roman"/>
          <w:b/>
          <w:color w:val="FF0000"/>
          <w:sz w:val="24"/>
          <w:szCs w:val="24"/>
          <w:lang w:eastAsia="ru-RU"/>
        </w:rPr>
      </w:pPr>
    </w:p>
    <w:p w:rsidR="0078226A" w:rsidRPr="0078226A" w:rsidRDefault="0078226A" w:rsidP="0078226A">
      <w:pPr>
        <w:ind w:firstLine="0"/>
        <w:jc w:val="left"/>
        <w:rPr>
          <w:rFonts w:ascii="Times New Roman" w:eastAsia="Times New Roman" w:hAnsi="Times New Roman"/>
          <w:sz w:val="20"/>
          <w:szCs w:val="20"/>
          <w:lang w:eastAsia="ru-RU"/>
        </w:rPr>
      </w:pPr>
    </w:p>
    <w:p w:rsidR="0078226A" w:rsidRPr="0078226A" w:rsidRDefault="0078226A" w:rsidP="0078226A">
      <w:pPr>
        <w:ind w:firstLine="0"/>
        <w:jc w:val="left"/>
        <w:rPr>
          <w:rFonts w:ascii="Times New Roman" w:eastAsia="Times New Roman" w:hAnsi="Times New Roman"/>
          <w:sz w:val="20"/>
          <w:szCs w:val="20"/>
          <w:lang w:eastAsia="ru-RU"/>
        </w:rPr>
      </w:pPr>
    </w:p>
    <w:p w:rsidR="0078226A" w:rsidRPr="0078226A" w:rsidRDefault="0078226A" w:rsidP="00BD6D62">
      <w:pPr>
        <w:ind w:firstLine="0"/>
        <w:jc w:val="right"/>
        <w:rPr>
          <w:rFonts w:ascii="Times New Roman" w:eastAsia="Times New Roman" w:hAnsi="Times New Roman"/>
          <w:sz w:val="28"/>
          <w:szCs w:val="28"/>
          <w:lang w:eastAsia="ru-RU"/>
        </w:rPr>
      </w:pPr>
      <w:r w:rsidRPr="0078226A">
        <w:rPr>
          <w:rFonts w:ascii="Times New Roman" w:eastAsia="Times New Roman" w:hAnsi="Times New Roman"/>
          <w:sz w:val="28"/>
          <w:szCs w:val="28"/>
          <w:lang w:eastAsia="ru-RU"/>
        </w:rPr>
        <w:lastRenderedPageBreak/>
        <w:t>Продолжение таблицы</w:t>
      </w:r>
      <w:r w:rsidR="00BD6D62">
        <w:rPr>
          <w:rFonts w:ascii="Times New Roman" w:eastAsia="Times New Roman" w:hAnsi="Times New Roman"/>
          <w:sz w:val="28"/>
          <w:szCs w:val="28"/>
          <w:lang w:eastAsia="ru-RU"/>
        </w:rPr>
        <w:t xml:space="preserve"> 15</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993"/>
        <w:gridCol w:w="1275"/>
        <w:gridCol w:w="1418"/>
        <w:gridCol w:w="1276"/>
        <w:gridCol w:w="1417"/>
        <w:gridCol w:w="1418"/>
        <w:gridCol w:w="1417"/>
        <w:gridCol w:w="1276"/>
        <w:gridCol w:w="1417"/>
        <w:gridCol w:w="993"/>
      </w:tblGrid>
      <w:tr w:rsidR="0078226A" w:rsidRPr="00253601">
        <w:tc>
          <w:tcPr>
            <w:tcW w:w="1418"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w:t>
            </w:r>
          </w:p>
        </w:tc>
        <w:tc>
          <w:tcPr>
            <w:tcW w:w="992"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w:t>
            </w:r>
          </w:p>
        </w:tc>
        <w:tc>
          <w:tcPr>
            <w:tcW w:w="993"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w:t>
            </w:r>
          </w:p>
        </w:tc>
        <w:tc>
          <w:tcPr>
            <w:tcW w:w="1275"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4</w:t>
            </w:r>
          </w:p>
        </w:tc>
        <w:tc>
          <w:tcPr>
            <w:tcW w:w="1418"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w:t>
            </w:r>
          </w:p>
        </w:tc>
        <w:tc>
          <w:tcPr>
            <w:tcW w:w="1276"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w:t>
            </w:r>
          </w:p>
        </w:tc>
        <w:tc>
          <w:tcPr>
            <w:tcW w:w="1417"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w:t>
            </w:r>
          </w:p>
        </w:tc>
        <w:tc>
          <w:tcPr>
            <w:tcW w:w="1418"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w:t>
            </w:r>
          </w:p>
        </w:tc>
        <w:tc>
          <w:tcPr>
            <w:tcW w:w="1417"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9</w:t>
            </w:r>
          </w:p>
        </w:tc>
        <w:tc>
          <w:tcPr>
            <w:tcW w:w="1276"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w:t>
            </w:r>
          </w:p>
        </w:tc>
        <w:tc>
          <w:tcPr>
            <w:tcW w:w="1417"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11</w:t>
            </w:r>
          </w:p>
        </w:tc>
        <w:tc>
          <w:tcPr>
            <w:tcW w:w="993"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12</w:t>
            </w:r>
          </w:p>
        </w:tc>
      </w:tr>
      <w:tr w:rsidR="0078226A" w:rsidRPr="00253601">
        <w:trPr>
          <w:trHeight w:val="839"/>
        </w:trPr>
        <w:tc>
          <w:tcPr>
            <w:tcW w:w="1418" w:type="dxa"/>
            <w:vMerge w:val="restart"/>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992"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чер</w:t>
            </w:r>
            <w:r w:rsidRPr="00253601">
              <w:rPr>
                <w:rFonts w:ascii="Times New Roman" w:eastAsia="Times New Roman" w:hAnsi="Times New Roman"/>
                <w:sz w:val="20"/>
                <w:szCs w:val="20"/>
                <w:lang w:eastAsia="ru-RU"/>
              </w:rPr>
              <w:softHyphen/>
              <w:t>нич</w:t>
            </w:r>
            <w:r w:rsidRPr="00253601">
              <w:rPr>
                <w:rFonts w:ascii="Times New Roman" w:eastAsia="Times New Roman" w:hAnsi="Times New Roman"/>
                <w:sz w:val="20"/>
                <w:szCs w:val="20"/>
                <w:lang w:eastAsia="ru-RU"/>
              </w:rPr>
              <w:softHyphen/>
              <w:t>ные</w:t>
            </w:r>
            <w:r w:rsidRPr="00253601">
              <w:rPr>
                <w:rFonts w:ascii="Times New Roman" w:eastAsia="Times New Roman" w:hAnsi="Times New Roman"/>
                <w:sz w:val="20"/>
                <w:szCs w:val="20"/>
                <w:lang w:val="en-US" w:eastAsia="ru-RU"/>
              </w:rPr>
              <w:t>(III-IV)</w:t>
            </w:r>
          </w:p>
        </w:tc>
        <w:tc>
          <w:tcPr>
            <w:tcW w:w="993"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275"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 – 9С</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 – 3Б</w:t>
            </w:r>
          </w:p>
        </w:tc>
      </w:tr>
      <w:tr w:rsidR="0078226A" w:rsidRPr="00253601">
        <w:tc>
          <w:tcPr>
            <w:tcW w:w="1418"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992"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 xml:space="preserve">Долгомошные </w:t>
            </w:r>
            <w:r w:rsidRPr="00253601">
              <w:rPr>
                <w:rFonts w:ascii="Times New Roman" w:eastAsia="Times New Roman" w:hAnsi="Times New Roman"/>
                <w:sz w:val="20"/>
                <w:szCs w:val="20"/>
                <w:lang w:val="en-US" w:eastAsia="ru-RU"/>
              </w:rPr>
              <w:t>(IV)</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1275"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8С</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 – 4Б</w:t>
            </w:r>
          </w:p>
        </w:tc>
      </w:tr>
      <w:tr w:rsidR="0078226A" w:rsidRPr="00253601">
        <w:tc>
          <w:tcPr>
            <w:tcW w:w="1418" w:type="dxa"/>
            <w:vMerge w:val="restart"/>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2.1. Сосново-лиственные с участием сосны в составе 3 – 4 единицы и 6-7 лиственных</w:t>
            </w:r>
          </w:p>
        </w:tc>
        <w:tc>
          <w:tcPr>
            <w:tcW w:w="992"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брусничные</w:t>
            </w:r>
            <w:r w:rsidRPr="00253601">
              <w:rPr>
                <w:rFonts w:ascii="Times New Roman" w:eastAsia="Times New Roman" w:hAnsi="Times New Roman"/>
                <w:sz w:val="20"/>
                <w:szCs w:val="20"/>
                <w:lang w:val="en-US" w:eastAsia="ru-RU"/>
              </w:rPr>
              <w:t>(IV)</w:t>
            </w:r>
          </w:p>
        </w:tc>
        <w:tc>
          <w:tcPr>
            <w:tcW w:w="993"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275"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40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8С</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 – 4Б</w:t>
            </w:r>
          </w:p>
        </w:tc>
      </w:tr>
      <w:tr w:rsidR="0078226A" w:rsidRPr="00253601">
        <w:tc>
          <w:tcPr>
            <w:tcW w:w="1418"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992"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кисличные</w:t>
            </w:r>
            <w:r w:rsidRPr="00253601">
              <w:rPr>
                <w:rFonts w:ascii="Times New Roman" w:eastAsia="Times New Roman" w:hAnsi="Times New Roman"/>
                <w:sz w:val="20"/>
                <w:szCs w:val="20"/>
                <w:lang w:val="en-US" w:eastAsia="ru-RU"/>
              </w:rPr>
              <w:t>(II-III)</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5 - 10</w:t>
            </w:r>
          </w:p>
        </w:tc>
        <w:tc>
          <w:tcPr>
            <w:tcW w:w="1275"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0,3</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50 – 60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40 – 50 </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9С</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 – 4Б</w:t>
            </w:r>
          </w:p>
        </w:tc>
      </w:tr>
      <w:tr w:rsidR="0078226A" w:rsidRPr="00253601">
        <w:tc>
          <w:tcPr>
            <w:tcW w:w="1418"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992"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 xml:space="preserve">черничные   </w:t>
            </w:r>
            <w:r w:rsidRPr="00253601">
              <w:rPr>
                <w:rFonts w:ascii="Times New Roman" w:eastAsia="Times New Roman" w:hAnsi="Times New Roman"/>
                <w:sz w:val="20"/>
                <w:szCs w:val="20"/>
                <w:lang w:val="en-US" w:eastAsia="ru-RU"/>
              </w:rPr>
              <w:t>(III-IV)</w:t>
            </w:r>
          </w:p>
        </w:tc>
        <w:tc>
          <w:tcPr>
            <w:tcW w:w="993"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275"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0,3</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40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40 – 50 </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8С</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 – 4Б</w:t>
            </w:r>
          </w:p>
        </w:tc>
      </w:tr>
      <w:tr w:rsidR="0078226A" w:rsidRPr="00253601">
        <w:tc>
          <w:tcPr>
            <w:tcW w:w="1418"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992"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 xml:space="preserve">долгомошные </w:t>
            </w:r>
            <w:r w:rsidRPr="00253601">
              <w:rPr>
                <w:rFonts w:ascii="Times New Roman" w:eastAsia="Times New Roman" w:hAnsi="Times New Roman"/>
                <w:sz w:val="20"/>
                <w:szCs w:val="20"/>
                <w:lang w:val="en-US" w:eastAsia="ru-RU"/>
              </w:rPr>
              <w:t>(IV)</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1275"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 – 7С</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 – 5Б</w:t>
            </w:r>
          </w:p>
        </w:tc>
      </w:tr>
      <w:tr w:rsidR="0078226A" w:rsidRPr="00253601">
        <w:tc>
          <w:tcPr>
            <w:tcW w:w="1418" w:type="dxa"/>
            <w:vMerge w:val="restart"/>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 Лиственно-сосновые (лиственных более 7 единиц, сосны менее 3)</w:t>
            </w:r>
          </w:p>
        </w:tc>
        <w:tc>
          <w:tcPr>
            <w:tcW w:w="992"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брусничный</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5 - 10</w:t>
            </w:r>
          </w:p>
        </w:tc>
        <w:tc>
          <w:tcPr>
            <w:tcW w:w="1275"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40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 – 8С</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 – 5Б</w:t>
            </w:r>
          </w:p>
        </w:tc>
      </w:tr>
      <w:tr w:rsidR="0078226A" w:rsidRPr="00253601">
        <w:tc>
          <w:tcPr>
            <w:tcW w:w="1418"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992"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кисличные</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5 - 10</w:t>
            </w:r>
          </w:p>
        </w:tc>
        <w:tc>
          <w:tcPr>
            <w:tcW w:w="1275"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0,3</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50 – 60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0,3</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40 – 50 </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9С</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 – 4Б</w:t>
            </w:r>
          </w:p>
        </w:tc>
      </w:tr>
      <w:tr w:rsidR="0078226A" w:rsidRPr="00253601">
        <w:tc>
          <w:tcPr>
            <w:tcW w:w="1418"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992"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черничные</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5 - 10</w:t>
            </w:r>
          </w:p>
        </w:tc>
        <w:tc>
          <w:tcPr>
            <w:tcW w:w="1275"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0,3</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40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 – 8С</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 – 5Б</w:t>
            </w:r>
          </w:p>
        </w:tc>
      </w:tr>
      <w:tr w:rsidR="0078226A" w:rsidRPr="00253601">
        <w:tc>
          <w:tcPr>
            <w:tcW w:w="1418"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992"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долгомошные</w:t>
            </w:r>
          </w:p>
        </w:tc>
        <w:tc>
          <w:tcPr>
            <w:tcW w:w="993"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275"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w:t>
            </w:r>
          </w:p>
        </w:tc>
        <w:tc>
          <w:tcPr>
            <w:tcW w:w="141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417"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9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4 – 7С</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 – 6Б</w:t>
            </w:r>
          </w:p>
        </w:tc>
      </w:tr>
    </w:tbl>
    <w:p w:rsidR="0078226A" w:rsidRPr="0078226A" w:rsidRDefault="0078226A" w:rsidP="0078226A">
      <w:pPr>
        <w:ind w:firstLine="0"/>
        <w:jc w:val="left"/>
        <w:rPr>
          <w:rFonts w:ascii="Times New Roman" w:eastAsia="Times New Roman" w:hAnsi="Times New Roman"/>
          <w:sz w:val="20"/>
          <w:szCs w:val="20"/>
          <w:lang w:eastAsia="ru-RU"/>
        </w:rPr>
      </w:pPr>
    </w:p>
    <w:p w:rsidR="0078226A" w:rsidRPr="0078226A" w:rsidRDefault="0078226A" w:rsidP="0078226A">
      <w:pPr>
        <w:ind w:firstLine="0"/>
        <w:jc w:val="left"/>
        <w:rPr>
          <w:rFonts w:ascii="Times New Roman" w:eastAsia="Times New Roman" w:hAnsi="Times New Roman"/>
          <w:sz w:val="20"/>
          <w:szCs w:val="20"/>
          <w:lang w:eastAsia="ru-RU"/>
        </w:rPr>
      </w:pPr>
    </w:p>
    <w:p w:rsidR="0078226A" w:rsidRPr="0078226A" w:rsidRDefault="0078226A" w:rsidP="0078226A">
      <w:pPr>
        <w:ind w:firstLine="0"/>
        <w:jc w:val="left"/>
        <w:rPr>
          <w:rFonts w:ascii="Times New Roman" w:eastAsia="Times New Roman" w:hAnsi="Times New Roman"/>
          <w:sz w:val="20"/>
          <w:szCs w:val="20"/>
          <w:lang w:eastAsia="ru-RU"/>
        </w:rPr>
      </w:pPr>
    </w:p>
    <w:p w:rsidR="0078226A" w:rsidRPr="0078226A" w:rsidRDefault="0078226A" w:rsidP="0078226A">
      <w:pPr>
        <w:ind w:firstLine="0"/>
        <w:jc w:val="left"/>
        <w:rPr>
          <w:rFonts w:ascii="Times New Roman" w:eastAsia="Times New Roman" w:hAnsi="Times New Roman"/>
          <w:sz w:val="20"/>
          <w:szCs w:val="20"/>
          <w:lang w:eastAsia="ru-RU"/>
        </w:rPr>
      </w:pPr>
    </w:p>
    <w:p w:rsidR="0078226A" w:rsidRPr="0078226A" w:rsidRDefault="0078226A" w:rsidP="0078226A">
      <w:pPr>
        <w:ind w:firstLine="0"/>
        <w:jc w:val="left"/>
        <w:rPr>
          <w:rFonts w:ascii="Times New Roman" w:eastAsia="Times New Roman" w:hAnsi="Times New Roman"/>
          <w:sz w:val="20"/>
          <w:szCs w:val="20"/>
          <w:lang w:eastAsia="ru-RU"/>
        </w:rPr>
      </w:pPr>
    </w:p>
    <w:p w:rsidR="0078226A" w:rsidRPr="0078226A" w:rsidRDefault="0078226A" w:rsidP="0078226A">
      <w:pPr>
        <w:ind w:firstLine="0"/>
        <w:jc w:val="left"/>
        <w:rPr>
          <w:rFonts w:ascii="Times New Roman" w:eastAsia="Times New Roman" w:hAnsi="Times New Roman"/>
          <w:sz w:val="20"/>
          <w:szCs w:val="20"/>
          <w:lang w:eastAsia="ru-RU"/>
        </w:rPr>
      </w:pPr>
    </w:p>
    <w:p w:rsidR="0078226A" w:rsidRPr="0078226A" w:rsidRDefault="0078226A" w:rsidP="0078226A">
      <w:pPr>
        <w:ind w:firstLine="0"/>
        <w:jc w:val="left"/>
        <w:rPr>
          <w:rFonts w:ascii="Times New Roman" w:eastAsia="Times New Roman" w:hAnsi="Times New Roman"/>
          <w:sz w:val="20"/>
          <w:szCs w:val="20"/>
          <w:lang w:eastAsia="ru-RU"/>
        </w:rPr>
      </w:pPr>
    </w:p>
    <w:p w:rsidR="0078226A" w:rsidRPr="0078226A" w:rsidRDefault="0078226A" w:rsidP="0078226A">
      <w:pPr>
        <w:ind w:firstLine="0"/>
        <w:jc w:val="left"/>
        <w:rPr>
          <w:rFonts w:ascii="Times New Roman" w:eastAsia="Times New Roman" w:hAnsi="Times New Roman"/>
          <w:sz w:val="20"/>
          <w:szCs w:val="20"/>
          <w:lang w:eastAsia="ru-RU"/>
        </w:rPr>
      </w:pPr>
    </w:p>
    <w:p w:rsidR="0078226A" w:rsidRPr="0078226A" w:rsidRDefault="0078226A" w:rsidP="0078226A">
      <w:pPr>
        <w:ind w:firstLine="0"/>
        <w:jc w:val="left"/>
        <w:rPr>
          <w:rFonts w:ascii="Times New Roman" w:eastAsia="Times New Roman" w:hAnsi="Times New Roman"/>
          <w:sz w:val="20"/>
          <w:szCs w:val="20"/>
          <w:lang w:eastAsia="ru-RU"/>
        </w:rPr>
      </w:pPr>
    </w:p>
    <w:p w:rsidR="0078226A" w:rsidRPr="0078226A" w:rsidRDefault="0078226A" w:rsidP="0078226A">
      <w:pPr>
        <w:ind w:firstLine="0"/>
        <w:jc w:val="left"/>
        <w:rPr>
          <w:rFonts w:ascii="Times New Roman" w:eastAsia="Times New Roman" w:hAnsi="Times New Roman"/>
          <w:sz w:val="28"/>
          <w:szCs w:val="28"/>
          <w:lang w:eastAsia="ru-RU"/>
        </w:rPr>
      </w:pPr>
      <w:r w:rsidRPr="0078226A">
        <w:rPr>
          <w:rFonts w:ascii="Times New Roman" w:eastAsia="Times New Roman" w:hAnsi="Times New Roman"/>
          <w:sz w:val="28"/>
          <w:szCs w:val="28"/>
          <w:lang w:eastAsia="ru-RU"/>
        </w:rPr>
        <w:lastRenderedPageBreak/>
        <w:t xml:space="preserve">Таблица  </w:t>
      </w:r>
      <w:r w:rsidR="00BD6D62">
        <w:rPr>
          <w:rFonts w:ascii="Times New Roman" w:eastAsia="Times New Roman" w:hAnsi="Times New Roman"/>
          <w:sz w:val="28"/>
          <w:szCs w:val="28"/>
          <w:lang w:eastAsia="ru-RU"/>
        </w:rPr>
        <w:t xml:space="preserve">16 </w:t>
      </w:r>
      <w:r w:rsidRPr="0078226A">
        <w:rPr>
          <w:rFonts w:ascii="Times New Roman" w:eastAsia="Times New Roman" w:hAnsi="Times New Roman"/>
          <w:sz w:val="28"/>
          <w:szCs w:val="28"/>
          <w:lang w:eastAsia="ru-RU"/>
        </w:rPr>
        <w:t>- Нормативы режима рубок ухода за лесом в еловых насаждениях Двинско-Вычегодского района европейской части Российской Федерации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1051"/>
        <w:gridCol w:w="894"/>
        <w:gridCol w:w="1358"/>
        <w:gridCol w:w="1530"/>
        <w:gridCol w:w="1358"/>
        <w:gridCol w:w="1530"/>
        <w:gridCol w:w="1358"/>
        <w:gridCol w:w="1413"/>
        <w:gridCol w:w="1276"/>
        <w:gridCol w:w="1559"/>
        <w:gridCol w:w="850"/>
      </w:tblGrid>
      <w:tr w:rsidR="0078226A" w:rsidRPr="00253601">
        <w:tc>
          <w:tcPr>
            <w:tcW w:w="1240" w:type="dxa"/>
            <w:vMerge w:val="restart"/>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Состав лесных насаждений до рубки</w:t>
            </w:r>
          </w:p>
        </w:tc>
        <w:tc>
          <w:tcPr>
            <w:tcW w:w="1051" w:type="dxa"/>
            <w:vMerge w:val="restart"/>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Группы типов леса (класс бонитета)</w:t>
            </w:r>
          </w:p>
        </w:tc>
        <w:tc>
          <w:tcPr>
            <w:tcW w:w="894" w:type="dxa"/>
            <w:vMerge w:val="restart"/>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Возраст начала ухода, лет</w:t>
            </w:r>
          </w:p>
        </w:tc>
        <w:tc>
          <w:tcPr>
            <w:tcW w:w="2888" w:type="dxa"/>
            <w:gridSpan w:val="2"/>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Осветление</w:t>
            </w:r>
          </w:p>
        </w:tc>
        <w:tc>
          <w:tcPr>
            <w:tcW w:w="2888" w:type="dxa"/>
            <w:gridSpan w:val="2"/>
            <w:shd w:val="clear" w:color="auto" w:fill="auto"/>
          </w:tcPr>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Прочистки</w:t>
            </w:r>
          </w:p>
        </w:tc>
        <w:tc>
          <w:tcPr>
            <w:tcW w:w="2771" w:type="dxa"/>
            <w:gridSpan w:val="2"/>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Прореживания</w:t>
            </w:r>
          </w:p>
        </w:tc>
        <w:tc>
          <w:tcPr>
            <w:tcW w:w="2835" w:type="dxa"/>
            <w:gridSpan w:val="2"/>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Проходные рубки</w:t>
            </w:r>
          </w:p>
        </w:tc>
        <w:tc>
          <w:tcPr>
            <w:tcW w:w="850" w:type="dxa"/>
            <w:vMerge w:val="restart"/>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Целевой состав к возрасту рубки</w:t>
            </w:r>
          </w:p>
        </w:tc>
      </w:tr>
      <w:tr w:rsidR="0078226A" w:rsidRPr="00253601">
        <w:tc>
          <w:tcPr>
            <w:tcW w:w="1240"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051"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894"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358"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минимальная сомкнутость крон до ухода</w:t>
            </w:r>
          </w:p>
        </w:tc>
        <w:tc>
          <w:tcPr>
            <w:tcW w:w="1530"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интенсивность рубки % по запасу</w:t>
            </w:r>
          </w:p>
        </w:tc>
        <w:tc>
          <w:tcPr>
            <w:tcW w:w="1358"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минимальная сомкнутость крон до ухода</w:t>
            </w:r>
          </w:p>
        </w:tc>
        <w:tc>
          <w:tcPr>
            <w:tcW w:w="1530"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интенсивность рубки % по запасу</w:t>
            </w:r>
          </w:p>
        </w:tc>
        <w:tc>
          <w:tcPr>
            <w:tcW w:w="1358"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минимальная сомкнутость крон до ухода</w:t>
            </w:r>
          </w:p>
        </w:tc>
        <w:tc>
          <w:tcPr>
            <w:tcW w:w="1413"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интенсивность рубки % по запасу</w:t>
            </w:r>
          </w:p>
        </w:tc>
        <w:tc>
          <w:tcPr>
            <w:tcW w:w="1276"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минимальная сомкнутость крон до ухода</w:t>
            </w:r>
          </w:p>
        </w:tc>
        <w:tc>
          <w:tcPr>
            <w:tcW w:w="1559"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интенсивность рубки % по запасу</w:t>
            </w:r>
          </w:p>
        </w:tc>
        <w:tc>
          <w:tcPr>
            <w:tcW w:w="850"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r>
      <w:tr w:rsidR="0078226A" w:rsidRPr="00253601">
        <w:tc>
          <w:tcPr>
            <w:tcW w:w="1240"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051"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894"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358"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после ухода</w:t>
            </w:r>
          </w:p>
        </w:tc>
        <w:tc>
          <w:tcPr>
            <w:tcW w:w="1530"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повторяемость, лет</w:t>
            </w:r>
          </w:p>
        </w:tc>
        <w:tc>
          <w:tcPr>
            <w:tcW w:w="1358"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после ухода</w:t>
            </w:r>
          </w:p>
        </w:tc>
        <w:tc>
          <w:tcPr>
            <w:tcW w:w="1530"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повторяемость, лет</w:t>
            </w:r>
          </w:p>
        </w:tc>
        <w:tc>
          <w:tcPr>
            <w:tcW w:w="1358"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после ухода</w:t>
            </w:r>
          </w:p>
        </w:tc>
        <w:tc>
          <w:tcPr>
            <w:tcW w:w="1413"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повторяемость, лет</w:t>
            </w:r>
          </w:p>
        </w:tc>
        <w:tc>
          <w:tcPr>
            <w:tcW w:w="1276"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после ухода</w:t>
            </w:r>
          </w:p>
        </w:tc>
        <w:tc>
          <w:tcPr>
            <w:tcW w:w="1559"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повторяемость, лет</w:t>
            </w:r>
          </w:p>
        </w:tc>
        <w:tc>
          <w:tcPr>
            <w:tcW w:w="850"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r>
      <w:tr w:rsidR="0078226A" w:rsidRPr="00253601">
        <w:tc>
          <w:tcPr>
            <w:tcW w:w="1240" w:type="dxa"/>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w:t>
            </w:r>
          </w:p>
        </w:tc>
        <w:tc>
          <w:tcPr>
            <w:tcW w:w="1051" w:type="dxa"/>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w:t>
            </w:r>
          </w:p>
        </w:tc>
        <w:tc>
          <w:tcPr>
            <w:tcW w:w="894" w:type="dxa"/>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w:t>
            </w:r>
          </w:p>
        </w:tc>
        <w:tc>
          <w:tcPr>
            <w:tcW w:w="1358" w:type="dxa"/>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4</w:t>
            </w:r>
          </w:p>
        </w:tc>
        <w:tc>
          <w:tcPr>
            <w:tcW w:w="1530" w:type="dxa"/>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w:t>
            </w:r>
          </w:p>
        </w:tc>
        <w:tc>
          <w:tcPr>
            <w:tcW w:w="1358" w:type="dxa"/>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w:t>
            </w:r>
          </w:p>
        </w:tc>
        <w:tc>
          <w:tcPr>
            <w:tcW w:w="1530" w:type="dxa"/>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w:t>
            </w:r>
          </w:p>
        </w:tc>
        <w:tc>
          <w:tcPr>
            <w:tcW w:w="1358" w:type="dxa"/>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w:t>
            </w:r>
          </w:p>
        </w:tc>
        <w:tc>
          <w:tcPr>
            <w:tcW w:w="1413" w:type="dxa"/>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9</w:t>
            </w:r>
          </w:p>
        </w:tc>
        <w:tc>
          <w:tcPr>
            <w:tcW w:w="1276" w:type="dxa"/>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w:t>
            </w:r>
          </w:p>
        </w:tc>
        <w:tc>
          <w:tcPr>
            <w:tcW w:w="1559" w:type="dxa"/>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11</w:t>
            </w:r>
          </w:p>
        </w:tc>
        <w:tc>
          <w:tcPr>
            <w:tcW w:w="850" w:type="dxa"/>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12</w:t>
            </w:r>
          </w:p>
        </w:tc>
      </w:tr>
      <w:tr w:rsidR="0078226A" w:rsidRPr="00253601">
        <w:tc>
          <w:tcPr>
            <w:tcW w:w="1240" w:type="dxa"/>
            <w:vMerge w:val="restart"/>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 Чис</w:t>
            </w:r>
            <w:r w:rsidRPr="00253601">
              <w:rPr>
                <w:rFonts w:ascii="Times New Roman" w:eastAsia="Times New Roman" w:hAnsi="Times New Roman"/>
                <w:sz w:val="20"/>
                <w:szCs w:val="20"/>
                <w:lang w:eastAsia="ru-RU"/>
              </w:rPr>
              <w:softHyphen/>
              <w:t>тые с приме</w:t>
            </w:r>
            <w:r w:rsidRPr="00253601">
              <w:rPr>
                <w:rFonts w:ascii="Times New Roman" w:eastAsia="Times New Roman" w:hAnsi="Times New Roman"/>
                <w:sz w:val="20"/>
                <w:szCs w:val="20"/>
                <w:lang w:eastAsia="ru-RU"/>
              </w:rPr>
              <w:softHyphen/>
              <w:t>сью лист</w:t>
            </w:r>
            <w:r w:rsidRPr="00253601">
              <w:rPr>
                <w:rFonts w:ascii="Times New Roman" w:eastAsia="Times New Roman" w:hAnsi="Times New Roman"/>
                <w:sz w:val="20"/>
                <w:szCs w:val="20"/>
                <w:lang w:eastAsia="ru-RU"/>
              </w:rPr>
              <w:softHyphen/>
              <w:t>венных до 2 единиц</w:t>
            </w:r>
          </w:p>
        </w:tc>
        <w:tc>
          <w:tcPr>
            <w:tcW w:w="1051"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кисличный</w:t>
            </w:r>
            <w:r w:rsidRPr="00253601">
              <w:rPr>
                <w:rFonts w:ascii="Times New Roman" w:eastAsia="Times New Roman" w:hAnsi="Times New Roman"/>
                <w:sz w:val="20"/>
                <w:szCs w:val="20"/>
                <w:lang w:val="en-US" w:eastAsia="ru-RU"/>
              </w:rPr>
              <w:t xml:space="preserve"> </w:t>
            </w:r>
            <w:r w:rsidRPr="00253601">
              <w:rPr>
                <w:rFonts w:ascii="Times New Roman" w:eastAsia="Times New Roman" w:hAnsi="Times New Roman"/>
                <w:sz w:val="20"/>
                <w:szCs w:val="20"/>
                <w:lang w:eastAsia="ru-RU"/>
              </w:rPr>
              <w:t xml:space="preserve"> </w:t>
            </w:r>
            <w:r w:rsidRPr="00253601">
              <w:rPr>
                <w:rFonts w:ascii="Times New Roman" w:eastAsia="Times New Roman" w:hAnsi="Times New Roman"/>
                <w:sz w:val="20"/>
                <w:szCs w:val="20"/>
                <w:lang w:val="en-US" w:eastAsia="ru-RU"/>
              </w:rPr>
              <w:t>(I)</w:t>
            </w:r>
          </w:p>
        </w:tc>
        <w:tc>
          <w:tcPr>
            <w:tcW w:w="894"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12</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3" w:type="dxa"/>
            <w:shd w:val="clear" w:color="auto" w:fill="auto"/>
            <w:vAlign w:val="center"/>
          </w:tcPr>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10 – 15 </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559" w:type="dxa"/>
            <w:shd w:val="clear" w:color="auto" w:fill="auto"/>
            <w:vAlign w:val="center"/>
          </w:tcPr>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15 – 25 </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9 – 10Е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 – 1Б</w:t>
            </w:r>
          </w:p>
        </w:tc>
      </w:tr>
      <w:tr w:rsidR="0078226A" w:rsidRPr="00253601">
        <w:tc>
          <w:tcPr>
            <w:tcW w:w="1240"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051"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черничные</w:t>
            </w:r>
            <w:r w:rsidRPr="00253601">
              <w:rPr>
                <w:rFonts w:ascii="Times New Roman" w:eastAsia="Times New Roman" w:hAnsi="Times New Roman"/>
                <w:sz w:val="20"/>
                <w:szCs w:val="20"/>
                <w:lang w:val="en-US" w:eastAsia="ru-RU"/>
              </w:rPr>
              <w:t xml:space="preserve"> (II-III)</w:t>
            </w:r>
          </w:p>
        </w:tc>
        <w:tc>
          <w:tcPr>
            <w:tcW w:w="894"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 – 10</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12</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25</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 – 10Е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 – 2Б</w:t>
            </w:r>
          </w:p>
        </w:tc>
      </w:tr>
      <w:tr w:rsidR="0078226A" w:rsidRPr="00253601">
        <w:tc>
          <w:tcPr>
            <w:tcW w:w="1240"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051"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долгомошные</w:t>
            </w:r>
            <w:r w:rsidRPr="00253601">
              <w:rPr>
                <w:rFonts w:ascii="Times New Roman" w:eastAsia="Times New Roman" w:hAnsi="Times New Roman"/>
                <w:sz w:val="20"/>
                <w:szCs w:val="20"/>
                <w:lang w:val="en-US" w:eastAsia="ru-RU"/>
              </w:rPr>
              <w:t xml:space="preserve"> (IV)</w:t>
            </w:r>
          </w:p>
        </w:tc>
        <w:tc>
          <w:tcPr>
            <w:tcW w:w="894"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12</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 – 8Е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 – 3Б</w:t>
            </w:r>
          </w:p>
        </w:tc>
      </w:tr>
      <w:tr w:rsidR="0078226A" w:rsidRPr="00253601">
        <w:tc>
          <w:tcPr>
            <w:tcW w:w="1240"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051"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приручейно-крупнотравные</w:t>
            </w:r>
            <w:r w:rsidRPr="00253601">
              <w:rPr>
                <w:rFonts w:ascii="Times New Roman" w:eastAsia="Times New Roman" w:hAnsi="Times New Roman"/>
                <w:sz w:val="20"/>
                <w:szCs w:val="20"/>
                <w:lang w:val="en-US" w:eastAsia="ru-RU"/>
              </w:rPr>
              <w:t xml:space="preserve"> (I-II)</w:t>
            </w:r>
          </w:p>
        </w:tc>
        <w:tc>
          <w:tcPr>
            <w:tcW w:w="894"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12</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41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0,8</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25</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 – 9Е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 – 3Б</w:t>
            </w:r>
          </w:p>
        </w:tc>
      </w:tr>
      <w:tr w:rsidR="0078226A" w:rsidRPr="00253601">
        <w:tc>
          <w:tcPr>
            <w:tcW w:w="1240" w:type="dxa"/>
            <w:vMerge w:val="restart"/>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 Елово-лиственные с преобладанием ели в составе</w:t>
            </w:r>
          </w:p>
        </w:tc>
        <w:tc>
          <w:tcPr>
            <w:tcW w:w="1051"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кисличный</w:t>
            </w:r>
            <w:r w:rsidRPr="00253601">
              <w:rPr>
                <w:rFonts w:ascii="Times New Roman" w:eastAsia="Times New Roman" w:hAnsi="Times New Roman"/>
                <w:sz w:val="20"/>
                <w:szCs w:val="20"/>
                <w:lang w:val="en-US" w:eastAsia="ru-RU"/>
              </w:rPr>
              <w:t xml:space="preserve"> (I)</w:t>
            </w:r>
          </w:p>
        </w:tc>
        <w:tc>
          <w:tcPr>
            <w:tcW w:w="89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6 – 8 </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3" w:type="dxa"/>
            <w:shd w:val="clear" w:color="auto" w:fill="auto"/>
            <w:vAlign w:val="center"/>
          </w:tcPr>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10 – 15 </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9 – 10Е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 – 1Б</w:t>
            </w:r>
          </w:p>
        </w:tc>
      </w:tr>
      <w:tr w:rsidR="0078226A" w:rsidRPr="00253601">
        <w:tc>
          <w:tcPr>
            <w:tcW w:w="1240"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051"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черничные</w:t>
            </w:r>
            <w:r w:rsidRPr="00253601">
              <w:rPr>
                <w:rFonts w:ascii="Times New Roman" w:eastAsia="Times New Roman" w:hAnsi="Times New Roman"/>
                <w:sz w:val="20"/>
                <w:szCs w:val="20"/>
                <w:lang w:val="en-US" w:eastAsia="ru-RU"/>
              </w:rPr>
              <w:t xml:space="preserve"> (II-III)</w:t>
            </w:r>
          </w:p>
        </w:tc>
        <w:tc>
          <w:tcPr>
            <w:tcW w:w="89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6 – 8 </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3" w:type="dxa"/>
            <w:shd w:val="clear" w:color="auto" w:fill="auto"/>
            <w:vAlign w:val="center"/>
          </w:tcPr>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10 – 15 </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 – 9Е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 – 2Б</w:t>
            </w:r>
          </w:p>
        </w:tc>
      </w:tr>
      <w:tr w:rsidR="0078226A" w:rsidRPr="00253601">
        <w:tc>
          <w:tcPr>
            <w:tcW w:w="1240"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051"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долгомошные</w:t>
            </w:r>
            <w:r w:rsidRPr="00253601">
              <w:rPr>
                <w:rFonts w:ascii="Times New Roman" w:eastAsia="Times New Roman" w:hAnsi="Times New Roman"/>
                <w:sz w:val="20"/>
                <w:szCs w:val="20"/>
                <w:lang w:val="en-US" w:eastAsia="ru-RU"/>
              </w:rPr>
              <w:t xml:space="preserve"> (IV)</w:t>
            </w:r>
          </w:p>
        </w:tc>
        <w:tc>
          <w:tcPr>
            <w:tcW w:w="894"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12  </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3" w:type="dxa"/>
            <w:shd w:val="clear" w:color="auto" w:fill="auto"/>
            <w:vAlign w:val="center"/>
          </w:tcPr>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10 – 15 </w:t>
            </w:r>
          </w:p>
        </w:tc>
        <w:tc>
          <w:tcPr>
            <w:tcW w:w="1276"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 – 8Е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 – 3Б</w:t>
            </w:r>
          </w:p>
        </w:tc>
      </w:tr>
      <w:tr w:rsidR="0078226A" w:rsidRPr="00253601">
        <w:tc>
          <w:tcPr>
            <w:tcW w:w="1240"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051"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приручейно-крупнотравные</w:t>
            </w:r>
            <w:r w:rsidRPr="00253601">
              <w:rPr>
                <w:rFonts w:ascii="Times New Roman" w:eastAsia="Times New Roman" w:hAnsi="Times New Roman"/>
                <w:sz w:val="20"/>
                <w:szCs w:val="20"/>
                <w:lang w:val="en-US" w:eastAsia="ru-RU"/>
              </w:rPr>
              <w:t xml:space="preserve"> (I-II)</w:t>
            </w:r>
          </w:p>
        </w:tc>
        <w:tc>
          <w:tcPr>
            <w:tcW w:w="894"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6 – 8 </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53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8-10</w:t>
            </w:r>
          </w:p>
        </w:tc>
        <w:tc>
          <w:tcPr>
            <w:tcW w:w="135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41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20-35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10-15</w:t>
            </w:r>
          </w:p>
        </w:tc>
        <w:tc>
          <w:tcPr>
            <w:tcW w:w="1276"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4"/>
                <w:szCs w:val="24"/>
                <w:lang w:eastAsia="ru-RU"/>
              </w:rPr>
              <w:t xml:space="preserve">       </w:t>
            </w: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 – 9Е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 – 3Б</w:t>
            </w:r>
          </w:p>
        </w:tc>
      </w:tr>
    </w:tbl>
    <w:p w:rsidR="0078226A" w:rsidRPr="0078226A" w:rsidRDefault="0078226A" w:rsidP="0078226A">
      <w:pPr>
        <w:ind w:firstLine="0"/>
        <w:jc w:val="left"/>
        <w:rPr>
          <w:rFonts w:ascii="Times New Roman" w:eastAsia="Times New Roman" w:hAnsi="Times New Roman"/>
          <w:sz w:val="24"/>
          <w:szCs w:val="24"/>
          <w:lang w:eastAsia="ru-RU"/>
        </w:rPr>
      </w:pPr>
    </w:p>
    <w:p w:rsidR="0078226A" w:rsidRPr="0078226A" w:rsidRDefault="0078226A" w:rsidP="0078226A">
      <w:pPr>
        <w:ind w:firstLine="0"/>
        <w:jc w:val="left"/>
        <w:rPr>
          <w:rFonts w:ascii="Times New Roman" w:eastAsia="Times New Roman" w:hAnsi="Times New Roman"/>
          <w:sz w:val="24"/>
          <w:szCs w:val="24"/>
          <w:lang w:eastAsia="ru-RU"/>
        </w:rPr>
      </w:pPr>
    </w:p>
    <w:p w:rsidR="0078226A" w:rsidRPr="0078226A" w:rsidRDefault="0078226A" w:rsidP="00BD6D62">
      <w:pPr>
        <w:ind w:firstLine="0"/>
        <w:jc w:val="right"/>
        <w:rPr>
          <w:rFonts w:ascii="Times New Roman" w:eastAsia="Times New Roman" w:hAnsi="Times New Roman"/>
          <w:sz w:val="28"/>
          <w:szCs w:val="28"/>
          <w:lang w:eastAsia="ru-RU"/>
        </w:rPr>
      </w:pPr>
      <w:r w:rsidRPr="0078226A">
        <w:rPr>
          <w:rFonts w:ascii="Times New Roman" w:eastAsia="Times New Roman" w:hAnsi="Times New Roman"/>
          <w:sz w:val="28"/>
          <w:szCs w:val="28"/>
          <w:lang w:eastAsia="ru-RU"/>
        </w:rPr>
        <w:lastRenderedPageBreak/>
        <w:t xml:space="preserve">Продолжение таблицы </w:t>
      </w:r>
      <w:r w:rsidR="00BD6D62">
        <w:rPr>
          <w:rFonts w:ascii="Times New Roman" w:eastAsia="Times New Roman" w:hAnsi="Times New Roman"/>
          <w:sz w:val="28"/>
          <w:szCs w:val="28"/>
          <w:lang w:eastAsia="ru-RU"/>
        </w:rPr>
        <w:t>16</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529"/>
        <w:gridCol w:w="1192"/>
        <w:gridCol w:w="1198"/>
        <w:gridCol w:w="1199"/>
        <w:gridCol w:w="1200"/>
        <w:gridCol w:w="1200"/>
        <w:gridCol w:w="1200"/>
        <w:gridCol w:w="1199"/>
        <w:gridCol w:w="1793"/>
        <w:gridCol w:w="1559"/>
        <w:gridCol w:w="850"/>
      </w:tblGrid>
      <w:tr w:rsidR="0078226A" w:rsidRPr="00253601">
        <w:tc>
          <w:tcPr>
            <w:tcW w:w="1298"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w:t>
            </w:r>
          </w:p>
        </w:tc>
        <w:tc>
          <w:tcPr>
            <w:tcW w:w="1529"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w:t>
            </w:r>
          </w:p>
        </w:tc>
        <w:tc>
          <w:tcPr>
            <w:tcW w:w="1192"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w:t>
            </w:r>
          </w:p>
        </w:tc>
        <w:tc>
          <w:tcPr>
            <w:tcW w:w="1198"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4</w:t>
            </w:r>
          </w:p>
        </w:tc>
        <w:tc>
          <w:tcPr>
            <w:tcW w:w="1199"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w:t>
            </w:r>
          </w:p>
        </w:tc>
        <w:tc>
          <w:tcPr>
            <w:tcW w:w="1200"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w:t>
            </w:r>
          </w:p>
        </w:tc>
        <w:tc>
          <w:tcPr>
            <w:tcW w:w="1200"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w:t>
            </w:r>
          </w:p>
        </w:tc>
        <w:tc>
          <w:tcPr>
            <w:tcW w:w="1200"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w:t>
            </w:r>
          </w:p>
        </w:tc>
        <w:tc>
          <w:tcPr>
            <w:tcW w:w="1199"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9</w:t>
            </w:r>
          </w:p>
        </w:tc>
        <w:tc>
          <w:tcPr>
            <w:tcW w:w="1793"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w:t>
            </w:r>
          </w:p>
        </w:tc>
        <w:tc>
          <w:tcPr>
            <w:tcW w:w="1559"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11</w:t>
            </w:r>
          </w:p>
        </w:tc>
        <w:tc>
          <w:tcPr>
            <w:tcW w:w="850" w:type="dxa"/>
            <w:shd w:val="clear" w:color="auto" w:fill="auto"/>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12</w:t>
            </w:r>
          </w:p>
        </w:tc>
      </w:tr>
      <w:tr w:rsidR="0078226A" w:rsidRPr="00253601">
        <w:tc>
          <w:tcPr>
            <w:tcW w:w="1298" w:type="dxa"/>
            <w:vMerge w:val="restart"/>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2.1. Елово-лиственные с участием ели в составе 3 – 4 единицы</w:t>
            </w:r>
          </w:p>
        </w:tc>
        <w:tc>
          <w:tcPr>
            <w:tcW w:w="1529"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кисличный</w:t>
            </w:r>
            <w:r w:rsidRPr="00253601">
              <w:rPr>
                <w:rFonts w:ascii="Times New Roman" w:eastAsia="Times New Roman" w:hAnsi="Times New Roman"/>
                <w:sz w:val="20"/>
                <w:szCs w:val="20"/>
                <w:lang w:val="en-US" w:eastAsia="ru-RU"/>
              </w:rPr>
              <w:t xml:space="preserve"> (I)</w:t>
            </w:r>
          </w:p>
        </w:tc>
        <w:tc>
          <w:tcPr>
            <w:tcW w:w="1192"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8</w:t>
            </w:r>
          </w:p>
        </w:tc>
        <w:tc>
          <w:tcPr>
            <w:tcW w:w="119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0,3</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60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4 – 6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60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10 – 15 </w:t>
            </w:r>
          </w:p>
        </w:tc>
        <w:tc>
          <w:tcPr>
            <w:tcW w:w="17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45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15 – 20 </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 –10Е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 – 3Б</w:t>
            </w:r>
          </w:p>
        </w:tc>
      </w:tr>
      <w:tr w:rsidR="0078226A" w:rsidRPr="00253601">
        <w:tc>
          <w:tcPr>
            <w:tcW w:w="1298"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529"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чер</w:t>
            </w:r>
            <w:r w:rsidRPr="00253601">
              <w:rPr>
                <w:rFonts w:ascii="Times New Roman" w:eastAsia="Times New Roman" w:hAnsi="Times New Roman"/>
                <w:sz w:val="20"/>
                <w:szCs w:val="20"/>
                <w:lang w:eastAsia="ru-RU"/>
              </w:rPr>
              <w:softHyphen/>
              <w:t>нич</w:t>
            </w:r>
            <w:r w:rsidRPr="00253601">
              <w:rPr>
                <w:rFonts w:ascii="Times New Roman" w:eastAsia="Times New Roman" w:hAnsi="Times New Roman"/>
                <w:sz w:val="20"/>
                <w:szCs w:val="20"/>
                <w:lang w:eastAsia="ru-RU"/>
              </w:rPr>
              <w:softHyphen/>
              <w:t>ные</w:t>
            </w:r>
            <w:r w:rsidRPr="00253601">
              <w:rPr>
                <w:rFonts w:ascii="Times New Roman" w:eastAsia="Times New Roman" w:hAnsi="Times New Roman"/>
                <w:sz w:val="20"/>
                <w:szCs w:val="20"/>
                <w:lang w:val="en-US" w:eastAsia="ru-RU"/>
              </w:rPr>
              <w:t xml:space="preserve"> (II-III)</w:t>
            </w:r>
          </w:p>
        </w:tc>
        <w:tc>
          <w:tcPr>
            <w:tcW w:w="1192"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8</w:t>
            </w:r>
          </w:p>
        </w:tc>
        <w:tc>
          <w:tcPr>
            <w:tcW w:w="119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0,3</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60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6 – 8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199" w:type="dxa"/>
            <w:shd w:val="clear" w:color="auto" w:fill="auto"/>
            <w:vAlign w:val="center"/>
          </w:tcPr>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25 – 35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10 – 12 </w:t>
            </w:r>
          </w:p>
        </w:tc>
        <w:tc>
          <w:tcPr>
            <w:tcW w:w="17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 – 9Е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 – 3Б</w:t>
            </w:r>
          </w:p>
        </w:tc>
      </w:tr>
      <w:tr w:rsidR="0078226A" w:rsidRPr="00253601">
        <w:tc>
          <w:tcPr>
            <w:tcW w:w="1298"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529"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долгомошные</w:t>
            </w:r>
            <w:r w:rsidRPr="00253601">
              <w:rPr>
                <w:rFonts w:ascii="Times New Roman" w:eastAsia="Times New Roman" w:hAnsi="Times New Roman"/>
                <w:sz w:val="20"/>
                <w:szCs w:val="20"/>
                <w:lang w:val="en-US" w:eastAsia="ru-RU"/>
              </w:rPr>
              <w:t xml:space="preserve"> (IV)</w:t>
            </w:r>
          </w:p>
        </w:tc>
        <w:tc>
          <w:tcPr>
            <w:tcW w:w="1192"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10</w:t>
            </w:r>
          </w:p>
        </w:tc>
        <w:tc>
          <w:tcPr>
            <w:tcW w:w="119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50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10 – 12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10 – 15</w:t>
            </w:r>
          </w:p>
        </w:tc>
        <w:tc>
          <w:tcPr>
            <w:tcW w:w="17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8Е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 – 4Б</w:t>
            </w:r>
          </w:p>
        </w:tc>
      </w:tr>
      <w:tr w:rsidR="0078226A" w:rsidRPr="00253601">
        <w:tc>
          <w:tcPr>
            <w:tcW w:w="1298"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529"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val="en-US" w:eastAsia="ru-RU"/>
              </w:rPr>
            </w:pPr>
            <w:r w:rsidRPr="00253601">
              <w:rPr>
                <w:rFonts w:ascii="Times New Roman" w:eastAsia="Times New Roman" w:hAnsi="Times New Roman"/>
                <w:sz w:val="20"/>
                <w:szCs w:val="20"/>
                <w:lang w:eastAsia="ru-RU"/>
              </w:rPr>
              <w:t>приручейно-крупнотравные</w:t>
            </w:r>
            <w:r w:rsidRPr="00253601">
              <w:rPr>
                <w:rFonts w:ascii="Times New Roman" w:eastAsia="Times New Roman" w:hAnsi="Times New Roman"/>
                <w:sz w:val="20"/>
                <w:szCs w:val="20"/>
                <w:lang w:val="en-US" w:eastAsia="ru-RU"/>
              </w:rPr>
              <w:t xml:space="preserve"> (I-II)</w:t>
            </w:r>
          </w:p>
        </w:tc>
        <w:tc>
          <w:tcPr>
            <w:tcW w:w="1192"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8</w:t>
            </w:r>
          </w:p>
        </w:tc>
        <w:tc>
          <w:tcPr>
            <w:tcW w:w="119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0,3</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60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6 – 8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30 – 40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199" w:type="dxa"/>
            <w:shd w:val="clear" w:color="auto" w:fill="auto"/>
            <w:vAlign w:val="center"/>
          </w:tcPr>
          <w:p w:rsidR="0078226A" w:rsidRPr="00253601" w:rsidRDefault="0078226A" w:rsidP="00253601">
            <w:pPr>
              <w:tabs>
                <w:tab w:val="center" w:pos="4153"/>
                <w:tab w:val="right" w:pos="8306"/>
              </w:tabs>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20 – 30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10 – 12 </w:t>
            </w:r>
          </w:p>
        </w:tc>
        <w:tc>
          <w:tcPr>
            <w:tcW w:w="17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0,7</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25</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15 – 20</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9Е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 – 4Б</w:t>
            </w:r>
          </w:p>
        </w:tc>
      </w:tr>
      <w:tr w:rsidR="0078226A" w:rsidRPr="00253601">
        <w:tc>
          <w:tcPr>
            <w:tcW w:w="1298" w:type="dxa"/>
            <w:vMerge w:val="restart"/>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 Лиственно-еловые (лиственных более 7 единиц, ели менее 3)</w:t>
            </w:r>
          </w:p>
        </w:tc>
        <w:tc>
          <w:tcPr>
            <w:tcW w:w="1529"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кисличный</w:t>
            </w:r>
          </w:p>
        </w:tc>
        <w:tc>
          <w:tcPr>
            <w:tcW w:w="1192"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8</w:t>
            </w:r>
          </w:p>
        </w:tc>
        <w:tc>
          <w:tcPr>
            <w:tcW w:w="119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6 – 8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0,4</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50 – 100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7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50 – 100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12 </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 – 10Е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 – 2Б</w:t>
            </w:r>
          </w:p>
        </w:tc>
      </w:tr>
      <w:tr w:rsidR="0078226A" w:rsidRPr="00253601">
        <w:tc>
          <w:tcPr>
            <w:tcW w:w="1298"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529"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чер</w:t>
            </w:r>
            <w:r w:rsidRPr="00253601">
              <w:rPr>
                <w:rFonts w:ascii="Times New Roman" w:eastAsia="Times New Roman" w:hAnsi="Times New Roman"/>
                <w:sz w:val="20"/>
                <w:szCs w:val="20"/>
                <w:lang w:eastAsia="ru-RU"/>
              </w:rPr>
              <w:softHyphen/>
              <w:t>нич</w:t>
            </w:r>
            <w:r w:rsidRPr="00253601">
              <w:rPr>
                <w:rFonts w:ascii="Times New Roman" w:eastAsia="Times New Roman" w:hAnsi="Times New Roman"/>
                <w:sz w:val="20"/>
                <w:szCs w:val="20"/>
                <w:lang w:eastAsia="ru-RU"/>
              </w:rPr>
              <w:softHyphen/>
              <w:t>ные</w:t>
            </w:r>
          </w:p>
        </w:tc>
        <w:tc>
          <w:tcPr>
            <w:tcW w:w="1192"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8</w:t>
            </w:r>
          </w:p>
        </w:tc>
        <w:tc>
          <w:tcPr>
            <w:tcW w:w="119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6 – 8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40-50/ 100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0,5</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35-45/ 100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12 </w:t>
            </w:r>
          </w:p>
        </w:tc>
        <w:tc>
          <w:tcPr>
            <w:tcW w:w="17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0,6</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35-45/ 100 </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12 </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7 – 9Е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1 – 3Б</w:t>
            </w:r>
          </w:p>
        </w:tc>
      </w:tr>
      <w:tr w:rsidR="0078226A" w:rsidRPr="00253601">
        <w:tc>
          <w:tcPr>
            <w:tcW w:w="1298"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529"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долгомошные</w:t>
            </w:r>
          </w:p>
        </w:tc>
        <w:tc>
          <w:tcPr>
            <w:tcW w:w="1192"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8 – 10</w:t>
            </w:r>
          </w:p>
        </w:tc>
        <w:tc>
          <w:tcPr>
            <w:tcW w:w="119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40-50/ 100 </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10 – 12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7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&gt; 3Е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&lt; 7Б, Ос</w:t>
            </w:r>
          </w:p>
        </w:tc>
      </w:tr>
      <w:tr w:rsidR="0078226A" w:rsidRPr="00253601">
        <w:tc>
          <w:tcPr>
            <w:tcW w:w="1298" w:type="dxa"/>
            <w:vMerge/>
            <w:shd w:val="clear" w:color="auto" w:fill="auto"/>
          </w:tcPr>
          <w:p w:rsidR="0078226A" w:rsidRPr="00253601" w:rsidRDefault="0078226A" w:rsidP="00253601">
            <w:pPr>
              <w:ind w:firstLine="0"/>
              <w:jc w:val="left"/>
              <w:rPr>
                <w:rFonts w:ascii="Times New Roman" w:eastAsia="Times New Roman" w:hAnsi="Times New Roman"/>
                <w:sz w:val="20"/>
                <w:szCs w:val="20"/>
                <w:lang w:eastAsia="ru-RU"/>
              </w:rPr>
            </w:pPr>
          </w:p>
        </w:tc>
        <w:tc>
          <w:tcPr>
            <w:tcW w:w="1529" w:type="dxa"/>
            <w:shd w:val="clear" w:color="auto" w:fill="auto"/>
            <w:vAlign w:val="center"/>
          </w:tcPr>
          <w:p w:rsidR="0078226A" w:rsidRPr="00253601" w:rsidRDefault="0078226A" w:rsidP="00253601">
            <w:pPr>
              <w:ind w:firstLine="0"/>
              <w:jc w:val="left"/>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приручейно-крупнотравные</w:t>
            </w:r>
          </w:p>
        </w:tc>
        <w:tc>
          <w:tcPr>
            <w:tcW w:w="1192"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6 – 8</w:t>
            </w:r>
          </w:p>
        </w:tc>
        <w:tc>
          <w:tcPr>
            <w:tcW w:w="1198"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6 – 8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нет огр.</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40-50/ 100</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 xml:space="preserve">8 – 10 </w:t>
            </w:r>
          </w:p>
        </w:tc>
        <w:tc>
          <w:tcPr>
            <w:tcW w:w="120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19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793"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1559"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w:t>
            </w:r>
          </w:p>
        </w:tc>
        <w:tc>
          <w:tcPr>
            <w:tcW w:w="850" w:type="dxa"/>
            <w:shd w:val="clear" w:color="auto" w:fill="auto"/>
            <w:vAlign w:val="center"/>
          </w:tcPr>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&gt; 4Е</w:t>
            </w:r>
          </w:p>
          <w:p w:rsidR="0078226A" w:rsidRPr="00253601" w:rsidRDefault="0078226A" w:rsidP="00253601">
            <w:pPr>
              <w:ind w:firstLine="0"/>
              <w:jc w:val="center"/>
              <w:rPr>
                <w:rFonts w:ascii="Times New Roman" w:eastAsia="Times New Roman" w:hAnsi="Times New Roman"/>
                <w:sz w:val="20"/>
                <w:szCs w:val="20"/>
                <w:lang w:eastAsia="ru-RU"/>
              </w:rPr>
            </w:pPr>
            <w:r w:rsidRPr="00253601">
              <w:rPr>
                <w:rFonts w:ascii="Times New Roman" w:eastAsia="Times New Roman" w:hAnsi="Times New Roman"/>
                <w:sz w:val="20"/>
                <w:szCs w:val="20"/>
                <w:lang w:eastAsia="ru-RU"/>
              </w:rPr>
              <w:t>&lt; 6Б, Ос</w:t>
            </w:r>
          </w:p>
        </w:tc>
      </w:tr>
    </w:tbl>
    <w:p w:rsidR="0078226A" w:rsidRPr="0078226A" w:rsidRDefault="0078226A" w:rsidP="0078226A">
      <w:pPr>
        <w:ind w:firstLine="0"/>
        <w:jc w:val="left"/>
        <w:rPr>
          <w:rFonts w:ascii="Times New Roman" w:eastAsia="Times New Roman" w:hAnsi="Times New Roman"/>
          <w:sz w:val="20"/>
          <w:szCs w:val="20"/>
          <w:lang w:eastAsia="ru-RU"/>
        </w:rPr>
      </w:pPr>
    </w:p>
    <w:p w:rsidR="007E4B5C" w:rsidRDefault="007E4B5C" w:rsidP="007E4B5C">
      <w:pPr>
        <w:widowControl w:val="0"/>
        <w:overflowPunct w:val="0"/>
        <w:autoSpaceDE w:val="0"/>
        <w:autoSpaceDN w:val="0"/>
        <w:adjustRightInd w:val="0"/>
        <w:rPr>
          <w:rFonts w:ascii="Times New Roman" w:hAnsi="Times New Roman"/>
          <w:sz w:val="28"/>
          <w:szCs w:val="28"/>
        </w:rPr>
      </w:pPr>
    </w:p>
    <w:p w:rsidR="007E4B5C" w:rsidRDefault="007E4B5C" w:rsidP="007E4B5C">
      <w:pPr>
        <w:ind w:firstLine="0"/>
        <w:rPr>
          <w:rFonts w:ascii="Times New Roman" w:hAnsi="Times New Roman"/>
          <w:sz w:val="28"/>
          <w:szCs w:val="28"/>
        </w:rPr>
      </w:pPr>
    </w:p>
    <w:p w:rsidR="007E4B5C" w:rsidRPr="007E4B5C" w:rsidRDefault="007E4B5C" w:rsidP="007E4B5C">
      <w:pPr>
        <w:widowControl w:val="0"/>
        <w:overflowPunct w:val="0"/>
        <w:autoSpaceDE w:val="0"/>
        <w:autoSpaceDN w:val="0"/>
        <w:adjustRightInd w:val="0"/>
        <w:rPr>
          <w:rFonts w:ascii="Times New Roman" w:hAnsi="Times New Roman"/>
          <w:b/>
          <w:sz w:val="28"/>
          <w:szCs w:val="28"/>
        </w:rPr>
      </w:pPr>
    </w:p>
    <w:p w:rsidR="00090CA8" w:rsidRDefault="00090CA8" w:rsidP="005042EF">
      <w:pPr>
        <w:widowControl w:val="0"/>
        <w:overflowPunct w:val="0"/>
        <w:autoSpaceDE w:val="0"/>
        <w:autoSpaceDN w:val="0"/>
        <w:adjustRightInd w:val="0"/>
        <w:rPr>
          <w:rFonts w:ascii="Times New Roman" w:hAnsi="Times New Roman"/>
          <w:sz w:val="28"/>
          <w:szCs w:val="28"/>
        </w:rPr>
      </w:pPr>
    </w:p>
    <w:p w:rsidR="007E4B5C" w:rsidRDefault="007E4B5C" w:rsidP="005042EF">
      <w:pPr>
        <w:widowControl w:val="0"/>
        <w:overflowPunct w:val="0"/>
        <w:autoSpaceDE w:val="0"/>
        <w:autoSpaceDN w:val="0"/>
        <w:adjustRightInd w:val="0"/>
        <w:rPr>
          <w:rFonts w:ascii="Times New Roman" w:hAnsi="Times New Roman"/>
          <w:sz w:val="28"/>
          <w:szCs w:val="28"/>
        </w:rPr>
      </w:pPr>
    </w:p>
    <w:p w:rsidR="007E4B5C" w:rsidRDefault="007E4B5C" w:rsidP="005042EF">
      <w:pPr>
        <w:widowControl w:val="0"/>
        <w:overflowPunct w:val="0"/>
        <w:autoSpaceDE w:val="0"/>
        <w:autoSpaceDN w:val="0"/>
        <w:adjustRightInd w:val="0"/>
        <w:rPr>
          <w:rFonts w:ascii="Times New Roman" w:hAnsi="Times New Roman"/>
          <w:sz w:val="28"/>
          <w:szCs w:val="28"/>
        </w:rPr>
        <w:sectPr w:rsidR="007E4B5C" w:rsidSect="007E4B5C">
          <w:pgSz w:w="16838" w:h="11906" w:orient="landscape"/>
          <w:pgMar w:top="1701" w:right="1134" w:bottom="567" w:left="1134" w:header="709" w:footer="709" w:gutter="0"/>
          <w:cols w:space="708"/>
          <w:docGrid w:linePitch="360"/>
        </w:sectPr>
      </w:pPr>
    </w:p>
    <w:p w:rsidR="007E4B5C" w:rsidRDefault="007E4B5C" w:rsidP="005042EF">
      <w:pPr>
        <w:widowControl w:val="0"/>
        <w:overflowPunct w:val="0"/>
        <w:autoSpaceDE w:val="0"/>
        <w:autoSpaceDN w:val="0"/>
        <w:adjustRightInd w:val="0"/>
        <w:rPr>
          <w:rFonts w:ascii="Times New Roman" w:hAnsi="Times New Roman"/>
          <w:sz w:val="28"/>
          <w:szCs w:val="28"/>
        </w:rPr>
      </w:pPr>
    </w:p>
    <w:p w:rsidR="00821B87" w:rsidRDefault="00821B87" w:rsidP="00821B87">
      <w:pPr>
        <w:widowControl w:val="0"/>
        <w:overflowPunct w:val="0"/>
        <w:autoSpaceDE w:val="0"/>
        <w:autoSpaceDN w:val="0"/>
        <w:adjustRightInd w:val="0"/>
        <w:rPr>
          <w:rFonts w:ascii="Times New Roman" w:hAnsi="Times New Roman"/>
          <w:sz w:val="28"/>
          <w:szCs w:val="28"/>
        </w:rPr>
      </w:pPr>
      <w:r>
        <w:rPr>
          <w:rFonts w:ascii="Times New Roman" w:hAnsi="Times New Roman"/>
          <w:sz w:val="28"/>
          <w:szCs w:val="28"/>
        </w:rPr>
        <w:t xml:space="preserve">В лесах, выполняющих функции защиты природных и иных объектов, и особо защитных участках леса рубки ухода не проводятся. Эти леса не включены в расчетную лесосеку. </w:t>
      </w:r>
    </w:p>
    <w:p w:rsidR="00821B87" w:rsidRDefault="00821B87" w:rsidP="00821B87">
      <w:pPr>
        <w:widowControl w:val="0"/>
        <w:tabs>
          <w:tab w:val="num" w:pos="1040"/>
        </w:tabs>
        <w:overflowPunct w:val="0"/>
        <w:autoSpaceDE w:val="0"/>
        <w:autoSpaceDN w:val="0"/>
        <w:adjustRightInd w:val="0"/>
        <w:rPr>
          <w:rFonts w:ascii="Times New Roman" w:hAnsi="Times New Roman"/>
          <w:sz w:val="28"/>
          <w:szCs w:val="28"/>
        </w:rPr>
      </w:pPr>
      <w:r>
        <w:rPr>
          <w:rFonts w:ascii="Times New Roman" w:hAnsi="Times New Roman"/>
          <w:sz w:val="28"/>
          <w:szCs w:val="28"/>
        </w:rPr>
        <w:t>В защитных лесах мероприятия по уходу за лесами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леса.</w:t>
      </w:r>
    </w:p>
    <w:p w:rsidR="00E46479" w:rsidRDefault="00E46479" w:rsidP="00E46479">
      <w:pPr>
        <w:widowControl w:val="0"/>
        <w:autoSpaceDE w:val="0"/>
        <w:autoSpaceDN w:val="0"/>
        <w:adjustRightInd w:val="0"/>
        <w:ind w:firstLine="708"/>
        <w:rPr>
          <w:rFonts w:ascii="Times New Roman" w:hAnsi="Times New Roman"/>
          <w:sz w:val="28"/>
          <w:szCs w:val="28"/>
        </w:rPr>
      </w:pPr>
      <w:r w:rsidRPr="00E46479">
        <w:rPr>
          <w:rFonts w:ascii="Times New Roman" w:hAnsi="Times New Roman"/>
          <w:sz w:val="28"/>
          <w:szCs w:val="28"/>
        </w:rPr>
        <w:t>Лесные насаждения на опушках формируются путем разреживания их в молодом возрасте (до сомкнутости крон 0,4 - 0,5), поддержания рубками ухода условий для хорошего развития крон и достижения вертикальной сомкнутости их полога. По окончании формирования лесных насаждений на опушках в них ведутся только санитарные рубки. В опушках хвойных и твердолиственных лесных насаждений вдоль железных и автомобильных дорог, а также в опушках, примыкающих к сельскохозяйственным угодьям, особенно к полям, где оставляется стерня или солома, в противопожарных целях производится удаление на деревьях с низко опущенными кронами нижних сухих ветвей.</w:t>
      </w:r>
    </w:p>
    <w:p w:rsidR="00E46479" w:rsidRDefault="00E46479" w:rsidP="00E46479">
      <w:pPr>
        <w:widowControl w:val="0"/>
        <w:autoSpaceDE w:val="0"/>
        <w:autoSpaceDN w:val="0"/>
        <w:adjustRightInd w:val="0"/>
        <w:ind w:firstLine="708"/>
        <w:rPr>
          <w:rFonts w:ascii="Times New Roman" w:hAnsi="Times New Roman"/>
          <w:sz w:val="28"/>
          <w:szCs w:val="28"/>
        </w:rPr>
      </w:pPr>
      <w:r w:rsidRPr="00E46479">
        <w:rPr>
          <w:rFonts w:ascii="Times New Roman" w:hAnsi="Times New Roman"/>
          <w:sz w:val="28"/>
          <w:szCs w:val="28"/>
        </w:rPr>
        <w:t xml:space="preserve">В опушках леса шириной 50 - </w:t>
      </w:r>
      <w:smartTag w:uri="urn:schemas-microsoft-com:office:smarttags" w:element="metricconverter">
        <w:smartTagPr>
          <w:attr w:name="ProductID" w:val="100 м"/>
        </w:smartTagPr>
        <w:r w:rsidRPr="00E46479">
          <w:rPr>
            <w:rFonts w:ascii="Times New Roman" w:hAnsi="Times New Roman"/>
            <w:sz w:val="28"/>
            <w:szCs w:val="28"/>
          </w:rPr>
          <w:t>100 м</w:t>
        </w:r>
      </w:smartTag>
      <w:r w:rsidRPr="00E46479">
        <w:rPr>
          <w:rFonts w:ascii="Times New Roman" w:hAnsi="Times New Roman"/>
          <w:sz w:val="28"/>
          <w:szCs w:val="28"/>
        </w:rPr>
        <w:t>, примыкающих к железным и автомобильным дорогам, вдоль которых выделены защитные полосы лесов, при рубках ухода, молодняки разреживаются до полноты 0,4 - 0,5. В 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w:t>
      </w:r>
    </w:p>
    <w:p w:rsidR="00E46479" w:rsidRDefault="00E46479" w:rsidP="00E46479">
      <w:pPr>
        <w:widowControl w:val="0"/>
        <w:autoSpaceDE w:val="0"/>
        <w:autoSpaceDN w:val="0"/>
        <w:adjustRightInd w:val="0"/>
        <w:ind w:firstLine="708"/>
        <w:rPr>
          <w:rFonts w:ascii="Times New Roman" w:hAnsi="Times New Roman"/>
          <w:sz w:val="28"/>
          <w:szCs w:val="28"/>
        </w:rPr>
      </w:pPr>
      <w:r w:rsidRPr="00E46479">
        <w:rPr>
          <w:rFonts w:ascii="Times New Roman" w:hAnsi="Times New Roman"/>
          <w:sz w:val="28"/>
          <w:szCs w:val="28"/>
        </w:rPr>
        <w:t>Рубки ухода за лесом в защитных полосах лесов, расположенных вдоль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направлены на повышение свойств лесных насаждений по снегопоглощению, снижению ско</w:t>
      </w:r>
      <w:r>
        <w:rPr>
          <w:rFonts w:ascii="Times New Roman" w:hAnsi="Times New Roman"/>
          <w:sz w:val="28"/>
          <w:szCs w:val="28"/>
        </w:rPr>
        <w:t>р</w:t>
      </w:r>
      <w:r w:rsidRPr="00E46479">
        <w:rPr>
          <w:rFonts w:ascii="Times New Roman" w:hAnsi="Times New Roman"/>
          <w:sz w:val="28"/>
          <w:szCs w:val="28"/>
        </w:rPr>
        <w:t xml:space="preserve">ости ветра, почвоукреплению. Интенсивность рубок должна быть слабой, полнота не должна снижаться ниже 0,7. Разрубка технологических коридоров не должна производиться в опушке леса шириной 25 - </w:t>
      </w:r>
      <w:smartTag w:uri="urn:schemas-microsoft-com:office:smarttags" w:element="metricconverter">
        <w:smartTagPr>
          <w:attr w:name="ProductID" w:val="30 метров"/>
        </w:smartTagPr>
        <w:r w:rsidRPr="00E46479">
          <w:rPr>
            <w:rFonts w:ascii="Times New Roman" w:hAnsi="Times New Roman"/>
            <w:sz w:val="28"/>
            <w:szCs w:val="28"/>
          </w:rPr>
          <w:t>30 метров</w:t>
        </w:r>
      </w:smartTag>
      <w:r w:rsidRPr="00E46479">
        <w:rPr>
          <w:rFonts w:ascii="Times New Roman" w:hAnsi="Times New Roman"/>
          <w:sz w:val="28"/>
          <w:szCs w:val="28"/>
        </w:rPr>
        <w:t xml:space="preserve">, примыкающей к дороге. </w:t>
      </w:r>
    </w:p>
    <w:p w:rsidR="00E46479" w:rsidRPr="00E46479" w:rsidRDefault="00E46479" w:rsidP="00E46479">
      <w:pPr>
        <w:widowControl w:val="0"/>
        <w:autoSpaceDE w:val="0"/>
        <w:autoSpaceDN w:val="0"/>
        <w:adjustRightInd w:val="0"/>
        <w:ind w:firstLine="708"/>
        <w:rPr>
          <w:rFonts w:ascii="Times New Roman" w:hAnsi="Times New Roman"/>
          <w:sz w:val="24"/>
          <w:szCs w:val="24"/>
        </w:rPr>
      </w:pPr>
      <w:r w:rsidRPr="00E46479">
        <w:rPr>
          <w:rFonts w:ascii="Times New Roman" w:hAnsi="Times New Roman"/>
          <w:sz w:val="28"/>
          <w:szCs w:val="28"/>
        </w:rPr>
        <w:t>На особо защитных участках лесов с наличием реликтовых и эндемичных растений интенсивность рубок ухода за лесом определяется с учетом, необходимости улучшения условий роста ценных растений.</w:t>
      </w:r>
    </w:p>
    <w:p w:rsidR="00821B87" w:rsidRPr="006641E0" w:rsidRDefault="00821B87" w:rsidP="00821B87">
      <w:pPr>
        <w:widowControl w:val="0"/>
        <w:overflowPunct w:val="0"/>
        <w:autoSpaceDE w:val="0"/>
        <w:autoSpaceDN w:val="0"/>
        <w:adjustRightInd w:val="0"/>
        <w:rPr>
          <w:rFonts w:ascii="Times New Roman" w:hAnsi="Times New Roman"/>
          <w:b/>
          <w:sz w:val="28"/>
          <w:szCs w:val="28"/>
        </w:rPr>
      </w:pPr>
    </w:p>
    <w:p w:rsidR="00E46479" w:rsidRPr="006641E0" w:rsidRDefault="00E46479" w:rsidP="00E46479">
      <w:pPr>
        <w:widowControl w:val="0"/>
        <w:overflowPunct w:val="0"/>
        <w:autoSpaceDE w:val="0"/>
        <w:autoSpaceDN w:val="0"/>
        <w:adjustRightInd w:val="0"/>
        <w:spacing w:line="239" w:lineRule="auto"/>
        <w:ind w:firstLine="0"/>
        <w:jc w:val="center"/>
        <w:rPr>
          <w:rFonts w:ascii="Times New Roman" w:hAnsi="Times New Roman"/>
          <w:b/>
          <w:sz w:val="28"/>
          <w:szCs w:val="28"/>
        </w:rPr>
      </w:pPr>
      <w:r w:rsidRPr="006641E0">
        <w:rPr>
          <w:rFonts w:ascii="Times New Roman" w:hAnsi="Times New Roman"/>
          <w:b/>
          <w:sz w:val="28"/>
          <w:szCs w:val="28"/>
        </w:rPr>
        <w:t>Расчетная лесосека (ежегодный допустимый объем</w:t>
      </w:r>
    </w:p>
    <w:p w:rsidR="00821B87" w:rsidRPr="006641E0" w:rsidRDefault="00E46479" w:rsidP="00E46479">
      <w:pPr>
        <w:widowControl w:val="0"/>
        <w:overflowPunct w:val="0"/>
        <w:autoSpaceDE w:val="0"/>
        <w:autoSpaceDN w:val="0"/>
        <w:adjustRightInd w:val="0"/>
        <w:spacing w:line="239" w:lineRule="auto"/>
        <w:ind w:firstLine="0"/>
        <w:jc w:val="center"/>
        <w:rPr>
          <w:rFonts w:ascii="Times New Roman" w:hAnsi="Times New Roman"/>
          <w:b/>
          <w:sz w:val="28"/>
          <w:szCs w:val="28"/>
        </w:rPr>
      </w:pPr>
      <w:r w:rsidRPr="006641E0">
        <w:rPr>
          <w:rFonts w:ascii="Times New Roman" w:hAnsi="Times New Roman"/>
          <w:b/>
          <w:sz w:val="28"/>
          <w:szCs w:val="28"/>
        </w:rPr>
        <w:t>изъятия древесины) при всех видах рубок</w:t>
      </w:r>
    </w:p>
    <w:p w:rsidR="00821B87" w:rsidRPr="00E44026" w:rsidRDefault="00821B87" w:rsidP="00090CA8">
      <w:pPr>
        <w:widowControl w:val="0"/>
        <w:overflowPunct w:val="0"/>
        <w:autoSpaceDE w:val="0"/>
        <w:autoSpaceDN w:val="0"/>
        <w:adjustRightInd w:val="0"/>
        <w:spacing w:line="239" w:lineRule="auto"/>
        <w:ind w:left="720"/>
        <w:rPr>
          <w:rFonts w:ascii="Times New Roman" w:hAnsi="Times New Roman"/>
          <w:b/>
          <w:sz w:val="16"/>
          <w:szCs w:val="16"/>
        </w:rPr>
      </w:pPr>
    </w:p>
    <w:p w:rsidR="00E44026" w:rsidRDefault="00E46479" w:rsidP="006641E0">
      <w:pPr>
        <w:widowControl w:val="0"/>
        <w:overflowPunct w:val="0"/>
        <w:autoSpaceDE w:val="0"/>
        <w:autoSpaceDN w:val="0"/>
        <w:adjustRightInd w:val="0"/>
        <w:rPr>
          <w:rFonts w:ascii="Times New Roman" w:hAnsi="Times New Roman"/>
          <w:sz w:val="28"/>
          <w:szCs w:val="28"/>
        </w:rPr>
      </w:pPr>
      <w:r w:rsidRPr="00E46479">
        <w:rPr>
          <w:rFonts w:ascii="Times New Roman" w:hAnsi="Times New Roman"/>
          <w:sz w:val="28"/>
          <w:szCs w:val="28"/>
        </w:rPr>
        <w:t>Лесоустройством не были выявлены выдела, предназначенные для рубок ухода за лесами, рубок поврежденных и погибших лесных насаждений, рубок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r w:rsidR="00E44026">
        <w:rPr>
          <w:rFonts w:ascii="Times New Roman" w:hAnsi="Times New Roman"/>
          <w:sz w:val="28"/>
          <w:szCs w:val="28"/>
        </w:rPr>
        <w:t xml:space="preserve"> Соответственно, в таблицы 17-18 данные не вносятся.</w:t>
      </w:r>
    </w:p>
    <w:p w:rsidR="00E44026" w:rsidRDefault="00E44026" w:rsidP="006641E0">
      <w:pPr>
        <w:widowControl w:val="0"/>
        <w:overflowPunct w:val="0"/>
        <w:autoSpaceDE w:val="0"/>
        <w:autoSpaceDN w:val="0"/>
        <w:adjustRightInd w:val="0"/>
        <w:rPr>
          <w:rFonts w:ascii="Times New Roman" w:hAnsi="Times New Roman"/>
          <w:sz w:val="28"/>
          <w:szCs w:val="28"/>
        </w:rPr>
      </w:pPr>
    </w:p>
    <w:p w:rsidR="00E44026" w:rsidRDefault="00E44026" w:rsidP="006641E0">
      <w:pPr>
        <w:widowControl w:val="0"/>
        <w:overflowPunct w:val="0"/>
        <w:autoSpaceDE w:val="0"/>
        <w:autoSpaceDN w:val="0"/>
        <w:adjustRightInd w:val="0"/>
        <w:rPr>
          <w:rFonts w:ascii="Times New Roman" w:hAnsi="Times New Roman"/>
          <w:sz w:val="28"/>
          <w:szCs w:val="28"/>
        </w:rPr>
        <w:sectPr w:rsidR="00E44026" w:rsidSect="00BF59AF">
          <w:pgSz w:w="11906" w:h="16838"/>
          <w:pgMar w:top="1134" w:right="567" w:bottom="1134" w:left="1701" w:header="709" w:footer="709" w:gutter="0"/>
          <w:cols w:space="708"/>
          <w:docGrid w:linePitch="360"/>
        </w:sectPr>
      </w:pPr>
    </w:p>
    <w:p w:rsidR="00E44026" w:rsidRDefault="00E44026" w:rsidP="00E44026">
      <w:pPr>
        <w:tabs>
          <w:tab w:val="left" w:pos="-142"/>
        </w:tabs>
        <w:ind w:left="-142" w:firstLine="0"/>
        <w:rPr>
          <w:rFonts w:ascii="Times New Roman" w:hAnsi="Times New Roman"/>
          <w:sz w:val="28"/>
          <w:szCs w:val="28"/>
        </w:rPr>
      </w:pPr>
      <w:r>
        <w:rPr>
          <w:rFonts w:ascii="Times New Roman" w:hAnsi="Times New Roman"/>
          <w:sz w:val="28"/>
          <w:szCs w:val="28"/>
        </w:rPr>
        <w:lastRenderedPageBreak/>
        <w:t xml:space="preserve">Таблица </w:t>
      </w:r>
      <w:r w:rsidR="002F7297">
        <w:rPr>
          <w:rFonts w:ascii="Times New Roman" w:hAnsi="Times New Roman"/>
          <w:sz w:val="28"/>
          <w:szCs w:val="28"/>
        </w:rPr>
        <w:t>17</w:t>
      </w:r>
      <w:r>
        <w:rPr>
          <w:rFonts w:ascii="Times New Roman" w:hAnsi="Times New Roman"/>
          <w:sz w:val="28"/>
          <w:szCs w:val="28"/>
        </w:rPr>
        <w:t xml:space="preserve"> – 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821"/>
        <w:gridCol w:w="1134"/>
        <w:gridCol w:w="1134"/>
        <w:gridCol w:w="1276"/>
        <w:gridCol w:w="1417"/>
        <w:gridCol w:w="1843"/>
        <w:gridCol w:w="1276"/>
        <w:gridCol w:w="1417"/>
        <w:gridCol w:w="928"/>
      </w:tblGrid>
      <w:tr w:rsidR="00E44026" w:rsidRPr="009A08EB" w:rsidTr="00E3549D">
        <w:tc>
          <w:tcPr>
            <w:tcW w:w="540" w:type="dxa"/>
            <w:vMerge w:val="restart"/>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 п/п</w:t>
            </w:r>
          </w:p>
        </w:tc>
        <w:tc>
          <w:tcPr>
            <w:tcW w:w="3821" w:type="dxa"/>
            <w:vMerge w:val="restart"/>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Показатели</w:t>
            </w:r>
          </w:p>
        </w:tc>
        <w:tc>
          <w:tcPr>
            <w:tcW w:w="1134" w:type="dxa"/>
            <w:vMerge w:val="restart"/>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Ед. изм.</w:t>
            </w:r>
          </w:p>
        </w:tc>
        <w:tc>
          <w:tcPr>
            <w:tcW w:w="8363" w:type="dxa"/>
            <w:gridSpan w:val="6"/>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Виды ухода за лесами</w:t>
            </w:r>
          </w:p>
        </w:tc>
        <w:tc>
          <w:tcPr>
            <w:tcW w:w="928" w:type="dxa"/>
            <w:vMerge w:val="restart"/>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Итого</w:t>
            </w:r>
          </w:p>
        </w:tc>
      </w:tr>
      <w:tr w:rsidR="00E44026" w:rsidRPr="009A08EB" w:rsidTr="00E3549D">
        <w:tc>
          <w:tcPr>
            <w:tcW w:w="540" w:type="dxa"/>
            <w:vMerge/>
            <w:shd w:val="clear" w:color="auto" w:fill="auto"/>
            <w:vAlign w:val="center"/>
          </w:tcPr>
          <w:p w:rsidR="00E44026" w:rsidRPr="00E3549D" w:rsidRDefault="00E44026" w:rsidP="00E3549D">
            <w:pPr>
              <w:ind w:firstLine="0"/>
              <w:jc w:val="center"/>
              <w:rPr>
                <w:rFonts w:ascii="Times New Roman" w:hAnsi="Times New Roman"/>
                <w:sz w:val="24"/>
                <w:szCs w:val="24"/>
              </w:rPr>
            </w:pPr>
          </w:p>
        </w:tc>
        <w:tc>
          <w:tcPr>
            <w:tcW w:w="3821" w:type="dxa"/>
            <w:vMerge/>
            <w:shd w:val="clear" w:color="auto" w:fill="auto"/>
            <w:vAlign w:val="center"/>
          </w:tcPr>
          <w:p w:rsidR="00E44026" w:rsidRPr="00E3549D" w:rsidRDefault="00E44026" w:rsidP="00E3549D">
            <w:pPr>
              <w:ind w:firstLine="0"/>
              <w:jc w:val="center"/>
              <w:rPr>
                <w:rFonts w:ascii="Times New Roman" w:hAnsi="Times New Roman"/>
                <w:sz w:val="24"/>
                <w:szCs w:val="24"/>
              </w:rPr>
            </w:pPr>
          </w:p>
        </w:tc>
        <w:tc>
          <w:tcPr>
            <w:tcW w:w="1134" w:type="dxa"/>
            <w:vMerge/>
            <w:shd w:val="clear" w:color="auto" w:fill="auto"/>
            <w:vAlign w:val="center"/>
          </w:tcPr>
          <w:p w:rsidR="00E44026" w:rsidRPr="00E3549D" w:rsidRDefault="00E44026" w:rsidP="00E3549D">
            <w:pPr>
              <w:ind w:firstLine="0"/>
              <w:jc w:val="center"/>
              <w:rPr>
                <w:rFonts w:ascii="Times New Roman" w:hAnsi="Times New Roman"/>
                <w:sz w:val="24"/>
                <w:szCs w:val="24"/>
              </w:rPr>
            </w:pPr>
          </w:p>
        </w:tc>
        <w:tc>
          <w:tcPr>
            <w:tcW w:w="1134"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прореживание</w:t>
            </w:r>
          </w:p>
        </w:tc>
        <w:tc>
          <w:tcPr>
            <w:tcW w:w="1276"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проходные рубки</w:t>
            </w:r>
          </w:p>
        </w:tc>
        <w:tc>
          <w:tcPr>
            <w:tcW w:w="1417"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рубки обновления</w:t>
            </w:r>
          </w:p>
        </w:tc>
        <w:tc>
          <w:tcPr>
            <w:tcW w:w="1843"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рубки переформирования</w:t>
            </w:r>
          </w:p>
        </w:tc>
        <w:tc>
          <w:tcPr>
            <w:tcW w:w="1276"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рубки реконструкции</w:t>
            </w:r>
          </w:p>
        </w:tc>
        <w:tc>
          <w:tcPr>
            <w:tcW w:w="1417"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рубка единичных деревьев</w:t>
            </w:r>
          </w:p>
        </w:tc>
        <w:tc>
          <w:tcPr>
            <w:tcW w:w="928" w:type="dxa"/>
            <w:vMerge/>
            <w:shd w:val="clear" w:color="auto" w:fill="auto"/>
            <w:vAlign w:val="center"/>
          </w:tcPr>
          <w:p w:rsidR="00E44026" w:rsidRPr="00E3549D" w:rsidRDefault="00E44026" w:rsidP="00E3549D">
            <w:pPr>
              <w:ind w:firstLine="0"/>
              <w:jc w:val="center"/>
              <w:rPr>
                <w:rFonts w:ascii="Times New Roman" w:hAnsi="Times New Roman"/>
                <w:sz w:val="24"/>
                <w:szCs w:val="24"/>
              </w:rPr>
            </w:pPr>
          </w:p>
        </w:tc>
      </w:tr>
      <w:tr w:rsidR="00E44026" w:rsidRPr="009A08EB" w:rsidTr="00E3549D">
        <w:tc>
          <w:tcPr>
            <w:tcW w:w="540"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3821"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1134" w:type="dxa"/>
            <w:shd w:val="clear" w:color="auto" w:fill="auto"/>
            <w:vAlign w:val="center"/>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3</w:t>
            </w:r>
          </w:p>
        </w:tc>
        <w:tc>
          <w:tcPr>
            <w:tcW w:w="1134"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4</w:t>
            </w:r>
          </w:p>
        </w:tc>
        <w:tc>
          <w:tcPr>
            <w:tcW w:w="1276"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5</w:t>
            </w:r>
          </w:p>
        </w:tc>
        <w:tc>
          <w:tcPr>
            <w:tcW w:w="1417"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6</w:t>
            </w:r>
          </w:p>
        </w:tc>
        <w:tc>
          <w:tcPr>
            <w:tcW w:w="1843"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7</w:t>
            </w:r>
          </w:p>
        </w:tc>
        <w:tc>
          <w:tcPr>
            <w:tcW w:w="1276"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8</w:t>
            </w:r>
          </w:p>
        </w:tc>
        <w:tc>
          <w:tcPr>
            <w:tcW w:w="1417"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9</w:t>
            </w:r>
          </w:p>
        </w:tc>
        <w:tc>
          <w:tcPr>
            <w:tcW w:w="928"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10</w:t>
            </w:r>
          </w:p>
        </w:tc>
      </w:tr>
      <w:tr w:rsidR="00E44026" w:rsidRPr="009A08EB" w:rsidTr="00E3549D">
        <w:tc>
          <w:tcPr>
            <w:tcW w:w="540"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1.</w:t>
            </w:r>
          </w:p>
        </w:tc>
        <w:tc>
          <w:tcPr>
            <w:tcW w:w="3821"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Выявленный фонд</w:t>
            </w:r>
          </w:p>
        </w:tc>
        <w:tc>
          <w:tcPr>
            <w:tcW w:w="1134"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га</w:t>
            </w:r>
          </w:p>
        </w:tc>
        <w:tc>
          <w:tcPr>
            <w:tcW w:w="1134"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1843"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928" w:type="dxa"/>
            <w:shd w:val="clear" w:color="auto" w:fill="auto"/>
          </w:tcPr>
          <w:p w:rsidR="00E44026" w:rsidRPr="00E3549D" w:rsidRDefault="00E44026" w:rsidP="00E3549D">
            <w:pPr>
              <w:ind w:firstLine="0"/>
              <w:rPr>
                <w:rFonts w:ascii="Times New Roman" w:hAnsi="Times New Roman"/>
                <w:sz w:val="24"/>
                <w:szCs w:val="24"/>
              </w:rPr>
            </w:pPr>
          </w:p>
        </w:tc>
      </w:tr>
      <w:tr w:rsidR="00E44026" w:rsidRPr="009A08EB" w:rsidTr="00E3549D">
        <w:tc>
          <w:tcPr>
            <w:tcW w:w="540" w:type="dxa"/>
            <w:shd w:val="clear" w:color="auto" w:fill="auto"/>
          </w:tcPr>
          <w:p w:rsidR="00E44026" w:rsidRPr="00E3549D" w:rsidRDefault="00E44026" w:rsidP="00E3549D">
            <w:pPr>
              <w:ind w:firstLine="0"/>
              <w:rPr>
                <w:rFonts w:ascii="Times New Roman" w:hAnsi="Times New Roman"/>
                <w:sz w:val="24"/>
                <w:szCs w:val="24"/>
              </w:rPr>
            </w:pPr>
          </w:p>
        </w:tc>
        <w:tc>
          <w:tcPr>
            <w:tcW w:w="3821"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По лесоводственным требованиям</w:t>
            </w:r>
          </w:p>
        </w:tc>
        <w:tc>
          <w:tcPr>
            <w:tcW w:w="1134" w:type="dxa"/>
            <w:shd w:val="clear" w:color="auto" w:fill="auto"/>
          </w:tcPr>
          <w:p w:rsidR="00E44026" w:rsidRPr="00E3549D" w:rsidRDefault="00E44026" w:rsidP="00E3549D">
            <w:pPr>
              <w:ind w:firstLine="0"/>
              <w:rPr>
                <w:rFonts w:ascii="Times New Roman" w:hAnsi="Times New Roman"/>
                <w:sz w:val="24"/>
                <w:szCs w:val="24"/>
                <w:vertAlign w:val="superscript"/>
              </w:rPr>
            </w:pPr>
            <w:r w:rsidRPr="00E3549D">
              <w:rPr>
                <w:rFonts w:ascii="Times New Roman" w:hAnsi="Times New Roman"/>
                <w:sz w:val="24"/>
                <w:szCs w:val="24"/>
              </w:rPr>
              <w:t>м</w:t>
            </w:r>
            <w:r w:rsidRPr="00E3549D">
              <w:rPr>
                <w:rFonts w:ascii="Times New Roman" w:hAnsi="Times New Roman"/>
                <w:sz w:val="24"/>
                <w:szCs w:val="24"/>
                <w:vertAlign w:val="superscript"/>
              </w:rPr>
              <w:t>3</w:t>
            </w:r>
          </w:p>
        </w:tc>
        <w:tc>
          <w:tcPr>
            <w:tcW w:w="1134"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1843"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928" w:type="dxa"/>
            <w:shd w:val="clear" w:color="auto" w:fill="auto"/>
          </w:tcPr>
          <w:p w:rsidR="00E44026" w:rsidRPr="00E3549D" w:rsidRDefault="00E44026" w:rsidP="00E3549D">
            <w:pPr>
              <w:ind w:firstLine="0"/>
              <w:rPr>
                <w:rFonts w:ascii="Times New Roman" w:hAnsi="Times New Roman"/>
                <w:sz w:val="24"/>
                <w:szCs w:val="24"/>
              </w:rPr>
            </w:pPr>
          </w:p>
        </w:tc>
      </w:tr>
      <w:tr w:rsidR="00E44026" w:rsidRPr="009A08EB" w:rsidTr="00E3549D">
        <w:tc>
          <w:tcPr>
            <w:tcW w:w="540"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2.</w:t>
            </w:r>
          </w:p>
        </w:tc>
        <w:tc>
          <w:tcPr>
            <w:tcW w:w="3821"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Срок повторяемости</w:t>
            </w:r>
          </w:p>
        </w:tc>
        <w:tc>
          <w:tcPr>
            <w:tcW w:w="1134"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лет</w:t>
            </w:r>
          </w:p>
        </w:tc>
        <w:tc>
          <w:tcPr>
            <w:tcW w:w="1134"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1843"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928" w:type="dxa"/>
            <w:shd w:val="clear" w:color="auto" w:fill="auto"/>
          </w:tcPr>
          <w:p w:rsidR="00E44026" w:rsidRPr="00E3549D" w:rsidRDefault="00E44026" w:rsidP="00E3549D">
            <w:pPr>
              <w:ind w:firstLine="0"/>
              <w:rPr>
                <w:rFonts w:ascii="Times New Roman" w:hAnsi="Times New Roman"/>
                <w:sz w:val="24"/>
                <w:szCs w:val="24"/>
              </w:rPr>
            </w:pPr>
          </w:p>
        </w:tc>
      </w:tr>
      <w:tr w:rsidR="00E44026" w:rsidRPr="009A08EB" w:rsidTr="00E3549D">
        <w:tc>
          <w:tcPr>
            <w:tcW w:w="540"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3.</w:t>
            </w:r>
          </w:p>
        </w:tc>
        <w:tc>
          <w:tcPr>
            <w:tcW w:w="3821"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Ежегодный размер пользования:</w:t>
            </w:r>
          </w:p>
        </w:tc>
        <w:tc>
          <w:tcPr>
            <w:tcW w:w="1134" w:type="dxa"/>
            <w:shd w:val="clear" w:color="auto" w:fill="auto"/>
          </w:tcPr>
          <w:p w:rsidR="00E44026" w:rsidRPr="00E3549D" w:rsidRDefault="00E44026" w:rsidP="00E3549D">
            <w:pPr>
              <w:ind w:firstLine="0"/>
              <w:rPr>
                <w:rFonts w:ascii="Times New Roman" w:hAnsi="Times New Roman"/>
                <w:sz w:val="24"/>
                <w:szCs w:val="24"/>
              </w:rPr>
            </w:pPr>
          </w:p>
        </w:tc>
        <w:tc>
          <w:tcPr>
            <w:tcW w:w="1134"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1843"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928" w:type="dxa"/>
            <w:shd w:val="clear" w:color="auto" w:fill="auto"/>
          </w:tcPr>
          <w:p w:rsidR="00E44026" w:rsidRPr="00E3549D" w:rsidRDefault="00E44026" w:rsidP="00E3549D">
            <w:pPr>
              <w:ind w:firstLine="0"/>
              <w:rPr>
                <w:rFonts w:ascii="Times New Roman" w:hAnsi="Times New Roman"/>
                <w:sz w:val="24"/>
                <w:szCs w:val="24"/>
              </w:rPr>
            </w:pPr>
          </w:p>
        </w:tc>
      </w:tr>
      <w:tr w:rsidR="00E44026" w:rsidRPr="009A08EB" w:rsidTr="00E3549D">
        <w:tc>
          <w:tcPr>
            <w:tcW w:w="540" w:type="dxa"/>
            <w:shd w:val="clear" w:color="auto" w:fill="auto"/>
          </w:tcPr>
          <w:p w:rsidR="00E44026" w:rsidRPr="00E3549D" w:rsidRDefault="00E44026" w:rsidP="00E3549D">
            <w:pPr>
              <w:ind w:firstLine="0"/>
              <w:rPr>
                <w:rFonts w:ascii="Times New Roman" w:hAnsi="Times New Roman"/>
                <w:sz w:val="24"/>
                <w:szCs w:val="24"/>
              </w:rPr>
            </w:pPr>
          </w:p>
        </w:tc>
        <w:tc>
          <w:tcPr>
            <w:tcW w:w="3821"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площадь</w:t>
            </w:r>
          </w:p>
        </w:tc>
        <w:tc>
          <w:tcPr>
            <w:tcW w:w="1134" w:type="dxa"/>
            <w:shd w:val="clear" w:color="auto" w:fill="auto"/>
          </w:tcPr>
          <w:p w:rsidR="00E44026" w:rsidRPr="00E3549D" w:rsidRDefault="00E44026" w:rsidP="00E3549D">
            <w:pPr>
              <w:ind w:firstLine="0"/>
              <w:rPr>
                <w:rFonts w:ascii="Times New Roman" w:hAnsi="Times New Roman"/>
                <w:sz w:val="24"/>
                <w:szCs w:val="24"/>
              </w:rPr>
            </w:pPr>
          </w:p>
        </w:tc>
        <w:tc>
          <w:tcPr>
            <w:tcW w:w="1134"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1843"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928" w:type="dxa"/>
            <w:shd w:val="clear" w:color="auto" w:fill="auto"/>
          </w:tcPr>
          <w:p w:rsidR="00E44026" w:rsidRPr="00E3549D" w:rsidRDefault="00E44026" w:rsidP="00E3549D">
            <w:pPr>
              <w:ind w:firstLine="0"/>
              <w:rPr>
                <w:rFonts w:ascii="Times New Roman" w:hAnsi="Times New Roman"/>
                <w:sz w:val="24"/>
                <w:szCs w:val="24"/>
              </w:rPr>
            </w:pPr>
          </w:p>
        </w:tc>
      </w:tr>
      <w:tr w:rsidR="00E44026" w:rsidRPr="009A08EB" w:rsidTr="00E3549D">
        <w:tc>
          <w:tcPr>
            <w:tcW w:w="540" w:type="dxa"/>
            <w:shd w:val="clear" w:color="auto" w:fill="auto"/>
          </w:tcPr>
          <w:p w:rsidR="00E44026" w:rsidRPr="00E3549D" w:rsidRDefault="00E44026" w:rsidP="00E3549D">
            <w:pPr>
              <w:ind w:firstLine="0"/>
              <w:rPr>
                <w:rFonts w:ascii="Times New Roman" w:hAnsi="Times New Roman"/>
                <w:sz w:val="24"/>
                <w:szCs w:val="24"/>
              </w:rPr>
            </w:pPr>
          </w:p>
        </w:tc>
        <w:tc>
          <w:tcPr>
            <w:tcW w:w="3821"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выбираемый запас:</w:t>
            </w:r>
          </w:p>
        </w:tc>
        <w:tc>
          <w:tcPr>
            <w:tcW w:w="1134" w:type="dxa"/>
            <w:shd w:val="clear" w:color="auto" w:fill="auto"/>
          </w:tcPr>
          <w:p w:rsidR="00E44026" w:rsidRPr="00E3549D" w:rsidRDefault="00E44026" w:rsidP="00E3549D">
            <w:pPr>
              <w:ind w:firstLine="0"/>
              <w:rPr>
                <w:rFonts w:ascii="Times New Roman" w:hAnsi="Times New Roman"/>
                <w:sz w:val="24"/>
                <w:szCs w:val="24"/>
              </w:rPr>
            </w:pPr>
          </w:p>
        </w:tc>
        <w:tc>
          <w:tcPr>
            <w:tcW w:w="1134"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1843"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928" w:type="dxa"/>
            <w:shd w:val="clear" w:color="auto" w:fill="auto"/>
          </w:tcPr>
          <w:p w:rsidR="00E44026" w:rsidRPr="00E3549D" w:rsidRDefault="00E44026" w:rsidP="00E3549D">
            <w:pPr>
              <w:ind w:firstLine="0"/>
              <w:rPr>
                <w:rFonts w:ascii="Times New Roman" w:hAnsi="Times New Roman"/>
                <w:sz w:val="24"/>
                <w:szCs w:val="24"/>
              </w:rPr>
            </w:pPr>
          </w:p>
        </w:tc>
      </w:tr>
      <w:tr w:rsidR="00E44026" w:rsidRPr="009A08EB" w:rsidTr="00E3549D">
        <w:tc>
          <w:tcPr>
            <w:tcW w:w="540" w:type="dxa"/>
            <w:shd w:val="clear" w:color="auto" w:fill="auto"/>
          </w:tcPr>
          <w:p w:rsidR="00E44026" w:rsidRPr="00E3549D" w:rsidRDefault="00E44026" w:rsidP="00E3549D">
            <w:pPr>
              <w:ind w:firstLine="0"/>
              <w:rPr>
                <w:rFonts w:ascii="Times New Roman" w:hAnsi="Times New Roman"/>
                <w:sz w:val="24"/>
                <w:szCs w:val="24"/>
              </w:rPr>
            </w:pPr>
          </w:p>
        </w:tc>
        <w:tc>
          <w:tcPr>
            <w:tcW w:w="3821"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корневой</w:t>
            </w:r>
          </w:p>
        </w:tc>
        <w:tc>
          <w:tcPr>
            <w:tcW w:w="1134" w:type="dxa"/>
            <w:shd w:val="clear" w:color="auto" w:fill="auto"/>
          </w:tcPr>
          <w:p w:rsidR="00E44026" w:rsidRPr="00E3549D" w:rsidRDefault="00E44026" w:rsidP="00E3549D">
            <w:pPr>
              <w:ind w:firstLine="0"/>
              <w:rPr>
                <w:rFonts w:ascii="Times New Roman" w:hAnsi="Times New Roman"/>
                <w:sz w:val="24"/>
                <w:szCs w:val="24"/>
                <w:vertAlign w:val="superscript"/>
              </w:rPr>
            </w:pPr>
            <w:r w:rsidRPr="00E3549D">
              <w:rPr>
                <w:rFonts w:ascii="Times New Roman" w:hAnsi="Times New Roman"/>
                <w:sz w:val="24"/>
                <w:szCs w:val="24"/>
              </w:rPr>
              <w:t>тыс.м</w:t>
            </w:r>
            <w:r w:rsidRPr="00E3549D">
              <w:rPr>
                <w:rFonts w:ascii="Times New Roman" w:hAnsi="Times New Roman"/>
                <w:sz w:val="24"/>
                <w:szCs w:val="24"/>
                <w:vertAlign w:val="superscript"/>
              </w:rPr>
              <w:t>3</w:t>
            </w:r>
          </w:p>
        </w:tc>
        <w:tc>
          <w:tcPr>
            <w:tcW w:w="1134"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1843"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928" w:type="dxa"/>
            <w:shd w:val="clear" w:color="auto" w:fill="auto"/>
          </w:tcPr>
          <w:p w:rsidR="00E44026" w:rsidRPr="00E3549D" w:rsidRDefault="00E44026" w:rsidP="00E3549D">
            <w:pPr>
              <w:ind w:firstLine="0"/>
              <w:rPr>
                <w:rFonts w:ascii="Times New Roman" w:hAnsi="Times New Roman"/>
                <w:sz w:val="24"/>
                <w:szCs w:val="24"/>
              </w:rPr>
            </w:pPr>
          </w:p>
        </w:tc>
      </w:tr>
      <w:tr w:rsidR="00E44026" w:rsidRPr="009A08EB" w:rsidTr="00E3549D">
        <w:tc>
          <w:tcPr>
            <w:tcW w:w="540" w:type="dxa"/>
            <w:shd w:val="clear" w:color="auto" w:fill="auto"/>
          </w:tcPr>
          <w:p w:rsidR="00E44026" w:rsidRPr="00E3549D" w:rsidRDefault="00E44026" w:rsidP="00E3549D">
            <w:pPr>
              <w:ind w:firstLine="0"/>
              <w:rPr>
                <w:rFonts w:ascii="Times New Roman" w:hAnsi="Times New Roman"/>
                <w:sz w:val="24"/>
                <w:szCs w:val="24"/>
              </w:rPr>
            </w:pPr>
          </w:p>
        </w:tc>
        <w:tc>
          <w:tcPr>
            <w:tcW w:w="3821"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ликвидный</w:t>
            </w:r>
          </w:p>
        </w:tc>
        <w:tc>
          <w:tcPr>
            <w:tcW w:w="1134"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тыс.м</w:t>
            </w:r>
            <w:r w:rsidRPr="00E3549D">
              <w:rPr>
                <w:rFonts w:ascii="Times New Roman" w:hAnsi="Times New Roman"/>
                <w:sz w:val="24"/>
                <w:szCs w:val="24"/>
                <w:vertAlign w:val="superscript"/>
              </w:rPr>
              <w:t>3</w:t>
            </w:r>
          </w:p>
        </w:tc>
        <w:tc>
          <w:tcPr>
            <w:tcW w:w="1134"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1843"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928" w:type="dxa"/>
            <w:shd w:val="clear" w:color="auto" w:fill="auto"/>
          </w:tcPr>
          <w:p w:rsidR="00E44026" w:rsidRPr="00E3549D" w:rsidRDefault="00E44026" w:rsidP="00E3549D">
            <w:pPr>
              <w:ind w:firstLine="0"/>
              <w:rPr>
                <w:rFonts w:ascii="Times New Roman" w:hAnsi="Times New Roman"/>
                <w:sz w:val="24"/>
                <w:szCs w:val="24"/>
              </w:rPr>
            </w:pPr>
          </w:p>
        </w:tc>
      </w:tr>
      <w:tr w:rsidR="00E44026" w:rsidRPr="009A08EB" w:rsidTr="00E3549D">
        <w:tc>
          <w:tcPr>
            <w:tcW w:w="540" w:type="dxa"/>
            <w:shd w:val="clear" w:color="auto" w:fill="auto"/>
          </w:tcPr>
          <w:p w:rsidR="00E44026" w:rsidRPr="00E3549D" w:rsidRDefault="00E44026" w:rsidP="00E3549D">
            <w:pPr>
              <w:ind w:firstLine="0"/>
              <w:rPr>
                <w:rFonts w:ascii="Times New Roman" w:hAnsi="Times New Roman"/>
                <w:sz w:val="24"/>
                <w:szCs w:val="24"/>
              </w:rPr>
            </w:pPr>
          </w:p>
        </w:tc>
        <w:tc>
          <w:tcPr>
            <w:tcW w:w="3821"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деловой</w:t>
            </w:r>
          </w:p>
        </w:tc>
        <w:tc>
          <w:tcPr>
            <w:tcW w:w="1134"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тыс.м</w:t>
            </w:r>
            <w:r w:rsidRPr="00E3549D">
              <w:rPr>
                <w:rFonts w:ascii="Times New Roman" w:hAnsi="Times New Roman"/>
                <w:sz w:val="24"/>
                <w:szCs w:val="24"/>
                <w:vertAlign w:val="superscript"/>
              </w:rPr>
              <w:t>3</w:t>
            </w:r>
          </w:p>
        </w:tc>
        <w:tc>
          <w:tcPr>
            <w:tcW w:w="1134"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1843" w:type="dxa"/>
            <w:shd w:val="clear" w:color="auto" w:fill="auto"/>
          </w:tcPr>
          <w:p w:rsidR="00E44026" w:rsidRPr="00E3549D" w:rsidRDefault="00E44026" w:rsidP="00E3549D">
            <w:pPr>
              <w:ind w:firstLine="0"/>
              <w:rPr>
                <w:rFonts w:ascii="Times New Roman" w:hAnsi="Times New Roman"/>
                <w:sz w:val="24"/>
                <w:szCs w:val="24"/>
              </w:rPr>
            </w:pPr>
          </w:p>
        </w:tc>
        <w:tc>
          <w:tcPr>
            <w:tcW w:w="1276" w:type="dxa"/>
            <w:shd w:val="clear" w:color="auto" w:fill="auto"/>
          </w:tcPr>
          <w:p w:rsidR="00E44026" w:rsidRPr="00E3549D" w:rsidRDefault="00E44026" w:rsidP="00E3549D">
            <w:pPr>
              <w:ind w:firstLine="0"/>
              <w:rPr>
                <w:rFonts w:ascii="Times New Roman" w:hAnsi="Times New Roman"/>
                <w:sz w:val="24"/>
                <w:szCs w:val="24"/>
              </w:rPr>
            </w:pPr>
          </w:p>
        </w:tc>
        <w:tc>
          <w:tcPr>
            <w:tcW w:w="1417" w:type="dxa"/>
            <w:shd w:val="clear" w:color="auto" w:fill="auto"/>
          </w:tcPr>
          <w:p w:rsidR="00E44026" w:rsidRPr="00E3549D" w:rsidRDefault="00E44026" w:rsidP="00E3549D">
            <w:pPr>
              <w:ind w:firstLine="0"/>
              <w:rPr>
                <w:rFonts w:ascii="Times New Roman" w:hAnsi="Times New Roman"/>
                <w:sz w:val="24"/>
                <w:szCs w:val="24"/>
              </w:rPr>
            </w:pPr>
          </w:p>
        </w:tc>
        <w:tc>
          <w:tcPr>
            <w:tcW w:w="928" w:type="dxa"/>
            <w:shd w:val="clear" w:color="auto" w:fill="auto"/>
          </w:tcPr>
          <w:p w:rsidR="00E44026" w:rsidRPr="00E3549D" w:rsidRDefault="00E44026" w:rsidP="00E3549D">
            <w:pPr>
              <w:ind w:firstLine="0"/>
              <w:rPr>
                <w:rFonts w:ascii="Times New Roman" w:hAnsi="Times New Roman"/>
                <w:sz w:val="24"/>
                <w:szCs w:val="24"/>
              </w:rPr>
            </w:pPr>
          </w:p>
        </w:tc>
      </w:tr>
    </w:tbl>
    <w:p w:rsidR="00E44026" w:rsidRDefault="00E44026" w:rsidP="00E44026">
      <w:pPr>
        <w:rPr>
          <w:rFonts w:ascii="Times New Roman" w:hAnsi="Times New Roman"/>
          <w:sz w:val="28"/>
          <w:szCs w:val="28"/>
        </w:rPr>
      </w:pPr>
    </w:p>
    <w:p w:rsidR="00E44026" w:rsidRDefault="00E44026" w:rsidP="00E44026">
      <w:pPr>
        <w:rPr>
          <w:rFonts w:ascii="Times New Roman" w:hAnsi="Times New Roman"/>
          <w:sz w:val="28"/>
          <w:szCs w:val="28"/>
        </w:rPr>
      </w:pPr>
    </w:p>
    <w:p w:rsidR="00E44026" w:rsidRDefault="00E44026" w:rsidP="00E44026">
      <w:pPr>
        <w:rPr>
          <w:rFonts w:ascii="Times New Roman" w:hAnsi="Times New Roman"/>
          <w:sz w:val="28"/>
          <w:szCs w:val="28"/>
        </w:rPr>
      </w:pPr>
    </w:p>
    <w:p w:rsidR="00E44026" w:rsidRDefault="00E44026" w:rsidP="00E44026">
      <w:pPr>
        <w:rPr>
          <w:rFonts w:ascii="Times New Roman" w:hAnsi="Times New Roman"/>
          <w:sz w:val="28"/>
          <w:szCs w:val="28"/>
        </w:rPr>
      </w:pPr>
    </w:p>
    <w:p w:rsidR="00E44026" w:rsidRDefault="00E44026" w:rsidP="00E44026">
      <w:pPr>
        <w:rPr>
          <w:rFonts w:ascii="Times New Roman" w:hAnsi="Times New Roman"/>
          <w:sz w:val="28"/>
          <w:szCs w:val="28"/>
        </w:rPr>
      </w:pPr>
    </w:p>
    <w:p w:rsidR="00E44026" w:rsidRDefault="00E44026" w:rsidP="00E44026">
      <w:pPr>
        <w:rPr>
          <w:rFonts w:ascii="Times New Roman" w:hAnsi="Times New Roman"/>
          <w:sz w:val="28"/>
          <w:szCs w:val="28"/>
        </w:rPr>
      </w:pPr>
    </w:p>
    <w:p w:rsidR="00E44026" w:rsidRDefault="00E44026" w:rsidP="00E44026">
      <w:pPr>
        <w:rPr>
          <w:rFonts w:ascii="Times New Roman" w:hAnsi="Times New Roman"/>
          <w:sz w:val="28"/>
          <w:szCs w:val="28"/>
        </w:rPr>
      </w:pPr>
    </w:p>
    <w:p w:rsidR="00E44026" w:rsidRDefault="00E44026" w:rsidP="00E44026">
      <w:pPr>
        <w:rPr>
          <w:rFonts w:ascii="Times New Roman" w:hAnsi="Times New Roman"/>
          <w:sz w:val="28"/>
          <w:szCs w:val="28"/>
        </w:rPr>
      </w:pPr>
    </w:p>
    <w:p w:rsidR="00E44026" w:rsidRDefault="00E44026" w:rsidP="00E44026">
      <w:pPr>
        <w:rPr>
          <w:rFonts w:ascii="Times New Roman" w:hAnsi="Times New Roman"/>
          <w:sz w:val="28"/>
          <w:szCs w:val="28"/>
        </w:rPr>
      </w:pPr>
    </w:p>
    <w:p w:rsidR="001A0593" w:rsidRDefault="001A0593" w:rsidP="00E44026">
      <w:pPr>
        <w:rPr>
          <w:rFonts w:ascii="Times New Roman" w:hAnsi="Times New Roman"/>
          <w:sz w:val="28"/>
          <w:szCs w:val="28"/>
        </w:rPr>
      </w:pPr>
    </w:p>
    <w:p w:rsidR="001A0593" w:rsidRDefault="001A0593" w:rsidP="00E44026">
      <w:pPr>
        <w:rPr>
          <w:rFonts w:ascii="Times New Roman" w:hAnsi="Times New Roman"/>
          <w:sz w:val="28"/>
          <w:szCs w:val="28"/>
        </w:rPr>
      </w:pPr>
    </w:p>
    <w:p w:rsidR="00E44026" w:rsidRDefault="00E44026" w:rsidP="00E44026">
      <w:pPr>
        <w:rPr>
          <w:rFonts w:ascii="Times New Roman" w:hAnsi="Times New Roman"/>
          <w:sz w:val="28"/>
          <w:szCs w:val="28"/>
        </w:rPr>
      </w:pPr>
    </w:p>
    <w:p w:rsidR="00E44026" w:rsidRDefault="00E44026" w:rsidP="00E44026">
      <w:pPr>
        <w:rPr>
          <w:rFonts w:ascii="Times New Roman" w:hAnsi="Times New Roman"/>
          <w:sz w:val="28"/>
          <w:szCs w:val="28"/>
        </w:rPr>
      </w:pPr>
    </w:p>
    <w:p w:rsidR="00E44026" w:rsidRDefault="00E44026" w:rsidP="00E44026">
      <w:pPr>
        <w:rPr>
          <w:rFonts w:ascii="Times New Roman" w:hAnsi="Times New Roman"/>
          <w:sz w:val="28"/>
          <w:szCs w:val="28"/>
        </w:rPr>
      </w:pPr>
    </w:p>
    <w:p w:rsidR="00E44026" w:rsidRDefault="00E44026" w:rsidP="00E44026">
      <w:pPr>
        <w:rPr>
          <w:rFonts w:ascii="Times New Roman" w:hAnsi="Times New Roman"/>
          <w:sz w:val="28"/>
          <w:szCs w:val="28"/>
        </w:rPr>
      </w:pPr>
    </w:p>
    <w:p w:rsidR="00E44026" w:rsidRDefault="00E44026" w:rsidP="00E44026">
      <w:pPr>
        <w:ind w:firstLine="0"/>
        <w:rPr>
          <w:rFonts w:ascii="Times New Roman" w:hAnsi="Times New Roman"/>
          <w:sz w:val="28"/>
          <w:szCs w:val="28"/>
        </w:rPr>
      </w:pPr>
      <w:r>
        <w:rPr>
          <w:rFonts w:ascii="Times New Roman" w:hAnsi="Times New Roman"/>
          <w:sz w:val="28"/>
          <w:szCs w:val="28"/>
        </w:rPr>
        <w:lastRenderedPageBreak/>
        <w:t xml:space="preserve">Таблица </w:t>
      </w:r>
      <w:r w:rsidR="002F7297">
        <w:rPr>
          <w:rFonts w:ascii="Times New Roman" w:hAnsi="Times New Roman"/>
          <w:sz w:val="28"/>
          <w:szCs w:val="28"/>
        </w:rPr>
        <w:t>18</w:t>
      </w:r>
      <w:r>
        <w:rPr>
          <w:rFonts w:ascii="Times New Roman" w:hAnsi="Times New Roman"/>
          <w:sz w:val="28"/>
          <w:szCs w:val="28"/>
        </w:rPr>
        <w:t xml:space="preserve"> – Расчетная лесосека (ежегодный допустимый объем изъятия древесины) при всех видах рубок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992"/>
        <w:gridCol w:w="992"/>
        <w:gridCol w:w="993"/>
        <w:gridCol w:w="850"/>
        <w:gridCol w:w="709"/>
        <w:gridCol w:w="881"/>
        <w:gridCol w:w="820"/>
        <w:gridCol w:w="841"/>
        <w:gridCol w:w="841"/>
        <w:gridCol w:w="841"/>
        <w:gridCol w:w="841"/>
        <w:gridCol w:w="841"/>
        <w:gridCol w:w="842"/>
        <w:gridCol w:w="842"/>
      </w:tblGrid>
      <w:tr w:rsidR="00E44026" w:rsidRPr="00F84F31" w:rsidTr="00E3549D">
        <w:tc>
          <w:tcPr>
            <w:tcW w:w="1809" w:type="dxa"/>
            <w:vMerge w:val="restart"/>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Хозяйства</w:t>
            </w:r>
          </w:p>
        </w:tc>
        <w:tc>
          <w:tcPr>
            <w:tcW w:w="12977" w:type="dxa"/>
            <w:gridSpan w:val="15"/>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Ежегодный допустимый объем изъятия древесины</w:t>
            </w:r>
          </w:p>
        </w:tc>
      </w:tr>
      <w:tr w:rsidR="00E44026" w:rsidRPr="00F84F31" w:rsidTr="00E3549D">
        <w:tc>
          <w:tcPr>
            <w:tcW w:w="1809" w:type="dxa"/>
            <w:vMerge/>
            <w:shd w:val="clear" w:color="auto" w:fill="auto"/>
            <w:vAlign w:val="center"/>
          </w:tcPr>
          <w:p w:rsidR="00E44026" w:rsidRPr="00E3549D" w:rsidRDefault="00E44026" w:rsidP="00E3549D">
            <w:pPr>
              <w:ind w:firstLine="0"/>
              <w:jc w:val="center"/>
              <w:rPr>
                <w:rFonts w:ascii="Times New Roman" w:hAnsi="Times New Roman"/>
                <w:sz w:val="24"/>
                <w:szCs w:val="24"/>
              </w:rPr>
            </w:pPr>
          </w:p>
        </w:tc>
        <w:tc>
          <w:tcPr>
            <w:tcW w:w="2835" w:type="dxa"/>
            <w:gridSpan w:val="3"/>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при рубке спелых и перестойных лесных насаждений</w:t>
            </w:r>
          </w:p>
        </w:tc>
        <w:tc>
          <w:tcPr>
            <w:tcW w:w="2552" w:type="dxa"/>
            <w:gridSpan w:val="3"/>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при рубке лесных насаждений при уходе за лесами</w:t>
            </w:r>
          </w:p>
        </w:tc>
        <w:tc>
          <w:tcPr>
            <w:tcW w:w="2542" w:type="dxa"/>
            <w:gridSpan w:val="3"/>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при рубке поврежденных и погибших лесных насаждений</w:t>
            </w:r>
          </w:p>
        </w:tc>
        <w:tc>
          <w:tcPr>
            <w:tcW w:w="2523" w:type="dxa"/>
            <w:gridSpan w:val="3"/>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при рубке лесных насаждений нка лесных участках, предназначенных для строительства, реконструкции и эксплуатации объектов лесной, перерабатывающей инфраструктуры и объектов, не связанных с созданием лесной инфраструктуры</w:t>
            </w:r>
          </w:p>
        </w:tc>
        <w:tc>
          <w:tcPr>
            <w:tcW w:w="2525" w:type="dxa"/>
            <w:gridSpan w:val="3"/>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всего</w:t>
            </w:r>
          </w:p>
        </w:tc>
      </w:tr>
      <w:tr w:rsidR="00E44026" w:rsidRPr="00F84F31" w:rsidTr="00E3549D">
        <w:tc>
          <w:tcPr>
            <w:tcW w:w="1809" w:type="dxa"/>
            <w:vMerge/>
            <w:shd w:val="clear" w:color="auto" w:fill="auto"/>
            <w:vAlign w:val="center"/>
          </w:tcPr>
          <w:p w:rsidR="00E44026" w:rsidRPr="00E3549D" w:rsidRDefault="00E44026" w:rsidP="00E3549D">
            <w:pPr>
              <w:ind w:firstLine="0"/>
              <w:jc w:val="center"/>
              <w:rPr>
                <w:rFonts w:ascii="Times New Roman" w:hAnsi="Times New Roman"/>
                <w:sz w:val="24"/>
                <w:szCs w:val="24"/>
              </w:rPr>
            </w:pPr>
          </w:p>
        </w:tc>
        <w:tc>
          <w:tcPr>
            <w:tcW w:w="851" w:type="dxa"/>
            <w:vMerge w:val="restart"/>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площадь</w:t>
            </w:r>
          </w:p>
        </w:tc>
        <w:tc>
          <w:tcPr>
            <w:tcW w:w="1984" w:type="dxa"/>
            <w:gridSpan w:val="2"/>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запас</w:t>
            </w:r>
          </w:p>
        </w:tc>
        <w:tc>
          <w:tcPr>
            <w:tcW w:w="993" w:type="dxa"/>
            <w:vMerge w:val="restart"/>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площадь</w:t>
            </w:r>
          </w:p>
        </w:tc>
        <w:tc>
          <w:tcPr>
            <w:tcW w:w="1559" w:type="dxa"/>
            <w:gridSpan w:val="2"/>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запас</w:t>
            </w:r>
          </w:p>
        </w:tc>
        <w:tc>
          <w:tcPr>
            <w:tcW w:w="881" w:type="dxa"/>
            <w:vMerge w:val="restart"/>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площадь</w:t>
            </w:r>
          </w:p>
        </w:tc>
        <w:tc>
          <w:tcPr>
            <w:tcW w:w="1661" w:type="dxa"/>
            <w:gridSpan w:val="2"/>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запас</w:t>
            </w:r>
          </w:p>
        </w:tc>
        <w:tc>
          <w:tcPr>
            <w:tcW w:w="841" w:type="dxa"/>
            <w:vMerge w:val="restart"/>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площадь</w:t>
            </w:r>
          </w:p>
        </w:tc>
        <w:tc>
          <w:tcPr>
            <w:tcW w:w="1682" w:type="dxa"/>
            <w:gridSpan w:val="2"/>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запас</w:t>
            </w:r>
          </w:p>
        </w:tc>
        <w:tc>
          <w:tcPr>
            <w:tcW w:w="841" w:type="dxa"/>
            <w:vMerge w:val="restart"/>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площадь</w:t>
            </w:r>
          </w:p>
        </w:tc>
        <w:tc>
          <w:tcPr>
            <w:tcW w:w="1684" w:type="dxa"/>
            <w:gridSpan w:val="2"/>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запас</w:t>
            </w:r>
          </w:p>
        </w:tc>
      </w:tr>
      <w:tr w:rsidR="00E44026" w:rsidRPr="00F84F31" w:rsidTr="00E3549D">
        <w:trPr>
          <w:trHeight w:val="489"/>
        </w:trPr>
        <w:tc>
          <w:tcPr>
            <w:tcW w:w="1809" w:type="dxa"/>
            <w:vMerge/>
            <w:shd w:val="clear" w:color="auto" w:fill="auto"/>
            <w:vAlign w:val="center"/>
          </w:tcPr>
          <w:p w:rsidR="00E44026" w:rsidRPr="00E3549D" w:rsidRDefault="00E44026" w:rsidP="00E3549D">
            <w:pPr>
              <w:ind w:firstLine="0"/>
              <w:jc w:val="center"/>
              <w:rPr>
                <w:rFonts w:ascii="Times New Roman" w:hAnsi="Times New Roman"/>
                <w:sz w:val="24"/>
                <w:szCs w:val="24"/>
              </w:rPr>
            </w:pPr>
          </w:p>
        </w:tc>
        <w:tc>
          <w:tcPr>
            <w:tcW w:w="851" w:type="dxa"/>
            <w:vMerge/>
            <w:shd w:val="clear" w:color="auto" w:fill="auto"/>
            <w:vAlign w:val="center"/>
          </w:tcPr>
          <w:p w:rsidR="00E44026" w:rsidRPr="00E3549D" w:rsidRDefault="00E44026" w:rsidP="00E3549D">
            <w:pPr>
              <w:ind w:firstLine="0"/>
              <w:jc w:val="center"/>
              <w:rPr>
                <w:rFonts w:ascii="Times New Roman" w:hAnsi="Times New Roman"/>
                <w:sz w:val="24"/>
                <w:szCs w:val="24"/>
              </w:rPr>
            </w:pPr>
          </w:p>
        </w:tc>
        <w:tc>
          <w:tcPr>
            <w:tcW w:w="992"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ликвидный</w:t>
            </w:r>
          </w:p>
        </w:tc>
        <w:tc>
          <w:tcPr>
            <w:tcW w:w="992"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деловой</w:t>
            </w:r>
          </w:p>
        </w:tc>
        <w:tc>
          <w:tcPr>
            <w:tcW w:w="993" w:type="dxa"/>
            <w:vMerge/>
            <w:shd w:val="clear" w:color="auto" w:fill="auto"/>
            <w:vAlign w:val="center"/>
          </w:tcPr>
          <w:p w:rsidR="00E44026" w:rsidRPr="00E3549D" w:rsidRDefault="00E44026" w:rsidP="00E3549D">
            <w:pPr>
              <w:ind w:firstLine="0"/>
              <w:jc w:val="center"/>
              <w:rPr>
                <w:rFonts w:ascii="Times New Roman" w:hAnsi="Times New Roman"/>
                <w:sz w:val="24"/>
                <w:szCs w:val="24"/>
              </w:rPr>
            </w:pPr>
          </w:p>
        </w:tc>
        <w:tc>
          <w:tcPr>
            <w:tcW w:w="850"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ликвидный</w:t>
            </w:r>
          </w:p>
        </w:tc>
        <w:tc>
          <w:tcPr>
            <w:tcW w:w="709"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деловой</w:t>
            </w:r>
          </w:p>
        </w:tc>
        <w:tc>
          <w:tcPr>
            <w:tcW w:w="881" w:type="dxa"/>
            <w:vMerge/>
            <w:shd w:val="clear" w:color="auto" w:fill="auto"/>
            <w:vAlign w:val="center"/>
          </w:tcPr>
          <w:p w:rsidR="00E44026" w:rsidRPr="00E3549D" w:rsidRDefault="00E44026" w:rsidP="00E3549D">
            <w:pPr>
              <w:ind w:firstLine="0"/>
              <w:jc w:val="center"/>
              <w:rPr>
                <w:rFonts w:ascii="Times New Roman" w:hAnsi="Times New Roman"/>
                <w:sz w:val="24"/>
                <w:szCs w:val="24"/>
              </w:rPr>
            </w:pPr>
          </w:p>
        </w:tc>
        <w:tc>
          <w:tcPr>
            <w:tcW w:w="820"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ликвидный</w:t>
            </w:r>
          </w:p>
        </w:tc>
        <w:tc>
          <w:tcPr>
            <w:tcW w:w="841"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деловой</w:t>
            </w:r>
          </w:p>
        </w:tc>
        <w:tc>
          <w:tcPr>
            <w:tcW w:w="841" w:type="dxa"/>
            <w:vMerge/>
            <w:shd w:val="clear" w:color="auto" w:fill="auto"/>
            <w:vAlign w:val="center"/>
          </w:tcPr>
          <w:p w:rsidR="00E44026" w:rsidRPr="00E3549D" w:rsidRDefault="00E44026" w:rsidP="00E3549D">
            <w:pPr>
              <w:ind w:firstLine="0"/>
              <w:jc w:val="center"/>
              <w:rPr>
                <w:rFonts w:ascii="Times New Roman" w:hAnsi="Times New Roman"/>
                <w:sz w:val="24"/>
                <w:szCs w:val="24"/>
              </w:rPr>
            </w:pPr>
          </w:p>
        </w:tc>
        <w:tc>
          <w:tcPr>
            <w:tcW w:w="841"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ликвидный</w:t>
            </w:r>
          </w:p>
        </w:tc>
        <w:tc>
          <w:tcPr>
            <w:tcW w:w="841"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деловой</w:t>
            </w:r>
          </w:p>
        </w:tc>
        <w:tc>
          <w:tcPr>
            <w:tcW w:w="841" w:type="dxa"/>
            <w:vMerge/>
            <w:shd w:val="clear" w:color="auto" w:fill="auto"/>
            <w:vAlign w:val="center"/>
          </w:tcPr>
          <w:p w:rsidR="00E44026" w:rsidRPr="00E3549D" w:rsidRDefault="00E44026" w:rsidP="00E3549D">
            <w:pPr>
              <w:ind w:firstLine="0"/>
              <w:jc w:val="center"/>
              <w:rPr>
                <w:rFonts w:ascii="Times New Roman" w:hAnsi="Times New Roman"/>
                <w:sz w:val="24"/>
                <w:szCs w:val="24"/>
              </w:rPr>
            </w:pPr>
          </w:p>
        </w:tc>
        <w:tc>
          <w:tcPr>
            <w:tcW w:w="842"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ликвидный</w:t>
            </w:r>
          </w:p>
        </w:tc>
        <w:tc>
          <w:tcPr>
            <w:tcW w:w="842"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деловой</w:t>
            </w:r>
          </w:p>
        </w:tc>
      </w:tr>
      <w:tr w:rsidR="00E44026" w:rsidRPr="00F84F31" w:rsidTr="00E3549D">
        <w:tc>
          <w:tcPr>
            <w:tcW w:w="1809"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851"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992"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3</w:t>
            </w:r>
          </w:p>
        </w:tc>
        <w:tc>
          <w:tcPr>
            <w:tcW w:w="992"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4</w:t>
            </w:r>
          </w:p>
        </w:tc>
        <w:tc>
          <w:tcPr>
            <w:tcW w:w="993"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5</w:t>
            </w:r>
          </w:p>
        </w:tc>
        <w:tc>
          <w:tcPr>
            <w:tcW w:w="850"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6</w:t>
            </w:r>
          </w:p>
        </w:tc>
        <w:tc>
          <w:tcPr>
            <w:tcW w:w="709"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7</w:t>
            </w:r>
          </w:p>
        </w:tc>
        <w:tc>
          <w:tcPr>
            <w:tcW w:w="881"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8</w:t>
            </w:r>
          </w:p>
        </w:tc>
        <w:tc>
          <w:tcPr>
            <w:tcW w:w="820"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9</w:t>
            </w:r>
          </w:p>
        </w:tc>
        <w:tc>
          <w:tcPr>
            <w:tcW w:w="841"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10</w:t>
            </w:r>
          </w:p>
        </w:tc>
        <w:tc>
          <w:tcPr>
            <w:tcW w:w="841"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11</w:t>
            </w:r>
          </w:p>
        </w:tc>
        <w:tc>
          <w:tcPr>
            <w:tcW w:w="841"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12</w:t>
            </w:r>
          </w:p>
        </w:tc>
        <w:tc>
          <w:tcPr>
            <w:tcW w:w="841"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13</w:t>
            </w:r>
          </w:p>
        </w:tc>
        <w:tc>
          <w:tcPr>
            <w:tcW w:w="841"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14</w:t>
            </w:r>
          </w:p>
        </w:tc>
        <w:tc>
          <w:tcPr>
            <w:tcW w:w="842"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15</w:t>
            </w:r>
          </w:p>
        </w:tc>
        <w:tc>
          <w:tcPr>
            <w:tcW w:w="842" w:type="dxa"/>
            <w:shd w:val="clear" w:color="auto" w:fill="auto"/>
            <w:vAlign w:val="center"/>
          </w:tcPr>
          <w:p w:rsidR="00E44026" w:rsidRPr="00E3549D" w:rsidRDefault="00E44026" w:rsidP="00E3549D">
            <w:pPr>
              <w:ind w:firstLine="0"/>
              <w:jc w:val="center"/>
              <w:rPr>
                <w:rFonts w:ascii="Times New Roman" w:hAnsi="Times New Roman"/>
                <w:sz w:val="24"/>
                <w:szCs w:val="24"/>
              </w:rPr>
            </w:pPr>
            <w:r w:rsidRPr="00E3549D">
              <w:rPr>
                <w:rFonts w:ascii="Times New Roman" w:hAnsi="Times New Roman"/>
                <w:sz w:val="24"/>
                <w:szCs w:val="24"/>
              </w:rPr>
              <w:t>16</w:t>
            </w:r>
          </w:p>
        </w:tc>
      </w:tr>
      <w:tr w:rsidR="00E44026" w:rsidRPr="00F84F31" w:rsidTr="00E3549D">
        <w:tc>
          <w:tcPr>
            <w:tcW w:w="1809"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Хвойные</w:t>
            </w:r>
          </w:p>
        </w:tc>
        <w:tc>
          <w:tcPr>
            <w:tcW w:w="851" w:type="dxa"/>
            <w:shd w:val="clear" w:color="auto" w:fill="auto"/>
          </w:tcPr>
          <w:p w:rsidR="00E44026" w:rsidRPr="00E3549D" w:rsidRDefault="00E44026" w:rsidP="00E3549D">
            <w:pPr>
              <w:ind w:firstLine="0"/>
              <w:rPr>
                <w:rFonts w:ascii="Times New Roman" w:hAnsi="Times New Roman"/>
                <w:sz w:val="24"/>
                <w:szCs w:val="24"/>
              </w:rPr>
            </w:pPr>
          </w:p>
        </w:tc>
        <w:tc>
          <w:tcPr>
            <w:tcW w:w="992" w:type="dxa"/>
            <w:shd w:val="clear" w:color="auto" w:fill="auto"/>
          </w:tcPr>
          <w:p w:rsidR="00E44026" w:rsidRPr="00E3549D" w:rsidRDefault="00E44026" w:rsidP="00E3549D">
            <w:pPr>
              <w:ind w:firstLine="0"/>
              <w:rPr>
                <w:rFonts w:ascii="Times New Roman" w:hAnsi="Times New Roman"/>
                <w:sz w:val="24"/>
                <w:szCs w:val="24"/>
              </w:rPr>
            </w:pPr>
          </w:p>
        </w:tc>
        <w:tc>
          <w:tcPr>
            <w:tcW w:w="992" w:type="dxa"/>
            <w:shd w:val="clear" w:color="auto" w:fill="auto"/>
          </w:tcPr>
          <w:p w:rsidR="00E44026" w:rsidRPr="00E3549D" w:rsidRDefault="00E44026" w:rsidP="00E3549D">
            <w:pPr>
              <w:ind w:firstLine="0"/>
              <w:rPr>
                <w:rFonts w:ascii="Times New Roman" w:hAnsi="Times New Roman"/>
                <w:sz w:val="24"/>
                <w:szCs w:val="24"/>
              </w:rPr>
            </w:pPr>
          </w:p>
        </w:tc>
        <w:tc>
          <w:tcPr>
            <w:tcW w:w="993" w:type="dxa"/>
            <w:shd w:val="clear" w:color="auto" w:fill="auto"/>
          </w:tcPr>
          <w:p w:rsidR="00E44026" w:rsidRPr="00E3549D" w:rsidRDefault="00E44026" w:rsidP="00E3549D">
            <w:pPr>
              <w:ind w:firstLine="0"/>
              <w:rPr>
                <w:rFonts w:ascii="Times New Roman" w:hAnsi="Times New Roman"/>
                <w:sz w:val="24"/>
                <w:szCs w:val="24"/>
              </w:rPr>
            </w:pPr>
          </w:p>
        </w:tc>
        <w:tc>
          <w:tcPr>
            <w:tcW w:w="850" w:type="dxa"/>
            <w:shd w:val="clear" w:color="auto" w:fill="auto"/>
          </w:tcPr>
          <w:p w:rsidR="00E44026" w:rsidRPr="00E3549D" w:rsidRDefault="00E44026" w:rsidP="00E3549D">
            <w:pPr>
              <w:ind w:firstLine="0"/>
              <w:rPr>
                <w:rFonts w:ascii="Times New Roman" w:hAnsi="Times New Roman"/>
                <w:sz w:val="24"/>
                <w:szCs w:val="24"/>
              </w:rPr>
            </w:pPr>
          </w:p>
        </w:tc>
        <w:tc>
          <w:tcPr>
            <w:tcW w:w="709" w:type="dxa"/>
            <w:shd w:val="clear" w:color="auto" w:fill="auto"/>
          </w:tcPr>
          <w:p w:rsidR="00E44026" w:rsidRPr="00E3549D" w:rsidRDefault="00E44026" w:rsidP="00E3549D">
            <w:pPr>
              <w:ind w:firstLine="0"/>
              <w:rPr>
                <w:rFonts w:ascii="Times New Roman" w:hAnsi="Times New Roman"/>
                <w:sz w:val="24"/>
                <w:szCs w:val="24"/>
              </w:rPr>
            </w:pPr>
          </w:p>
        </w:tc>
        <w:tc>
          <w:tcPr>
            <w:tcW w:w="881" w:type="dxa"/>
            <w:shd w:val="clear" w:color="auto" w:fill="auto"/>
          </w:tcPr>
          <w:p w:rsidR="00E44026" w:rsidRPr="00E3549D" w:rsidRDefault="00E44026" w:rsidP="00E3549D">
            <w:pPr>
              <w:ind w:firstLine="0"/>
              <w:rPr>
                <w:rFonts w:ascii="Times New Roman" w:hAnsi="Times New Roman"/>
                <w:sz w:val="24"/>
                <w:szCs w:val="24"/>
              </w:rPr>
            </w:pPr>
          </w:p>
        </w:tc>
        <w:tc>
          <w:tcPr>
            <w:tcW w:w="820"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2" w:type="dxa"/>
            <w:shd w:val="clear" w:color="auto" w:fill="auto"/>
          </w:tcPr>
          <w:p w:rsidR="00E44026" w:rsidRPr="00E3549D" w:rsidRDefault="00E44026" w:rsidP="00E3549D">
            <w:pPr>
              <w:ind w:firstLine="0"/>
              <w:rPr>
                <w:rFonts w:ascii="Times New Roman" w:hAnsi="Times New Roman"/>
                <w:sz w:val="24"/>
                <w:szCs w:val="24"/>
              </w:rPr>
            </w:pPr>
          </w:p>
        </w:tc>
        <w:tc>
          <w:tcPr>
            <w:tcW w:w="842" w:type="dxa"/>
            <w:shd w:val="clear" w:color="auto" w:fill="auto"/>
          </w:tcPr>
          <w:p w:rsidR="00E44026" w:rsidRPr="00E3549D" w:rsidRDefault="00E44026" w:rsidP="00E3549D">
            <w:pPr>
              <w:ind w:firstLine="0"/>
              <w:rPr>
                <w:rFonts w:ascii="Times New Roman" w:hAnsi="Times New Roman"/>
                <w:sz w:val="24"/>
                <w:szCs w:val="24"/>
              </w:rPr>
            </w:pPr>
          </w:p>
        </w:tc>
      </w:tr>
      <w:tr w:rsidR="00E44026" w:rsidRPr="00F84F31" w:rsidTr="00E3549D">
        <w:tc>
          <w:tcPr>
            <w:tcW w:w="1809"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Твердолиственные</w:t>
            </w:r>
          </w:p>
        </w:tc>
        <w:tc>
          <w:tcPr>
            <w:tcW w:w="851" w:type="dxa"/>
            <w:shd w:val="clear" w:color="auto" w:fill="auto"/>
          </w:tcPr>
          <w:p w:rsidR="00E44026" w:rsidRPr="00E3549D" w:rsidRDefault="00E44026" w:rsidP="00E3549D">
            <w:pPr>
              <w:ind w:firstLine="0"/>
              <w:rPr>
                <w:rFonts w:ascii="Times New Roman" w:hAnsi="Times New Roman"/>
                <w:sz w:val="24"/>
                <w:szCs w:val="24"/>
              </w:rPr>
            </w:pPr>
          </w:p>
        </w:tc>
        <w:tc>
          <w:tcPr>
            <w:tcW w:w="992" w:type="dxa"/>
            <w:shd w:val="clear" w:color="auto" w:fill="auto"/>
          </w:tcPr>
          <w:p w:rsidR="00E44026" w:rsidRPr="00E3549D" w:rsidRDefault="00E44026" w:rsidP="00E3549D">
            <w:pPr>
              <w:ind w:firstLine="0"/>
              <w:rPr>
                <w:rFonts w:ascii="Times New Roman" w:hAnsi="Times New Roman"/>
                <w:sz w:val="24"/>
                <w:szCs w:val="24"/>
              </w:rPr>
            </w:pPr>
          </w:p>
        </w:tc>
        <w:tc>
          <w:tcPr>
            <w:tcW w:w="992" w:type="dxa"/>
            <w:shd w:val="clear" w:color="auto" w:fill="auto"/>
          </w:tcPr>
          <w:p w:rsidR="00E44026" w:rsidRPr="00E3549D" w:rsidRDefault="00E44026" w:rsidP="00E3549D">
            <w:pPr>
              <w:ind w:firstLine="0"/>
              <w:rPr>
                <w:rFonts w:ascii="Times New Roman" w:hAnsi="Times New Roman"/>
                <w:sz w:val="24"/>
                <w:szCs w:val="24"/>
              </w:rPr>
            </w:pPr>
          </w:p>
        </w:tc>
        <w:tc>
          <w:tcPr>
            <w:tcW w:w="993" w:type="dxa"/>
            <w:shd w:val="clear" w:color="auto" w:fill="auto"/>
          </w:tcPr>
          <w:p w:rsidR="00E44026" w:rsidRPr="00E3549D" w:rsidRDefault="00E44026" w:rsidP="00E3549D">
            <w:pPr>
              <w:ind w:firstLine="0"/>
              <w:rPr>
                <w:rFonts w:ascii="Times New Roman" w:hAnsi="Times New Roman"/>
                <w:sz w:val="24"/>
                <w:szCs w:val="24"/>
              </w:rPr>
            </w:pPr>
          </w:p>
        </w:tc>
        <w:tc>
          <w:tcPr>
            <w:tcW w:w="850" w:type="dxa"/>
            <w:shd w:val="clear" w:color="auto" w:fill="auto"/>
          </w:tcPr>
          <w:p w:rsidR="00E44026" w:rsidRPr="00E3549D" w:rsidRDefault="00E44026" w:rsidP="00E3549D">
            <w:pPr>
              <w:ind w:firstLine="0"/>
              <w:rPr>
                <w:rFonts w:ascii="Times New Roman" w:hAnsi="Times New Roman"/>
                <w:sz w:val="24"/>
                <w:szCs w:val="24"/>
              </w:rPr>
            </w:pPr>
          </w:p>
        </w:tc>
        <w:tc>
          <w:tcPr>
            <w:tcW w:w="709" w:type="dxa"/>
            <w:shd w:val="clear" w:color="auto" w:fill="auto"/>
          </w:tcPr>
          <w:p w:rsidR="00E44026" w:rsidRPr="00E3549D" w:rsidRDefault="00E44026" w:rsidP="00E3549D">
            <w:pPr>
              <w:ind w:firstLine="0"/>
              <w:rPr>
                <w:rFonts w:ascii="Times New Roman" w:hAnsi="Times New Roman"/>
                <w:sz w:val="24"/>
                <w:szCs w:val="24"/>
              </w:rPr>
            </w:pPr>
          </w:p>
        </w:tc>
        <w:tc>
          <w:tcPr>
            <w:tcW w:w="881" w:type="dxa"/>
            <w:shd w:val="clear" w:color="auto" w:fill="auto"/>
          </w:tcPr>
          <w:p w:rsidR="00E44026" w:rsidRPr="00E3549D" w:rsidRDefault="00E44026" w:rsidP="00E3549D">
            <w:pPr>
              <w:ind w:firstLine="0"/>
              <w:rPr>
                <w:rFonts w:ascii="Times New Roman" w:hAnsi="Times New Roman"/>
                <w:sz w:val="24"/>
                <w:szCs w:val="24"/>
              </w:rPr>
            </w:pPr>
          </w:p>
        </w:tc>
        <w:tc>
          <w:tcPr>
            <w:tcW w:w="820"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2" w:type="dxa"/>
            <w:shd w:val="clear" w:color="auto" w:fill="auto"/>
          </w:tcPr>
          <w:p w:rsidR="00E44026" w:rsidRPr="00E3549D" w:rsidRDefault="00E44026" w:rsidP="00E3549D">
            <w:pPr>
              <w:ind w:firstLine="0"/>
              <w:rPr>
                <w:rFonts w:ascii="Times New Roman" w:hAnsi="Times New Roman"/>
                <w:sz w:val="24"/>
                <w:szCs w:val="24"/>
              </w:rPr>
            </w:pPr>
          </w:p>
        </w:tc>
        <w:tc>
          <w:tcPr>
            <w:tcW w:w="842" w:type="dxa"/>
            <w:shd w:val="clear" w:color="auto" w:fill="auto"/>
          </w:tcPr>
          <w:p w:rsidR="00E44026" w:rsidRPr="00E3549D" w:rsidRDefault="00E44026" w:rsidP="00E3549D">
            <w:pPr>
              <w:ind w:firstLine="0"/>
              <w:rPr>
                <w:rFonts w:ascii="Times New Roman" w:hAnsi="Times New Roman"/>
                <w:sz w:val="24"/>
                <w:szCs w:val="24"/>
              </w:rPr>
            </w:pPr>
          </w:p>
        </w:tc>
      </w:tr>
      <w:tr w:rsidR="00E44026" w:rsidRPr="00F84F31" w:rsidTr="00E3549D">
        <w:tc>
          <w:tcPr>
            <w:tcW w:w="1809"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Мягколиственные</w:t>
            </w:r>
          </w:p>
        </w:tc>
        <w:tc>
          <w:tcPr>
            <w:tcW w:w="851" w:type="dxa"/>
            <w:shd w:val="clear" w:color="auto" w:fill="auto"/>
          </w:tcPr>
          <w:p w:rsidR="00E44026" w:rsidRPr="00E3549D" w:rsidRDefault="00E44026" w:rsidP="00E3549D">
            <w:pPr>
              <w:ind w:firstLine="0"/>
              <w:rPr>
                <w:rFonts w:ascii="Times New Roman" w:hAnsi="Times New Roman"/>
                <w:sz w:val="24"/>
                <w:szCs w:val="24"/>
              </w:rPr>
            </w:pPr>
          </w:p>
        </w:tc>
        <w:tc>
          <w:tcPr>
            <w:tcW w:w="992" w:type="dxa"/>
            <w:shd w:val="clear" w:color="auto" w:fill="auto"/>
          </w:tcPr>
          <w:p w:rsidR="00E44026" w:rsidRPr="00E3549D" w:rsidRDefault="00E44026" w:rsidP="00E3549D">
            <w:pPr>
              <w:ind w:firstLine="0"/>
              <w:rPr>
                <w:rFonts w:ascii="Times New Roman" w:hAnsi="Times New Roman"/>
                <w:sz w:val="24"/>
                <w:szCs w:val="24"/>
              </w:rPr>
            </w:pPr>
          </w:p>
        </w:tc>
        <w:tc>
          <w:tcPr>
            <w:tcW w:w="992" w:type="dxa"/>
            <w:shd w:val="clear" w:color="auto" w:fill="auto"/>
          </w:tcPr>
          <w:p w:rsidR="00E44026" w:rsidRPr="00E3549D" w:rsidRDefault="00E44026" w:rsidP="00E3549D">
            <w:pPr>
              <w:ind w:firstLine="0"/>
              <w:rPr>
                <w:rFonts w:ascii="Times New Roman" w:hAnsi="Times New Roman"/>
                <w:sz w:val="24"/>
                <w:szCs w:val="24"/>
              </w:rPr>
            </w:pPr>
          </w:p>
        </w:tc>
        <w:tc>
          <w:tcPr>
            <w:tcW w:w="993" w:type="dxa"/>
            <w:shd w:val="clear" w:color="auto" w:fill="auto"/>
          </w:tcPr>
          <w:p w:rsidR="00E44026" w:rsidRPr="00E3549D" w:rsidRDefault="00E44026" w:rsidP="00E3549D">
            <w:pPr>
              <w:ind w:firstLine="0"/>
              <w:rPr>
                <w:rFonts w:ascii="Times New Roman" w:hAnsi="Times New Roman"/>
                <w:sz w:val="24"/>
                <w:szCs w:val="24"/>
              </w:rPr>
            </w:pPr>
          </w:p>
        </w:tc>
        <w:tc>
          <w:tcPr>
            <w:tcW w:w="850" w:type="dxa"/>
            <w:shd w:val="clear" w:color="auto" w:fill="auto"/>
          </w:tcPr>
          <w:p w:rsidR="00E44026" w:rsidRPr="00E3549D" w:rsidRDefault="00E44026" w:rsidP="00E3549D">
            <w:pPr>
              <w:ind w:firstLine="0"/>
              <w:rPr>
                <w:rFonts w:ascii="Times New Roman" w:hAnsi="Times New Roman"/>
                <w:sz w:val="24"/>
                <w:szCs w:val="24"/>
              </w:rPr>
            </w:pPr>
          </w:p>
        </w:tc>
        <w:tc>
          <w:tcPr>
            <w:tcW w:w="709" w:type="dxa"/>
            <w:shd w:val="clear" w:color="auto" w:fill="auto"/>
          </w:tcPr>
          <w:p w:rsidR="00E44026" w:rsidRPr="00E3549D" w:rsidRDefault="00E44026" w:rsidP="00E3549D">
            <w:pPr>
              <w:ind w:firstLine="0"/>
              <w:rPr>
                <w:rFonts w:ascii="Times New Roman" w:hAnsi="Times New Roman"/>
                <w:sz w:val="24"/>
                <w:szCs w:val="24"/>
              </w:rPr>
            </w:pPr>
          </w:p>
        </w:tc>
        <w:tc>
          <w:tcPr>
            <w:tcW w:w="881" w:type="dxa"/>
            <w:shd w:val="clear" w:color="auto" w:fill="auto"/>
          </w:tcPr>
          <w:p w:rsidR="00E44026" w:rsidRPr="00E3549D" w:rsidRDefault="00E44026" w:rsidP="00E3549D">
            <w:pPr>
              <w:ind w:firstLine="0"/>
              <w:rPr>
                <w:rFonts w:ascii="Times New Roman" w:hAnsi="Times New Roman"/>
                <w:sz w:val="24"/>
                <w:szCs w:val="24"/>
              </w:rPr>
            </w:pPr>
          </w:p>
        </w:tc>
        <w:tc>
          <w:tcPr>
            <w:tcW w:w="820"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2" w:type="dxa"/>
            <w:shd w:val="clear" w:color="auto" w:fill="auto"/>
          </w:tcPr>
          <w:p w:rsidR="00E44026" w:rsidRPr="00E3549D" w:rsidRDefault="00E44026" w:rsidP="00E3549D">
            <w:pPr>
              <w:ind w:firstLine="0"/>
              <w:rPr>
                <w:rFonts w:ascii="Times New Roman" w:hAnsi="Times New Roman"/>
                <w:sz w:val="24"/>
                <w:szCs w:val="24"/>
              </w:rPr>
            </w:pPr>
          </w:p>
        </w:tc>
        <w:tc>
          <w:tcPr>
            <w:tcW w:w="842" w:type="dxa"/>
            <w:shd w:val="clear" w:color="auto" w:fill="auto"/>
          </w:tcPr>
          <w:p w:rsidR="00E44026" w:rsidRPr="00E3549D" w:rsidRDefault="00E44026" w:rsidP="00E3549D">
            <w:pPr>
              <w:ind w:firstLine="0"/>
              <w:rPr>
                <w:rFonts w:ascii="Times New Roman" w:hAnsi="Times New Roman"/>
                <w:sz w:val="24"/>
                <w:szCs w:val="24"/>
              </w:rPr>
            </w:pPr>
          </w:p>
        </w:tc>
      </w:tr>
      <w:tr w:rsidR="00E44026" w:rsidRPr="00F84F31" w:rsidTr="00E3549D">
        <w:tc>
          <w:tcPr>
            <w:tcW w:w="1809" w:type="dxa"/>
            <w:shd w:val="clear" w:color="auto" w:fill="auto"/>
          </w:tcPr>
          <w:p w:rsidR="00E44026" w:rsidRPr="00E3549D" w:rsidRDefault="00E44026" w:rsidP="00E3549D">
            <w:pPr>
              <w:ind w:firstLine="0"/>
              <w:rPr>
                <w:rFonts w:ascii="Times New Roman" w:hAnsi="Times New Roman"/>
                <w:sz w:val="24"/>
                <w:szCs w:val="24"/>
              </w:rPr>
            </w:pPr>
            <w:r w:rsidRPr="00E3549D">
              <w:rPr>
                <w:rFonts w:ascii="Times New Roman" w:hAnsi="Times New Roman"/>
                <w:sz w:val="24"/>
                <w:szCs w:val="24"/>
              </w:rPr>
              <w:t>Итого</w:t>
            </w:r>
          </w:p>
        </w:tc>
        <w:tc>
          <w:tcPr>
            <w:tcW w:w="851" w:type="dxa"/>
            <w:shd w:val="clear" w:color="auto" w:fill="auto"/>
          </w:tcPr>
          <w:p w:rsidR="00E44026" w:rsidRPr="00E3549D" w:rsidRDefault="00E44026" w:rsidP="00E3549D">
            <w:pPr>
              <w:ind w:firstLine="0"/>
              <w:rPr>
                <w:rFonts w:ascii="Times New Roman" w:hAnsi="Times New Roman"/>
                <w:sz w:val="24"/>
                <w:szCs w:val="24"/>
              </w:rPr>
            </w:pPr>
          </w:p>
        </w:tc>
        <w:tc>
          <w:tcPr>
            <w:tcW w:w="992" w:type="dxa"/>
            <w:shd w:val="clear" w:color="auto" w:fill="auto"/>
          </w:tcPr>
          <w:p w:rsidR="00E44026" w:rsidRPr="00E3549D" w:rsidRDefault="00E44026" w:rsidP="00E3549D">
            <w:pPr>
              <w:ind w:firstLine="0"/>
              <w:rPr>
                <w:rFonts w:ascii="Times New Roman" w:hAnsi="Times New Roman"/>
                <w:sz w:val="24"/>
                <w:szCs w:val="24"/>
              </w:rPr>
            </w:pPr>
          </w:p>
        </w:tc>
        <w:tc>
          <w:tcPr>
            <w:tcW w:w="992" w:type="dxa"/>
            <w:shd w:val="clear" w:color="auto" w:fill="auto"/>
          </w:tcPr>
          <w:p w:rsidR="00E44026" w:rsidRPr="00E3549D" w:rsidRDefault="00E44026" w:rsidP="00E3549D">
            <w:pPr>
              <w:ind w:firstLine="0"/>
              <w:rPr>
                <w:rFonts w:ascii="Times New Roman" w:hAnsi="Times New Roman"/>
                <w:sz w:val="24"/>
                <w:szCs w:val="24"/>
              </w:rPr>
            </w:pPr>
          </w:p>
        </w:tc>
        <w:tc>
          <w:tcPr>
            <w:tcW w:w="993" w:type="dxa"/>
            <w:shd w:val="clear" w:color="auto" w:fill="auto"/>
          </w:tcPr>
          <w:p w:rsidR="00E44026" w:rsidRPr="00E3549D" w:rsidRDefault="00E44026" w:rsidP="00E3549D">
            <w:pPr>
              <w:ind w:firstLine="0"/>
              <w:rPr>
                <w:rFonts w:ascii="Times New Roman" w:hAnsi="Times New Roman"/>
                <w:sz w:val="24"/>
                <w:szCs w:val="24"/>
              </w:rPr>
            </w:pPr>
          </w:p>
        </w:tc>
        <w:tc>
          <w:tcPr>
            <w:tcW w:w="850" w:type="dxa"/>
            <w:shd w:val="clear" w:color="auto" w:fill="auto"/>
          </w:tcPr>
          <w:p w:rsidR="00E44026" w:rsidRPr="00E3549D" w:rsidRDefault="00E44026" w:rsidP="00E3549D">
            <w:pPr>
              <w:ind w:firstLine="0"/>
              <w:rPr>
                <w:rFonts w:ascii="Times New Roman" w:hAnsi="Times New Roman"/>
                <w:sz w:val="24"/>
                <w:szCs w:val="24"/>
              </w:rPr>
            </w:pPr>
          </w:p>
        </w:tc>
        <w:tc>
          <w:tcPr>
            <w:tcW w:w="709" w:type="dxa"/>
            <w:shd w:val="clear" w:color="auto" w:fill="auto"/>
          </w:tcPr>
          <w:p w:rsidR="00E44026" w:rsidRPr="00E3549D" w:rsidRDefault="00E44026" w:rsidP="00E3549D">
            <w:pPr>
              <w:ind w:firstLine="0"/>
              <w:rPr>
                <w:rFonts w:ascii="Times New Roman" w:hAnsi="Times New Roman"/>
                <w:sz w:val="24"/>
                <w:szCs w:val="24"/>
              </w:rPr>
            </w:pPr>
          </w:p>
        </w:tc>
        <w:tc>
          <w:tcPr>
            <w:tcW w:w="881" w:type="dxa"/>
            <w:shd w:val="clear" w:color="auto" w:fill="auto"/>
          </w:tcPr>
          <w:p w:rsidR="00E44026" w:rsidRPr="00E3549D" w:rsidRDefault="00E44026" w:rsidP="00E3549D">
            <w:pPr>
              <w:ind w:firstLine="0"/>
              <w:rPr>
                <w:rFonts w:ascii="Times New Roman" w:hAnsi="Times New Roman"/>
                <w:sz w:val="24"/>
                <w:szCs w:val="24"/>
              </w:rPr>
            </w:pPr>
          </w:p>
        </w:tc>
        <w:tc>
          <w:tcPr>
            <w:tcW w:w="820"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1" w:type="dxa"/>
            <w:shd w:val="clear" w:color="auto" w:fill="auto"/>
          </w:tcPr>
          <w:p w:rsidR="00E44026" w:rsidRPr="00E3549D" w:rsidRDefault="00E44026" w:rsidP="00E3549D">
            <w:pPr>
              <w:ind w:firstLine="0"/>
              <w:rPr>
                <w:rFonts w:ascii="Times New Roman" w:hAnsi="Times New Roman"/>
                <w:sz w:val="24"/>
                <w:szCs w:val="24"/>
              </w:rPr>
            </w:pPr>
          </w:p>
        </w:tc>
        <w:tc>
          <w:tcPr>
            <w:tcW w:w="842" w:type="dxa"/>
            <w:shd w:val="clear" w:color="auto" w:fill="auto"/>
          </w:tcPr>
          <w:p w:rsidR="00E44026" w:rsidRPr="00E3549D" w:rsidRDefault="00E44026" w:rsidP="00E3549D">
            <w:pPr>
              <w:ind w:firstLine="0"/>
              <w:rPr>
                <w:rFonts w:ascii="Times New Roman" w:hAnsi="Times New Roman"/>
                <w:sz w:val="24"/>
                <w:szCs w:val="24"/>
              </w:rPr>
            </w:pPr>
          </w:p>
        </w:tc>
        <w:tc>
          <w:tcPr>
            <w:tcW w:w="842" w:type="dxa"/>
            <w:shd w:val="clear" w:color="auto" w:fill="auto"/>
          </w:tcPr>
          <w:p w:rsidR="00E44026" w:rsidRPr="00E3549D" w:rsidRDefault="00E44026" w:rsidP="00E3549D">
            <w:pPr>
              <w:ind w:firstLine="0"/>
              <w:rPr>
                <w:rFonts w:ascii="Times New Roman" w:hAnsi="Times New Roman"/>
                <w:sz w:val="24"/>
                <w:szCs w:val="24"/>
              </w:rPr>
            </w:pPr>
          </w:p>
        </w:tc>
      </w:tr>
    </w:tbl>
    <w:p w:rsidR="00E44026" w:rsidRDefault="00E44026" w:rsidP="00E44026">
      <w:pPr>
        <w:ind w:firstLine="0"/>
        <w:rPr>
          <w:rFonts w:ascii="Times New Roman" w:hAnsi="Times New Roman"/>
          <w:sz w:val="28"/>
          <w:szCs w:val="28"/>
        </w:rPr>
        <w:sectPr w:rsidR="00E44026" w:rsidSect="00E44026">
          <w:pgSz w:w="16838" w:h="11906" w:orient="landscape"/>
          <w:pgMar w:top="1134" w:right="850" w:bottom="1134" w:left="1701" w:header="709" w:footer="709" w:gutter="0"/>
          <w:cols w:space="708"/>
          <w:docGrid w:linePitch="360"/>
        </w:sectPr>
      </w:pPr>
    </w:p>
    <w:p w:rsidR="00090CA8" w:rsidRPr="00471FA1" w:rsidRDefault="00E46479" w:rsidP="00471FA1">
      <w:pPr>
        <w:widowControl w:val="0"/>
        <w:overflowPunct w:val="0"/>
        <w:autoSpaceDE w:val="0"/>
        <w:autoSpaceDN w:val="0"/>
        <w:adjustRightInd w:val="0"/>
        <w:jc w:val="center"/>
        <w:rPr>
          <w:rFonts w:ascii="Times New Roman" w:hAnsi="Times New Roman"/>
          <w:b/>
          <w:sz w:val="28"/>
          <w:szCs w:val="28"/>
        </w:rPr>
      </w:pPr>
      <w:r w:rsidRPr="00471FA1">
        <w:rPr>
          <w:rFonts w:ascii="Times New Roman" w:hAnsi="Times New Roman"/>
          <w:b/>
          <w:sz w:val="28"/>
          <w:szCs w:val="28"/>
        </w:rPr>
        <w:lastRenderedPageBreak/>
        <w:t>Возрасты рубок</w:t>
      </w:r>
    </w:p>
    <w:p w:rsidR="00D07BF3" w:rsidRPr="00D07BF3" w:rsidRDefault="00D07BF3" w:rsidP="00D07BF3">
      <w:pPr>
        <w:ind w:left="-142"/>
        <w:rPr>
          <w:rFonts w:ascii="Times New Roman" w:hAnsi="Times New Roman"/>
          <w:b/>
          <w:sz w:val="28"/>
          <w:szCs w:val="28"/>
        </w:rPr>
      </w:pPr>
    </w:p>
    <w:p w:rsidR="00D07BF3" w:rsidRPr="00D07BF3" w:rsidRDefault="00D07BF3" w:rsidP="00D07BF3">
      <w:pPr>
        <w:ind w:left="-142"/>
        <w:rPr>
          <w:rFonts w:ascii="Times New Roman" w:hAnsi="Times New Roman"/>
          <w:sz w:val="28"/>
          <w:szCs w:val="28"/>
        </w:rPr>
      </w:pPr>
      <w:r w:rsidRPr="00D07BF3">
        <w:rPr>
          <w:rFonts w:ascii="Times New Roman" w:hAnsi="Times New Roman"/>
          <w:sz w:val="28"/>
          <w:szCs w:val="28"/>
        </w:rPr>
        <w:tab/>
        <w:t xml:space="preserve">В соответствии с приказом Федерального агентства лесного хозяйства от 09.04.2015 № 105 «Об установлении возрастов рубок» в городских лесах </w:t>
      </w:r>
      <w:r>
        <w:rPr>
          <w:rFonts w:ascii="Times New Roman" w:hAnsi="Times New Roman"/>
          <w:sz w:val="28"/>
          <w:szCs w:val="28"/>
        </w:rPr>
        <w:t>Прилузского муниципального лесопарка</w:t>
      </w:r>
      <w:r w:rsidRPr="00D07BF3">
        <w:rPr>
          <w:rFonts w:ascii="Times New Roman" w:hAnsi="Times New Roman"/>
          <w:sz w:val="28"/>
          <w:szCs w:val="28"/>
        </w:rPr>
        <w:t xml:space="preserve"> по основным лесообразующим породам установлены возрасты рубок, принятые для </w:t>
      </w:r>
      <w:r>
        <w:rPr>
          <w:rFonts w:ascii="Times New Roman" w:hAnsi="Times New Roman"/>
          <w:sz w:val="28"/>
          <w:szCs w:val="28"/>
        </w:rPr>
        <w:t>Двинско-Вычегодского</w:t>
      </w:r>
      <w:r w:rsidRPr="00D07BF3">
        <w:rPr>
          <w:rFonts w:ascii="Times New Roman" w:hAnsi="Times New Roman"/>
          <w:sz w:val="28"/>
          <w:szCs w:val="28"/>
        </w:rPr>
        <w:t xml:space="preserve"> лесного района.</w:t>
      </w:r>
    </w:p>
    <w:p w:rsidR="00090CA8" w:rsidRDefault="00090CA8" w:rsidP="0055277B">
      <w:pPr>
        <w:ind w:left="-142"/>
        <w:rPr>
          <w:rFonts w:ascii="Times New Roman" w:hAnsi="Times New Roman"/>
          <w:sz w:val="28"/>
          <w:szCs w:val="28"/>
        </w:rPr>
      </w:pPr>
    </w:p>
    <w:p w:rsidR="008B5039" w:rsidRDefault="008B5039" w:rsidP="00E46479">
      <w:pPr>
        <w:ind w:left="-142" w:firstLine="0"/>
        <w:rPr>
          <w:rFonts w:ascii="Times New Roman" w:hAnsi="Times New Roman"/>
          <w:sz w:val="28"/>
          <w:szCs w:val="28"/>
        </w:rPr>
      </w:pPr>
      <w:r>
        <w:rPr>
          <w:rFonts w:ascii="Times New Roman" w:hAnsi="Times New Roman"/>
          <w:sz w:val="28"/>
          <w:szCs w:val="28"/>
        </w:rPr>
        <w:t>Таблица 1</w:t>
      </w:r>
      <w:r w:rsidR="001A0593">
        <w:rPr>
          <w:rFonts w:ascii="Times New Roman" w:hAnsi="Times New Roman"/>
          <w:sz w:val="28"/>
          <w:szCs w:val="28"/>
        </w:rPr>
        <w:t>9</w:t>
      </w:r>
      <w:r>
        <w:rPr>
          <w:rFonts w:ascii="Times New Roman" w:hAnsi="Times New Roman"/>
          <w:sz w:val="28"/>
          <w:szCs w:val="28"/>
        </w:rPr>
        <w:t xml:space="preserve"> – Возрасты рубок спелых и перестойных лесных насаждений по Прилузскому муниципальному лесопарку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3174"/>
        <w:gridCol w:w="2268"/>
        <w:gridCol w:w="1949"/>
      </w:tblGrid>
      <w:tr w:rsidR="008B5039" w:rsidRPr="00253601">
        <w:tc>
          <w:tcPr>
            <w:tcW w:w="2463"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Виды целевого назначения лесов, в том числе категории защитных лесов</w:t>
            </w:r>
          </w:p>
        </w:tc>
        <w:tc>
          <w:tcPr>
            <w:tcW w:w="3174"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Хозсекции и входящие в них преобладающие породы</w:t>
            </w: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Классы бонитета</w:t>
            </w:r>
          </w:p>
        </w:tc>
        <w:tc>
          <w:tcPr>
            <w:tcW w:w="1949"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Возрасты рубок, лет</w:t>
            </w:r>
          </w:p>
        </w:tc>
      </w:tr>
      <w:tr w:rsidR="008B5039" w:rsidRPr="00253601">
        <w:tc>
          <w:tcPr>
            <w:tcW w:w="2463"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3174"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1949"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4</w:t>
            </w:r>
          </w:p>
        </w:tc>
      </w:tr>
      <w:tr w:rsidR="008B5039" w:rsidRPr="00253601">
        <w:tc>
          <w:tcPr>
            <w:tcW w:w="2463" w:type="dxa"/>
            <w:vMerge w:val="restart"/>
            <w:shd w:val="clear" w:color="auto" w:fill="auto"/>
          </w:tcPr>
          <w:p w:rsidR="008B5039" w:rsidRPr="00253601" w:rsidRDefault="008B5039" w:rsidP="00253601">
            <w:pPr>
              <w:ind w:firstLine="0"/>
              <w:rPr>
                <w:rFonts w:ascii="Times New Roman" w:hAnsi="Times New Roman"/>
                <w:sz w:val="24"/>
                <w:szCs w:val="24"/>
              </w:rPr>
            </w:pPr>
            <w:r w:rsidRPr="00253601">
              <w:rPr>
                <w:rFonts w:ascii="Times New Roman" w:hAnsi="Times New Roman"/>
                <w:sz w:val="24"/>
                <w:szCs w:val="24"/>
              </w:rPr>
              <w:t>Защитные леса</w:t>
            </w:r>
          </w:p>
          <w:p w:rsidR="00081077" w:rsidRPr="00253601" w:rsidRDefault="00081077" w:rsidP="00253601">
            <w:pPr>
              <w:ind w:firstLine="0"/>
              <w:rPr>
                <w:rFonts w:ascii="Times New Roman" w:hAnsi="Times New Roman"/>
                <w:bCs/>
                <w:iCs/>
                <w:sz w:val="24"/>
                <w:szCs w:val="24"/>
              </w:rPr>
            </w:pPr>
            <w:r w:rsidRPr="00253601">
              <w:rPr>
                <w:rFonts w:ascii="Times New Roman" w:hAnsi="Times New Roman"/>
                <w:bCs/>
                <w:iCs/>
                <w:sz w:val="24"/>
                <w:szCs w:val="24"/>
              </w:rPr>
              <w:t>в том числе:</w:t>
            </w:r>
          </w:p>
          <w:p w:rsidR="00081077" w:rsidRPr="00253601" w:rsidRDefault="00081077" w:rsidP="00253601">
            <w:pPr>
              <w:ind w:firstLine="0"/>
              <w:rPr>
                <w:rFonts w:ascii="Times New Roman" w:hAnsi="Times New Roman"/>
                <w:bCs/>
                <w:iCs/>
                <w:sz w:val="24"/>
                <w:szCs w:val="24"/>
              </w:rPr>
            </w:pPr>
            <w:r w:rsidRPr="00253601">
              <w:rPr>
                <w:rFonts w:ascii="Times New Roman" w:hAnsi="Times New Roman"/>
                <w:bCs/>
                <w:iCs/>
                <w:sz w:val="24"/>
                <w:szCs w:val="24"/>
              </w:rPr>
              <w:t>Леса, выполняющие функции защиты природных и иных объектов:</w:t>
            </w:r>
          </w:p>
          <w:p w:rsidR="00081077" w:rsidRPr="00253601" w:rsidRDefault="00081077" w:rsidP="00253601">
            <w:pPr>
              <w:ind w:firstLine="0"/>
              <w:rPr>
                <w:rFonts w:ascii="Times New Roman" w:hAnsi="Times New Roman"/>
                <w:sz w:val="24"/>
                <w:szCs w:val="24"/>
              </w:rPr>
            </w:pPr>
            <w:r w:rsidRPr="00253601">
              <w:rPr>
                <w:rFonts w:ascii="Times New Roman" w:hAnsi="Times New Roman"/>
                <w:sz w:val="24"/>
                <w:szCs w:val="24"/>
              </w:rPr>
              <w:t>- городские леса</w:t>
            </w:r>
          </w:p>
          <w:p w:rsidR="00081077" w:rsidRPr="00253601" w:rsidRDefault="00081077" w:rsidP="00253601">
            <w:pPr>
              <w:ind w:firstLine="0"/>
              <w:rPr>
                <w:rFonts w:ascii="Times New Roman" w:hAnsi="Times New Roman"/>
                <w:sz w:val="24"/>
                <w:szCs w:val="24"/>
              </w:rPr>
            </w:pPr>
          </w:p>
        </w:tc>
        <w:tc>
          <w:tcPr>
            <w:tcW w:w="3174" w:type="dxa"/>
            <w:vMerge w:val="restart"/>
            <w:shd w:val="clear" w:color="auto" w:fill="auto"/>
          </w:tcPr>
          <w:p w:rsidR="008B5039" w:rsidRPr="00253601" w:rsidRDefault="008B5039" w:rsidP="00253601">
            <w:pPr>
              <w:ind w:firstLine="0"/>
              <w:rPr>
                <w:rFonts w:ascii="Times New Roman" w:hAnsi="Times New Roman"/>
                <w:sz w:val="24"/>
                <w:szCs w:val="24"/>
              </w:rPr>
            </w:pPr>
            <w:r w:rsidRPr="00253601">
              <w:rPr>
                <w:rFonts w:ascii="Times New Roman" w:hAnsi="Times New Roman"/>
                <w:sz w:val="24"/>
                <w:szCs w:val="24"/>
              </w:rPr>
              <w:t>Сосна, лиственница</w:t>
            </w: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lang w:val="en-US"/>
              </w:rPr>
              <w:t xml:space="preserve">III </w:t>
            </w:r>
            <w:r w:rsidRPr="00253601">
              <w:rPr>
                <w:rFonts w:ascii="Times New Roman" w:hAnsi="Times New Roman"/>
                <w:sz w:val="24"/>
                <w:szCs w:val="24"/>
              </w:rPr>
              <w:t>и выше</w:t>
            </w:r>
          </w:p>
        </w:tc>
        <w:tc>
          <w:tcPr>
            <w:tcW w:w="1949"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101-120</w:t>
            </w:r>
          </w:p>
        </w:tc>
      </w:tr>
      <w:tr w:rsidR="008B5039" w:rsidRPr="00253601">
        <w:tc>
          <w:tcPr>
            <w:tcW w:w="2463" w:type="dxa"/>
            <w:vMerge/>
            <w:shd w:val="clear" w:color="auto" w:fill="auto"/>
          </w:tcPr>
          <w:p w:rsidR="008B5039" w:rsidRPr="00253601" w:rsidRDefault="008B5039" w:rsidP="00253601">
            <w:pPr>
              <w:ind w:firstLine="0"/>
              <w:rPr>
                <w:rFonts w:ascii="Times New Roman" w:hAnsi="Times New Roman"/>
                <w:sz w:val="24"/>
                <w:szCs w:val="24"/>
              </w:rPr>
            </w:pPr>
          </w:p>
        </w:tc>
        <w:tc>
          <w:tcPr>
            <w:tcW w:w="3174" w:type="dxa"/>
            <w:vMerge/>
            <w:shd w:val="clear" w:color="auto" w:fill="auto"/>
          </w:tcPr>
          <w:p w:rsidR="008B5039" w:rsidRPr="00253601" w:rsidRDefault="008B5039" w:rsidP="00253601">
            <w:pPr>
              <w:ind w:firstLine="0"/>
              <w:rPr>
                <w:rFonts w:ascii="Times New Roman" w:hAnsi="Times New Roman"/>
                <w:sz w:val="24"/>
                <w:szCs w:val="24"/>
              </w:rPr>
            </w:pP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lang w:val="en-US"/>
              </w:rPr>
              <w:t xml:space="preserve">IV </w:t>
            </w:r>
            <w:r w:rsidRPr="00253601">
              <w:rPr>
                <w:rFonts w:ascii="Times New Roman" w:hAnsi="Times New Roman"/>
                <w:sz w:val="24"/>
                <w:szCs w:val="24"/>
              </w:rPr>
              <w:t>и ниже</w:t>
            </w:r>
          </w:p>
        </w:tc>
        <w:tc>
          <w:tcPr>
            <w:tcW w:w="1949" w:type="dxa"/>
            <w:shd w:val="clear" w:color="auto" w:fill="auto"/>
            <w:vAlign w:val="center"/>
          </w:tcPr>
          <w:p w:rsidR="008B5039" w:rsidRPr="00253601" w:rsidRDefault="00471FA1" w:rsidP="00253601">
            <w:pPr>
              <w:ind w:firstLine="0"/>
              <w:jc w:val="center"/>
              <w:rPr>
                <w:rFonts w:ascii="Times New Roman" w:hAnsi="Times New Roman"/>
                <w:sz w:val="24"/>
                <w:szCs w:val="24"/>
              </w:rPr>
            </w:pPr>
            <w:r w:rsidRPr="00253601">
              <w:rPr>
                <w:rFonts w:ascii="Times New Roman" w:hAnsi="Times New Roman"/>
                <w:sz w:val="24"/>
                <w:szCs w:val="24"/>
              </w:rPr>
              <w:t>121</w:t>
            </w:r>
            <w:r w:rsidR="008B5039" w:rsidRPr="00253601">
              <w:rPr>
                <w:rFonts w:ascii="Times New Roman" w:hAnsi="Times New Roman"/>
                <w:sz w:val="24"/>
                <w:szCs w:val="24"/>
              </w:rPr>
              <w:t>-140</w:t>
            </w:r>
          </w:p>
        </w:tc>
      </w:tr>
      <w:tr w:rsidR="008B5039" w:rsidRPr="00253601">
        <w:tc>
          <w:tcPr>
            <w:tcW w:w="2463" w:type="dxa"/>
            <w:vMerge/>
            <w:shd w:val="clear" w:color="auto" w:fill="auto"/>
          </w:tcPr>
          <w:p w:rsidR="008B5039" w:rsidRPr="00253601" w:rsidRDefault="008B5039" w:rsidP="00253601">
            <w:pPr>
              <w:ind w:firstLine="0"/>
              <w:rPr>
                <w:rFonts w:ascii="Times New Roman" w:hAnsi="Times New Roman"/>
                <w:sz w:val="24"/>
                <w:szCs w:val="24"/>
              </w:rPr>
            </w:pPr>
          </w:p>
        </w:tc>
        <w:tc>
          <w:tcPr>
            <w:tcW w:w="3174" w:type="dxa"/>
            <w:vMerge w:val="restart"/>
            <w:shd w:val="clear" w:color="auto" w:fill="auto"/>
          </w:tcPr>
          <w:p w:rsidR="008B5039" w:rsidRPr="00253601" w:rsidRDefault="008B5039" w:rsidP="00253601">
            <w:pPr>
              <w:ind w:firstLine="0"/>
              <w:rPr>
                <w:rFonts w:ascii="Times New Roman" w:hAnsi="Times New Roman"/>
                <w:sz w:val="24"/>
                <w:szCs w:val="24"/>
              </w:rPr>
            </w:pPr>
            <w:r w:rsidRPr="00253601">
              <w:rPr>
                <w:rFonts w:ascii="Times New Roman" w:hAnsi="Times New Roman"/>
                <w:sz w:val="24"/>
                <w:szCs w:val="24"/>
              </w:rPr>
              <w:t>Ель, пихта</w:t>
            </w: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lang w:val="en-US"/>
              </w:rPr>
              <w:t xml:space="preserve">III </w:t>
            </w:r>
            <w:r w:rsidRPr="00253601">
              <w:rPr>
                <w:rFonts w:ascii="Times New Roman" w:hAnsi="Times New Roman"/>
                <w:sz w:val="24"/>
                <w:szCs w:val="24"/>
              </w:rPr>
              <w:t>и выше</w:t>
            </w:r>
          </w:p>
        </w:tc>
        <w:tc>
          <w:tcPr>
            <w:tcW w:w="1949"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101-120</w:t>
            </w:r>
          </w:p>
        </w:tc>
      </w:tr>
      <w:tr w:rsidR="008B5039" w:rsidRPr="00253601">
        <w:tc>
          <w:tcPr>
            <w:tcW w:w="2463" w:type="dxa"/>
            <w:vMerge/>
            <w:shd w:val="clear" w:color="auto" w:fill="auto"/>
          </w:tcPr>
          <w:p w:rsidR="008B5039" w:rsidRPr="00253601" w:rsidRDefault="008B5039" w:rsidP="00253601">
            <w:pPr>
              <w:ind w:firstLine="0"/>
              <w:rPr>
                <w:rFonts w:ascii="Times New Roman" w:hAnsi="Times New Roman"/>
                <w:sz w:val="24"/>
                <w:szCs w:val="24"/>
              </w:rPr>
            </w:pPr>
          </w:p>
        </w:tc>
        <w:tc>
          <w:tcPr>
            <w:tcW w:w="3174" w:type="dxa"/>
            <w:vMerge/>
            <w:shd w:val="clear" w:color="auto" w:fill="auto"/>
          </w:tcPr>
          <w:p w:rsidR="008B5039" w:rsidRPr="00253601" w:rsidRDefault="008B5039" w:rsidP="00253601">
            <w:pPr>
              <w:ind w:firstLine="0"/>
              <w:rPr>
                <w:rFonts w:ascii="Times New Roman" w:hAnsi="Times New Roman"/>
                <w:sz w:val="24"/>
                <w:szCs w:val="24"/>
              </w:rPr>
            </w:pP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lang w:val="en-US"/>
              </w:rPr>
              <w:t xml:space="preserve">IV </w:t>
            </w:r>
            <w:r w:rsidRPr="00253601">
              <w:rPr>
                <w:rFonts w:ascii="Times New Roman" w:hAnsi="Times New Roman"/>
                <w:sz w:val="24"/>
                <w:szCs w:val="24"/>
              </w:rPr>
              <w:t>и ниже</w:t>
            </w:r>
          </w:p>
        </w:tc>
        <w:tc>
          <w:tcPr>
            <w:tcW w:w="1949" w:type="dxa"/>
            <w:shd w:val="clear" w:color="auto" w:fill="auto"/>
            <w:vAlign w:val="center"/>
          </w:tcPr>
          <w:p w:rsidR="008B5039" w:rsidRPr="00253601" w:rsidRDefault="00471FA1" w:rsidP="00253601">
            <w:pPr>
              <w:ind w:firstLine="0"/>
              <w:jc w:val="center"/>
              <w:rPr>
                <w:rFonts w:ascii="Times New Roman" w:hAnsi="Times New Roman"/>
                <w:sz w:val="24"/>
                <w:szCs w:val="24"/>
              </w:rPr>
            </w:pPr>
            <w:r w:rsidRPr="00253601">
              <w:rPr>
                <w:rFonts w:ascii="Times New Roman" w:hAnsi="Times New Roman"/>
                <w:sz w:val="24"/>
                <w:szCs w:val="24"/>
              </w:rPr>
              <w:t>121</w:t>
            </w:r>
            <w:r w:rsidR="008B5039" w:rsidRPr="00253601">
              <w:rPr>
                <w:rFonts w:ascii="Times New Roman" w:hAnsi="Times New Roman"/>
                <w:sz w:val="24"/>
                <w:szCs w:val="24"/>
              </w:rPr>
              <w:t>-140</w:t>
            </w:r>
          </w:p>
        </w:tc>
      </w:tr>
      <w:tr w:rsidR="008B5039" w:rsidRPr="00253601">
        <w:tc>
          <w:tcPr>
            <w:tcW w:w="2463" w:type="dxa"/>
            <w:vMerge/>
            <w:shd w:val="clear" w:color="auto" w:fill="auto"/>
          </w:tcPr>
          <w:p w:rsidR="008B5039" w:rsidRPr="00253601" w:rsidRDefault="008B5039" w:rsidP="00253601">
            <w:pPr>
              <w:ind w:firstLine="0"/>
              <w:rPr>
                <w:rFonts w:ascii="Times New Roman" w:hAnsi="Times New Roman"/>
                <w:sz w:val="24"/>
                <w:szCs w:val="24"/>
              </w:rPr>
            </w:pPr>
          </w:p>
        </w:tc>
        <w:tc>
          <w:tcPr>
            <w:tcW w:w="3174" w:type="dxa"/>
            <w:shd w:val="clear" w:color="auto" w:fill="auto"/>
          </w:tcPr>
          <w:p w:rsidR="008B5039" w:rsidRPr="00253601" w:rsidRDefault="008B5039" w:rsidP="00253601">
            <w:pPr>
              <w:ind w:firstLine="0"/>
              <w:rPr>
                <w:rFonts w:ascii="Times New Roman" w:hAnsi="Times New Roman"/>
                <w:sz w:val="24"/>
                <w:szCs w:val="24"/>
              </w:rPr>
            </w:pPr>
            <w:r w:rsidRPr="00253601">
              <w:rPr>
                <w:rFonts w:ascii="Times New Roman" w:hAnsi="Times New Roman"/>
                <w:sz w:val="24"/>
                <w:szCs w:val="24"/>
              </w:rPr>
              <w:t>Береза, ольха черная</w:t>
            </w: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все бонитеты</w:t>
            </w:r>
          </w:p>
        </w:tc>
        <w:tc>
          <w:tcPr>
            <w:tcW w:w="1949"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71-80</w:t>
            </w:r>
          </w:p>
        </w:tc>
      </w:tr>
      <w:tr w:rsidR="008B5039" w:rsidRPr="00253601">
        <w:tc>
          <w:tcPr>
            <w:tcW w:w="2463" w:type="dxa"/>
            <w:vMerge/>
            <w:shd w:val="clear" w:color="auto" w:fill="auto"/>
          </w:tcPr>
          <w:p w:rsidR="008B5039" w:rsidRPr="00253601" w:rsidRDefault="008B5039" w:rsidP="00253601">
            <w:pPr>
              <w:ind w:firstLine="0"/>
              <w:rPr>
                <w:rFonts w:ascii="Times New Roman" w:hAnsi="Times New Roman"/>
                <w:sz w:val="24"/>
                <w:szCs w:val="24"/>
              </w:rPr>
            </w:pPr>
          </w:p>
        </w:tc>
        <w:tc>
          <w:tcPr>
            <w:tcW w:w="3174" w:type="dxa"/>
            <w:shd w:val="clear" w:color="auto" w:fill="auto"/>
          </w:tcPr>
          <w:p w:rsidR="008B5039" w:rsidRPr="00253601" w:rsidRDefault="008B5039" w:rsidP="00253601">
            <w:pPr>
              <w:ind w:firstLine="0"/>
              <w:rPr>
                <w:rFonts w:ascii="Times New Roman" w:hAnsi="Times New Roman"/>
                <w:sz w:val="24"/>
                <w:szCs w:val="24"/>
              </w:rPr>
            </w:pPr>
            <w:r w:rsidRPr="00253601">
              <w:rPr>
                <w:rFonts w:ascii="Times New Roman" w:hAnsi="Times New Roman"/>
                <w:sz w:val="24"/>
                <w:szCs w:val="24"/>
              </w:rPr>
              <w:t>Осина, ольха серая</w:t>
            </w: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все бонитеты</w:t>
            </w:r>
          </w:p>
        </w:tc>
        <w:tc>
          <w:tcPr>
            <w:tcW w:w="1949"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51-60</w:t>
            </w:r>
          </w:p>
        </w:tc>
      </w:tr>
      <w:tr w:rsidR="008B5039" w:rsidRPr="00253601">
        <w:tc>
          <w:tcPr>
            <w:tcW w:w="2463" w:type="dxa"/>
            <w:vMerge w:val="restart"/>
            <w:shd w:val="clear" w:color="auto" w:fill="auto"/>
          </w:tcPr>
          <w:p w:rsidR="008B5039" w:rsidRPr="00253601" w:rsidRDefault="008B5039" w:rsidP="00253601">
            <w:pPr>
              <w:ind w:firstLine="0"/>
              <w:rPr>
                <w:rFonts w:ascii="Times New Roman" w:hAnsi="Times New Roman"/>
                <w:sz w:val="24"/>
                <w:szCs w:val="24"/>
              </w:rPr>
            </w:pPr>
            <w:r w:rsidRPr="00253601">
              <w:rPr>
                <w:rFonts w:ascii="Times New Roman" w:hAnsi="Times New Roman"/>
                <w:sz w:val="24"/>
                <w:szCs w:val="24"/>
              </w:rPr>
              <w:t>Эксплуатационные леса</w:t>
            </w:r>
          </w:p>
        </w:tc>
        <w:tc>
          <w:tcPr>
            <w:tcW w:w="3174" w:type="dxa"/>
            <w:vMerge w:val="restart"/>
            <w:shd w:val="clear" w:color="auto" w:fill="auto"/>
          </w:tcPr>
          <w:p w:rsidR="008B5039" w:rsidRPr="00253601" w:rsidRDefault="008B5039" w:rsidP="00253601">
            <w:pPr>
              <w:ind w:firstLine="0"/>
              <w:rPr>
                <w:rFonts w:ascii="Times New Roman" w:hAnsi="Times New Roman"/>
                <w:sz w:val="24"/>
                <w:szCs w:val="24"/>
              </w:rPr>
            </w:pPr>
            <w:r w:rsidRPr="00253601">
              <w:rPr>
                <w:rFonts w:ascii="Times New Roman" w:hAnsi="Times New Roman"/>
                <w:sz w:val="24"/>
                <w:szCs w:val="24"/>
              </w:rPr>
              <w:t>Сосна, лиственница</w:t>
            </w: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lang w:val="en-US"/>
              </w:rPr>
              <w:t xml:space="preserve">III </w:t>
            </w:r>
            <w:r w:rsidRPr="00253601">
              <w:rPr>
                <w:rFonts w:ascii="Times New Roman" w:hAnsi="Times New Roman"/>
                <w:sz w:val="24"/>
                <w:szCs w:val="24"/>
              </w:rPr>
              <w:t>и выше</w:t>
            </w:r>
          </w:p>
        </w:tc>
        <w:tc>
          <w:tcPr>
            <w:tcW w:w="1949"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81-100</w:t>
            </w:r>
          </w:p>
        </w:tc>
      </w:tr>
      <w:tr w:rsidR="008B5039" w:rsidRPr="00253601">
        <w:tc>
          <w:tcPr>
            <w:tcW w:w="2463" w:type="dxa"/>
            <w:vMerge/>
            <w:shd w:val="clear" w:color="auto" w:fill="auto"/>
          </w:tcPr>
          <w:p w:rsidR="008B5039" w:rsidRPr="00253601" w:rsidRDefault="008B5039" w:rsidP="00253601">
            <w:pPr>
              <w:ind w:firstLine="0"/>
              <w:rPr>
                <w:rFonts w:ascii="Times New Roman" w:hAnsi="Times New Roman"/>
                <w:sz w:val="24"/>
                <w:szCs w:val="24"/>
              </w:rPr>
            </w:pPr>
          </w:p>
        </w:tc>
        <w:tc>
          <w:tcPr>
            <w:tcW w:w="3174" w:type="dxa"/>
            <w:vMerge/>
            <w:shd w:val="clear" w:color="auto" w:fill="auto"/>
          </w:tcPr>
          <w:p w:rsidR="008B5039" w:rsidRPr="00253601" w:rsidRDefault="008B5039" w:rsidP="00253601">
            <w:pPr>
              <w:ind w:firstLine="0"/>
              <w:rPr>
                <w:rFonts w:ascii="Times New Roman" w:hAnsi="Times New Roman"/>
                <w:sz w:val="24"/>
                <w:szCs w:val="24"/>
              </w:rPr>
            </w:pP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lang w:val="en-US"/>
              </w:rPr>
              <w:t xml:space="preserve">IV </w:t>
            </w:r>
            <w:r w:rsidRPr="00253601">
              <w:rPr>
                <w:rFonts w:ascii="Times New Roman" w:hAnsi="Times New Roman"/>
                <w:sz w:val="24"/>
                <w:szCs w:val="24"/>
              </w:rPr>
              <w:t>и ниже</w:t>
            </w:r>
          </w:p>
        </w:tc>
        <w:tc>
          <w:tcPr>
            <w:tcW w:w="1949"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101-120</w:t>
            </w:r>
          </w:p>
        </w:tc>
      </w:tr>
      <w:tr w:rsidR="008B5039" w:rsidRPr="00253601">
        <w:tc>
          <w:tcPr>
            <w:tcW w:w="2463" w:type="dxa"/>
            <w:vMerge/>
            <w:shd w:val="clear" w:color="auto" w:fill="auto"/>
          </w:tcPr>
          <w:p w:rsidR="008B5039" w:rsidRPr="00253601" w:rsidRDefault="008B5039" w:rsidP="00253601">
            <w:pPr>
              <w:ind w:firstLine="0"/>
              <w:rPr>
                <w:rFonts w:ascii="Times New Roman" w:hAnsi="Times New Roman"/>
                <w:sz w:val="24"/>
                <w:szCs w:val="24"/>
              </w:rPr>
            </w:pPr>
          </w:p>
        </w:tc>
        <w:tc>
          <w:tcPr>
            <w:tcW w:w="3174" w:type="dxa"/>
            <w:vMerge w:val="restart"/>
            <w:shd w:val="clear" w:color="auto" w:fill="auto"/>
          </w:tcPr>
          <w:p w:rsidR="008B5039" w:rsidRPr="00253601" w:rsidRDefault="008B5039" w:rsidP="00253601">
            <w:pPr>
              <w:ind w:firstLine="0"/>
              <w:rPr>
                <w:rFonts w:ascii="Times New Roman" w:hAnsi="Times New Roman"/>
                <w:sz w:val="24"/>
                <w:szCs w:val="24"/>
              </w:rPr>
            </w:pPr>
            <w:r w:rsidRPr="00253601">
              <w:rPr>
                <w:rFonts w:ascii="Times New Roman" w:hAnsi="Times New Roman"/>
                <w:sz w:val="24"/>
                <w:szCs w:val="24"/>
              </w:rPr>
              <w:t>Ель, пихта</w:t>
            </w: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lang w:val="en-US"/>
              </w:rPr>
              <w:t xml:space="preserve">III </w:t>
            </w:r>
            <w:r w:rsidRPr="00253601">
              <w:rPr>
                <w:rFonts w:ascii="Times New Roman" w:hAnsi="Times New Roman"/>
                <w:sz w:val="24"/>
                <w:szCs w:val="24"/>
              </w:rPr>
              <w:t>и выше</w:t>
            </w:r>
          </w:p>
        </w:tc>
        <w:tc>
          <w:tcPr>
            <w:tcW w:w="1949"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81-100</w:t>
            </w:r>
          </w:p>
        </w:tc>
      </w:tr>
      <w:tr w:rsidR="008B5039" w:rsidRPr="00253601">
        <w:tc>
          <w:tcPr>
            <w:tcW w:w="2463" w:type="dxa"/>
            <w:vMerge/>
            <w:shd w:val="clear" w:color="auto" w:fill="auto"/>
          </w:tcPr>
          <w:p w:rsidR="008B5039" w:rsidRPr="00253601" w:rsidRDefault="008B5039" w:rsidP="00253601">
            <w:pPr>
              <w:ind w:firstLine="0"/>
              <w:rPr>
                <w:rFonts w:ascii="Times New Roman" w:hAnsi="Times New Roman"/>
                <w:sz w:val="24"/>
                <w:szCs w:val="24"/>
              </w:rPr>
            </w:pPr>
          </w:p>
        </w:tc>
        <w:tc>
          <w:tcPr>
            <w:tcW w:w="3174" w:type="dxa"/>
            <w:vMerge/>
            <w:shd w:val="clear" w:color="auto" w:fill="auto"/>
          </w:tcPr>
          <w:p w:rsidR="008B5039" w:rsidRPr="00253601" w:rsidRDefault="008B5039" w:rsidP="00253601">
            <w:pPr>
              <w:ind w:firstLine="0"/>
              <w:rPr>
                <w:rFonts w:ascii="Times New Roman" w:hAnsi="Times New Roman"/>
                <w:sz w:val="24"/>
                <w:szCs w:val="24"/>
              </w:rPr>
            </w:pP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lang w:val="en-US"/>
              </w:rPr>
              <w:t xml:space="preserve">IV </w:t>
            </w:r>
            <w:r w:rsidRPr="00253601">
              <w:rPr>
                <w:rFonts w:ascii="Times New Roman" w:hAnsi="Times New Roman"/>
                <w:sz w:val="24"/>
                <w:szCs w:val="24"/>
              </w:rPr>
              <w:t>и ниже</w:t>
            </w:r>
          </w:p>
        </w:tc>
        <w:tc>
          <w:tcPr>
            <w:tcW w:w="1949"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101-120</w:t>
            </w:r>
          </w:p>
        </w:tc>
      </w:tr>
      <w:tr w:rsidR="008B5039" w:rsidRPr="00253601">
        <w:tc>
          <w:tcPr>
            <w:tcW w:w="2463" w:type="dxa"/>
            <w:vMerge/>
            <w:shd w:val="clear" w:color="auto" w:fill="auto"/>
          </w:tcPr>
          <w:p w:rsidR="008B5039" w:rsidRPr="00253601" w:rsidRDefault="008B5039" w:rsidP="00253601">
            <w:pPr>
              <w:ind w:firstLine="0"/>
              <w:rPr>
                <w:rFonts w:ascii="Times New Roman" w:hAnsi="Times New Roman"/>
                <w:sz w:val="24"/>
                <w:szCs w:val="24"/>
              </w:rPr>
            </w:pPr>
          </w:p>
        </w:tc>
        <w:tc>
          <w:tcPr>
            <w:tcW w:w="3174" w:type="dxa"/>
            <w:shd w:val="clear" w:color="auto" w:fill="auto"/>
          </w:tcPr>
          <w:p w:rsidR="008B5039" w:rsidRPr="00253601" w:rsidRDefault="008B5039" w:rsidP="00253601">
            <w:pPr>
              <w:ind w:firstLine="0"/>
              <w:rPr>
                <w:rFonts w:ascii="Times New Roman" w:hAnsi="Times New Roman"/>
                <w:sz w:val="24"/>
                <w:szCs w:val="24"/>
              </w:rPr>
            </w:pPr>
            <w:r w:rsidRPr="00253601">
              <w:rPr>
                <w:rFonts w:ascii="Times New Roman" w:hAnsi="Times New Roman"/>
                <w:sz w:val="24"/>
                <w:szCs w:val="24"/>
              </w:rPr>
              <w:t>Береза, ольха черная</w:t>
            </w: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все бонитеты</w:t>
            </w:r>
          </w:p>
        </w:tc>
        <w:tc>
          <w:tcPr>
            <w:tcW w:w="1949"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61-70</w:t>
            </w:r>
          </w:p>
        </w:tc>
      </w:tr>
      <w:tr w:rsidR="008B5039" w:rsidRPr="00253601">
        <w:tc>
          <w:tcPr>
            <w:tcW w:w="2463" w:type="dxa"/>
            <w:vMerge/>
            <w:shd w:val="clear" w:color="auto" w:fill="auto"/>
          </w:tcPr>
          <w:p w:rsidR="008B5039" w:rsidRPr="00253601" w:rsidRDefault="008B5039" w:rsidP="00253601">
            <w:pPr>
              <w:ind w:firstLine="0"/>
              <w:rPr>
                <w:rFonts w:ascii="Times New Roman" w:hAnsi="Times New Roman"/>
                <w:sz w:val="24"/>
                <w:szCs w:val="24"/>
              </w:rPr>
            </w:pPr>
          </w:p>
        </w:tc>
        <w:tc>
          <w:tcPr>
            <w:tcW w:w="3174" w:type="dxa"/>
            <w:shd w:val="clear" w:color="auto" w:fill="auto"/>
          </w:tcPr>
          <w:p w:rsidR="008B5039" w:rsidRPr="00253601" w:rsidRDefault="008B5039" w:rsidP="00253601">
            <w:pPr>
              <w:ind w:firstLine="0"/>
              <w:rPr>
                <w:rFonts w:ascii="Times New Roman" w:hAnsi="Times New Roman"/>
                <w:sz w:val="24"/>
                <w:szCs w:val="24"/>
              </w:rPr>
            </w:pPr>
            <w:r w:rsidRPr="00253601">
              <w:rPr>
                <w:rFonts w:ascii="Times New Roman" w:hAnsi="Times New Roman"/>
                <w:sz w:val="24"/>
                <w:szCs w:val="24"/>
              </w:rPr>
              <w:t>Осина, ольха серая</w:t>
            </w:r>
          </w:p>
        </w:tc>
        <w:tc>
          <w:tcPr>
            <w:tcW w:w="2268"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все бонитеты</w:t>
            </w:r>
          </w:p>
        </w:tc>
        <w:tc>
          <w:tcPr>
            <w:tcW w:w="1949" w:type="dxa"/>
            <w:shd w:val="clear" w:color="auto" w:fill="auto"/>
            <w:vAlign w:val="center"/>
          </w:tcPr>
          <w:p w:rsidR="008B5039" w:rsidRPr="00253601" w:rsidRDefault="008B5039" w:rsidP="00253601">
            <w:pPr>
              <w:ind w:firstLine="0"/>
              <w:jc w:val="center"/>
              <w:rPr>
                <w:rFonts w:ascii="Times New Roman" w:hAnsi="Times New Roman"/>
                <w:sz w:val="24"/>
                <w:szCs w:val="24"/>
              </w:rPr>
            </w:pPr>
            <w:r w:rsidRPr="00253601">
              <w:rPr>
                <w:rFonts w:ascii="Times New Roman" w:hAnsi="Times New Roman"/>
                <w:sz w:val="24"/>
                <w:szCs w:val="24"/>
              </w:rPr>
              <w:t>41-50</w:t>
            </w:r>
          </w:p>
        </w:tc>
      </w:tr>
    </w:tbl>
    <w:p w:rsidR="008B5039" w:rsidRDefault="008B5039" w:rsidP="008B5039">
      <w:pPr>
        <w:rPr>
          <w:rFonts w:ascii="Times New Roman" w:hAnsi="Times New Roman"/>
          <w:sz w:val="28"/>
          <w:szCs w:val="28"/>
        </w:rPr>
      </w:pPr>
    </w:p>
    <w:p w:rsidR="006E0B44" w:rsidRDefault="006E0B44" w:rsidP="006E0B44">
      <w:pPr>
        <w:rPr>
          <w:rFonts w:ascii="Times New Roman" w:hAnsi="Times New Roman"/>
          <w:sz w:val="28"/>
          <w:szCs w:val="28"/>
        </w:rPr>
      </w:pPr>
      <w:r w:rsidRPr="006E0B44">
        <w:rPr>
          <w:rFonts w:ascii="Times New Roman" w:hAnsi="Times New Roman"/>
          <w:sz w:val="28"/>
          <w:szCs w:val="28"/>
        </w:rPr>
        <w:t xml:space="preserve">Как правило, наивысшими эстетическими свойствами отличаются насаждения старших возрастов, поэтому естественные насаждения в муниципальных лесах должны сохраняться как можно дольше. Деревья здесь следует вырубать в возрасте естественного отмирания, когда они утратили свою эстетическую и санитарно-гигиеническую ценность. </w:t>
      </w:r>
    </w:p>
    <w:p w:rsidR="00E46479" w:rsidRDefault="00E46479" w:rsidP="008B5039">
      <w:pPr>
        <w:rPr>
          <w:rFonts w:ascii="Times New Roman" w:hAnsi="Times New Roman"/>
          <w:sz w:val="28"/>
          <w:szCs w:val="28"/>
        </w:rPr>
      </w:pPr>
    </w:p>
    <w:p w:rsidR="00D07BF3" w:rsidRDefault="00D07BF3" w:rsidP="008B5039">
      <w:pPr>
        <w:rPr>
          <w:rFonts w:ascii="Times New Roman" w:hAnsi="Times New Roman"/>
          <w:sz w:val="28"/>
          <w:szCs w:val="28"/>
        </w:rPr>
      </w:pPr>
    </w:p>
    <w:p w:rsidR="00E46479" w:rsidRPr="00B6764B" w:rsidRDefault="00CD751E" w:rsidP="00CD751E">
      <w:pPr>
        <w:ind w:firstLine="708"/>
        <w:jc w:val="center"/>
        <w:rPr>
          <w:rFonts w:ascii="Times New Roman" w:hAnsi="Times New Roman"/>
          <w:b/>
          <w:sz w:val="28"/>
          <w:szCs w:val="28"/>
        </w:rPr>
      </w:pPr>
      <w:r w:rsidRPr="00B6764B">
        <w:rPr>
          <w:rFonts w:ascii="Times New Roman" w:hAnsi="Times New Roman"/>
          <w:b/>
          <w:sz w:val="28"/>
          <w:szCs w:val="28"/>
        </w:rPr>
        <w:t>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 методы лесовосстановления, сроки использования лесов для заготовки древесины и другие сведения.</w:t>
      </w:r>
    </w:p>
    <w:p w:rsidR="00E46479" w:rsidRDefault="00E46479" w:rsidP="008B5039">
      <w:pPr>
        <w:rPr>
          <w:rFonts w:ascii="Times New Roman" w:hAnsi="Times New Roman"/>
          <w:sz w:val="28"/>
          <w:szCs w:val="28"/>
        </w:rPr>
      </w:pPr>
    </w:p>
    <w:p w:rsidR="0051106F" w:rsidRDefault="0051106F" w:rsidP="0051106F">
      <w:pPr>
        <w:autoSpaceDE w:val="0"/>
        <w:autoSpaceDN w:val="0"/>
        <w:adjustRightInd w:val="0"/>
        <w:rPr>
          <w:rFonts w:ascii="Times New Roman" w:hAnsi="Times New Roman"/>
          <w:color w:val="000000"/>
          <w:sz w:val="28"/>
          <w:szCs w:val="28"/>
        </w:rPr>
      </w:pPr>
      <w:r w:rsidRPr="0051106F">
        <w:rPr>
          <w:rFonts w:ascii="Times New Roman" w:hAnsi="Times New Roman"/>
          <w:color w:val="000000"/>
          <w:sz w:val="28"/>
          <w:szCs w:val="28"/>
        </w:rPr>
        <w:t>При выращивании эксплуатационных древостоев все усилия лесоводов направлены на получение максимального ко</w:t>
      </w:r>
      <w:r>
        <w:rPr>
          <w:rFonts w:ascii="Times New Roman" w:hAnsi="Times New Roman"/>
          <w:color w:val="000000"/>
          <w:sz w:val="28"/>
          <w:szCs w:val="28"/>
        </w:rPr>
        <w:t>личества деловой древесины высо</w:t>
      </w:r>
      <w:r w:rsidRPr="0051106F">
        <w:rPr>
          <w:rFonts w:ascii="Times New Roman" w:hAnsi="Times New Roman"/>
          <w:color w:val="000000"/>
          <w:sz w:val="28"/>
          <w:szCs w:val="28"/>
        </w:rPr>
        <w:t>ких технических качеств. В городских леса</w:t>
      </w:r>
      <w:r>
        <w:rPr>
          <w:rFonts w:ascii="Times New Roman" w:hAnsi="Times New Roman"/>
          <w:color w:val="000000"/>
          <w:sz w:val="28"/>
          <w:szCs w:val="28"/>
        </w:rPr>
        <w:t>х весь комплекс мероприятий дол</w:t>
      </w:r>
      <w:r w:rsidRPr="0051106F">
        <w:rPr>
          <w:rFonts w:ascii="Times New Roman" w:hAnsi="Times New Roman"/>
          <w:color w:val="000000"/>
          <w:sz w:val="28"/>
          <w:szCs w:val="28"/>
        </w:rPr>
        <w:t xml:space="preserve">жен быть направлен на то, чтобы в насаждениях накапливалось </w:t>
      </w:r>
      <w:r w:rsidRPr="0051106F">
        <w:rPr>
          <w:rFonts w:ascii="Times New Roman" w:hAnsi="Times New Roman"/>
          <w:color w:val="000000"/>
          <w:sz w:val="28"/>
          <w:szCs w:val="28"/>
        </w:rPr>
        <w:lastRenderedPageBreak/>
        <w:t>максимальное количество общей и активной (световой) зел</w:t>
      </w:r>
      <w:r>
        <w:rPr>
          <w:rFonts w:ascii="Times New Roman" w:hAnsi="Times New Roman"/>
          <w:color w:val="000000"/>
          <w:sz w:val="28"/>
          <w:szCs w:val="28"/>
        </w:rPr>
        <w:t>еной биомассы: на деревьях, кус</w:t>
      </w:r>
      <w:r w:rsidRPr="0051106F">
        <w:rPr>
          <w:rFonts w:ascii="Times New Roman" w:hAnsi="Times New Roman"/>
          <w:color w:val="000000"/>
          <w:sz w:val="28"/>
          <w:szCs w:val="28"/>
        </w:rPr>
        <w:t>тарниках и живом напочвенном покрове (тра</w:t>
      </w:r>
      <w:r>
        <w:rPr>
          <w:rFonts w:ascii="Times New Roman" w:hAnsi="Times New Roman"/>
          <w:color w:val="000000"/>
          <w:sz w:val="28"/>
          <w:szCs w:val="28"/>
        </w:rPr>
        <w:t>вах). Это один из основных пока</w:t>
      </w:r>
      <w:r w:rsidRPr="0051106F">
        <w:rPr>
          <w:rFonts w:ascii="Times New Roman" w:hAnsi="Times New Roman"/>
          <w:color w:val="000000"/>
          <w:sz w:val="28"/>
          <w:szCs w:val="28"/>
        </w:rPr>
        <w:t>зателей, по которому эксплуатационные леса отличаются от городских лесов. Чем больше накапливается в единицу времени зеленой биомассы, тем больше выделяется активного кислорода и фитонцид</w:t>
      </w:r>
      <w:r>
        <w:rPr>
          <w:rFonts w:ascii="Times New Roman" w:hAnsi="Times New Roman"/>
          <w:color w:val="000000"/>
          <w:sz w:val="28"/>
          <w:szCs w:val="28"/>
        </w:rPr>
        <w:t>ов и поглощается углекислого га</w:t>
      </w:r>
      <w:r w:rsidRPr="0051106F">
        <w:rPr>
          <w:rFonts w:ascii="Times New Roman" w:hAnsi="Times New Roman"/>
          <w:color w:val="000000"/>
          <w:sz w:val="28"/>
          <w:szCs w:val="28"/>
        </w:rPr>
        <w:t>за. Вот почему регулирование густоты древос</w:t>
      </w:r>
      <w:r>
        <w:rPr>
          <w:rFonts w:ascii="Times New Roman" w:hAnsi="Times New Roman"/>
          <w:color w:val="000000"/>
          <w:sz w:val="28"/>
          <w:szCs w:val="28"/>
        </w:rPr>
        <w:t>тоя и его состава – основная за</w:t>
      </w:r>
      <w:r w:rsidRPr="0051106F">
        <w:rPr>
          <w:rFonts w:ascii="Times New Roman" w:hAnsi="Times New Roman"/>
          <w:color w:val="000000"/>
          <w:sz w:val="28"/>
          <w:szCs w:val="28"/>
        </w:rPr>
        <w:t>дача рубок в лесах городских лесов с целевым назначением, которое состоит в том, чтобы способствовать увеличению зел</w:t>
      </w:r>
      <w:r>
        <w:rPr>
          <w:rFonts w:ascii="Times New Roman" w:hAnsi="Times New Roman"/>
          <w:color w:val="000000"/>
          <w:sz w:val="28"/>
          <w:szCs w:val="28"/>
        </w:rPr>
        <w:t>еной массы и улучшению эстетиче</w:t>
      </w:r>
      <w:r w:rsidRPr="0051106F">
        <w:rPr>
          <w:rFonts w:ascii="Times New Roman" w:hAnsi="Times New Roman"/>
          <w:color w:val="000000"/>
          <w:sz w:val="28"/>
          <w:szCs w:val="28"/>
        </w:rPr>
        <w:t>ских качеств насаждения. Если по лесохозяйственным показателям в процессе рубок ухода удаляются деревья с крупными ветвями, с чрезмерно развитой кроной, с неправильной формой ствола, то при рубках формирования такие</w:t>
      </w:r>
      <w:r>
        <w:rPr>
          <w:rFonts w:ascii="Times New Roman" w:hAnsi="Times New Roman"/>
          <w:color w:val="000000"/>
          <w:sz w:val="28"/>
          <w:szCs w:val="28"/>
        </w:rPr>
        <w:t xml:space="preserve"> ка</w:t>
      </w:r>
      <w:r w:rsidRPr="0051106F">
        <w:rPr>
          <w:rFonts w:ascii="Times New Roman" w:hAnsi="Times New Roman"/>
          <w:color w:val="000000"/>
          <w:sz w:val="28"/>
          <w:szCs w:val="28"/>
        </w:rPr>
        <w:t xml:space="preserve">тегории деревьев могут представлять повышенную эстетическую ценность и оставляются в древостое. </w:t>
      </w:r>
      <w:r>
        <w:rPr>
          <w:rFonts w:ascii="Times New Roman" w:hAnsi="Times New Roman"/>
          <w:color w:val="000000"/>
          <w:sz w:val="28"/>
          <w:szCs w:val="28"/>
        </w:rPr>
        <w:t xml:space="preserve">  </w:t>
      </w:r>
    </w:p>
    <w:p w:rsidR="0051106F" w:rsidRDefault="0051106F" w:rsidP="0051106F">
      <w:pPr>
        <w:autoSpaceDE w:val="0"/>
        <w:autoSpaceDN w:val="0"/>
        <w:adjustRightInd w:val="0"/>
        <w:rPr>
          <w:rFonts w:ascii="Times New Roman" w:hAnsi="Times New Roman"/>
          <w:color w:val="000000"/>
          <w:sz w:val="28"/>
          <w:szCs w:val="28"/>
        </w:rPr>
      </w:pPr>
      <w:r w:rsidRPr="0051106F">
        <w:rPr>
          <w:rFonts w:ascii="Times New Roman" w:hAnsi="Times New Roman"/>
          <w:color w:val="000000"/>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w:t>
      </w:r>
      <w:r>
        <w:rPr>
          <w:rFonts w:ascii="Times New Roman" w:hAnsi="Times New Roman"/>
          <w:color w:val="000000"/>
          <w:sz w:val="28"/>
          <w:szCs w:val="28"/>
        </w:rPr>
        <w:t xml:space="preserve"> достигает 10% от общего ее зап</w:t>
      </w:r>
      <w:r w:rsidRPr="0051106F">
        <w:rPr>
          <w:rFonts w:ascii="Times New Roman" w:hAnsi="Times New Roman"/>
          <w:color w:val="000000"/>
          <w:sz w:val="28"/>
          <w:szCs w:val="28"/>
        </w:rPr>
        <w:t xml:space="preserve">аса, слабой интенсивности – 11-20%, умеренной интенсивности – 21-30%, умеренно высокой интенсивности – 31-40%, высокой интенсивности – 41-50%, очень высокой интенсивности – 51-70%. </w:t>
      </w:r>
    </w:p>
    <w:p w:rsidR="0051106F" w:rsidRDefault="0051106F" w:rsidP="0051106F">
      <w:pPr>
        <w:autoSpaceDE w:val="0"/>
        <w:autoSpaceDN w:val="0"/>
        <w:adjustRightInd w:val="0"/>
        <w:rPr>
          <w:rFonts w:ascii="Times New Roman" w:hAnsi="Times New Roman"/>
          <w:color w:val="000000"/>
          <w:sz w:val="28"/>
          <w:szCs w:val="28"/>
        </w:rPr>
      </w:pPr>
      <w:r w:rsidRPr="0051106F">
        <w:rPr>
          <w:rFonts w:ascii="Times New Roman" w:hAnsi="Times New Roman"/>
          <w:color w:val="000000"/>
          <w:sz w:val="28"/>
          <w:szCs w:val="28"/>
        </w:rPr>
        <w:t xml:space="preserve">Интенсивность выборочных рубок ухода за лесами не должна превышать 50% от общего запаса древесины на лесосеке. </w:t>
      </w:r>
    </w:p>
    <w:p w:rsidR="0051106F" w:rsidRDefault="0051106F" w:rsidP="0051106F">
      <w:pPr>
        <w:autoSpaceDE w:val="0"/>
        <w:autoSpaceDN w:val="0"/>
        <w:adjustRightInd w:val="0"/>
        <w:rPr>
          <w:rFonts w:ascii="Times New Roman" w:hAnsi="Times New Roman"/>
          <w:color w:val="000000"/>
          <w:sz w:val="28"/>
          <w:szCs w:val="28"/>
        </w:rPr>
      </w:pPr>
      <w:r w:rsidRPr="0051106F">
        <w:rPr>
          <w:rFonts w:ascii="Times New Roman" w:hAnsi="Times New Roman"/>
          <w:color w:val="000000"/>
          <w:sz w:val="28"/>
          <w:szCs w:val="28"/>
        </w:rPr>
        <w:t>Интенсивность выборочных санитарны</w:t>
      </w:r>
      <w:r>
        <w:rPr>
          <w:rFonts w:ascii="Times New Roman" w:hAnsi="Times New Roman"/>
          <w:color w:val="000000"/>
          <w:sz w:val="28"/>
          <w:szCs w:val="28"/>
        </w:rPr>
        <w:t>х рубок определяется в зависимо</w:t>
      </w:r>
      <w:r w:rsidRPr="0051106F">
        <w:rPr>
          <w:rFonts w:ascii="Times New Roman" w:hAnsi="Times New Roman"/>
          <w:color w:val="000000"/>
          <w:sz w:val="28"/>
          <w:szCs w:val="28"/>
        </w:rPr>
        <w:t xml:space="preserve">сти от степени повреждения лесных насаждений и не должна превышать 70%. При необходимости вырубки лесных насаждений более 70% от общего объема древесины назначаются сплошные санитарные рубки. </w:t>
      </w:r>
    </w:p>
    <w:p w:rsidR="0051106F" w:rsidRDefault="0051106F" w:rsidP="0051106F">
      <w:pPr>
        <w:autoSpaceDE w:val="0"/>
        <w:autoSpaceDN w:val="0"/>
        <w:adjustRightInd w:val="0"/>
        <w:rPr>
          <w:rFonts w:ascii="Times New Roman" w:hAnsi="Times New Roman"/>
          <w:color w:val="000000"/>
          <w:sz w:val="28"/>
          <w:szCs w:val="28"/>
        </w:rPr>
      </w:pPr>
      <w:r w:rsidRPr="0051106F">
        <w:rPr>
          <w:rFonts w:ascii="Times New Roman" w:hAnsi="Times New Roman"/>
          <w:color w:val="000000"/>
          <w:sz w:val="28"/>
          <w:szCs w:val="28"/>
        </w:rPr>
        <w:t>Выборочные рубки спелых, перестой</w:t>
      </w:r>
      <w:r>
        <w:rPr>
          <w:rFonts w:ascii="Times New Roman" w:hAnsi="Times New Roman"/>
          <w:color w:val="000000"/>
          <w:sz w:val="28"/>
          <w:szCs w:val="28"/>
        </w:rPr>
        <w:t>ных лесных насаждений допускает</w:t>
      </w:r>
      <w:r w:rsidRPr="0051106F">
        <w:rPr>
          <w:rFonts w:ascii="Times New Roman" w:hAnsi="Times New Roman"/>
          <w:color w:val="000000"/>
          <w:sz w:val="28"/>
          <w:szCs w:val="28"/>
        </w:rPr>
        <w:t>ся проводить в отношении лесных насажд</w:t>
      </w:r>
      <w:r>
        <w:rPr>
          <w:rFonts w:ascii="Times New Roman" w:hAnsi="Times New Roman"/>
          <w:color w:val="000000"/>
          <w:sz w:val="28"/>
          <w:szCs w:val="28"/>
        </w:rPr>
        <w:t>ений с интенсивностью, обеспечи</w:t>
      </w:r>
      <w:r w:rsidRPr="0051106F">
        <w:rPr>
          <w:rFonts w:ascii="Times New Roman" w:hAnsi="Times New Roman"/>
          <w:color w:val="000000"/>
          <w:sz w:val="28"/>
          <w:szCs w:val="28"/>
        </w:rPr>
        <w:t>вающей формирование из второго яруса и п</w:t>
      </w:r>
      <w:r>
        <w:rPr>
          <w:rFonts w:ascii="Times New Roman" w:hAnsi="Times New Roman"/>
          <w:color w:val="000000"/>
          <w:sz w:val="28"/>
          <w:szCs w:val="28"/>
        </w:rPr>
        <w:t>одроста устойчивых лесных насаж</w:t>
      </w:r>
      <w:r w:rsidRPr="0051106F">
        <w:rPr>
          <w:rFonts w:ascii="Times New Roman" w:hAnsi="Times New Roman"/>
          <w:color w:val="000000"/>
          <w:sz w:val="28"/>
          <w:szCs w:val="28"/>
        </w:rPr>
        <w:t>дений. В этом случае проводится вырубка ча</w:t>
      </w:r>
      <w:r>
        <w:rPr>
          <w:rFonts w:ascii="Times New Roman" w:hAnsi="Times New Roman"/>
          <w:color w:val="000000"/>
          <w:sz w:val="28"/>
          <w:szCs w:val="28"/>
        </w:rPr>
        <w:t>сти спелых и перестойных деревь</w:t>
      </w:r>
      <w:r w:rsidRPr="0051106F">
        <w:rPr>
          <w:rFonts w:ascii="Times New Roman" w:hAnsi="Times New Roman"/>
          <w:color w:val="000000"/>
          <w:sz w:val="28"/>
          <w:szCs w:val="28"/>
        </w:rPr>
        <w:t>ев с сохранением второго яруса и подроста. Ко второму ярусу относится часть деревьев древостоя, образующая его вертикальные структуры, высота которого составляет от 0,5 до 0,8 высоты первого яруса</w:t>
      </w:r>
      <w:r>
        <w:rPr>
          <w:rFonts w:ascii="Times New Roman" w:hAnsi="Times New Roman"/>
          <w:color w:val="000000"/>
          <w:sz w:val="28"/>
          <w:szCs w:val="28"/>
        </w:rPr>
        <w:t>. Отставшие в росте (старые) де</w:t>
      </w:r>
      <w:r w:rsidRPr="0051106F">
        <w:rPr>
          <w:rFonts w:ascii="Times New Roman" w:hAnsi="Times New Roman"/>
          <w:color w:val="000000"/>
          <w:sz w:val="28"/>
          <w:szCs w:val="28"/>
        </w:rPr>
        <w:t xml:space="preserve">ревья первого яруса не относятся ко второму ярусу и подросту. </w:t>
      </w:r>
    </w:p>
    <w:p w:rsidR="0051106F" w:rsidRPr="0051106F" w:rsidRDefault="0051106F" w:rsidP="0051106F">
      <w:pPr>
        <w:autoSpaceDE w:val="0"/>
        <w:autoSpaceDN w:val="0"/>
        <w:adjustRightInd w:val="0"/>
        <w:rPr>
          <w:rFonts w:ascii="Times New Roman" w:hAnsi="Times New Roman"/>
          <w:color w:val="000000"/>
          <w:sz w:val="28"/>
          <w:szCs w:val="28"/>
        </w:rPr>
      </w:pPr>
      <w:r w:rsidRPr="0051106F">
        <w:rPr>
          <w:rFonts w:ascii="Times New Roman" w:hAnsi="Times New Roman"/>
          <w:color w:val="000000"/>
          <w:sz w:val="28"/>
          <w:szCs w:val="28"/>
        </w:rPr>
        <w:t>В соответствии с Правилами заготовки древесины в зависимости от структуры насаждений, характера вырубаем</w:t>
      </w:r>
      <w:r>
        <w:rPr>
          <w:rFonts w:ascii="Times New Roman" w:hAnsi="Times New Roman"/>
          <w:color w:val="000000"/>
          <w:sz w:val="28"/>
          <w:szCs w:val="28"/>
        </w:rPr>
        <w:t>ых деревьев и технологии прове</w:t>
      </w:r>
      <w:r w:rsidRPr="0051106F">
        <w:rPr>
          <w:rFonts w:ascii="Times New Roman" w:hAnsi="Times New Roman"/>
          <w:color w:val="000000"/>
          <w:sz w:val="28"/>
          <w:szCs w:val="28"/>
        </w:rPr>
        <w:t>дения рубок предусмотрены следующие в</w:t>
      </w:r>
      <w:r>
        <w:rPr>
          <w:rFonts w:ascii="Times New Roman" w:hAnsi="Times New Roman"/>
          <w:color w:val="000000"/>
          <w:sz w:val="28"/>
          <w:szCs w:val="28"/>
        </w:rPr>
        <w:t>иды выборочных рубок спелых, пе</w:t>
      </w:r>
      <w:r w:rsidRPr="0051106F">
        <w:rPr>
          <w:rFonts w:ascii="Times New Roman" w:hAnsi="Times New Roman"/>
          <w:color w:val="000000"/>
          <w:sz w:val="28"/>
          <w:szCs w:val="28"/>
        </w:rPr>
        <w:t xml:space="preserve">рестойных лесных насаждений: добровольно-выборочные и группово-выборочные. </w:t>
      </w:r>
    </w:p>
    <w:p w:rsidR="0051106F" w:rsidRDefault="0051106F" w:rsidP="0051106F">
      <w:pPr>
        <w:autoSpaceDE w:val="0"/>
        <w:autoSpaceDN w:val="0"/>
        <w:adjustRightInd w:val="0"/>
        <w:rPr>
          <w:rFonts w:ascii="Times New Roman" w:hAnsi="Times New Roman"/>
          <w:color w:val="000000"/>
          <w:sz w:val="28"/>
          <w:szCs w:val="28"/>
        </w:rPr>
      </w:pPr>
      <w:r w:rsidRPr="0051106F">
        <w:rPr>
          <w:rFonts w:ascii="Times New Roman" w:hAnsi="Times New Roman"/>
          <w:color w:val="000000"/>
          <w:sz w:val="28"/>
          <w:szCs w:val="28"/>
        </w:rPr>
        <w:t>При добровольно-выборочных рубк</w:t>
      </w:r>
      <w:r>
        <w:rPr>
          <w:rFonts w:ascii="Times New Roman" w:hAnsi="Times New Roman"/>
          <w:color w:val="000000"/>
          <w:sz w:val="28"/>
          <w:szCs w:val="28"/>
        </w:rPr>
        <w:t>ах равномерно по площади выруба</w:t>
      </w:r>
      <w:r w:rsidRPr="0051106F">
        <w:rPr>
          <w:rFonts w:ascii="Times New Roman" w:hAnsi="Times New Roman"/>
          <w:color w:val="000000"/>
          <w:sz w:val="28"/>
          <w:szCs w:val="28"/>
        </w:rPr>
        <w:t>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w:t>
      </w:r>
      <w:r>
        <w:rPr>
          <w:rFonts w:ascii="Times New Roman" w:hAnsi="Times New Roman"/>
          <w:color w:val="000000"/>
          <w:sz w:val="28"/>
          <w:szCs w:val="28"/>
        </w:rPr>
        <w:t>ойств леса. Интенсивность прове</w:t>
      </w:r>
      <w:r w:rsidRPr="0051106F">
        <w:rPr>
          <w:rFonts w:ascii="Times New Roman" w:hAnsi="Times New Roman"/>
          <w:color w:val="000000"/>
          <w:sz w:val="28"/>
          <w:szCs w:val="28"/>
        </w:rPr>
        <w:t xml:space="preserve">дения данного вида выборочных рубок спелых, </w:t>
      </w:r>
      <w:r w:rsidRPr="0051106F">
        <w:rPr>
          <w:rFonts w:ascii="Times New Roman" w:hAnsi="Times New Roman"/>
          <w:color w:val="000000"/>
          <w:sz w:val="28"/>
          <w:szCs w:val="28"/>
        </w:rPr>
        <w:lastRenderedPageBreak/>
        <w:t>перестойных ле</w:t>
      </w:r>
      <w:r>
        <w:rPr>
          <w:rFonts w:ascii="Times New Roman" w:hAnsi="Times New Roman"/>
          <w:color w:val="000000"/>
          <w:sz w:val="28"/>
          <w:szCs w:val="28"/>
        </w:rPr>
        <w:t>сных насажде</w:t>
      </w:r>
      <w:r w:rsidRPr="0051106F">
        <w:rPr>
          <w:rFonts w:ascii="Times New Roman" w:hAnsi="Times New Roman"/>
          <w:color w:val="000000"/>
          <w:sz w:val="28"/>
          <w:szCs w:val="28"/>
        </w:rPr>
        <w:t xml:space="preserve">ний достигает 40 процентов при снижении полноты древостоя не более чем до 0,6 - 0,5. </w:t>
      </w:r>
    </w:p>
    <w:p w:rsidR="0051106F" w:rsidRPr="0051106F" w:rsidRDefault="0051106F" w:rsidP="0051106F">
      <w:pPr>
        <w:autoSpaceDE w:val="0"/>
        <w:autoSpaceDN w:val="0"/>
        <w:adjustRightInd w:val="0"/>
        <w:rPr>
          <w:rFonts w:ascii="Times New Roman" w:hAnsi="Times New Roman"/>
          <w:color w:val="000000"/>
          <w:sz w:val="28"/>
          <w:szCs w:val="28"/>
        </w:rPr>
      </w:pPr>
      <w:r w:rsidRPr="0051106F">
        <w:rPr>
          <w:rFonts w:ascii="Times New Roman" w:hAnsi="Times New Roman"/>
          <w:color w:val="000000"/>
          <w:sz w:val="28"/>
          <w:szCs w:val="28"/>
        </w:rPr>
        <w:t>Группово-выборочные рубки ведутся на площадях лесных насаждений с группово-разновозрастной структурой, при которых вырубаются перестойные и спелые деревья, преимущественно группами в соответствии с их размещением по площади лесосеки и особенностями воспроизводства. Площадь групп рубки составляет от 0,01 до 0,5 гектара.</w:t>
      </w:r>
    </w:p>
    <w:p w:rsidR="0051106F" w:rsidRDefault="0051106F" w:rsidP="0051106F">
      <w:pPr>
        <w:rPr>
          <w:rFonts w:ascii="Times New Roman" w:hAnsi="Times New Roman"/>
          <w:sz w:val="28"/>
          <w:szCs w:val="28"/>
        </w:rPr>
      </w:pPr>
    </w:p>
    <w:p w:rsidR="0051106F" w:rsidRDefault="0005720B" w:rsidP="0005720B">
      <w:pPr>
        <w:jc w:val="center"/>
        <w:rPr>
          <w:rFonts w:ascii="Times New Roman" w:hAnsi="Times New Roman"/>
          <w:b/>
          <w:sz w:val="28"/>
          <w:szCs w:val="28"/>
        </w:rPr>
      </w:pPr>
      <w:r w:rsidRPr="0005720B">
        <w:rPr>
          <w:rFonts w:ascii="Times New Roman" w:hAnsi="Times New Roman"/>
          <w:b/>
          <w:sz w:val="28"/>
          <w:szCs w:val="28"/>
        </w:rPr>
        <w:t>Размеры лесосек</w:t>
      </w:r>
    </w:p>
    <w:p w:rsidR="009B06BF" w:rsidRDefault="009B06BF" w:rsidP="0005720B">
      <w:pPr>
        <w:jc w:val="center"/>
        <w:rPr>
          <w:rFonts w:ascii="Times New Roman" w:hAnsi="Times New Roman"/>
          <w:b/>
          <w:sz w:val="28"/>
          <w:szCs w:val="28"/>
        </w:rPr>
      </w:pPr>
    </w:p>
    <w:p w:rsidR="0051106F" w:rsidRDefault="009B06BF" w:rsidP="0051106F">
      <w:pPr>
        <w:rPr>
          <w:rFonts w:ascii="Times New Roman" w:hAnsi="Times New Roman"/>
          <w:sz w:val="28"/>
          <w:szCs w:val="28"/>
        </w:rPr>
      </w:pPr>
      <w:r w:rsidRPr="009B06BF">
        <w:rPr>
          <w:rFonts w:ascii="Times New Roman" w:hAnsi="Times New Roman"/>
          <w:sz w:val="28"/>
          <w:szCs w:val="28"/>
        </w:rPr>
        <w:t xml:space="preserve">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 В таблице </w:t>
      </w:r>
      <w:r w:rsidR="001A0593">
        <w:rPr>
          <w:rFonts w:ascii="Times New Roman" w:hAnsi="Times New Roman"/>
          <w:sz w:val="28"/>
          <w:szCs w:val="28"/>
        </w:rPr>
        <w:t>20</w:t>
      </w:r>
      <w:r w:rsidRPr="009B06BF">
        <w:rPr>
          <w:rFonts w:ascii="Times New Roman" w:hAnsi="Times New Roman"/>
          <w:sz w:val="28"/>
          <w:szCs w:val="28"/>
        </w:rPr>
        <w:t xml:space="preserve"> приводятся предельные площади лесосек в</w:t>
      </w:r>
      <w:r>
        <w:rPr>
          <w:rFonts w:ascii="Times New Roman" w:hAnsi="Times New Roman"/>
          <w:sz w:val="28"/>
          <w:szCs w:val="28"/>
        </w:rPr>
        <w:t>ыборочных рубок в спелых и пере</w:t>
      </w:r>
      <w:r w:rsidRPr="009B06BF">
        <w:rPr>
          <w:rFonts w:ascii="Times New Roman" w:hAnsi="Times New Roman"/>
          <w:sz w:val="28"/>
          <w:szCs w:val="28"/>
        </w:rPr>
        <w:t>стойных лесных насаждениях.</w:t>
      </w:r>
    </w:p>
    <w:p w:rsidR="00E46479" w:rsidRDefault="00E46479" w:rsidP="008B5039">
      <w:pPr>
        <w:rPr>
          <w:rFonts w:ascii="Times New Roman" w:hAnsi="Times New Roman"/>
          <w:sz w:val="28"/>
          <w:szCs w:val="28"/>
        </w:rPr>
      </w:pPr>
    </w:p>
    <w:p w:rsidR="009B06BF" w:rsidRPr="009B06BF" w:rsidRDefault="008B5039" w:rsidP="009B06BF">
      <w:pPr>
        <w:ind w:left="-142" w:firstLine="0"/>
        <w:rPr>
          <w:rFonts w:ascii="Times New Roman" w:hAnsi="Times New Roman"/>
          <w:sz w:val="28"/>
          <w:szCs w:val="28"/>
          <w:lang w:val="x-none"/>
        </w:rPr>
      </w:pPr>
      <w:r>
        <w:rPr>
          <w:rFonts w:ascii="Times New Roman" w:hAnsi="Times New Roman"/>
          <w:sz w:val="28"/>
          <w:szCs w:val="28"/>
        </w:rPr>
        <w:t xml:space="preserve">Таблица </w:t>
      </w:r>
      <w:r w:rsidR="001A0593">
        <w:rPr>
          <w:rFonts w:ascii="Times New Roman" w:hAnsi="Times New Roman"/>
          <w:sz w:val="28"/>
          <w:szCs w:val="28"/>
        </w:rPr>
        <w:t>20</w:t>
      </w:r>
      <w:r>
        <w:rPr>
          <w:rFonts w:ascii="Times New Roman" w:hAnsi="Times New Roman"/>
          <w:sz w:val="28"/>
          <w:szCs w:val="28"/>
        </w:rPr>
        <w:t xml:space="preserve"> – </w:t>
      </w:r>
      <w:r w:rsidR="009B06BF" w:rsidRPr="009B06BF">
        <w:rPr>
          <w:rFonts w:ascii="Times New Roman" w:hAnsi="Times New Roman"/>
          <w:sz w:val="28"/>
          <w:szCs w:val="28"/>
          <w:lang w:val="x-none"/>
        </w:rPr>
        <w:t>Предельная площадь лесосек при выборочных рубках спелых и перестойных насаждений</w:t>
      </w: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3"/>
        <w:gridCol w:w="2626"/>
        <w:gridCol w:w="2892"/>
      </w:tblGrid>
      <w:tr w:rsidR="009B06BF" w:rsidRPr="00253601">
        <w:trPr>
          <w:tblHeader/>
        </w:trPr>
        <w:tc>
          <w:tcPr>
            <w:tcW w:w="2096" w:type="pct"/>
            <w:vMerge w:val="restart"/>
            <w:vAlign w:val="center"/>
          </w:tcPr>
          <w:p w:rsidR="009B06BF" w:rsidRPr="00E12C46" w:rsidRDefault="009B06BF" w:rsidP="009B06BF">
            <w:pPr>
              <w:widowControl w:val="0"/>
              <w:ind w:firstLine="0"/>
              <w:jc w:val="center"/>
              <w:rPr>
                <w:rFonts w:ascii="Times New Roman" w:eastAsia="Times New Roman" w:hAnsi="Times New Roman"/>
                <w:sz w:val="24"/>
                <w:szCs w:val="24"/>
                <w:lang w:eastAsia="ru-RU"/>
              </w:rPr>
            </w:pPr>
            <w:r w:rsidRPr="00E12C46">
              <w:rPr>
                <w:rFonts w:ascii="Times New Roman" w:eastAsia="Times New Roman" w:hAnsi="Times New Roman"/>
                <w:sz w:val="24"/>
                <w:szCs w:val="24"/>
                <w:lang w:eastAsia="ru-RU"/>
              </w:rPr>
              <w:t>Виды рубок</w:t>
            </w:r>
          </w:p>
        </w:tc>
        <w:tc>
          <w:tcPr>
            <w:tcW w:w="2904" w:type="pct"/>
            <w:gridSpan w:val="2"/>
            <w:vAlign w:val="center"/>
          </w:tcPr>
          <w:p w:rsidR="009B06BF" w:rsidRPr="009B06BF" w:rsidRDefault="009B06BF" w:rsidP="009B06BF">
            <w:pPr>
              <w:widowControl w:val="0"/>
              <w:ind w:firstLine="0"/>
              <w:jc w:val="center"/>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Предельная площадь лесосек, га</w:t>
            </w:r>
          </w:p>
        </w:tc>
      </w:tr>
      <w:tr w:rsidR="009B06BF" w:rsidRPr="00253601">
        <w:trPr>
          <w:tblHeader/>
        </w:trPr>
        <w:tc>
          <w:tcPr>
            <w:tcW w:w="2096" w:type="pct"/>
            <w:vMerge/>
            <w:vAlign w:val="center"/>
          </w:tcPr>
          <w:p w:rsidR="009B06BF" w:rsidRPr="009B06BF" w:rsidRDefault="009B06BF" w:rsidP="009B06BF">
            <w:pPr>
              <w:widowControl w:val="0"/>
              <w:ind w:firstLine="0"/>
              <w:jc w:val="center"/>
              <w:rPr>
                <w:rFonts w:ascii="Times New Roman" w:eastAsia="Times New Roman" w:hAnsi="Times New Roman"/>
                <w:sz w:val="24"/>
                <w:szCs w:val="24"/>
                <w:lang w:eastAsia="ru-RU"/>
              </w:rPr>
            </w:pPr>
          </w:p>
        </w:tc>
        <w:tc>
          <w:tcPr>
            <w:tcW w:w="1382" w:type="pct"/>
            <w:vAlign w:val="center"/>
          </w:tcPr>
          <w:p w:rsidR="009B06BF" w:rsidRPr="009B06BF" w:rsidRDefault="009B06BF" w:rsidP="009B06BF">
            <w:pPr>
              <w:widowControl w:val="0"/>
              <w:ind w:firstLine="0"/>
              <w:jc w:val="center"/>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Защитные леса</w:t>
            </w:r>
          </w:p>
        </w:tc>
        <w:tc>
          <w:tcPr>
            <w:tcW w:w="1521" w:type="pct"/>
            <w:vAlign w:val="center"/>
          </w:tcPr>
          <w:p w:rsidR="009B06BF" w:rsidRPr="009B06BF" w:rsidRDefault="009B06BF" w:rsidP="009B06BF">
            <w:pPr>
              <w:widowControl w:val="0"/>
              <w:ind w:firstLine="0"/>
              <w:jc w:val="center"/>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Эксплуатационные леса</w:t>
            </w:r>
          </w:p>
        </w:tc>
      </w:tr>
      <w:tr w:rsidR="009B06BF" w:rsidRPr="00253601">
        <w:tc>
          <w:tcPr>
            <w:tcW w:w="2096" w:type="pct"/>
          </w:tcPr>
          <w:p w:rsidR="009B06BF" w:rsidRPr="009B06BF" w:rsidRDefault="009B06BF" w:rsidP="009B06BF">
            <w:pPr>
              <w:widowControl w:val="0"/>
              <w:ind w:firstLine="0"/>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Добровольно - выборочные</w:t>
            </w:r>
          </w:p>
        </w:tc>
        <w:tc>
          <w:tcPr>
            <w:tcW w:w="1382" w:type="pct"/>
          </w:tcPr>
          <w:p w:rsidR="009B06BF" w:rsidRPr="009B06BF" w:rsidRDefault="009B06BF" w:rsidP="009B06BF">
            <w:pPr>
              <w:widowControl w:val="0"/>
              <w:ind w:firstLine="0"/>
              <w:jc w:val="center"/>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50</w:t>
            </w:r>
          </w:p>
        </w:tc>
        <w:tc>
          <w:tcPr>
            <w:tcW w:w="1521" w:type="pct"/>
          </w:tcPr>
          <w:p w:rsidR="009B06BF" w:rsidRPr="009B06BF" w:rsidRDefault="009B06BF" w:rsidP="009B06BF">
            <w:pPr>
              <w:widowControl w:val="0"/>
              <w:ind w:firstLine="0"/>
              <w:jc w:val="center"/>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100</w:t>
            </w:r>
          </w:p>
        </w:tc>
      </w:tr>
      <w:tr w:rsidR="009B06BF" w:rsidRPr="00253601">
        <w:tc>
          <w:tcPr>
            <w:tcW w:w="2096" w:type="pct"/>
          </w:tcPr>
          <w:p w:rsidR="009B06BF" w:rsidRPr="009B06BF" w:rsidRDefault="009B06BF" w:rsidP="009B06BF">
            <w:pPr>
              <w:widowControl w:val="0"/>
              <w:ind w:firstLine="0"/>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Длительно – постепенные</w:t>
            </w:r>
          </w:p>
        </w:tc>
        <w:tc>
          <w:tcPr>
            <w:tcW w:w="1382" w:type="pct"/>
          </w:tcPr>
          <w:p w:rsidR="009B06BF" w:rsidRPr="009B06BF" w:rsidRDefault="009B06BF" w:rsidP="009B06BF">
            <w:pPr>
              <w:widowControl w:val="0"/>
              <w:ind w:firstLine="0"/>
              <w:jc w:val="center"/>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25</w:t>
            </w:r>
          </w:p>
        </w:tc>
        <w:tc>
          <w:tcPr>
            <w:tcW w:w="1521" w:type="pct"/>
          </w:tcPr>
          <w:p w:rsidR="009B06BF" w:rsidRPr="009B06BF" w:rsidRDefault="009B06BF" w:rsidP="009B06BF">
            <w:pPr>
              <w:widowControl w:val="0"/>
              <w:ind w:firstLine="0"/>
              <w:jc w:val="center"/>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50</w:t>
            </w:r>
          </w:p>
        </w:tc>
      </w:tr>
      <w:tr w:rsidR="009B06BF" w:rsidRPr="00253601">
        <w:tc>
          <w:tcPr>
            <w:tcW w:w="2096" w:type="pct"/>
          </w:tcPr>
          <w:p w:rsidR="009B06BF" w:rsidRPr="009B06BF" w:rsidRDefault="009B06BF" w:rsidP="009B06BF">
            <w:pPr>
              <w:widowControl w:val="0"/>
              <w:ind w:firstLine="0"/>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Равномерно - постепенные</w:t>
            </w:r>
          </w:p>
        </w:tc>
        <w:tc>
          <w:tcPr>
            <w:tcW w:w="1382" w:type="pct"/>
          </w:tcPr>
          <w:p w:rsidR="009B06BF" w:rsidRPr="009B06BF" w:rsidRDefault="009B06BF" w:rsidP="009B06BF">
            <w:pPr>
              <w:widowControl w:val="0"/>
              <w:ind w:firstLine="0"/>
              <w:jc w:val="center"/>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25</w:t>
            </w:r>
          </w:p>
        </w:tc>
        <w:tc>
          <w:tcPr>
            <w:tcW w:w="1521" w:type="pct"/>
          </w:tcPr>
          <w:p w:rsidR="009B06BF" w:rsidRPr="009B06BF" w:rsidRDefault="009B06BF" w:rsidP="009B06BF">
            <w:pPr>
              <w:widowControl w:val="0"/>
              <w:ind w:firstLine="0"/>
              <w:jc w:val="center"/>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50</w:t>
            </w:r>
          </w:p>
        </w:tc>
      </w:tr>
      <w:tr w:rsidR="009B06BF" w:rsidRPr="00253601">
        <w:tc>
          <w:tcPr>
            <w:tcW w:w="2096" w:type="pct"/>
          </w:tcPr>
          <w:p w:rsidR="009B06BF" w:rsidRPr="009B06BF" w:rsidRDefault="009B06BF" w:rsidP="009B06BF">
            <w:pPr>
              <w:widowControl w:val="0"/>
              <w:ind w:firstLine="0"/>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Группово - постепенные</w:t>
            </w:r>
          </w:p>
        </w:tc>
        <w:tc>
          <w:tcPr>
            <w:tcW w:w="1382" w:type="pct"/>
          </w:tcPr>
          <w:p w:rsidR="009B06BF" w:rsidRPr="009B06BF" w:rsidRDefault="009B06BF" w:rsidP="009B06BF">
            <w:pPr>
              <w:widowControl w:val="0"/>
              <w:ind w:firstLine="0"/>
              <w:jc w:val="center"/>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25</w:t>
            </w:r>
          </w:p>
        </w:tc>
        <w:tc>
          <w:tcPr>
            <w:tcW w:w="1521" w:type="pct"/>
          </w:tcPr>
          <w:p w:rsidR="009B06BF" w:rsidRPr="009B06BF" w:rsidRDefault="009B06BF" w:rsidP="009B06BF">
            <w:pPr>
              <w:widowControl w:val="0"/>
              <w:ind w:firstLine="0"/>
              <w:jc w:val="center"/>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50</w:t>
            </w:r>
          </w:p>
        </w:tc>
      </w:tr>
      <w:tr w:rsidR="009B06BF" w:rsidRPr="00253601">
        <w:tc>
          <w:tcPr>
            <w:tcW w:w="2096" w:type="pct"/>
          </w:tcPr>
          <w:p w:rsidR="009B06BF" w:rsidRPr="009B06BF" w:rsidRDefault="009B06BF" w:rsidP="009B06BF">
            <w:pPr>
              <w:widowControl w:val="0"/>
              <w:ind w:firstLine="0"/>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Чересполосные постепенные</w:t>
            </w:r>
          </w:p>
        </w:tc>
        <w:tc>
          <w:tcPr>
            <w:tcW w:w="1382" w:type="pct"/>
          </w:tcPr>
          <w:p w:rsidR="009B06BF" w:rsidRPr="009B06BF" w:rsidRDefault="009B06BF" w:rsidP="009B06BF">
            <w:pPr>
              <w:widowControl w:val="0"/>
              <w:ind w:firstLine="0"/>
              <w:jc w:val="center"/>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15</w:t>
            </w:r>
          </w:p>
        </w:tc>
        <w:tc>
          <w:tcPr>
            <w:tcW w:w="1521" w:type="pct"/>
          </w:tcPr>
          <w:p w:rsidR="009B06BF" w:rsidRPr="009B06BF" w:rsidRDefault="009B06BF" w:rsidP="009B06BF">
            <w:pPr>
              <w:widowControl w:val="0"/>
              <w:ind w:firstLine="0"/>
              <w:jc w:val="center"/>
              <w:rPr>
                <w:rFonts w:ascii="Times New Roman" w:eastAsia="Times New Roman" w:hAnsi="Times New Roman"/>
                <w:sz w:val="24"/>
                <w:szCs w:val="24"/>
                <w:lang w:eastAsia="ru-RU"/>
              </w:rPr>
            </w:pPr>
            <w:r w:rsidRPr="009B06BF">
              <w:rPr>
                <w:rFonts w:ascii="Times New Roman" w:eastAsia="Times New Roman" w:hAnsi="Times New Roman"/>
                <w:sz w:val="24"/>
                <w:szCs w:val="24"/>
                <w:lang w:eastAsia="ru-RU"/>
              </w:rPr>
              <w:t>30</w:t>
            </w:r>
          </w:p>
        </w:tc>
      </w:tr>
    </w:tbl>
    <w:p w:rsidR="008B5039" w:rsidRPr="009B06BF" w:rsidRDefault="008B5039" w:rsidP="009B06BF">
      <w:pPr>
        <w:ind w:left="-142" w:firstLine="0"/>
        <w:rPr>
          <w:rFonts w:ascii="Times New Roman" w:hAnsi="Times New Roman"/>
          <w:sz w:val="28"/>
          <w:szCs w:val="28"/>
          <w:lang w:val="x-none"/>
        </w:rPr>
      </w:pPr>
    </w:p>
    <w:p w:rsidR="00023223" w:rsidRPr="00023223" w:rsidRDefault="00023223" w:rsidP="00023223">
      <w:pPr>
        <w:rPr>
          <w:rFonts w:ascii="Times New Roman" w:hAnsi="Times New Roman"/>
          <w:sz w:val="28"/>
          <w:szCs w:val="28"/>
          <w:lang w:val="x-none"/>
        </w:rPr>
      </w:pPr>
      <w:r w:rsidRPr="00023223">
        <w:rPr>
          <w:rFonts w:ascii="Times New Roman" w:hAnsi="Times New Roman"/>
          <w:sz w:val="28"/>
          <w:szCs w:val="28"/>
          <w:lang w:val="x-none"/>
        </w:rPr>
        <w:t xml:space="preserve">Предельная площадь лесосек при проведении выборочных рубок спелых и перестойных лесных насаждений </w:t>
      </w:r>
      <w:r>
        <w:rPr>
          <w:rFonts w:ascii="Times New Roman" w:hAnsi="Times New Roman"/>
          <w:sz w:val="28"/>
          <w:szCs w:val="28"/>
        </w:rPr>
        <w:t xml:space="preserve">для </w:t>
      </w:r>
      <w:r w:rsidR="00246577">
        <w:rPr>
          <w:rFonts w:ascii="Times New Roman" w:hAnsi="Times New Roman"/>
          <w:sz w:val="28"/>
          <w:szCs w:val="28"/>
        </w:rPr>
        <w:t>защитных</w:t>
      </w:r>
      <w:r>
        <w:rPr>
          <w:rFonts w:ascii="Times New Roman" w:hAnsi="Times New Roman"/>
          <w:sz w:val="28"/>
          <w:szCs w:val="28"/>
        </w:rPr>
        <w:t xml:space="preserve"> лесов не может превышать</w:t>
      </w:r>
      <w:r w:rsidRPr="00023223">
        <w:rPr>
          <w:rFonts w:ascii="Times New Roman" w:hAnsi="Times New Roman"/>
          <w:sz w:val="28"/>
          <w:szCs w:val="28"/>
          <w:lang w:val="x-none"/>
        </w:rPr>
        <w:t xml:space="preserve"> </w:t>
      </w:r>
      <w:smartTag w:uri="urn:schemas-microsoft-com:office:smarttags" w:element="metricconverter">
        <w:smartTagPr>
          <w:attr w:name="ProductID" w:val="50 га"/>
        </w:smartTagPr>
        <w:r>
          <w:rPr>
            <w:rFonts w:ascii="Times New Roman" w:hAnsi="Times New Roman"/>
            <w:sz w:val="28"/>
            <w:szCs w:val="28"/>
          </w:rPr>
          <w:t>5</w:t>
        </w:r>
        <w:r w:rsidRPr="00023223">
          <w:rPr>
            <w:rFonts w:ascii="Times New Roman" w:hAnsi="Times New Roman"/>
            <w:sz w:val="28"/>
            <w:szCs w:val="28"/>
            <w:lang w:val="x-none"/>
          </w:rPr>
          <w:t>0 га</w:t>
        </w:r>
      </w:smartTag>
      <w:r w:rsidRPr="00023223">
        <w:rPr>
          <w:rFonts w:ascii="Times New Roman" w:hAnsi="Times New Roman"/>
          <w:sz w:val="28"/>
          <w:szCs w:val="28"/>
          <w:lang w:val="x-none"/>
        </w:rPr>
        <w:t xml:space="preserve"> для добровольно-выборочных рубок, </w:t>
      </w:r>
      <w:smartTag w:uri="urn:schemas-microsoft-com:office:smarttags" w:element="metricconverter">
        <w:smartTagPr>
          <w:attr w:name="ProductID" w:val="25 га"/>
        </w:smartTagPr>
        <w:r>
          <w:rPr>
            <w:rFonts w:ascii="Times New Roman" w:hAnsi="Times New Roman"/>
            <w:sz w:val="28"/>
            <w:szCs w:val="28"/>
          </w:rPr>
          <w:t>25</w:t>
        </w:r>
        <w:r w:rsidRPr="00023223">
          <w:rPr>
            <w:rFonts w:ascii="Times New Roman" w:hAnsi="Times New Roman"/>
            <w:sz w:val="28"/>
            <w:szCs w:val="28"/>
            <w:lang w:val="x-none"/>
          </w:rPr>
          <w:t xml:space="preserve"> га</w:t>
        </w:r>
      </w:smartTag>
      <w:r w:rsidRPr="00023223">
        <w:rPr>
          <w:rFonts w:ascii="Times New Roman" w:hAnsi="Times New Roman"/>
          <w:sz w:val="28"/>
          <w:szCs w:val="28"/>
          <w:lang w:val="x-none"/>
        </w:rPr>
        <w:t xml:space="preserve"> для длительно-постепенных, равномерно-постепенных и группово-постепенных рубок, и </w:t>
      </w:r>
      <w:smartTag w:uri="urn:schemas-microsoft-com:office:smarttags" w:element="metricconverter">
        <w:smartTagPr>
          <w:attr w:name="ProductID" w:val="15 га"/>
        </w:smartTagPr>
        <w:r>
          <w:rPr>
            <w:rFonts w:ascii="Times New Roman" w:hAnsi="Times New Roman"/>
            <w:sz w:val="28"/>
            <w:szCs w:val="28"/>
          </w:rPr>
          <w:t>15</w:t>
        </w:r>
        <w:r w:rsidRPr="00023223">
          <w:rPr>
            <w:rFonts w:ascii="Times New Roman" w:hAnsi="Times New Roman"/>
            <w:sz w:val="28"/>
            <w:szCs w:val="28"/>
            <w:lang w:val="x-none"/>
          </w:rPr>
          <w:t xml:space="preserve"> га</w:t>
        </w:r>
      </w:smartTag>
      <w:r w:rsidRPr="00023223">
        <w:rPr>
          <w:rFonts w:ascii="Times New Roman" w:hAnsi="Times New Roman"/>
          <w:sz w:val="28"/>
          <w:szCs w:val="28"/>
          <w:lang w:val="x-none"/>
        </w:rPr>
        <w:t xml:space="preserve"> для чересполосных постепенных рубок.</w:t>
      </w:r>
    </w:p>
    <w:p w:rsidR="008B5039" w:rsidRDefault="00930426" w:rsidP="00DC11CC">
      <w:pPr>
        <w:rPr>
          <w:rFonts w:ascii="Times New Roman" w:hAnsi="Times New Roman"/>
          <w:sz w:val="28"/>
          <w:szCs w:val="28"/>
          <w:lang w:val="x-none"/>
        </w:rPr>
      </w:pPr>
      <w:r>
        <w:rPr>
          <w:rFonts w:ascii="Times New Roman" w:hAnsi="Times New Roman"/>
          <w:sz w:val="28"/>
          <w:szCs w:val="28"/>
        </w:rPr>
        <w:t>Л</w:t>
      </w:r>
      <w:r w:rsidRPr="00930426">
        <w:rPr>
          <w:rFonts w:ascii="Times New Roman" w:hAnsi="Times New Roman"/>
          <w:sz w:val="28"/>
          <w:szCs w:val="28"/>
          <w:lang w:val="x-none"/>
        </w:rPr>
        <w:t xml:space="preserve">еса </w:t>
      </w:r>
      <w:r>
        <w:rPr>
          <w:rFonts w:ascii="Times New Roman" w:hAnsi="Times New Roman"/>
          <w:sz w:val="28"/>
          <w:szCs w:val="28"/>
        </w:rPr>
        <w:t>Прилузского</w:t>
      </w:r>
      <w:r w:rsidRPr="00930426">
        <w:rPr>
          <w:rFonts w:ascii="Times New Roman" w:hAnsi="Times New Roman"/>
          <w:sz w:val="28"/>
          <w:szCs w:val="28"/>
          <w:lang w:val="x-none"/>
        </w:rPr>
        <w:t xml:space="preserve"> муниципального лес</w:t>
      </w:r>
      <w:r>
        <w:rPr>
          <w:rFonts w:ascii="Times New Roman" w:hAnsi="Times New Roman"/>
          <w:sz w:val="28"/>
          <w:szCs w:val="28"/>
        </w:rPr>
        <w:t>опарка</w:t>
      </w:r>
      <w:r>
        <w:rPr>
          <w:rFonts w:ascii="Times New Roman" w:hAnsi="Times New Roman"/>
          <w:sz w:val="28"/>
          <w:szCs w:val="28"/>
          <w:lang w:val="x-none"/>
        </w:rPr>
        <w:t xml:space="preserve"> относятся к защит</w:t>
      </w:r>
      <w:r w:rsidRPr="00930426">
        <w:rPr>
          <w:rFonts w:ascii="Times New Roman" w:hAnsi="Times New Roman"/>
          <w:sz w:val="28"/>
          <w:szCs w:val="28"/>
          <w:lang w:val="x-none"/>
        </w:rPr>
        <w:t>ным лесам. Следовательно, предельная площадь лесосек в эксплуатационных лесах регламентом не указывается.</w:t>
      </w:r>
    </w:p>
    <w:p w:rsidR="00930426" w:rsidRPr="00930426" w:rsidRDefault="00930426" w:rsidP="00DC11CC">
      <w:pPr>
        <w:rPr>
          <w:rFonts w:ascii="Times New Roman" w:hAnsi="Times New Roman"/>
          <w:b/>
          <w:sz w:val="28"/>
          <w:szCs w:val="28"/>
        </w:rPr>
      </w:pPr>
    </w:p>
    <w:p w:rsidR="00930426" w:rsidRDefault="00930426" w:rsidP="00930426">
      <w:pPr>
        <w:jc w:val="center"/>
        <w:rPr>
          <w:rFonts w:ascii="Times New Roman" w:hAnsi="Times New Roman"/>
          <w:b/>
          <w:sz w:val="28"/>
          <w:szCs w:val="28"/>
          <w:lang w:val="x-none"/>
        </w:rPr>
      </w:pPr>
      <w:r w:rsidRPr="00930426">
        <w:rPr>
          <w:rFonts w:ascii="Times New Roman" w:hAnsi="Times New Roman"/>
          <w:b/>
          <w:sz w:val="28"/>
          <w:szCs w:val="28"/>
          <w:lang w:val="x-none"/>
        </w:rPr>
        <w:t>Сроки примыкания лесосек</w:t>
      </w:r>
    </w:p>
    <w:p w:rsidR="00930426" w:rsidRDefault="00930426" w:rsidP="00930426">
      <w:pPr>
        <w:jc w:val="left"/>
        <w:rPr>
          <w:rFonts w:ascii="Times New Roman" w:hAnsi="Times New Roman"/>
          <w:sz w:val="28"/>
          <w:szCs w:val="28"/>
          <w:lang w:val="x-none"/>
        </w:rPr>
      </w:pPr>
    </w:p>
    <w:p w:rsidR="00930426" w:rsidRDefault="009E7420" w:rsidP="009E7420">
      <w:pPr>
        <w:rPr>
          <w:rFonts w:ascii="Times New Roman" w:hAnsi="Times New Roman"/>
          <w:sz w:val="28"/>
          <w:szCs w:val="28"/>
          <w:lang w:val="x-none"/>
        </w:rPr>
      </w:pPr>
      <w:r w:rsidRPr="009E7420">
        <w:rPr>
          <w:rFonts w:ascii="Times New Roman" w:hAnsi="Times New Roman"/>
          <w:sz w:val="28"/>
          <w:szCs w:val="28"/>
          <w:lang w:val="x-none"/>
        </w:rPr>
        <w:t>В соответствии со ст. 105 Лесного кодекса РФ в городских лесах запрещена сплошная рубка спелых и перестойных насаждений с целью заготовки древесины. В связи с этим, сроки примыкания лесосек регламентом не устанавливаются.</w:t>
      </w:r>
    </w:p>
    <w:p w:rsidR="009E7420" w:rsidRDefault="009E7420" w:rsidP="009E7420">
      <w:pPr>
        <w:rPr>
          <w:rFonts w:ascii="Times New Roman" w:hAnsi="Times New Roman"/>
          <w:sz w:val="28"/>
          <w:szCs w:val="28"/>
          <w:lang w:val="x-none"/>
        </w:rPr>
      </w:pPr>
      <w:r w:rsidRPr="009E7420">
        <w:rPr>
          <w:rFonts w:ascii="Times New Roman" w:hAnsi="Times New Roman"/>
          <w:sz w:val="28"/>
          <w:szCs w:val="28"/>
          <w:lang w:val="x-none"/>
        </w:rPr>
        <w:t>Сроки примыкания лесосек для выбо</w:t>
      </w:r>
      <w:r>
        <w:rPr>
          <w:rFonts w:ascii="Times New Roman" w:hAnsi="Times New Roman"/>
          <w:sz w:val="28"/>
          <w:szCs w:val="28"/>
          <w:lang w:val="x-none"/>
        </w:rPr>
        <w:t>рочных санитарных рубок не уста</w:t>
      </w:r>
      <w:r w:rsidRPr="009E7420">
        <w:rPr>
          <w:rFonts w:ascii="Times New Roman" w:hAnsi="Times New Roman"/>
          <w:sz w:val="28"/>
          <w:szCs w:val="28"/>
          <w:lang w:val="x-none"/>
        </w:rPr>
        <w:t>навливаются.</w:t>
      </w:r>
    </w:p>
    <w:p w:rsidR="00BB2334" w:rsidRDefault="00BB2334" w:rsidP="009E7420">
      <w:pPr>
        <w:rPr>
          <w:rFonts w:ascii="Times New Roman" w:hAnsi="Times New Roman"/>
          <w:sz w:val="28"/>
          <w:szCs w:val="28"/>
          <w:lang w:val="x-none"/>
        </w:rPr>
      </w:pPr>
    </w:p>
    <w:p w:rsidR="00BB2334" w:rsidRPr="00BB2334" w:rsidRDefault="00BB2334" w:rsidP="00BB2334">
      <w:pPr>
        <w:jc w:val="center"/>
        <w:rPr>
          <w:rFonts w:ascii="Times New Roman" w:hAnsi="Times New Roman"/>
          <w:b/>
          <w:sz w:val="28"/>
          <w:szCs w:val="28"/>
        </w:rPr>
      </w:pPr>
      <w:r w:rsidRPr="00BB2334">
        <w:rPr>
          <w:rFonts w:ascii="Times New Roman" w:hAnsi="Times New Roman"/>
          <w:b/>
          <w:sz w:val="28"/>
          <w:szCs w:val="28"/>
        </w:rPr>
        <w:lastRenderedPageBreak/>
        <w:t>Количество зарубов</w:t>
      </w:r>
    </w:p>
    <w:p w:rsidR="00D24451" w:rsidRDefault="00D24451" w:rsidP="00DC11CC">
      <w:pPr>
        <w:rPr>
          <w:rFonts w:ascii="Times New Roman" w:hAnsi="Times New Roman"/>
          <w:sz w:val="28"/>
          <w:szCs w:val="28"/>
        </w:rPr>
      </w:pPr>
    </w:p>
    <w:p w:rsidR="00D24451" w:rsidRDefault="00CB204E" w:rsidP="00DC11CC">
      <w:pPr>
        <w:rPr>
          <w:rFonts w:ascii="Times New Roman" w:hAnsi="Times New Roman"/>
          <w:sz w:val="28"/>
          <w:szCs w:val="28"/>
        </w:rPr>
      </w:pPr>
      <w:r w:rsidRPr="00CB204E">
        <w:rPr>
          <w:rFonts w:ascii="Times New Roman" w:hAnsi="Times New Roman"/>
          <w:sz w:val="28"/>
          <w:szCs w:val="28"/>
        </w:rPr>
        <w:t>Лесосеки одного года рубки (зарубы</w:t>
      </w:r>
      <w:r w:rsidR="00103631">
        <w:rPr>
          <w:rFonts w:ascii="Times New Roman" w:hAnsi="Times New Roman"/>
          <w:sz w:val="28"/>
          <w:szCs w:val="28"/>
        </w:rPr>
        <w:t>) на выборочных рубках не регла</w:t>
      </w:r>
      <w:r w:rsidRPr="00CB204E">
        <w:rPr>
          <w:rFonts w:ascii="Times New Roman" w:hAnsi="Times New Roman"/>
          <w:sz w:val="28"/>
          <w:szCs w:val="28"/>
        </w:rPr>
        <w:t>ментируются.</w:t>
      </w:r>
    </w:p>
    <w:p w:rsidR="00D24451" w:rsidRDefault="00D24451" w:rsidP="00DC11CC">
      <w:pPr>
        <w:rPr>
          <w:rFonts w:ascii="Times New Roman" w:hAnsi="Times New Roman"/>
          <w:sz w:val="28"/>
          <w:szCs w:val="28"/>
        </w:rPr>
      </w:pPr>
    </w:p>
    <w:p w:rsidR="00103631" w:rsidRDefault="00103631" w:rsidP="00103631">
      <w:pPr>
        <w:jc w:val="center"/>
        <w:rPr>
          <w:rFonts w:ascii="Times New Roman" w:hAnsi="Times New Roman"/>
          <w:b/>
          <w:sz w:val="28"/>
          <w:szCs w:val="28"/>
        </w:rPr>
      </w:pPr>
      <w:r w:rsidRPr="00103631">
        <w:rPr>
          <w:rFonts w:ascii="Times New Roman" w:hAnsi="Times New Roman"/>
          <w:b/>
          <w:sz w:val="28"/>
          <w:szCs w:val="28"/>
        </w:rPr>
        <w:t>Сроки повторяемости рубок</w:t>
      </w:r>
    </w:p>
    <w:p w:rsidR="00103631" w:rsidRDefault="00103631" w:rsidP="00103631">
      <w:pPr>
        <w:jc w:val="left"/>
        <w:rPr>
          <w:rFonts w:ascii="Times New Roman" w:hAnsi="Times New Roman"/>
          <w:b/>
          <w:sz w:val="28"/>
          <w:szCs w:val="28"/>
        </w:rPr>
      </w:pPr>
    </w:p>
    <w:p w:rsidR="00103631" w:rsidRDefault="00880073" w:rsidP="00880073">
      <w:pPr>
        <w:rPr>
          <w:rFonts w:ascii="Times New Roman" w:hAnsi="Times New Roman"/>
          <w:sz w:val="28"/>
          <w:szCs w:val="28"/>
        </w:rPr>
      </w:pPr>
      <w:r w:rsidRPr="00880073">
        <w:rPr>
          <w:rFonts w:ascii="Times New Roman" w:hAnsi="Times New Roman"/>
          <w:sz w:val="28"/>
          <w:szCs w:val="28"/>
        </w:rPr>
        <w:t>Выборочные рубки спелых, перестойных</w:t>
      </w:r>
      <w:r>
        <w:rPr>
          <w:rFonts w:ascii="Times New Roman" w:hAnsi="Times New Roman"/>
          <w:sz w:val="28"/>
          <w:szCs w:val="28"/>
        </w:rPr>
        <w:t xml:space="preserve"> лесных насаждений допускает</w:t>
      </w:r>
      <w:r w:rsidRPr="00880073">
        <w:rPr>
          <w:rFonts w:ascii="Times New Roman" w:hAnsi="Times New Roman"/>
          <w:sz w:val="28"/>
          <w:szCs w:val="28"/>
        </w:rPr>
        <w:t>ся проводить в отношении лесных насаждений с интенсивностью, обеспечивающей формирование из второго яруса и п</w:t>
      </w:r>
      <w:r>
        <w:rPr>
          <w:rFonts w:ascii="Times New Roman" w:hAnsi="Times New Roman"/>
          <w:sz w:val="28"/>
          <w:szCs w:val="28"/>
        </w:rPr>
        <w:t>одроста устойчивых лесных насаж</w:t>
      </w:r>
      <w:r w:rsidRPr="00880073">
        <w:rPr>
          <w:rFonts w:ascii="Times New Roman" w:hAnsi="Times New Roman"/>
          <w:sz w:val="28"/>
          <w:szCs w:val="28"/>
        </w:rPr>
        <w:t>дений. В этом случае проводится вырубка ча</w:t>
      </w:r>
      <w:r>
        <w:rPr>
          <w:rFonts w:ascii="Times New Roman" w:hAnsi="Times New Roman"/>
          <w:sz w:val="28"/>
          <w:szCs w:val="28"/>
        </w:rPr>
        <w:t>сти спелых и перестойных деревь</w:t>
      </w:r>
      <w:r w:rsidRPr="00880073">
        <w:rPr>
          <w:rFonts w:ascii="Times New Roman" w:hAnsi="Times New Roman"/>
          <w:sz w:val="28"/>
          <w:szCs w:val="28"/>
        </w:rPr>
        <w:t>ев с сохранением второго яруса и подроста.</w:t>
      </w:r>
    </w:p>
    <w:p w:rsidR="00603B17" w:rsidRDefault="00C054A3" w:rsidP="00DC11CC">
      <w:pPr>
        <w:rPr>
          <w:rFonts w:ascii="Times New Roman" w:hAnsi="Times New Roman"/>
          <w:sz w:val="28"/>
          <w:szCs w:val="28"/>
        </w:rPr>
      </w:pPr>
      <w:r w:rsidRPr="00C054A3">
        <w:rPr>
          <w:rFonts w:ascii="Times New Roman" w:hAnsi="Times New Roman"/>
          <w:sz w:val="28"/>
          <w:szCs w:val="28"/>
        </w:rPr>
        <w:t xml:space="preserve">Периоды повторяемости рубок по муниципальному </w:t>
      </w:r>
      <w:r>
        <w:rPr>
          <w:rFonts w:ascii="Times New Roman" w:hAnsi="Times New Roman"/>
          <w:sz w:val="28"/>
          <w:szCs w:val="28"/>
        </w:rPr>
        <w:t>д</w:t>
      </w:r>
      <w:r w:rsidRPr="00C054A3">
        <w:rPr>
          <w:rFonts w:ascii="Times New Roman" w:hAnsi="Times New Roman"/>
          <w:sz w:val="28"/>
          <w:szCs w:val="28"/>
        </w:rPr>
        <w:t>ля выборочных рубок в спелых и перестойных насаждениях</w:t>
      </w:r>
      <w:r>
        <w:rPr>
          <w:rFonts w:ascii="Times New Roman" w:hAnsi="Times New Roman"/>
          <w:sz w:val="28"/>
          <w:szCs w:val="28"/>
        </w:rPr>
        <w:t xml:space="preserve"> приняты: </w:t>
      </w:r>
    </w:p>
    <w:p w:rsidR="00603B17" w:rsidRPr="00603B17" w:rsidRDefault="00603B17" w:rsidP="00603B17">
      <w:pPr>
        <w:rPr>
          <w:rFonts w:ascii="Times New Roman" w:hAnsi="Times New Roman"/>
          <w:sz w:val="28"/>
          <w:szCs w:val="28"/>
        </w:rPr>
      </w:pPr>
      <w:r>
        <w:rPr>
          <w:rFonts w:ascii="Times New Roman" w:hAnsi="Times New Roman"/>
          <w:sz w:val="28"/>
          <w:szCs w:val="28"/>
        </w:rPr>
        <w:t xml:space="preserve">- </w:t>
      </w:r>
      <w:r w:rsidRPr="00603B17">
        <w:rPr>
          <w:rFonts w:ascii="Times New Roman" w:hAnsi="Times New Roman"/>
          <w:sz w:val="28"/>
          <w:szCs w:val="28"/>
        </w:rPr>
        <w:t xml:space="preserve">добровольно </w:t>
      </w:r>
      <w:r w:rsidR="00CD086C">
        <w:rPr>
          <w:rFonts w:ascii="Times New Roman" w:hAnsi="Times New Roman"/>
          <w:sz w:val="28"/>
          <w:szCs w:val="28"/>
        </w:rPr>
        <w:t>-</w:t>
      </w:r>
      <w:r w:rsidRPr="00603B17">
        <w:rPr>
          <w:rFonts w:ascii="Times New Roman" w:hAnsi="Times New Roman"/>
          <w:sz w:val="28"/>
          <w:szCs w:val="28"/>
        </w:rPr>
        <w:t xml:space="preserve"> выборочные рубки – 8 - 15 лет; </w:t>
      </w:r>
    </w:p>
    <w:p w:rsidR="00603B17" w:rsidRPr="00603B17" w:rsidRDefault="00603B17" w:rsidP="00603B17">
      <w:pPr>
        <w:rPr>
          <w:rFonts w:ascii="Times New Roman" w:hAnsi="Times New Roman"/>
          <w:sz w:val="28"/>
          <w:szCs w:val="28"/>
        </w:rPr>
      </w:pPr>
      <w:r>
        <w:rPr>
          <w:rFonts w:ascii="Times New Roman" w:hAnsi="Times New Roman"/>
          <w:sz w:val="28"/>
          <w:szCs w:val="28"/>
        </w:rPr>
        <w:t xml:space="preserve">- </w:t>
      </w:r>
      <w:r w:rsidRPr="00603B17">
        <w:rPr>
          <w:rFonts w:ascii="Times New Roman" w:hAnsi="Times New Roman"/>
          <w:sz w:val="28"/>
          <w:szCs w:val="28"/>
        </w:rPr>
        <w:t xml:space="preserve">длительно </w:t>
      </w:r>
      <w:r w:rsidR="00CD086C">
        <w:rPr>
          <w:rFonts w:ascii="Times New Roman" w:hAnsi="Times New Roman"/>
          <w:sz w:val="28"/>
          <w:szCs w:val="28"/>
        </w:rPr>
        <w:t>-</w:t>
      </w:r>
      <w:r w:rsidRPr="00603B17">
        <w:rPr>
          <w:rFonts w:ascii="Times New Roman" w:hAnsi="Times New Roman"/>
          <w:sz w:val="28"/>
          <w:szCs w:val="28"/>
        </w:rPr>
        <w:t xml:space="preserve"> постепенные рубки – 30 – 40 лет;</w:t>
      </w:r>
    </w:p>
    <w:p w:rsidR="00603B17" w:rsidRPr="00603B17" w:rsidRDefault="00603B17" w:rsidP="00603B17">
      <w:pPr>
        <w:rPr>
          <w:rFonts w:ascii="Times New Roman" w:hAnsi="Times New Roman"/>
          <w:sz w:val="28"/>
          <w:szCs w:val="28"/>
        </w:rPr>
      </w:pPr>
      <w:r>
        <w:rPr>
          <w:rFonts w:ascii="Times New Roman" w:hAnsi="Times New Roman"/>
          <w:sz w:val="28"/>
          <w:szCs w:val="28"/>
        </w:rPr>
        <w:t xml:space="preserve">- </w:t>
      </w:r>
      <w:r w:rsidRPr="00603B17">
        <w:rPr>
          <w:rFonts w:ascii="Times New Roman" w:hAnsi="Times New Roman"/>
          <w:sz w:val="28"/>
          <w:szCs w:val="28"/>
        </w:rPr>
        <w:t xml:space="preserve">равномерно - постепенные рубки – 4 - 8 лет; </w:t>
      </w:r>
    </w:p>
    <w:p w:rsidR="00603B17" w:rsidRPr="00603B17" w:rsidRDefault="00603B17" w:rsidP="00603B17">
      <w:pPr>
        <w:rPr>
          <w:rFonts w:ascii="Times New Roman" w:hAnsi="Times New Roman"/>
          <w:sz w:val="28"/>
          <w:szCs w:val="28"/>
        </w:rPr>
      </w:pPr>
      <w:r>
        <w:rPr>
          <w:rFonts w:ascii="Times New Roman" w:hAnsi="Times New Roman"/>
          <w:sz w:val="28"/>
          <w:szCs w:val="28"/>
        </w:rPr>
        <w:t xml:space="preserve">- </w:t>
      </w:r>
      <w:r w:rsidRPr="00603B17">
        <w:rPr>
          <w:rFonts w:ascii="Times New Roman" w:hAnsi="Times New Roman"/>
          <w:sz w:val="28"/>
          <w:szCs w:val="28"/>
        </w:rPr>
        <w:t xml:space="preserve">группово </w:t>
      </w:r>
      <w:r w:rsidR="00CD086C">
        <w:rPr>
          <w:rFonts w:ascii="Times New Roman" w:hAnsi="Times New Roman"/>
          <w:sz w:val="28"/>
          <w:szCs w:val="28"/>
        </w:rPr>
        <w:t>-</w:t>
      </w:r>
      <w:r w:rsidRPr="00603B17">
        <w:rPr>
          <w:rFonts w:ascii="Times New Roman" w:hAnsi="Times New Roman"/>
          <w:sz w:val="28"/>
          <w:szCs w:val="28"/>
        </w:rPr>
        <w:t xml:space="preserve">  постепенные рубки – 8 - 10 лет;</w:t>
      </w:r>
    </w:p>
    <w:p w:rsidR="00603B17" w:rsidRDefault="00603B17" w:rsidP="00603B17">
      <w:pPr>
        <w:rPr>
          <w:rFonts w:ascii="Times New Roman" w:hAnsi="Times New Roman"/>
          <w:sz w:val="28"/>
          <w:szCs w:val="28"/>
        </w:rPr>
      </w:pPr>
      <w:r>
        <w:rPr>
          <w:rFonts w:ascii="Times New Roman" w:hAnsi="Times New Roman"/>
          <w:sz w:val="28"/>
          <w:szCs w:val="28"/>
        </w:rPr>
        <w:t xml:space="preserve">- </w:t>
      </w:r>
      <w:r w:rsidR="00E206DD" w:rsidRPr="00603B17">
        <w:rPr>
          <w:rFonts w:ascii="Times New Roman" w:hAnsi="Times New Roman"/>
          <w:sz w:val="28"/>
          <w:szCs w:val="28"/>
        </w:rPr>
        <w:t>чересполосные постепенные</w:t>
      </w:r>
      <w:r w:rsidRPr="00603B17">
        <w:rPr>
          <w:rFonts w:ascii="Times New Roman" w:hAnsi="Times New Roman"/>
          <w:sz w:val="28"/>
          <w:szCs w:val="28"/>
        </w:rPr>
        <w:t xml:space="preserve"> рубки – 4 – 6 лет.</w:t>
      </w:r>
    </w:p>
    <w:p w:rsidR="00603B17" w:rsidRDefault="00603B17" w:rsidP="00603B17">
      <w:pPr>
        <w:rPr>
          <w:rFonts w:ascii="Times New Roman" w:hAnsi="Times New Roman"/>
          <w:sz w:val="28"/>
          <w:szCs w:val="28"/>
          <w:lang w:val="x-none"/>
        </w:rPr>
      </w:pPr>
      <w:r w:rsidRPr="009E7420">
        <w:rPr>
          <w:rFonts w:ascii="Times New Roman" w:hAnsi="Times New Roman"/>
          <w:sz w:val="28"/>
          <w:szCs w:val="28"/>
          <w:lang w:val="x-none"/>
        </w:rPr>
        <w:t>Сроки примыкания лесосек для выбо</w:t>
      </w:r>
      <w:r>
        <w:rPr>
          <w:rFonts w:ascii="Times New Roman" w:hAnsi="Times New Roman"/>
          <w:sz w:val="28"/>
          <w:szCs w:val="28"/>
          <w:lang w:val="x-none"/>
        </w:rPr>
        <w:t>рочных санитарных рубок не уста</w:t>
      </w:r>
      <w:r w:rsidRPr="009E7420">
        <w:rPr>
          <w:rFonts w:ascii="Times New Roman" w:hAnsi="Times New Roman"/>
          <w:sz w:val="28"/>
          <w:szCs w:val="28"/>
          <w:lang w:val="x-none"/>
        </w:rPr>
        <w:t>навливаются.</w:t>
      </w:r>
    </w:p>
    <w:p w:rsidR="00F639AC" w:rsidRDefault="00F639AC" w:rsidP="00603B17">
      <w:pPr>
        <w:rPr>
          <w:rFonts w:ascii="Times New Roman" w:hAnsi="Times New Roman"/>
          <w:sz w:val="28"/>
          <w:szCs w:val="28"/>
        </w:rPr>
      </w:pPr>
    </w:p>
    <w:p w:rsidR="00F639AC" w:rsidRPr="00F639AC" w:rsidRDefault="00F639AC" w:rsidP="00F639AC">
      <w:pPr>
        <w:jc w:val="center"/>
        <w:rPr>
          <w:rFonts w:ascii="Times New Roman" w:hAnsi="Times New Roman"/>
          <w:b/>
          <w:sz w:val="28"/>
          <w:szCs w:val="28"/>
        </w:rPr>
      </w:pPr>
      <w:r w:rsidRPr="00F639AC">
        <w:rPr>
          <w:rFonts w:ascii="Times New Roman" w:hAnsi="Times New Roman"/>
          <w:b/>
          <w:sz w:val="28"/>
          <w:szCs w:val="28"/>
        </w:rPr>
        <w:t>Методы лесовосстановления</w:t>
      </w:r>
    </w:p>
    <w:p w:rsidR="00603B17" w:rsidRDefault="00603B17" w:rsidP="00603B17">
      <w:pPr>
        <w:rPr>
          <w:rFonts w:ascii="Times New Roman" w:hAnsi="Times New Roman"/>
          <w:sz w:val="28"/>
          <w:szCs w:val="28"/>
        </w:rPr>
      </w:pPr>
    </w:p>
    <w:p w:rsidR="009E46F9" w:rsidRDefault="009E46F9" w:rsidP="009E46F9">
      <w:pPr>
        <w:pStyle w:val="Default"/>
        <w:rPr>
          <w:sz w:val="28"/>
          <w:szCs w:val="28"/>
        </w:rPr>
      </w:pPr>
      <w:r w:rsidRPr="00353B0E">
        <w:rPr>
          <w:sz w:val="28"/>
          <w:szCs w:val="28"/>
        </w:rPr>
        <w:t xml:space="preserve">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 </w:t>
      </w:r>
    </w:p>
    <w:p w:rsidR="009E46F9" w:rsidRDefault="009E46F9" w:rsidP="009E46F9">
      <w:pPr>
        <w:pStyle w:val="Default"/>
        <w:rPr>
          <w:sz w:val="28"/>
          <w:szCs w:val="28"/>
        </w:rPr>
      </w:pPr>
      <w:r w:rsidRPr="00353B0E">
        <w:rPr>
          <w:sz w:val="28"/>
          <w:szCs w:val="28"/>
        </w:rPr>
        <w:t xml:space="preserve">Лесовосстановление осуществляется (способы лесовосстановления) путем естественного, искусственного или комбинированного восстановления лесов. </w:t>
      </w:r>
    </w:p>
    <w:p w:rsidR="009E46F9" w:rsidRPr="00353B0E" w:rsidRDefault="009E46F9" w:rsidP="009E46F9">
      <w:pPr>
        <w:pStyle w:val="Default"/>
        <w:rPr>
          <w:sz w:val="28"/>
          <w:szCs w:val="28"/>
        </w:rPr>
      </w:pPr>
      <w:r w:rsidRPr="00353B0E">
        <w:rPr>
          <w:sz w:val="28"/>
          <w:szCs w:val="28"/>
        </w:rPr>
        <w:t xml:space="preserve">Естественное восстановление лесов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w:t>
      </w:r>
    </w:p>
    <w:p w:rsidR="009E46F9" w:rsidRDefault="009E46F9" w:rsidP="009E46F9">
      <w:pPr>
        <w:pStyle w:val="Default"/>
        <w:rPr>
          <w:sz w:val="28"/>
          <w:szCs w:val="28"/>
        </w:rPr>
      </w:pPr>
      <w:r w:rsidRPr="00353B0E">
        <w:rPr>
          <w:sz w:val="28"/>
          <w:szCs w:val="28"/>
        </w:rPr>
        <w:t xml:space="preserve">В целях содействия естественному лесовосстановлению осуществляются следующие мероприятия: </w:t>
      </w:r>
    </w:p>
    <w:p w:rsidR="009E46F9" w:rsidRDefault="009E46F9" w:rsidP="009E46F9">
      <w:pPr>
        <w:pStyle w:val="Default"/>
        <w:rPr>
          <w:sz w:val="28"/>
          <w:szCs w:val="28"/>
        </w:rPr>
      </w:pPr>
      <w:r w:rsidRPr="00353B0E">
        <w:rPr>
          <w:sz w:val="28"/>
          <w:szCs w:val="28"/>
        </w:rPr>
        <w:t xml:space="preserve">- сохранение возобновившегося под пологом лесных насаждений жизнеспособного поколения основных лесных древесных пород лесных насаждений (далее - главные лесные древесные породы), способного образовывать в данных природно-климатических условиях новые лесные насаждения (подрост). Древесные растения в возрасте до двух лет (самосев) в числе подроста не учитываются; </w:t>
      </w:r>
    </w:p>
    <w:p w:rsidR="009E46F9" w:rsidRDefault="009E46F9" w:rsidP="009E46F9">
      <w:pPr>
        <w:pStyle w:val="Default"/>
        <w:rPr>
          <w:sz w:val="28"/>
          <w:szCs w:val="28"/>
        </w:rPr>
      </w:pPr>
      <w:r w:rsidRPr="00353B0E">
        <w:rPr>
          <w:sz w:val="28"/>
          <w:szCs w:val="28"/>
        </w:rPr>
        <w:lastRenderedPageBreak/>
        <w:t xml:space="preserve">- 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w:t>
      </w:r>
      <w:smartTag w:uri="urn:schemas-microsoft-com:office:smarttags" w:element="metricconverter">
        <w:smartTagPr>
          <w:attr w:name="ProductID" w:val="2,5 метров"/>
        </w:smartTagPr>
        <w:r w:rsidRPr="00353B0E">
          <w:rPr>
            <w:sz w:val="28"/>
            <w:szCs w:val="28"/>
          </w:rPr>
          <w:t>2,5 метров</w:t>
        </w:r>
      </w:smartTag>
      <w:r w:rsidRPr="00353B0E">
        <w:rPr>
          <w:sz w:val="28"/>
          <w:szCs w:val="28"/>
        </w:rPr>
        <w:t xml:space="preserve"> (молодняк); </w:t>
      </w:r>
    </w:p>
    <w:p w:rsidR="009E46F9" w:rsidRDefault="009E46F9" w:rsidP="009E46F9">
      <w:pPr>
        <w:pStyle w:val="Default"/>
        <w:rPr>
          <w:sz w:val="28"/>
          <w:szCs w:val="28"/>
        </w:rPr>
      </w:pPr>
      <w:r w:rsidRPr="00353B0E">
        <w:rPr>
          <w:sz w:val="28"/>
          <w:szCs w:val="28"/>
        </w:rPr>
        <w:t xml:space="preserve">- уход за подростом лесных насаждений ценных лесных древесных пород на площадях, не покрытых лесной растительностью; - минерализация поверхности почвы; - огораживание площадей. </w:t>
      </w:r>
    </w:p>
    <w:p w:rsidR="009E46F9" w:rsidRDefault="009E46F9" w:rsidP="009E46F9">
      <w:pPr>
        <w:pStyle w:val="Default"/>
        <w:rPr>
          <w:sz w:val="28"/>
          <w:szCs w:val="28"/>
        </w:rPr>
      </w:pPr>
      <w:r w:rsidRPr="00353B0E">
        <w:rPr>
          <w:sz w:val="28"/>
          <w:szCs w:val="28"/>
        </w:rPr>
        <w:t xml:space="preserve">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 </w:t>
      </w:r>
    </w:p>
    <w:p w:rsidR="009E46F9" w:rsidRDefault="009E46F9" w:rsidP="009E46F9">
      <w:pPr>
        <w:pStyle w:val="Default"/>
        <w:rPr>
          <w:sz w:val="28"/>
          <w:szCs w:val="28"/>
        </w:rPr>
      </w:pPr>
      <w:r w:rsidRPr="00353B0E">
        <w:rPr>
          <w:sz w:val="28"/>
          <w:szCs w:val="28"/>
        </w:rPr>
        <w:t xml:space="preserve">Сохранению при проведении рубок лесных насаждений подлежит жизнеспособный подрост и молодняк сосновых, кедровых, лиственничных, еловых, пихтовых насаждений. </w:t>
      </w:r>
    </w:p>
    <w:p w:rsidR="009E46F9" w:rsidRDefault="009E46F9" w:rsidP="009E46F9">
      <w:pPr>
        <w:pStyle w:val="Default"/>
        <w:rPr>
          <w:sz w:val="28"/>
          <w:szCs w:val="28"/>
        </w:rPr>
      </w:pPr>
      <w:r w:rsidRPr="00353B0E">
        <w:rPr>
          <w:sz w:val="28"/>
          <w:szCs w:val="28"/>
        </w:rPr>
        <w:t xml:space="preserve">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 </w:t>
      </w:r>
    </w:p>
    <w:p w:rsidR="009E46F9" w:rsidRDefault="009E46F9" w:rsidP="009E46F9">
      <w:pPr>
        <w:pStyle w:val="Default"/>
        <w:rPr>
          <w:sz w:val="28"/>
          <w:szCs w:val="28"/>
        </w:rPr>
      </w:pPr>
      <w:r w:rsidRPr="00353B0E">
        <w:rPr>
          <w:sz w:val="28"/>
          <w:szCs w:val="28"/>
        </w:rPr>
        <w:t xml:space="preserve">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 </w:t>
      </w:r>
    </w:p>
    <w:p w:rsidR="009E46F9" w:rsidRPr="00353B0E" w:rsidRDefault="009E46F9" w:rsidP="009E46F9">
      <w:pPr>
        <w:pStyle w:val="Default"/>
        <w:rPr>
          <w:sz w:val="28"/>
          <w:szCs w:val="28"/>
        </w:rPr>
      </w:pPr>
      <w:r w:rsidRPr="00353B0E">
        <w:rPr>
          <w:sz w:val="28"/>
          <w:szCs w:val="28"/>
        </w:rPr>
        <w:t xml:space="preserve">Минерализация почвы должна проводиться в годы удовлетворительного и обильного урожая семян лесных насаждений. Наилучший срок проведения минерализации поверхности почвы - до начала опадения семян лесных древесных растений. </w:t>
      </w:r>
    </w:p>
    <w:p w:rsidR="009E46F9" w:rsidRDefault="009E46F9" w:rsidP="009E46F9">
      <w:pPr>
        <w:pStyle w:val="Default"/>
        <w:rPr>
          <w:sz w:val="28"/>
          <w:szCs w:val="28"/>
        </w:rPr>
      </w:pPr>
      <w:r w:rsidRPr="00353B0E">
        <w:rPr>
          <w:sz w:val="28"/>
          <w:szCs w:val="28"/>
        </w:rPr>
        <w:t xml:space="preserve">Работы осуществляются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травянистого покрова, мощности лесной подстилки, степени минерализации поверхности почвы, количества семенных деревьев и других условий участка. </w:t>
      </w:r>
    </w:p>
    <w:p w:rsidR="009E46F9" w:rsidRDefault="009E46F9" w:rsidP="009E46F9">
      <w:pPr>
        <w:pStyle w:val="Default"/>
        <w:rPr>
          <w:sz w:val="28"/>
          <w:szCs w:val="28"/>
        </w:rPr>
      </w:pPr>
      <w:r w:rsidRPr="00353B0E">
        <w:rPr>
          <w:sz w:val="28"/>
          <w:szCs w:val="28"/>
        </w:rPr>
        <w:t xml:space="preserve">На площадях, вышедших из-под промышленного освоения, с целью создания лесных насаждений необходимо проводить рекультивацию этих земель в соответствии с Правилами лесоразведения, </w:t>
      </w:r>
      <w:r w:rsidRPr="00A76A9B">
        <w:rPr>
          <w:sz w:val="28"/>
          <w:szCs w:val="28"/>
        </w:rPr>
        <w:t>утвержденными Приказом Рослесхоза от 10.01.2012 № 1.</w:t>
      </w:r>
      <w:r w:rsidRPr="00353B0E">
        <w:rPr>
          <w:sz w:val="28"/>
          <w:szCs w:val="28"/>
        </w:rPr>
        <w:t xml:space="preserve"> </w:t>
      </w:r>
    </w:p>
    <w:p w:rsidR="00F639AC" w:rsidRDefault="009E46F9" w:rsidP="00603B17">
      <w:pPr>
        <w:rPr>
          <w:rFonts w:ascii="Times New Roman" w:hAnsi="Times New Roman"/>
          <w:sz w:val="28"/>
          <w:szCs w:val="28"/>
        </w:rPr>
      </w:pPr>
      <w:r w:rsidRPr="009E46F9">
        <w:rPr>
          <w:rFonts w:ascii="Times New Roman" w:hAnsi="Times New Roman"/>
          <w:sz w:val="28"/>
          <w:szCs w:val="28"/>
        </w:rPr>
        <w:lastRenderedPageBreak/>
        <w:t xml:space="preserve">По результатам проведения лесоустроительных работ, </w:t>
      </w:r>
      <w:r>
        <w:rPr>
          <w:rFonts w:ascii="Times New Roman" w:hAnsi="Times New Roman"/>
          <w:sz w:val="28"/>
          <w:szCs w:val="28"/>
        </w:rPr>
        <w:t>земли, нуждающиеся в лесовосста</w:t>
      </w:r>
      <w:r w:rsidRPr="009E46F9">
        <w:rPr>
          <w:rFonts w:ascii="Times New Roman" w:hAnsi="Times New Roman"/>
          <w:sz w:val="28"/>
          <w:szCs w:val="28"/>
        </w:rPr>
        <w:t>новлении на территории городских лесов</w:t>
      </w:r>
      <w:r>
        <w:rPr>
          <w:rFonts w:ascii="Times New Roman" w:hAnsi="Times New Roman"/>
          <w:sz w:val="28"/>
          <w:szCs w:val="28"/>
        </w:rPr>
        <w:t xml:space="preserve"> Прилузского муниципального лесопарка,</w:t>
      </w:r>
      <w:r w:rsidRPr="009E46F9">
        <w:rPr>
          <w:rFonts w:ascii="Times New Roman" w:hAnsi="Times New Roman"/>
          <w:sz w:val="28"/>
          <w:szCs w:val="28"/>
        </w:rPr>
        <w:t xml:space="preserve"> не выявлены.</w:t>
      </w:r>
    </w:p>
    <w:p w:rsidR="00A022BD" w:rsidRDefault="00A022BD" w:rsidP="00603B17">
      <w:pPr>
        <w:rPr>
          <w:rFonts w:ascii="Times New Roman" w:hAnsi="Times New Roman"/>
          <w:sz w:val="28"/>
          <w:szCs w:val="28"/>
        </w:rPr>
      </w:pPr>
    </w:p>
    <w:p w:rsidR="00A022BD" w:rsidRDefault="00A022BD" w:rsidP="00A022BD">
      <w:pPr>
        <w:jc w:val="center"/>
        <w:rPr>
          <w:rFonts w:ascii="Times New Roman" w:hAnsi="Times New Roman"/>
          <w:b/>
          <w:sz w:val="28"/>
          <w:szCs w:val="28"/>
        </w:rPr>
      </w:pPr>
      <w:r w:rsidRPr="00A022BD">
        <w:rPr>
          <w:rFonts w:ascii="Times New Roman" w:hAnsi="Times New Roman"/>
          <w:b/>
          <w:sz w:val="28"/>
          <w:szCs w:val="28"/>
        </w:rPr>
        <w:t>Сроки использования лесов и другие сведения</w:t>
      </w:r>
    </w:p>
    <w:p w:rsidR="00A022BD" w:rsidRDefault="00A022BD" w:rsidP="00A022BD">
      <w:pPr>
        <w:jc w:val="left"/>
        <w:rPr>
          <w:rFonts w:ascii="Times New Roman" w:hAnsi="Times New Roman"/>
          <w:b/>
          <w:sz w:val="28"/>
          <w:szCs w:val="28"/>
        </w:rPr>
      </w:pPr>
    </w:p>
    <w:p w:rsidR="00A022BD" w:rsidRDefault="00A022BD" w:rsidP="00A022BD">
      <w:pPr>
        <w:rPr>
          <w:rFonts w:ascii="Times New Roman" w:hAnsi="Times New Roman"/>
          <w:sz w:val="28"/>
          <w:szCs w:val="28"/>
        </w:rPr>
      </w:pPr>
      <w:r w:rsidRPr="00A022BD">
        <w:rPr>
          <w:rFonts w:ascii="Times New Roman" w:hAnsi="Times New Roman"/>
          <w:sz w:val="28"/>
          <w:szCs w:val="28"/>
        </w:rPr>
        <w:t>В соответствии со ст. 105 Лесного код</w:t>
      </w:r>
      <w:r>
        <w:rPr>
          <w:rFonts w:ascii="Times New Roman" w:hAnsi="Times New Roman"/>
          <w:sz w:val="28"/>
          <w:szCs w:val="28"/>
        </w:rPr>
        <w:t>екса РФ в городских лесах запре</w:t>
      </w:r>
      <w:r w:rsidRPr="00A022BD">
        <w:rPr>
          <w:rFonts w:ascii="Times New Roman" w:hAnsi="Times New Roman"/>
          <w:sz w:val="28"/>
          <w:szCs w:val="28"/>
        </w:rPr>
        <w:t>щена сплошная рубка спелых и перестойных насаждений с целью заготовки древесины.</w:t>
      </w:r>
    </w:p>
    <w:p w:rsidR="00A022BD" w:rsidRDefault="00A022BD" w:rsidP="00A022BD">
      <w:pPr>
        <w:rPr>
          <w:rFonts w:ascii="Times New Roman" w:hAnsi="Times New Roman"/>
          <w:sz w:val="28"/>
          <w:szCs w:val="28"/>
        </w:rPr>
      </w:pPr>
      <w:r w:rsidRPr="00A022BD">
        <w:rPr>
          <w:rFonts w:ascii="Times New Roman" w:hAnsi="Times New Roman"/>
          <w:sz w:val="28"/>
          <w:szCs w:val="28"/>
        </w:rPr>
        <w:t>Следовательно, сроки разрешенного использования лесов для заготовки древесины не регламентируются.</w:t>
      </w:r>
    </w:p>
    <w:p w:rsidR="007371ED" w:rsidRPr="00A022BD" w:rsidRDefault="007371ED" w:rsidP="00A022BD">
      <w:pPr>
        <w:rPr>
          <w:rFonts w:ascii="Times New Roman" w:hAnsi="Times New Roman"/>
          <w:sz w:val="28"/>
          <w:szCs w:val="28"/>
        </w:rPr>
      </w:pPr>
    </w:p>
    <w:p w:rsidR="008564DB" w:rsidRPr="008564DB" w:rsidRDefault="00C054A3" w:rsidP="008564DB">
      <w:pPr>
        <w:rPr>
          <w:rFonts w:ascii="Times New Roman" w:hAnsi="Times New Roman"/>
          <w:b/>
          <w:sz w:val="28"/>
          <w:szCs w:val="28"/>
        </w:rPr>
      </w:pPr>
      <w:r>
        <w:rPr>
          <w:rFonts w:ascii="Times New Roman" w:hAnsi="Times New Roman"/>
          <w:sz w:val="28"/>
          <w:szCs w:val="28"/>
        </w:rPr>
        <w:t xml:space="preserve"> </w:t>
      </w:r>
      <w:r w:rsidR="008564DB" w:rsidRPr="004B0AFF">
        <w:rPr>
          <w:rFonts w:ascii="Times New Roman" w:hAnsi="Times New Roman"/>
          <w:b/>
          <w:sz w:val="28"/>
          <w:szCs w:val="28"/>
        </w:rPr>
        <w:t>2.2 Нормативы</w:t>
      </w:r>
      <w:r w:rsidR="008564DB" w:rsidRPr="008564DB">
        <w:rPr>
          <w:rFonts w:ascii="Times New Roman" w:hAnsi="Times New Roman"/>
          <w:b/>
          <w:sz w:val="28"/>
          <w:szCs w:val="28"/>
        </w:rPr>
        <w:t xml:space="preserve">, параметры и сроки разрешенного использования </w:t>
      </w:r>
    </w:p>
    <w:p w:rsidR="008564DB" w:rsidRPr="008564DB" w:rsidRDefault="008564DB" w:rsidP="00C71C2A">
      <w:pPr>
        <w:jc w:val="center"/>
        <w:rPr>
          <w:rFonts w:ascii="Times New Roman" w:hAnsi="Times New Roman"/>
          <w:b/>
          <w:sz w:val="28"/>
          <w:szCs w:val="28"/>
        </w:rPr>
      </w:pPr>
      <w:r w:rsidRPr="008564DB">
        <w:rPr>
          <w:rFonts w:ascii="Times New Roman" w:hAnsi="Times New Roman"/>
          <w:b/>
          <w:sz w:val="28"/>
          <w:szCs w:val="28"/>
        </w:rPr>
        <w:t>лесов для заготовки живицы</w:t>
      </w:r>
    </w:p>
    <w:p w:rsidR="008564DB" w:rsidRPr="008564DB" w:rsidRDefault="008564DB" w:rsidP="008564DB">
      <w:pPr>
        <w:rPr>
          <w:rFonts w:ascii="Times New Roman" w:hAnsi="Times New Roman"/>
          <w:b/>
          <w:sz w:val="28"/>
          <w:szCs w:val="28"/>
        </w:rPr>
      </w:pPr>
    </w:p>
    <w:p w:rsidR="008564DB" w:rsidRPr="008564DB" w:rsidRDefault="008564DB" w:rsidP="008564DB">
      <w:pPr>
        <w:rPr>
          <w:rFonts w:ascii="Times New Roman" w:hAnsi="Times New Roman"/>
          <w:sz w:val="28"/>
          <w:szCs w:val="28"/>
        </w:rPr>
      </w:pPr>
      <w:r w:rsidRPr="008564DB">
        <w:rPr>
          <w:rFonts w:ascii="Times New Roman" w:hAnsi="Times New Roman"/>
          <w:sz w:val="28"/>
          <w:szCs w:val="28"/>
        </w:rPr>
        <w:t>Согласно статье 31 ЛК РФ заготовка живицы представляет собой предпринимательскую деятельность и осуществляется в лесах, которые предназначены для заготовки древесины (рубок главного пользования).</w:t>
      </w:r>
    </w:p>
    <w:p w:rsidR="008564DB" w:rsidRPr="008564DB" w:rsidRDefault="008564DB" w:rsidP="008564DB">
      <w:pPr>
        <w:rPr>
          <w:rFonts w:ascii="Times New Roman" w:hAnsi="Times New Roman"/>
          <w:sz w:val="28"/>
          <w:szCs w:val="28"/>
        </w:rPr>
      </w:pPr>
      <w:r w:rsidRPr="008564DB">
        <w:rPr>
          <w:rFonts w:ascii="Times New Roman" w:hAnsi="Times New Roman"/>
          <w:sz w:val="28"/>
          <w:szCs w:val="28"/>
        </w:rPr>
        <w:t>В городских лесах, отнесенных по целевому назначению к защитным, осуществляются только рубки, связанные с уходом за лесами. Заготовка древесины в порядке проведения рубок главного пользования не допускается, в силу этого не допускается и заготовка живицы.</w:t>
      </w:r>
    </w:p>
    <w:p w:rsidR="008564DB" w:rsidRDefault="008564DB" w:rsidP="008564DB">
      <w:pPr>
        <w:rPr>
          <w:rFonts w:ascii="Times New Roman" w:hAnsi="Times New Roman"/>
          <w:sz w:val="28"/>
          <w:szCs w:val="28"/>
        </w:rPr>
      </w:pPr>
      <w:r w:rsidRPr="008564DB">
        <w:rPr>
          <w:rFonts w:ascii="Times New Roman" w:hAnsi="Times New Roman"/>
          <w:sz w:val="28"/>
          <w:szCs w:val="28"/>
        </w:rPr>
        <w:t>В соответствии с пунктом 7 Правил заготовки живицы, утвержденным приказом Рослесхоза от 24.01.2012 № 23, не допускается проведение подсочки лесных насаждений в лесах, где в соответствии с законодательством РФ не допускается проведение сплошных и выборочных рубок спелых и перестойных лесных насаждений в целях заготовки древесины.</w:t>
      </w:r>
    </w:p>
    <w:p w:rsidR="00313452" w:rsidRDefault="00677870" w:rsidP="008564DB">
      <w:pPr>
        <w:rPr>
          <w:rFonts w:ascii="Times New Roman" w:hAnsi="Times New Roman"/>
          <w:sz w:val="28"/>
          <w:szCs w:val="28"/>
        </w:rPr>
      </w:pPr>
      <w:r>
        <w:rPr>
          <w:rFonts w:ascii="Times New Roman" w:hAnsi="Times New Roman"/>
          <w:sz w:val="28"/>
          <w:szCs w:val="28"/>
        </w:rPr>
        <w:t>Следовательно, фонд подсочки по Прилу</w:t>
      </w:r>
      <w:r w:rsidR="00313452">
        <w:rPr>
          <w:rFonts w:ascii="Times New Roman" w:hAnsi="Times New Roman"/>
          <w:sz w:val="28"/>
          <w:szCs w:val="28"/>
        </w:rPr>
        <w:t>зскому муниципальному лесопарку</w:t>
      </w:r>
      <w:r>
        <w:rPr>
          <w:rFonts w:ascii="Times New Roman" w:hAnsi="Times New Roman"/>
          <w:sz w:val="28"/>
          <w:szCs w:val="28"/>
        </w:rPr>
        <w:t xml:space="preserve"> не определяется</w:t>
      </w:r>
      <w:r w:rsidR="00313452">
        <w:rPr>
          <w:rFonts w:ascii="Times New Roman" w:hAnsi="Times New Roman"/>
          <w:sz w:val="28"/>
          <w:szCs w:val="28"/>
        </w:rPr>
        <w:t>, таблица 21 не заполняется.</w:t>
      </w:r>
    </w:p>
    <w:p w:rsidR="00313452" w:rsidRDefault="00313452" w:rsidP="008564DB">
      <w:pPr>
        <w:rPr>
          <w:rFonts w:ascii="Times New Roman" w:hAnsi="Times New Roman"/>
          <w:sz w:val="28"/>
          <w:szCs w:val="28"/>
        </w:rPr>
      </w:pPr>
    </w:p>
    <w:p w:rsidR="00313452" w:rsidRDefault="00313452" w:rsidP="00313452">
      <w:pPr>
        <w:ind w:firstLine="0"/>
        <w:rPr>
          <w:rFonts w:ascii="Times New Roman" w:hAnsi="Times New Roman"/>
          <w:sz w:val="28"/>
          <w:szCs w:val="28"/>
        </w:rPr>
      </w:pPr>
      <w:r>
        <w:rPr>
          <w:rFonts w:ascii="Times New Roman" w:hAnsi="Times New Roman"/>
          <w:sz w:val="28"/>
          <w:szCs w:val="28"/>
        </w:rPr>
        <w:t>Таблица 21 – Фонд подсочки древостоев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4"/>
        <w:gridCol w:w="2272"/>
        <w:gridCol w:w="1382"/>
      </w:tblGrid>
      <w:tr w:rsidR="00313452" w:rsidRPr="00B92DA0" w:rsidTr="00E3549D">
        <w:tc>
          <w:tcPr>
            <w:tcW w:w="675" w:type="dxa"/>
            <w:vMerge w:val="restart"/>
            <w:shd w:val="clear" w:color="auto" w:fill="auto"/>
            <w:vAlign w:val="center"/>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 п/п</w:t>
            </w:r>
          </w:p>
        </w:tc>
        <w:tc>
          <w:tcPr>
            <w:tcW w:w="4111" w:type="dxa"/>
            <w:vMerge w:val="restart"/>
            <w:shd w:val="clear" w:color="auto" w:fill="auto"/>
            <w:vAlign w:val="center"/>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Показатели</w:t>
            </w:r>
          </w:p>
        </w:tc>
        <w:tc>
          <w:tcPr>
            <w:tcW w:w="5068" w:type="dxa"/>
            <w:gridSpan w:val="3"/>
            <w:shd w:val="clear" w:color="auto" w:fill="auto"/>
            <w:vAlign w:val="center"/>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Подсочка</w:t>
            </w:r>
          </w:p>
        </w:tc>
      </w:tr>
      <w:tr w:rsidR="00313452" w:rsidRPr="00B92DA0" w:rsidTr="00E3549D">
        <w:tc>
          <w:tcPr>
            <w:tcW w:w="675" w:type="dxa"/>
            <w:vMerge/>
            <w:shd w:val="clear" w:color="auto" w:fill="auto"/>
            <w:vAlign w:val="center"/>
          </w:tcPr>
          <w:p w:rsidR="00313452" w:rsidRPr="00E3549D" w:rsidRDefault="00313452" w:rsidP="00E3549D">
            <w:pPr>
              <w:jc w:val="center"/>
              <w:rPr>
                <w:rFonts w:ascii="Times New Roman" w:hAnsi="Times New Roman"/>
                <w:sz w:val="24"/>
                <w:szCs w:val="24"/>
              </w:rPr>
            </w:pPr>
          </w:p>
        </w:tc>
        <w:tc>
          <w:tcPr>
            <w:tcW w:w="4111" w:type="dxa"/>
            <w:vMerge/>
            <w:shd w:val="clear" w:color="auto" w:fill="auto"/>
            <w:vAlign w:val="center"/>
          </w:tcPr>
          <w:p w:rsidR="00313452" w:rsidRPr="00E3549D" w:rsidRDefault="00313452" w:rsidP="00E3549D">
            <w:pPr>
              <w:jc w:val="center"/>
              <w:rPr>
                <w:rFonts w:ascii="Times New Roman" w:hAnsi="Times New Roman"/>
                <w:sz w:val="24"/>
                <w:szCs w:val="24"/>
              </w:rPr>
            </w:pPr>
          </w:p>
        </w:tc>
        <w:tc>
          <w:tcPr>
            <w:tcW w:w="5068" w:type="dxa"/>
            <w:gridSpan w:val="3"/>
            <w:shd w:val="clear" w:color="auto" w:fill="auto"/>
            <w:vAlign w:val="center"/>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целевое назначение лесов</w:t>
            </w:r>
          </w:p>
        </w:tc>
      </w:tr>
      <w:tr w:rsidR="00313452" w:rsidRPr="00B92DA0" w:rsidTr="00E3549D">
        <w:tc>
          <w:tcPr>
            <w:tcW w:w="675" w:type="dxa"/>
            <w:vMerge/>
            <w:shd w:val="clear" w:color="auto" w:fill="auto"/>
            <w:vAlign w:val="center"/>
          </w:tcPr>
          <w:p w:rsidR="00313452" w:rsidRPr="00E3549D" w:rsidRDefault="00313452" w:rsidP="00E3549D">
            <w:pPr>
              <w:jc w:val="center"/>
              <w:rPr>
                <w:rFonts w:ascii="Times New Roman" w:hAnsi="Times New Roman"/>
                <w:sz w:val="24"/>
                <w:szCs w:val="24"/>
              </w:rPr>
            </w:pPr>
          </w:p>
        </w:tc>
        <w:tc>
          <w:tcPr>
            <w:tcW w:w="4111" w:type="dxa"/>
            <w:vMerge/>
            <w:shd w:val="clear" w:color="auto" w:fill="auto"/>
            <w:vAlign w:val="center"/>
          </w:tcPr>
          <w:p w:rsidR="00313452" w:rsidRPr="00E3549D" w:rsidRDefault="00313452" w:rsidP="00E3549D">
            <w:pPr>
              <w:jc w:val="center"/>
              <w:rPr>
                <w:rFonts w:ascii="Times New Roman" w:hAnsi="Times New Roman"/>
                <w:sz w:val="24"/>
                <w:szCs w:val="24"/>
              </w:rPr>
            </w:pPr>
          </w:p>
        </w:tc>
        <w:tc>
          <w:tcPr>
            <w:tcW w:w="1414" w:type="dxa"/>
            <w:shd w:val="clear" w:color="auto" w:fill="auto"/>
            <w:vAlign w:val="center"/>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защитные леса</w:t>
            </w:r>
          </w:p>
        </w:tc>
        <w:tc>
          <w:tcPr>
            <w:tcW w:w="2272" w:type="dxa"/>
            <w:shd w:val="clear" w:color="auto" w:fill="auto"/>
            <w:vAlign w:val="center"/>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эксплуатационные леса</w:t>
            </w:r>
          </w:p>
        </w:tc>
        <w:tc>
          <w:tcPr>
            <w:tcW w:w="1382" w:type="dxa"/>
            <w:shd w:val="clear" w:color="auto" w:fill="auto"/>
            <w:vAlign w:val="center"/>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итого</w:t>
            </w:r>
          </w:p>
        </w:tc>
      </w:tr>
      <w:tr w:rsidR="00313452" w:rsidRPr="00B92DA0" w:rsidTr="00E3549D">
        <w:trPr>
          <w:trHeight w:val="235"/>
        </w:trPr>
        <w:tc>
          <w:tcPr>
            <w:tcW w:w="675" w:type="dxa"/>
            <w:shd w:val="clear" w:color="auto" w:fill="auto"/>
            <w:vAlign w:val="center"/>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4111" w:type="dxa"/>
            <w:shd w:val="clear" w:color="auto" w:fill="auto"/>
            <w:vAlign w:val="center"/>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1414" w:type="dxa"/>
            <w:shd w:val="clear" w:color="auto" w:fill="auto"/>
            <w:vAlign w:val="center"/>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3</w:t>
            </w:r>
          </w:p>
        </w:tc>
        <w:tc>
          <w:tcPr>
            <w:tcW w:w="2272" w:type="dxa"/>
            <w:shd w:val="clear" w:color="auto" w:fill="auto"/>
            <w:vAlign w:val="center"/>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4</w:t>
            </w:r>
          </w:p>
        </w:tc>
        <w:tc>
          <w:tcPr>
            <w:tcW w:w="1382" w:type="dxa"/>
            <w:shd w:val="clear" w:color="auto" w:fill="auto"/>
            <w:vAlign w:val="center"/>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5</w:t>
            </w:r>
          </w:p>
        </w:tc>
      </w:tr>
      <w:tr w:rsidR="00313452" w:rsidRPr="00B92DA0" w:rsidTr="00E3549D">
        <w:tc>
          <w:tcPr>
            <w:tcW w:w="675"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4111" w:type="dxa"/>
            <w:shd w:val="clear" w:color="auto" w:fill="auto"/>
          </w:tcPr>
          <w:p w:rsidR="00313452" w:rsidRPr="00E3549D" w:rsidRDefault="00313452" w:rsidP="00E3549D">
            <w:pPr>
              <w:ind w:firstLine="0"/>
              <w:rPr>
                <w:rFonts w:ascii="Times New Roman" w:hAnsi="Times New Roman"/>
                <w:sz w:val="24"/>
                <w:szCs w:val="24"/>
              </w:rPr>
            </w:pPr>
            <w:r w:rsidRPr="00E3549D">
              <w:rPr>
                <w:rFonts w:ascii="Times New Roman" w:hAnsi="Times New Roman"/>
                <w:sz w:val="24"/>
                <w:szCs w:val="24"/>
              </w:rPr>
              <w:t>Всего спелых и перестойных насаждений, пригодных для подсочки:</w:t>
            </w:r>
          </w:p>
        </w:tc>
        <w:tc>
          <w:tcPr>
            <w:tcW w:w="1414"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c>
          <w:tcPr>
            <w:tcW w:w="2272"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c>
          <w:tcPr>
            <w:tcW w:w="1382"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313452" w:rsidRPr="00B92DA0" w:rsidTr="00E3549D">
        <w:tc>
          <w:tcPr>
            <w:tcW w:w="675"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1.1</w:t>
            </w:r>
          </w:p>
        </w:tc>
        <w:tc>
          <w:tcPr>
            <w:tcW w:w="4111" w:type="dxa"/>
            <w:shd w:val="clear" w:color="auto" w:fill="auto"/>
          </w:tcPr>
          <w:p w:rsidR="00313452" w:rsidRPr="00E3549D" w:rsidRDefault="00313452" w:rsidP="00E3549D">
            <w:pPr>
              <w:ind w:firstLine="0"/>
              <w:rPr>
                <w:rFonts w:ascii="Times New Roman" w:hAnsi="Times New Roman"/>
                <w:sz w:val="24"/>
                <w:szCs w:val="24"/>
              </w:rPr>
            </w:pPr>
            <w:r w:rsidRPr="00E3549D">
              <w:rPr>
                <w:rFonts w:ascii="Times New Roman" w:hAnsi="Times New Roman"/>
                <w:sz w:val="24"/>
                <w:szCs w:val="24"/>
              </w:rPr>
              <w:t>Из них:</w:t>
            </w:r>
          </w:p>
        </w:tc>
        <w:tc>
          <w:tcPr>
            <w:tcW w:w="1414"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c>
          <w:tcPr>
            <w:tcW w:w="2272"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c>
          <w:tcPr>
            <w:tcW w:w="1382"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313452" w:rsidRPr="00B92DA0" w:rsidTr="00E3549D">
        <w:tc>
          <w:tcPr>
            <w:tcW w:w="675" w:type="dxa"/>
            <w:shd w:val="clear" w:color="auto" w:fill="auto"/>
          </w:tcPr>
          <w:p w:rsidR="00313452" w:rsidRPr="00E3549D" w:rsidRDefault="00313452" w:rsidP="00E3549D">
            <w:pPr>
              <w:ind w:firstLine="0"/>
              <w:jc w:val="center"/>
              <w:rPr>
                <w:rFonts w:ascii="Times New Roman" w:hAnsi="Times New Roman"/>
                <w:sz w:val="24"/>
                <w:szCs w:val="24"/>
              </w:rPr>
            </w:pPr>
          </w:p>
        </w:tc>
        <w:tc>
          <w:tcPr>
            <w:tcW w:w="4111" w:type="dxa"/>
            <w:shd w:val="clear" w:color="auto" w:fill="auto"/>
          </w:tcPr>
          <w:p w:rsidR="00313452" w:rsidRPr="00E3549D" w:rsidRDefault="00313452" w:rsidP="00E3549D">
            <w:pPr>
              <w:ind w:firstLine="0"/>
              <w:rPr>
                <w:rFonts w:ascii="Times New Roman" w:hAnsi="Times New Roman"/>
                <w:sz w:val="24"/>
                <w:szCs w:val="24"/>
              </w:rPr>
            </w:pPr>
            <w:r w:rsidRPr="00E3549D">
              <w:rPr>
                <w:rFonts w:ascii="Times New Roman" w:hAnsi="Times New Roman"/>
                <w:sz w:val="24"/>
                <w:szCs w:val="24"/>
              </w:rPr>
              <w:t>не вовлечены в подсочку</w:t>
            </w:r>
          </w:p>
        </w:tc>
        <w:tc>
          <w:tcPr>
            <w:tcW w:w="1414"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c>
          <w:tcPr>
            <w:tcW w:w="2272"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c>
          <w:tcPr>
            <w:tcW w:w="1382"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313452" w:rsidRPr="00B92DA0" w:rsidTr="00E3549D">
        <w:tc>
          <w:tcPr>
            <w:tcW w:w="675" w:type="dxa"/>
            <w:shd w:val="clear" w:color="auto" w:fill="auto"/>
          </w:tcPr>
          <w:p w:rsidR="00313452" w:rsidRPr="00E3549D" w:rsidRDefault="00313452" w:rsidP="00E3549D">
            <w:pPr>
              <w:ind w:firstLine="0"/>
              <w:jc w:val="center"/>
              <w:rPr>
                <w:rFonts w:ascii="Times New Roman" w:hAnsi="Times New Roman"/>
                <w:sz w:val="24"/>
                <w:szCs w:val="24"/>
              </w:rPr>
            </w:pPr>
          </w:p>
        </w:tc>
        <w:tc>
          <w:tcPr>
            <w:tcW w:w="4111" w:type="dxa"/>
            <w:shd w:val="clear" w:color="auto" w:fill="auto"/>
          </w:tcPr>
          <w:p w:rsidR="00313452" w:rsidRPr="00E3549D" w:rsidRDefault="00313452" w:rsidP="00E3549D">
            <w:pPr>
              <w:ind w:firstLine="0"/>
              <w:rPr>
                <w:rFonts w:ascii="Times New Roman" w:hAnsi="Times New Roman"/>
                <w:sz w:val="24"/>
                <w:szCs w:val="24"/>
              </w:rPr>
            </w:pPr>
            <w:r w:rsidRPr="00E3549D">
              <w:rPr>
                <w:rFonts w:ascii="Times New Roman" w:hAnsi="Times New Roman"/>
                <w:sz w:val="24"/>
                <w:szCs w:val="24"/>
              </w:rPr>
              <w:t>не рентабельны для подсочки</w:t>
            </w:r>
          </w:p>
        </w:tc>
        <w:tc>
          <w:tcPr>
            <w:tcW w:w="1414"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c>
          <w:tcPr>
            <w:tcW w:w="2272"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c>
          <w:tcPr>
            <w:tcW w:w="1382"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313452" w:rsidRPr="00B92DA0" w:rsidTr="00E3549D">
        <w:tc>
          <w:tcPr>
            <w:tcW w:w="675"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4111" w:type="dxa"/>
            <w:shd w:val="clear" w:color="auto" w:fill="auto"/>
          </w:tcPr>
          <w:p w:rsidR="00313452" w:rsidRPr="00E3549D" w:rsidRDefault="00313452" w:rsidP="00E3549D">
            <w:pPr>
              <w:ind w:firstLine="0"/>
              <w:rPr>
                <w:rFonts w:ascii="Times New Roman" w:hAnsi="Times New Roman"/>
                <w:sz w:val="24"/>
                <w:szCs w:val="24"/>
              </w:rPr>
            </w:pPr>
            <w:r w:rsidRPr="00E3549D">
              <w:rPr>
                <w:rFonts w:ascii="Times New Roman" w:hAnsi="Times New Roman"/>
                <w:sz w:val="24"/>
                <w:szCs w:val="24"/>
              </w:rPr>
              <w:t>Ежегодный объем подсочки</w:t>
            </w:r>
          </w:p>
        </w:tc>
        <w:tc>
          <w:tcPr>
            <w:tcW w:w="1414"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c>
          <w:tcPr>
            <w:tcW w:w="2272"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c>
          <w:tcPr>
            <w:tcW w:w="1382" w:type="dxa"/>
            <w:shd w:val="clear" w:color="auto" w:fill="auto"/>
          </w:tcPr>
          <w:p w:rsidR="00313452" w:rsidRPr="00E3549D" w:rsidRDefault="00313452" w:rsidP="00E3549D">
            <w:pPr>
              <w:ind w:firstLine="0"/>
              <w:jc w:val="center"/>
              <w:rPr>
                <w:rFonts w:ascii="Times New Roman" w:hAnsi="Times New Roman"/>
                <w:sz w:val="24"/>
                <w:szCs w:val="24"/>
              </w:rPr>
            </w:pPr>
            <w:r w:rsidRPr="00E3549D">
              <w:rPr>
                <w:rFonts w:ascii="Times New Roman" w:hAnsi="Times New Roman"/>
                <w:sz w:val="24"/>
                <w:szCs w:val="24"/>
              </w:rPr>
              <w:t>-</w:t>
            </w:r>
          </w:p>
        </w:tc>
      </w:tr>
    </w:tbl>
    <w:p w:rsidR="00677870" w:rsidRDefault="00677870" w:rsidP="008564DB">
      <w:pPr>
        <w:rPr>
          <w:rFonts w:ascii="Times New Roman" w:hAnsi="Times New Roman"/>
          <w:sz w:val="28"/>
          <w:szCs w:val="28"/>
        </w:rPr>
      </w:pPr>
      <w:r>
        <w:rPr>
          <w:rFonts w:ascii="Times New Roman" w:hAnsi="Times New Roman"/>
          <w:sz w:val="28"/>
          <w:szCs w:val="28"/>
        </w:rPr>
        <w:t xml:space="preserve"> </w:t>
      </w:r>
    </w:p>
    <w:p w:rsidR="00D0241B" w:rsidRPr="008564DB" w:rsidRDefault="00D0241B" w:rsidP="008564DB">
      <w:pPr>
        <w:rPr>
          <w:rFonts w:ascii="Times New Roman" w:hAnsi="Times New Roman"/>
          <w:sz w:val="28"/>
          <w:szCs w:val="28"/>
        </w:rPr>
      </w:pPr>
    </w:p>
    <w:p w:rsidR="00D24451" w:rsidRDefault="00D24451" w:rsidP="00DC11CC">
      <w:pPr>
        <w:rPr>
          <w:rFonts w:ascii="Times New Roman" w:hAnsi="Times New Roman"/>
          <w:sz w:val="28"/>
          <w:szCs w:val="28"/>
        </w:rPr>
      </w:pPr>
    </w:p>
    <w:p w:rsidR="006F7C87" w:rsidRPr="006F7C87" w:rsidRDefault="00313452" w:rsidP="006F7C87">
      <w:pPr>
        <w:jc w:val="center"/>
        <w:rPr>
          <w:rFonts w:ascii="Times New Roman" w:hAnsi="Times New Roman"/>
          <w:b/>
          <w:sz w:val="28"/>
          <w:szCs w:val="28"/>
        </w:rPr>
      </w:pPr>
      <w:r>
        <w:rPr>
          <w:rFonts w:ascii="Times New Roman" w:hAnsi="Times New Roman"/>
          <w:b/>
          <w:sz w:val="28"/>
          <w:szCs w:val="28"/>
        </w:rPr>
        <w:lastRenderedPageBreak/>
        <w:t>2.3</w:t>
      </w:r>
      <w:r w:rsidR="006F7C87" w:rsidRPr="006F7C87">
        <w:rPr>
          <w:rFonts w:ascii="Times New Roman" w:hAnsi="Times New Roman"/>
          <w:b/>
          <w:sz w:val="28"/>
          <w:szCs w:val="28"/>
        </w:rPr>
        <w:t xml:space="preserve"> Нормативы, параметры и сроки разрешенного использования </w:t>
      </w:r>
    </w:p>
    <w:p w:rsidR="006F7C87" w:rsidRPr="006F7C87" w:rsidRDefault="006F7C87" w:rsidP="006F7C87">
      <w:pPr>
        <w:jc w:val="center"/>
        <w:rPr>
          <w:rFonts w:ascii="Times New Roman" w:hAnsi="Times New Roman"/>
          <w:b/>
          <w:sz w:val="28"/>
          <w:szCs w:val="28"/>
        </w:rPr>
      </w:pPr>
      <w:r w:rsidRPr="006F7C87">
        <w:rPr>
          <w:rFonts w:ascii="Times New Roman" w:hAnsi="Times New Roman"/>
          <w:b/>
          <w:sz w:val="28"/>
          <w:szCs w:val="28"/>
        </w:rPr>
        <w:t>лесов для заготовки и сбора недревесных лесных ресурсов</w:t>
      </w:r>
    </w:p>
    <w:p w:rsidR="00742604" w:rsidRDefault="00742604" w:rsidP="00742604">
      <w:pPr>
        <w:ind w:firstLine="720"/>
        <w:rPr>
          <w:rFonts w:ascii="Times New Roman" w:eastAsia="Times New Roman" w:hAnsi="Times New Roman"/>
          <w:sz w:val="28"/>
          <w:szCs w:val="28"/>
          <w:lang w:eastAsia="ru-RU"/>
        </w:rPr>
      </w:pPr>
    </w:p>
    <w:p w:rsidR="00742604" w:rsidRPr="00742604" w:rsidRDefault="00742604" w:rsidP="00742604">
      <w:pPr>
        <w:ind w:firstLine="720"/>
        <w:rPr>
          <w:rFonts w:ascii="Times New Roman" w:eastAsia="Times New Roman" w:hAnsi="Times New Roman"/>
          <w:bCs/>
          <w:sz w:val="28"/>
          <w:szCs w:val="28"/>
          <w:lang w:eastAsia="ru-RU"/>
        </w:rPr>
      </w:pPr>
      <w:r w:rsidRPr="00742604">
        <w:rPr>
          <w:rFonts w:ascii="Times New Roman" w:eastAsia="Times New Roman" w:hAnsi="Times New Roman"/>
          <w:sz w:val="28"/>
          <w:szCs w:val="28"/>
          <w:lang w:eastAsia="ru-RU"/>
        </w:rPr>
        <w:t xml:space="preserve">Использование лесов для заготовки и сбора недревесных лесных ресурсов определяется статьей 32 ЛК РФ  и регулируется Правилами заготовки и сбора недревесных лесных ресурсов, </w:t>
      </w:r>
      <w:r w:rsidRPr="00742604">
        <w:rPr>
          <w:rFonts w:ascii="Times New Roman" w:eastAsia="Times New Roman" w:hAnsi="Times New Roman"/>
          <w:bCs/>
          <w:sz w:val="28"/>
          <w:szCs w:val="28"/>
          <w:lang w:eastAsia="ru-RU"/>
        </w:rPr>
        <w:t>утвержденными приказом Рослесхоза от 05.12.2011 № 512 (далее - Правилами заготовки и сбора недревесных лесных ресурсов)</w:t>
      </w:r>
      <w:r w:rsidRPr="00742604">
        <w:rPr>
          <w:rFonts w:ascii="Times New Roman" w:eastAsia="Times New Roman" w:hAnsi="Times New Roman"/>
          <w:sz w:val="28"/>
          <w:szCs w:val="28"/>
          <w:lang w:eastAsia="ru-RU"/>
        </w:rPr>
        <w:t>, за исключением случаев заготовки и сбора этих видов ресурсов для собственных нужд граждан.</w:t>
      </w:r>
    </w:p>
    <w:p w:rsidR="00742604" w:rsidRPr="00742604" w:rsidRDefault="00742604" w:rsidP="00742604">
      <w:pPr>
        <w:ind w:firstLine="720"/>
        <w:rPr>
          <w:rFonts w:ascii="Times New Roman" w:eastAsia="Times New Roman" w:hAnsi="Times New Roman"/>
          <w:sz w:val="28"/>
          <w:szCs w:val="20"/>
          <w:lang w:eastAsia="ru-RU"/>
        </w:rPr>
      </w:pPr>
      <w:r w:rsidRPr="00742604">
        <w:rPr>
          <w:rFonts w:ascii="Times New Roman" w:eastAsia="Times New Roman" w:hAnsi="Times New Roman"/>
          <w:sz w:val="28"/>
          <w:szCs w:val="20"/>
          <w:lang w:eastAsia="ru-RU"/>
        </w:rPr>
        <w:t>Заготовка и сбор недревесных ресурсов представляют собой предпринимательскую деятельность, связанную с изъятием, хранением и вывозом соответствующих лесных ресурсов из леса (часть 1 статьи 32 ЛК РФ).</w:t>
      </w:r>
    </w:p>
    <w:p w:rsidR="00677870" w:rsidRDefault="00742604" w:rsidP="00742604">
      <w:pPr>
        <w:rPr>
          <w:rFonts w:ascii="Times New Roman" w:hAnsi="Times New Roman"/>
          <w:sz w:val="28"/>
          <w:szCs w:val="28"/>
        </w:rPr>
      </w:pPr>
      <w:r w:rsidRPr="00742604">
        <w:rPr>
          <w:rFonts w:ascii="Times New Roman" w:hAnsi="Times New Roman"/>
          <w:sz w:val="28"/>
          <w:szCs w:val="28"/>
        </w:rPr>
        <w:t xml:space="preserve">В соответствии со статьей 32 Лесного </w:t>
      </w:r>
      <w:r w:rsidR="008F50B5">
        <w:rPr>
          <w:rFonts w:ascii="Times New Roman" w:hAnsi="Times New Roman"/>
          <w:sz w:val="28"/>
          <w:szCs w:val="28"/>
        </w:rPr>
        <w:t>кодекса к недревесным лесным ре</w:t>
      </w:r>
      <w:r w:rsidRPr="00742604">
        <w:rPr>
          <w:rFonts w:ascii="Times New Roman" w:hAnsi="Times New Roman"/>
          <w:sz w:val="28"/>
          <w:szCs w:val="28"/>
        </w:rPr>
        <w:t>сурсам относятся пни, береста, кора деревье</w:t>
      </w:r>
      <w:r w:rsidR="008F50B5">
        <w:rPr>
          <w:rFonts w:ascii="Times New Roman" w:hAnsi="Times New Roman"/>
          <w:sz w:val="28"/>
          <w:szCs w:val="28"/>
        </w:rPr>
        <w:t>в и кустарников, хворост, веточ</w:t>
      </w:r>
      <w:r w:rsidRPr="00742604">
        <w:rPr>
          <w:rFonts w:ascii="Times New Roman" w:hAnsi="Times New Roman"/>
          <w:sz w:val="28"/>
          <w:szCs w:val="28"/>
        </w:rPr>
        <w:t xml:space="preserve">ный корм, еловая, пихтовая, сосновая лапы, ели для новогодних праздников, мох, лесная подстилка, камыш, тростник и подобные лесные ресурсы.  </w:t>
      </w:r>
    </w:p>
    <w:p w:rsidR="001D6A64" w:rsidRPr="000F2704" w:rsidRDefault="001D6A64" w:rsidP="001D6A64">
      <w:pPr>
        <w:pStyle w:val="ConsPlusNormal"/>
        <w:widowControl/>
        <w:ind w:firstLine="709"/>
        <w:jc w:val="both"/>
        <w:rPr>
          <w:rFonts w:ascii="Times New Roman" w:hAnsi="Times New Roman"/>
          <w:sz w:val="28"/>
          <w:szCs w:val="28"/>
        </w:rPr>
      </w:pPr>
      <w:r w:rsidRPr="000F2704">
        <w:rPr>
          <w:rFonts w:ascii="Times New Roman" w:hAnsi="Times New Roman"/>
          <w:sz w:val="28"/>
          <w:szCs w:val="28"/>
        </w:rPr>
        <w:t>Граждане и юридические лица осуществляют заготовку и сбор недревесных лесных ресурсов на основании договоров аренды лесных участков (часть 4 статьи 32 ЛК РФ).</w:t>
      </w:r>
    </w:p>
    <w:p w:rsidR="001D6A64" w:rsidRPr="000F2704" w:rsidRDefault="001D6A64" w:rsidP="001D6A64">
      <w:pPr>
        <w:pStyle w:val="ConsPlusNormal"/>
        <w:widowControl/>
        <w:ind w:firstLine="709"/>
        <w:jc w:val="both"/>
        <w:rPr>
          <w:rFonts w:ascii="Times New Roman" w:hAnsi="Times New Roman"/>
          <w:sz w:val="28"/>
          <w:szCs w:val="28"/>
        </w:rPr>
      </w:pPr>
      <w:r w:rsidRPr="000F2704">
        <w:rPr>
          <w:rFonts w:ascii="Times New Roman" w:hAnsi="Times New Roman"/>
          <w:sz w:val="28"/>
          <w:szCs w:val="28"/>
        </w:rPr>
        <w:t>В исключительных случаях, предусмотренных законами субъектов РФ,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(часть 4.1. статьи 32 ЛК РФ).</w:t>
      </w:r>
    </w:p>
    <w:p w:rsidR="001D6A64" w:rsidRPr="000F2704" w:rsidRDefault="001D6A64" w:rsidP="001D6A64">
      <w:pPr>
        <w:pStyle w:val="ConsPlusNormal"/>
        <w:widowControl/>
        <w:ind w:firstLine="709"/>
        <w:jc w:val="both"/>
        <w:rPr>
          <w:rFonts w:ascii="Times New Roman" w:hAnsi="Times New Roman"/>
          <w:sz w:val="28"/>
          <w:szCs w:val="28"/>
        </w:rPr>
      </w:pPr>
      <w:r w:rsidRPr="000F2704">
        <w:rPr>
          <w:rFonts w:ascii="Times New Roman" w:hAnsi="Times New Roman"/>
          <w:sz w:val="28"/>
          <w:szCs w:val="28"/>
        </w:rPr>
        <w:t>Заготовленные недревесные лесные ресурсы являются согласно части 1 статьи 20 ЛК РФ собственностью арендатора лесного участка (пункт 6 Правил заготовки и сбора недревесных лесных ресурсов).</w:t>
      </w:r>
    </w:p>
    <w:p w:rsidR="001D6A64" w:rsidRPr="000F2704" w:rsidRDefault="001D6A64" w:rsidP="001D6A64">
      <w:pPr>
        <w:pStyle w:val="ConsPlusNormal"/>
        <w:widowControl/>
        <w:ind w:firstLine="709"/>
        <w:jc w:val="both"/>
        <w:rPr>
          <w:rFonts w:ascii="Times New Roman" w:hAnsi="Times New Roman"/>
          <w:sz w:val="28"/>
          <w:szCs w:val="28"/>
        </w:rPr>
      </w:pPr>
      <w:r w:rsidRPr="000F2704">
        <w:rPr>
          <w:rFonts w:ascii="Times New Roman" w:hAnsi="Times New Roman"/>
          <w:sz w:val="28"/>
          <w:szCs w:val="28"/>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(пункт 7 Правил заготовки и сбора недревесных лесных ресурсов).</w:t>
      </w:r>
    </w:p>
    <w:p w:rsidR="001D6A64" w:rsidRPr="000F2704" w:rsidRDefault="001D6A64" w:rsidP="001D6A64">
      <w:pPr>
        <w:pStyle w:val="ConsPlusNormal"/>
        <w:widowControl/>
        <w:ind w:firstLine="709"/>
        <w:jc w:val="both"/>
        <w:rPr>
          <w:rFonts w:ascii="Times New Roman" w:hAnsi="Times New Roman"/>
          <w:sz w:val="28"/>
          <w:szCs w:val="28"/>
        </w:rPr>
      </w:pPr>
      <w:r w:rsidRPr="000F2704">
        <w:rPr>
          <w:rFonts w:ascii="Times New Roman" w:hAnsi="Times New Roman"/>
          <w:sz w:val="28"/>
          <w:szCs w:val="28"/>
        </w:rPr>
        <w:t>Заготовка и сбор не древесных лесных ресурсов могут ограничиваться в соответствии со статьей 27 ЛК РФ (пункт 7 Правил заготовки и сбора недревесных лесных ресурсов).</w:t>
      </w:r>
    </w:p>
    <w:p w:rsidR="001D6A64" w:rsidRPr="000F2704" w:rsidRDefault="001D6A64" w:rsidP="001D6A64">
      <w:pPr>
        <w:pStyle w:val="ConsPlusNormal"/>
        <w:ind w:firstLine="709"/>
        <w:jc w:val="both"/>
        <w:rPr>
          <w:rFonts w:ascii="Times New Roman" w:hAnsi="Times New Roman"/>
          <w:sz w:val="28"/>
          <w:szCs w:val="28"/>
        </w:rPr>
      </w:pPr>
      <w:r w:rsidRPr="000F2704">
        <w:rPr>
          <w:rFonts w:ascii="Times New Roman" w:hAnsi="Times New Roman"/>
          <w:sz w:val="28"/>
          <w:szCs w:val="28"/>
        </w:rPr>
        <w:t>Граждане, юридические лица, использующие леса для заготовки и сбора недревесных лесных ресурсов, обязаны (пункт 12 Правил заготовки и сбора недревесных лесных ресурсов):</w:t>
      </w:r>
    </w:p>
    <w:p w:rsidR="001D6A64" w:rsidRPr="000F2704" w:rsidRDefault="001D6A64" w:rsidP="001D6A64">
      <w:pPr>
        <w:pStyle w:val="ConsPlusNormal"/>
        <w:ind w:firstLine="709"/>
        <w:jc w:val="both"/>
        <w:rPr>
          <w:rFonts w:ascii="Times New Roman" w:hAnsi="Times New Roman"/>
          <w:sz w:val="28"/>
          <w:szCs w:val="28"/>
        </w:rPr>
      </w:pPr>
      <w:r w:rsidRPr="000F2704">
        <w:rPr>
          <w:rFonts w:ascii="Times New Roman" w:hAnsi="Times New Roman"/>
          <w:sz w:val="28"/>
          <w:szCs w:val="28"/>
        </w:rPr>
        <w:t>- составлять проект освоения лесов в соответствии с частью 1 статьи 88 ЛК РФ;</w:t>
      </w:r>
    </w:p>
    <w:p w:rsidR="001D6A64" w:rsidRPr="000F2704" w:rsidRDefault="001D6A64" w:rsidP="001D6A64">
      <w:pPr>
        <w:pStyle w:val="ConsPlusNormal"/>
        <w:ind w:firstLine="709"/>
        <w:jc w:val="both"/>
        <w:rPr>
          <w:rFonts w:ascii="Times New Roman" w:hAnsi="Times New Roman"/>
          <w:sz w:val="28"/>
          <w:szCs w:val="28"/>
        </w:rPr>
      </w:pPr>
      <w:r w:rsidRPr="000F2704">
        <w:rPr>
          <w:rFonts w:ascii="Times New Roman" w:hAnsi="Times New Roman"/>
          <w:sz w:val="28"/>
          <w:szCs w:val="28"/>
        </w:rPr>
        <w:t>- осуществлять использование лесов в соответствии с проектом освоения лесов;</w:t>
      </w:r>
    </w:p>
    <w:p w:rsidR="001D6A64" w:rsidRPr="000F2704" w:rsidRDefault="001D6A64" w:rsidP="001D6A64">
      <w:pPr>
        <w:pStyle w:val="ConsPlusNormal"/>
        <w:ind w:firstLine="709"/>
        <w:jc w:val="both"/>
        <w:rPr>
          <w:rFonts w:ascii="Times New Roman" w:hAnsi="Times New Roman"/>
          <w:sz w:val="28"/>
          <w:szCs w:val="28"/>
        </w:rPr>
      </w:pPr>
      <w:r w:rsidRPr="000F2704">
        <w:rPr>
          <w:rFonts w:ascii="Times New Roman" w:hAnsi="Times New Roman"/>
          <w:sz w:val="28"/>
          <w:szCs w:val="28"/>
        </w:rPr>
        <w:lastRenderedPageBreak/>
        <w:t>- соблюдать условия договора аренды лесного участка;</w:t>
      </w:r>
    </w:p>
    <w:p w:rsidR="001D6A64" w:rsidRPr="000F2704" w:rsidRDefault="001D6A64" w:rsidP="001D6A64">
      <w:pPr>
        <w:pStyle w:val="ConsPlusNormal"/>
        <w:ind w:firstLine="709"/>
        <w:jc w:val="both"/>
        <w:rPr>
          <w:rFonts w:ascii="Times New Roman" w:hAnsi="Times New Roman"/>
          <w:sz w:val="28"/>
          <w:szCs w:val="28"/>
        </w:rPr>
      </w:pPr>
      <w:r w:rsidRPr="000F2704">
        <w:rPr>
          <w:rFonts w:ascii="Times New Roman" w:hAnsi="Times New Roman"/>
          <w:sz w:val="28"/>
          <w:szCs w:val="28"/>
        </w:rPr>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1D6A64" w:rsidRPr="000F2704" w:rsidRDefault="001D6A64" w:rsidP="001D6A64">
      <w:pPr>
        <w:pStyle w:val="ConsPlusNormal"/>
        <w:ind w:firstLine="709"/>
        <w:jc w:val="both"/>
        <w:rPr>
          <w:rFonts w:ascii="Times New Roman" w:hAnsi="Times New Roman"/>
          <w:sz w:val="28"/>
          <w:szCs w:val="28"/>
        </w:rPr>
      </w:pPr>
      <w:r w:rsidRPr="000F2704">
        <w:rPr>
          <w:rFonts w:ascii="Times New Roman" w:hAnsi="Times New Roman"/>
          <w:sz w:val="28"/>
          <w:szCs w:val="28"/>
        </w:rPr>
        <w:t>- соблюдать требования пункта 13 Правил пожарной безопасности в лесах, утвержденных постановлением Правительства РФ от 30.06.2007 № 417;</w:t>
      </w:r>
    </w:p>
    <w:p w:rsidR="001D6A64" w:rsidRPr="000F2704" w:rsidRDefault="001D6A64" w:rsidP="001D6A64">
      <w:pPr>
        <w:pStyle w:val="ConsPlusNormal"/>
        <w:ind w:firstLine="709"/>
        <w:jc w:val="both"/>
        <w:rPr>
          <w:rFonts w:ascii="Times New Roman" w:hAnsi="Times New Roman"/>
          <w:sz w:val="28"/>
          <w:szCs w:val="28"/>
        </w:rPr>
      </w:pPr>
      <w:r w:rsidRPr="000F2704">
        <w:rPr>
          <w:rFonts w:ascii="Times New Roman" w:hAnsi="Times New Roman"/>
          <w:sz w:val="28"/>
          <w:szCs w:val="28"/>
        </w:rPr>
        <w:t>- в соответствии с частью 2 статьи 26 ЛК РФ подавать ежегодно лесную декларацию;</w:t>
      </w:r>
    </w:p>
    <w:p w:rsidR="001D6A64" w:rsidRPr="000F2704" w:rsidRDefault="001D6A64" w:rsidP="001D6A64">
      <w:pPr>
        <w:pStyle w:val="ConsPlusNormal"/>
        <w:ind w:firstLine="709"/>
        <w:jc w:val="both"/>
        <w:rPr>
          <w:rFonts w:ascii="Times New Roman" w:hAnsi="Times New Roman"/>
          <w:sz w:val="28"/>
          <w:szCs w:val="28"/>
        </w:rPr>
      </w:pPr>
      <w:r w:rsidRPr="000F2704">
        <w:rPr>
          <w:rFonts w:ascii="Times New Roman" w:hAnsi="Times New Roman"/>
          <w:sz w:val="28"/>
          <w:szCs w:val="28"/>
        </w:rPr>
        <w:t>- в соответствии с частью 1 статьи 49 ЛК РФ представлять отчет об использовании лесов;</w:t>
      </w:r>
    </w:p>
    <w:p w:rsidR="001D6A64" w:rsidRPr="000F2704" w:rsidRDefault="001D6A64" w:rsidP="001D6A64">
      <w:pPr>
        <w:pStyle w:val="ConsPlusNormal"/>
        <w:ind w:firstLine="709"/>
        <w:jc w:val="both"/>
        <w:rPr>
          <w:rFonts w:ascii="Times New Roman" w:hAnsi="Times New Roman"/>
          <w:sz w:val="28"/>
          <w:szCs w:val="28"/>
        </w:rPr>
      </w:pPr>
      <w:r w:rsidRPr="000F2704">
        <w:rPr>
          <w:rFonts w:ascii="Times New Roman" w:hAnsi="Times New Roman"/>
          <w:sz w:val="28"/>
          <w:szCs w:val="28"/>
        </w:rPr>
        <w:t>- в соответствии с частью 1 статьи 60 ЛК РФ представлять отчет об охране и защите лесов;</w:t>
      </w:r>
    </w:p>
    <w:p w:rsidR="001D6A64" w:rsidRPr="000F2704" w:rsidRDefault="001D6A64" w:rsidP="001D6A64">
      <w:pPr>
        <w:pStyle w:val="ConsPlusNormal"/>
        <w:ind w:firstLine="709"/>
        <w:jc w:val="both"/>
        <w:rPr>
          <w:rFonts w:ascii="Times New Roman" w:hAnsi="Times New Roman"/>
          <w:sz w:val="28"/>
          <w:szCs w:val="28"/>
        </w:rPr>
      </w:pPr>
      <w:r w:rsidRPr="000F2704">
        <w:rPr>
          <w:rFonts w:ascii="Times New Roman" w:hAnsi="Times New Roman"/>
          <w:sz w:val="28"/>
          <w:szCs w:val="28"/>
        </w:rPr>
        <w:t>- в соответствии с частью 4 статьи 91 ЛК РФ предоставлять в государственный лесной реестр в установленном порядке документированную информацию, предусмотренную частью 2 статьи 91 ЛК РФ;</w:t>
      </w:r>
    </w:p>
    <w:p w:rsidR="001D6A64" w:rsidRPr="000F2704" w:rsidRDefault="001D6A64" w:rsidP="001D6A64">
      <w:pPr>
        <w:pStyle w:val="ConsPlusNormal"/>
        <w:widowControl/>
        <w:ind w:firstLine="709"/>
        <w:jc w:val="both"/>
        <w:rPr>
          <w:rFonts w:ascii="Times New Roman" w:hAnsi="Times New Roman"/>
          <w:sz w:val="28"/>
          <w:szCs w:val="28"/>
        </w:rPr>
      </w:pPr>
      <w:r w:rsidRPr="000F2704">
        <w:rPr>
          <w:rFonts w:ascii="Times New Roman" w:hAnsi="Times New Roman"/>
          <w:sz w:val="28"/>
          <w:szCs w:val="28"/>
        </w:rPr>
        <w:t>- выполнять другие обязанности, предусмотренные лесным законодательством РФ.</w:t>
      </w:r>
    </w:p>
    <w:p w:rsidR="00D0241B" w:rsidRDefault="00D0241B" w:rsidP="00D0241B">
      <w:pPr>
        <w:rPr>
          <w:rFonts w:ascii="Times New Roman" w:hAnsi="Times New Roman"/>
          <w:sz w:val="28"/>
          <w:szCs w:val="28"/>
        </w:rPr>
      </w:pPr>
      <w:r w:rsidRPr="003F2175">
        <w:rPr>
          <w:rFonts w:ascii="Times New Roman" w:hAnsi="Times New Roman"/>
          <w:sz w:val="28"/>
          <w:szCs w:val="28"/>
        </w:rPr>
        <w:t xml:space="preserve">Классификация недревесных лесных ресурсов в соответствии с государственными, отраслевыми стандартами и техническими условиями </w:t>
      </w:r>
      <w:r w:rsidRPr="00DB18CA">
        <w:rPr>
          <w:rFonts w:ascii="Times New Roman" w:hAnsi="Times New Roman"/>
          <w:sz w:val="28"/>
          <w:szCs w:val="28"/>
        </w:rPr>
        <w:t xml:space="preserve">приводится в таблице </w:t>
      </w:r>
      <w:r w:rsidR="00DB18CA" w:rsidRPr="00DB18CA">
        <w:rPr>
          <w:rFonts w:ascii="Times New Roman" w:hAnsi="Times New Roman"/>
          <w:sz w:val="28"/>
          <w:szCs w:val="28"/>
        </w:rPr>
        <w:t>22</w:t>
      </w:r>
      <w:r w:rsidRPr="00DB18CA">
        <w:rPr>
          <w:rFonts w:ascii="Times New Roman" w:hAnsi="Times New Roman"/>
          <w:sz w:val="28"/>
          <w:szCs w:val="28"/>
        </w:rPr>
        <w:t>.</w:t>
      </w:r>
    </w:p>
    <w:p w:rsidR="00DB18CA" w:rsidRDefault="00DB18CA" w:rsidP="00D0241B">
      <w:pPr>
        <w:rPr>
          <w:rFonts w:ascii="Times New Roman" w:hAnsi="Times New Roman"/>
          <w:sz w:val="28"/>
          <w:szCs w:val="28"/>
        </w:rPr>
      </w:pPr>
    </w:p>
    <w:p w:rsidR="00DB18CA" w:rsidRPr="00DB18CA" w:rsidRDefault="00DB18CA" w:rsidP="00DB18CA">
      <w:pPr>
        <w:ind w:firstLine="0"/>
        <w:rPr>
          <w:rFonts w:ascii="Times New Roman" w:hAnsi="Times New Roman"/>
          <w:sz w:val="28"/>
          <w:szCs w:val="28"/>
        </w:rPr>
      </w:pPr>
      <w:r w:rsidRPr="00DB18CA">
        <w:rPr>
          <w:rFonts w:ascii="Times New Roman" w:hAnsi="Times New Roman"/>
          <w:sz w:val="28"/>
          <w:szCs w:val="28"/>
        </w:rPr>
        <w:t xml:space="preserve">Таблица  </w:t>
      </w:r>
      <w:r>
        <w:rPr>
          <w:rFonts w:ascii="Times New Roman" w:hAnsi="Times New Roman"/>
          <w:sz w:val="28"/>
          <w:szCs w:val="28"/>
        </w:rPr>
        <w:t xml:space="preserve">22 </w:t>
      </w:r>
      <w:r w:rsidRPr="00DB18CA">
        <w:rPr>
          <w:rFonts w:ascii="Times New Roman" w:hAnsi="Times New Roman"/>
          <w:sz w:val="28"/>
          <w:szCs w:val="28"/>
        </w:rPr>
        <w:t>- Классификация не древесных лесных ресурсов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61"/>
      </w:tblGrid>
      <w:tr w:rsidR="00DB18CA" w:rsidRPr="00E3549D" w:rsidTr="00E3549D">
        <w:tc>
          <w:tcPr>
            <w:tcW w:w="2093" w:type="dxa"/>
            <w:shd w:val="clear" w:color="auto" w:fill="auto"/>
          </w:tcPr>
          <w:p w:rsidR="00DB18CA" w:rsidRPr="00E3549D" w:rsidRDefault="00DB18CA" w:rsidP="00E3549D">
            <w:pPr>
              <w:ind w:firstLine="0"/>
              <w:rPr>
                <w:rFonts w:ascii="Times New Roman" w:hAnsi="Times New Roman"/>
                <w:sz w:val="28"/>
                <w:szCs w:val="28"/>
              </w:rPr>
            </w:pPr>
            <w:r w:rsidRPr="00E3549D">
              <w:rPr>
                <w:rFonts w:ascii="Times New Roman" w:hAnsi="Times New Roman"/>
                <w:sz w:val="28"/>
                <w:szCs w:val="28"/>
              </w:rPr>
              <w:t>Виды НЛР</w:t>
            </w:r>
          </w:p>
        </w:tc>
        <w:tc>
          <w:tcPr>
            <w:tcW w:w="7761" w:type="dxa"/>
            <w:shd w:val="clear" w:color="auto" w:fill="auto"/>
          </w:tcPr>
          <w:p w:rsidR="00DB18CA" w:rsidRPr="00E3549D" w:rsidRDefault="00DB18CA" w:rsidP="00E3549D">
            <w:pPr>
              <w:ind w:firstLine="0"/>
              <w:rPr>
                <w:rFonts w:ascii="Times New Roman" w:hAnsi="Times New Roman"/>
                <w:sz w:val="28"/>
                <w:szCs w:val="28"/>
              </w:rPr>
            </w:pPr>
            <w:r w:rsidRPr="00E3549D">
              <w:rPr>
                <w:rFonts w:ascii="Times New Roman" w:hAnsi="Times New Roman"/>
                <w:sz w:val="28"/>
                <w:szCs w:val="28"/>
              </w:rPr>
              <w:t>Определение, ГОСТ, ОСТ, ТУ</w:t>
            </w:r>
          </w:p>
        </w:tc>
      </w:tr>
      <w:tr w:rsidR="00DB18CA" w:rsidRPr="00E3549D" w:rsidTr="00E3549D">
        <w:trPr>
          <w:trHeight w:val="199"/>
        </w:trPr>
        <w:tc>
          <w:tcPr>
            <w:tcW w:w="2093"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1</w:t>
            </w:r>
          </w:p>
        </w:tc>
        <w:tc>
          <w:tcPr>
            <w:tcW w:w="7761"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2</w:t>
            </w:r>
          </w:p>
        </w:tc>
      </w:tr>
      <w:tr w:rsidR="00DB18CA" w:rsidRPr="00E3549D" w:rsidTr="00E3549D">
        <w:tc>
          <w:tcPr>
            <w:tcW w:w="9854" w:type="dxa"/>
            <w:gridSpan w:val="2"/>
            <w:shd w:val="clear" w:color="auto" w:fill="auto"/>
          </w:tcPr>
          <w:p w:rsidR="00DB18CA" w:rsidRPr="00E3549D" w:rsidRDefault="00DB18CA" w:rsidP="00E3549D">
            <w:pPr>
              <w:ind w:firstLine="0"/>
              <w:jc w:val="center"/>
              <w:rPr>
                <w:rFonts w:ascii="Times New Roman" w:hAnsi="Times New Roman"/>
                <w:b/>
                <w:sz w:val="28"/>
                <w:szCs w:val="28"/>
              </w:rPr>
            </w:pPr>
            <w:r w:rsidRPr="00E3549D">
              <w:rPr>
                <w:rFonts w:ascii="Times New Roman" w:hAnsi="Times New Roman"/>
                <w:b/>
                <w:sz w:val="28"/>
                <w:szCs w:val="28"/>
              </w:rPr>
              <w:t>Компоненты биомассы дерева (лесосечные отходы)</w:t>
            </w:r>
          </w:p>
        </w:tc>
      </w:tr>
      <w:tr w:rsidR="00DB18CA" w:rsidRPr="00E3549D" w:rsidTr="00E3549D">
        <w:tc>
          <w:tcPr>
            <w:tcW w:w="2093"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Сучья</w:t>
            </w:r>
          </w:p>
        </w:tc>
        <w:tc>
          <w:tcPr>
            <w:tcW w:w="7761"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Отходящие от ствола одревесневшие боковые побеги дерева толщиной у основания более 3 см, ГОСТ 17462-84</w:t>
            </w:r>
          </w:p>
        </w:tc>
      </w:tr>
      <w:tr w:rsidR="00DB18CA" w:rsidRPr="00E3549D" w:rsidTr="00E3549D">
        <w:tc>
          <w:tcPr>
            <w:tcW w:w="2093"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Ветви</w:t>
            </w:r>
          </w:p>
        </w:tc>
        <w:tc>
          <w:tcPr>
            <w:tcW w:w="7761"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Отходящие от сучьев малоодревесневшие или неодревесневшие боковые побеги дерева толщиной у основания 3 см и менее, ГОСТ 17462-84</w:t>
            </w:r>
          </w:p>
        </w:tc>
      </w:tr>
      <w:tr w:rsidR="00DB18CA" w:rsidRPr="00E3549D" w:rsidTr="00E3549D">
        <w:tc>
          <w:tcPr>
            <w:tcW w:w="2093"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Древесная зелень</w:t>
            </w:r>
          </w:p>
        </w:tc>
        <w:tc>
          <w:tcPr>
            <w:tcW w:w="7761"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DB18CA" w:rsidRPr="00E3549D" w:rsidTr="00E3549D">
        <w:tc>
          <w:tcPr>
            <w:tcW w:w="2093"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Кора ели, березы, липы, прочих пород</w:t>
            </w:r>
          </w:p>
        </w:tc>
        <w:tc>
          <w:tcPr>
            <w:tcW w:w="7761"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Наружная часть ствола, сучьев, ветвей, покрывающая древесину,</w:t>
            </w:r>
          </w:p>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ГОСТ 17462-84</w:t>
            </w:r>
          </w:p>
        </w:tc>
      </w:tr>
      <w:tr w:rsidR="00DB18CA" w:rsidRPr="00E3549D" w:rsidTr="00E3549D">
        <w:tc>
          <w:tcPr>
            <w:tcW w:w="2093"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Пневая древесина сосны, прочих пород</w:t>
            </w:r>
          </w:p>
        </w:tc>
        <w:tc>
          <w:tcPr>
            <w:tcW w:w="7761"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Прикорневая часть и корни дерева, предназначенные для промышленной переработки и использования в качестве топлива, ГОСТ 17462-84</w:t>
            </w:r>
          </w:p>
        </w:tc>
      </w:tr>
      <w:tr w:rsidR="00DB18CA" w:rsidRPr="00E3549D" w:rsidTr="00E3549D">
        <w:tc>
          <w:tcPr>
            <w:tcW w:w="2093"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Хворост</w:t>
            </w:r>
          </w:p>
        </w:tc>
        <w:tc>
          <w:tcPr>
            <w:tcW w:w="7761"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Тонкие стволы деревьев толщиной в комле до 4 см, ТУ 463-8-766-79</w:t>
            </w:r>
          </w:p>
        </w:tc>
      </w:tr>
    </w:tbl>
    <w:p w:rsidR="00302AB4" w:rsidRPr="00302AB4" w:rsidRDefault="00302AB4" w:rsidP="00302AB4">
      <w:pPr>
        <w:jc w:val="right"/>
        <w:rPr>
          <w:rFonts w:ascii="Times New Roman" w:hAnsi="Times New Roman"/>
          <w:sz w:val="28"/>
          <w:szCs w:val="28"/>
        </w:rPr>
      </w:pPr>
      <w:r w:rsidRPr="00302AB4">
        <w:rPr>
          <w:rFonts w:ascii="Times New Roman" w:hAnsi="Times New Roman"/>
          <w:sz w:val="28"/>
          <w:szCs w:val="28"/>
        </w:rPr>
        <w:lastRenderedPageBreak/>
        <w:t>Продолжение таблицы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61"/>
      </w:tblGrid>
      <w:tr w:rsidR="00DB18CA" w:rsidRPr="00E3549D" w:rsidTr="00E3549D">
        <w:tc>
          <w:tcPr>
            <w:tcW w:w="9854" w:type="dxa"/>
            <w:gridSpan w:val="2"/>
            <w:shd w:val="clear" w:color="auto" w:fill="auto"/>
          </w:tcPr>
          <w:p w:rsidR="00DB18CA" w:rsidRPr="00E3549D" w:rsidRDefault="00DB18CA" w:rsidP="00E3549D">
            <w:pPr>
              <w:ind w:firstLine="0"/>
              <w:jc w:val="center"/>
              <w:rPr>
                <w:rFonts w:ascii="Times New Roman" w:hAnsi="Times New Roman"/>
                <w:b/>
                <w:sz w:val="28"/>
                <w:szCs w:val="28"/>
              </w:rPr>
            </w:pPr>
            <w:r w:rsidRPr="00E3549D">
              <w:rPr>
                <w:rFonts w:ascii="Times New Roman" w:hAnsi="Times New Roman"/>
                <w:b/>
                <w:sz w:val="28"/>
                <w:szCs w:val="28"/>
              </w:rPr>
              <w:t>Ресурсы прижизненного пользования лесом</w:t>
            </w:r>
          </w:p>
        </w:tc>
      </w:tr>
      <w:tr w:rsidR="00DB18CA" w:rsidRPr="00E3549D" w:rsidTr="00E3549D">
        <w:tc>
          <w:tcPr>
            <w:tcW w:w="2093"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Живица</w:t>
            </w:r>
          </w:p>
        </w:tc>
        <w:tc>
          <w:tcPr>
            <w:tcW w:w="7761"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Смолистое вещество, выделяющееся при ранении хвойных деревьев,</w:t>
            </w:r>
          </w:p>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ОСТ 13-428-82</w:t>
            </w:r>
          </w:p>
        </w:tc>
      </w:tr>
      <w:tr w:rsidR="00DB18CA" w:rsidRPr="00E3549D" w:rsidTr="00E3549D">
        <w:tc>
          <w:tcPr>
            <w:tcW w:w="2093"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Баррас</w:t>
            </w:r>
          </w:p>
        </w:tc>
        <w:tc>
          <w:tcPr>
            <w:tcW w:w="7761"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Загустевшая (затвердевшая) живица - основной продукт осмолоподсочки низкобонитетных сосновых насаждений, ОСТ 13-197-84</w:t>
            </w:r>
          </w:p>
        </w:tc>
      </w:tr>
      <w:tr w:rsidR="00DB18CA" w:rsidRPr="00E3549D" w:rsidTr="00E3549D">
        <w:tc>
          <w:tcPr>
            <w:tcW w:w="2093"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Серка еловая</w:t>
            </w:r>
          </w:p>
        </w:tc>
        <w:tc>
          <w:tcPr>
            <w:tcW w:w="7761"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Вязкая (хрупкая) живица ели, выступающая при ранении стволов, ТУ 13-284-80</w:t>
            </w:r>
          </w:p>
        </w:tc>
      </w:tr>
      <w:tr w:rsidR="00DB18CA" w:rsidRPr="00E3549D" w:rsidTr="00E3549D">
        <w:tc>
          <w:tcPr>
            <w:tcW w:w="2093"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Семена лесных</w:t>
            </w:r>
          </w:p>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растений</w:t>
            </w:r>
          </w:p>
        </w:tc>
        <w:tc>
          <w:tcPr>
            <w:tcW w:w="7761"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Семена деревьев и кустарников. Посевные качества. Технические</w:t>
            </w:r>
          </w:p>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условия,  ГОСТ 13857-95</w:t>
            </w:r>
          </w:p>
        </w:tc>
      </w:tr>
      <w:tr w:rsidR="00DB18CA" w:rsidRPr="00E3549D" w:rsidTr="00E3549D">
        <w:tc>
          <w:tcPr>
            <w:tcW w:w="9854" w:type="dxa"/>
            <w:gridSpan w:val="2"/>
            <w:shd w:val="clear" w:color="auto" w:fill="auto"/>
          </w:tcPr>
          <w:p w:rsidR="00DB18CA" w:rsidRPr="00E3549D" w:rsidRDefault="00DB18CA" w:rsidP="00E3549D">
            <w:pPr>
              <w:ind w:firstLine="0"/>
              <w:jc w:val="center"/>
              <w:rPr>
                <w:rFonts w:ascii="Times New Roman" w:hAnsi="Times New Roman"/>
                <w:b/>
                <w:sz w:val="28"/>
                <w:szCs w:val="28"/>
              </w:rPr>
            </w:pPr>
            <w:r w:rsidRPr="00E3549D">
              <w:rPr>
                <w:rFonts w:ascii="Times New Roman" w:hAnsi="Times New Roman"/>
                <w:b/>
                <w:sz w:val="28"/>
                <w:szCs w:val="28"/>
              </w:rPr>
              <w:t>Прочие лесные ресурсы</w:t>
            </w:r>
          </w:p>
        </w:tc>
      </w:tr>
      <w:tr w:rsidR="00DB18CA" w:rsidRPr="00E3549D" w:rsidTr="00E3549D">
        <w:tc>
          <w:tcPr>
            <w:tcW w:w="2093"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Побеги ивы и</w:t>
            </w:r>
          </w:p>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других пород</w:t>
            </w:r>
          </w:p>
        </w:tc>
        <w:tc>
          <w:tcPr>
            <w:tcW w:w="7761"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Побеги древесно-кустарниковых пород, используемые для плетения,</w:t>
            </w:r>
          </w:p>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изготовления мебели (ТУ 56-44-86), заготовки дубильного корья (ГОСТ6663-74) и т.п.</w:t>
            </w:r>
          </w:p>
        </w:tc>
      </w:tr>
      <w:tr w:rsidR="00DB18CA" w:rsidRPr="00E3549D" w:rsidTr="00E3549D">
        <w:tc>
          <w:tcPr>
            <w:tcW w:w="2093"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Новогодние ели</w:t>
            </w:r>
          </w:p>
        </w:tc>
        <w:tc>
          <w:tcPr>
            <w:tcW w:w="7761" w:type="dxa"/>
            <w:shd w:val="clear" w:color="auto" w:fill="auto"/>
          </w:tcPr>
          <w:p w:rsidR="00DB18CA" w:rsidRPr="00E3549D" w:rsidRDefault="00DB18CA" w:rsidP="00E3549D">
            <w:pPr>
              <w:ind w:firstLine="0"/>
              <w:jc w:val="center"/>
              <w:rPr>
                <w:rFonts w:ascii="Times New Roman" w:hAnsi="Times New Roman"/>
                <w:sz w:val="28"/>
                <w:szCs w:val="28"/>
              </w:rPr>
            </w:pPr>
            <w:r w:rsidRPr="00E3549D">
              <w:rPr>
                <w:rFonts w:ascii="Times New Roman" w:hAnsi="Times New Roman"/>
                <w:sz w:val="28"/>
                <w:szCs w:val="28"/>
              </w:rPr>
              <w:t>ТУ 56 РСФСР 41 - 81</w:t>
            </w:r>
          </w:p>
        </w:tc>
      </w:tr>
    </w:tbl>
    <w:p w:rsidR="00DB18CA" w:rsidRPr="00DB18CA" w:rsidRDefault="00DB18CA" w:rsidP="00DB18CA">
      <w:pPr>
        <w:rPr>
          <w:rFonts w:ascii="Times New Roman" w:hAnsi="Times New Roman"/>
          <w:sz w:val="28"/>
          <w:szCs w:val="28"/>
        </w:rPr>
      </w:pPr>
    </w:p>
    <w:p w:rsidR="00DB18CA" w:rsidRDefault="00DB18CA" w:rsidP="00D0241B">
      <w:pPr>
        <w:rPr>
          <w:rFonts w:ascii="Times New Roman" w:hAnsi="Times New Roman"/>
          <w:sz w:val="28"/>
          <w:szCs w:val="28"/>
        </w:rPr>
      </w:pPr>
    </w:p>
    <w:p w:rsidR="008F50B5" w:rsidRDefault="00E9797E" w:rsidP="00742604">
      <w:pPr>
        <w:rPr>
          <w:rFonts w:ascii="Times New Roman" w:hAnsi="Times New Roman"/>
          <w:sz w:val="28"/>
          <w:szCs w:val="28"/>
        </w:rPr>
      </w:pPr>
      <w:r w:rsidRPr="00E9797E">
        <w:rPr>
          <w:rFonts w:ascii="Times New Roman" w:hAnsi="Times New Roman"/>
          <w:sz w:val="28"/>
          <w:szCs w:val="28"/>
        </w:rPr>
        <w:t xml:space="preserve">Порядок заготовки и сбора гражданами недревесных лесных ресурсов для собственных нужд </w:t>
      </w:r>
      <w:r w:rsidR="00832AF3">
        <w:rPr>
          <w:rFonts w:ascii="Times New Roman" w:hAnsi="Times New Roman"/>
          <w:sz w:val="28"/>
          <w:szCs w:val="28"/>
        </w:rPr>
        <w:t xml:space="preserve">в городских лесах Прилузского муниципального лесничества </w:t>
      </w:r>
      <w:r w:rsidRPr="00E9797E">
        <w:rPr>
          <w:rFonts w:ascii="Times New Roman" w:hAnsi="Times New Roman"/>
          <w:sz w:val="28"/>
          <w:szCs w:val="28"/>
        </w:rPr>
        <w:t>устанавливается законом Республики Коми от 27.12.2006 № 136-РЗ.</w:t>
      </w:r>
    </w:p>
    <w:p w:rsidR="009319D1" w:rsidRPr="009319D1" w:rsidRDefault="009319D1" w:rsidP="009319D1">
      <w:pPr>
        <w:rPr>
          <w:rFonts w:ascii="Times New Roman" w:hAnsi="Times New Roman"/>
          <w:sz w:val="28"/>
          <w:szCs w:val="28"/>
        </w:rPr>
      </w:pPr>
      <w:r w:rsidRPr="009319D1">
        <w:rPr>
          <w:rFonts w:ascii="Times New Roman" w:hAnsi="Times New Roman"/>
          <w:sz w:val="28"/>
          <w:szCs w:val="28"/>
          <w:lang w:val="x-none"/>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и </w:t>
      </w:r>
      <w:r w:rsidRPr="009319D1">
        <w:rPr>
          <w:rFonts w:ascii="Times New Roman" w:hAnsi="Times New Roman"/>
          <w:sz w:val="28"/>
          <w:szCs w:val="28"/>
        </w:rPr>
        <w:t>Республики Коми</w:t>
      </w:r>
      <w:r w:rsidRPr="009319D1">
        <w:rPr>
          <w:rFonts w:ascii="Times New Roman" w:hAnsi="Times New Roman"/>
          <w:sz w:val="28"/>
          <w:szCs w:val="28"/>
          <w:lang w:val="x-none"/>
        </w:rPr>
        <w:t>.</w:t>
      </w:r>
    </w:p>
    <w:p w:rsidR="008B5039" w:rsidRDefault="008B5039" w:rsidP="00DC11CC">
      <w:pPr>
        <w:rPr>
          <w:rFonts w:ascii="Times New Roman" w:hAnsi="Times New Roman"/>
          <w:sz w:val="28"/>
          <w:szCs w:val="28"/>
        </w:rPr>
      </w:pPr>
    </w:p>
    <w:p w:rsidR="009319D1" w:rsidRPr="009319D1" w:rsidRDefault="009319D1" w:rsidP="009319D1">
      <w:pPr>
        <w:jc w:val="center"/>
        <w:rPr>
          <w:rFonts w:ascii="Times New Roman" w:hAnsi="Times New Roman"/>
          <w:b/>
          <w:sz w:val="28"/>
          <w:szCs w:val="28"/>
        </w:rPr>
      </w:pPr>
      <w:r w:rsidRPr="009319D1">
        <w:rPr>
          <w:rFonts w:ascii="Times New Roman" w:hAnsi="Times New Roman"/>
          <w:b/>
          <w:sz w:val="28"/>
          <w:szCs w:val="28"/>
        </w:rPr>
        <w:t>Нормативы (ежегодные допустимые объемы) и  параметры использования лесов  для заготовки недревесных</w:t>
      </w:r>
    </w:p>
    <w:p w:rsidR="009319D1" w:rsidRPr="009319D1" w:rsidRDefault="009319D1" w:rsidP="009319D1">
      <w:pPr>
        <w:jc w:val="center"/>
        <w:rPr>
          <w:rFonts w:ascii="Times New Roman" w:hAnsi="Times New Roman"/>
          <w:b/>
          <w:sz w:val="28"/>
          <w:szCs w:val="28"/>
        </w:rPr>
      </w:pPr>
      <w:r w:rsidRPr="009319D1">
        <w:rPr>
          <w:rFonts w:ascii="Times New Roman" w:hAnsi="Times New Roman"/>
          <w:b/>
          <w:sz w:val="28"/>
          <w:szCs w:val="28"/>
        </w:rPr>
        <w:t>лесных ресурсов по их видам</w:t>
      </w:r>
    </w:p>
    <w:p w:rsidR="00B92DA0" w:rsidRDefault="00B92DA0" w:rsidP="00AC7643">
      <w:pPr>
        <w:rPr>
          <w:rFonts w:ascii="Times New Roman" w:hAnsi="Times New Roman"/>
          <w:sz w:val="28"/>
          <w:szCs w:val="28"/>
        </w:rPr>
      </w:pPr>
    </w:p>
    <w:p w:rsidR="00AC7643" w:rsidRDefault="00AC7643" w:rsidP="00AC7643">
      <w:pPr>
        <w:rPr>
          <w:rFonts w:ascii="Times New Roman" w:hAnsi="Times New Roman"/>
          <w:sz w:val="28"/>
          <w:szCs w:val="28"/>
        </w:rPr>
      </w:pPr>
      <w:r>
        <w:rPr>
          <w:rFonts w:ascii="Times New Roman" w:hAnsi="Times New Roman"/>
          <w:sz w:val="28"/>
          <w:szCs w:val="28"/>
        </w:rPr>
        <w:t>ЛК РФ</w:t>
      </w:r>
      <w:r w:rsidRPr="00AC7643">
        <w:rPr>
          <w:rFonts w:ascii="Times New Roman" w:hAnsi="Times New Roman"/>
          <w:sz w:val="28"/>
          <w:szCs w:val="28"/>
        </w:rPr>
        <w:t>, действующие Правила заготовки и сбора недревесных лесных ресурсов, утвержденные Приказом Рослесхоза от 05.12.2011 № 512, не устанавливают ограничений по использован</w:t>
      </w:r>
      <w:r>
        <w:rPr>
          <w:rFonts w:ascii="Times New Roman" w:hAnsi="Times New Roman"/>
          <w:sz w:val="28"/>
          <w:szCs w:val="28"/>
        </w:rPr>
        <w:t>ию городских лесов в целях заго</w:t>
      </w:r>
      <w:r w:rsidRPr="00AC7643">
        <w:rPr>
          <w:rFonts w:ascii="Times New Roman" w:hAnsi="Times New Roman"/>
          <w:sz w:val="28"/>
          <w:szCs w:val="28"/>
        </w:rPr>
        <w:t>товки и сбора большинства видов недревесных лесных ресурсов. Запрещено в этих лесах осуществлять только сбор лесной подстилки.</w:t>
      </w:r>
    </w:p>
    <w:p w:rsidR="006B7992" w:rsidRDefault="00AC7643" w:rsidP="00DC11CC">
      <w:pPr>
        <w:rPr>
          <w:rFonts w:ascii="Times New Roman" w:hAnsi="Times New Roman"/>
          <w:sz w:val="28"/>
          <w:szCs w:val="28"/>
        </w:rPr>
      </w:pPr>
      <w:r w:rsidRPr="00AC7643">
        <w:rPr>
          <w:rFonts w:ascii="Times New Roman" w:hAnsi="Times New Roman"/>
          <w:sz w:val="28"/>
          <w:szCs w:val="28"/>
        </w:rPr>
        <w:t>Промышленн</w:t>
      </w:r>
      <w:r>
        <w:rPr>
          <w:rFonts w:ascii="Times New Roman" w:hAnsi="Times New Roman"/>
          <w:sz w:val="28"/>
          <w:szCs w:val="28"/>
        </w:rPr>
        <w:t>ая</w:t>
      </w:r>
      <w:r w:rsidRPr="00AC7643">
        <w:rPr>
          <w:rFonts w:ascii="Times New Roman" w:hAnsi="Times New Roman"/>
          <w:sz w:val="28"/>
          <w:szCs w:val="28"/>
        </w:rPr>
        <w:t xml:space="preserve"> заготовк</w:t>
      </w:r>
      <w:r>
        <w:rPr>
          <w:rFonts w:ascii="Times New Roman" w:hAnsi="Times New Roman"/>
          <w:sz w:val="28"/>
          <w:szCs w:val="28"/>
        </w:rPr>
        <w:t>а</w:t>
      </w:r>
      <w:r w:rsidRPr="00AC7643">
        <w:rPr>
          <w:rFonts w:ascii="Times New Roman" w:hAnsi="Times New Roman"/>
          <w:sz w:val="28"/>
          <w:szCs w:val="28"/>
        </w:rPr>
        <w:t xml:space="preserve"> недревесных лесных ресурсов на территории </w:t>
      </w:r>
      <w:r>
        <w:rPr>
          <w:rFonts w:ascii="Times New Roman" w:hAnsi="Times New Roman"/>
          <w:sz w:val="28"/>
          <w:szCs w:val="28"/>
        </w:rPr>
        <w:t xml:space="preserve">городских лесов Прилузского муниципального лесопарка </w:t>
      </w:r>
      <w:r w:rsidRPr="00AC7643">
        <w:rPr>
          <w:rFonts w:ascii="Times New Roman" w:hAnsi="Times New Roman"/>
          <w:sz w:val="28"/>
          <w:szCs w:val="28"/>
        </w:rPr>
        <w:t xml:space="preserve">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w:t>
      </w:r>
      <w:r w:rsidRPr="00AC7643">
        <w:rPr>
          <w:rFonts w:ascii="Times New Roman" w:hAnsi="Times New Roman"/>
          <w:sz w:val="28"/>
          <w:szCs w:val="28"/>
        </w:rPr>
        <w:lastRenderedPageBreak/>
        <w:t>ежегодные допустимые объемы изъятия недревесных лесных ресурсов</w:t>
      </w:r>
      <w:r w:rsidR="005B258D">
        <w:rPr>
          <w:rFonts w:ascii="Times New Roman" w:hAnsi="Times New Roman"/>
          <w:sz w:val="28"/>
          <w:szCs w:val="28"/>
        </w:rPr>
        <w:t xml:space="preserve"> регламентом не устанавливаются</w:t>
      </w:r>
      <w:r w:rsidR="003D0772">
        <w:rPr>
          <w:rFonts w:ascii="Times New Roman" w:hAnsi="Times New Roman"/>
          <w:sz w:val="28"/>
          <w:szCs w:val="28"/>
        </w:rPr>
        <w:t xml:space="preserve">, </w:t>
      </w:r>
      <w:r w:rsidR="005B258D">
        <w:rPr>
          <w:rFonts w:ascii="Times New Roman" w:hAnsi="Times New Roman"/>
          <w:sz w:val="28"/>
          <w:szCs w:val="28"/>
        </w:rPr>
        <w:t>т</w:t>
      </w:r>
      <w:r w:rsidR="002978F9">
        <w:rPr>
          <w:rFonts w:ascii="Times New Roman" w:hAnsi="Times New Roman"/>
          <w:sz w:val="28"/>
          <w:szCs w:val="28"/>
        </w:rPr>
        <w:t xml:space="preserve">аблица </w:t>
      </w:r>
      <w:r w:rsidR="005B258D">
        <w:rPr>
          <w:rFonts w:ascii="Times New Roman" w:hAnsi="Times New Roman"/>
          <w:sz w:val="28"/>
          <w:szCs w:val="28"/>
        </w:rPr>
        <w:t>2</w:t>
      </w:r>
      <w:r w:rsidR="002978F9">
        <w:rPr>
          <w:rFonts w:ascii="Times New Roman" w:hAnsi="Times New Roman"/>
          <w:sz w:val="28"/>
          <w:szCs w:val="28"/>
        </w:rPr>
        <w:t>4</w:t>
      </w:r>
      <w:r w:rsidRPr="00AC7643">
        <w:rPr>
          <w:rFonts w:ascii="Times New Roman" w:hAnsi="Times New Roman"/>
          <w:sz w:val="28"/>
          <w:szCs w:val="28"/>
        </w:rPr>
        <w:t xml:space="preserve"> </w:t>
      </w:r>
      <w:r w:rsidR="005B258D">
        <w:rPr>
          <w:rFonts w:ascii="Times New Roman" w:hAnsi="Times New Roman"/>
          <w:sz w:val="28"/>
          <w:szCs w:val="28"/>
        </w:rPr>
        <w:t>не заполняется</w:t>
      </w:r>
      <w:r w:rsidR="00D213E5">
        <w:rPr>
          <w:rFonts w:ascii="Times New Roman" w:hAnsi="Times New Roman"/>
          <w:sz w:val="28"/>
          <w:szCs w:val="28"/>
        </w:rPr>
        <w:t>.</w:t>
      </w:r>
    </w:p>
    <w:p w:rsidR="002978F9" w:rsidRDefault="002978F9" w:rsidP="00DC11CC">
      <w:pPr>
        <w:rPr>
          <w:rFonts w:ascii="Times New Roman" w:hAnsi="Times New Roman"/>
          <w:sz w:val="28"/>
          <w:szCs w:val="28"/>
        </w:rPr>
      </w:pPr>
    </w:p>
    <w:p w:rsidR="002978F9" w:rsidRDefault="002978F9" w:rsidP="002978F9">
      <w:pPr>
        <w:ind w:left="-142" w:firstLine="0"/>
        <w:rPr>
          <w:rFonts w:ascii="Times New Roman" w:hAnsi="Times New Roman"/>
          <w:sz w:val="28"/>
          <w:szCs w:val="28"/>
        </w:rPr>
      </w:pPr>
      <w:r>
        <w:rPr>
          <w:rFonts w:ascii="Times New Roman" w:hAnsi="Times New Roman"/>
          <w:sz w:val="28"/>
          <w:szCs w:val="28"/>
        </w:rPr>
        <w:t>Таблица 23 – Параметры использования лесов для заготовки недревесных лесных ресурсов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1984"/>
        <w:gridCol w:w="3367"/>
      </w:tblGrid>
      <w:tr w:rsidR="002978F9" w:rsidRPr="00831AA7" w:rsidTr="00E3549D">
        <w:tc>
          <w:tcPr>
            <w:tcW w:w="675" w:type="dxa"/>
            <w:shd w:val="clear" w:color="auto" w:fill="auto"/>
            <w:vAlign w:val="center"/>
          </w:tcPr>
          <w:p w:rsidR="002978F9" w:rsidRPr="00E3549D" w:rsidRDefault="002978F9" w:rsidP="00E3549D">
            <w:pPr>
              <w:ind w:firstLine="0"/>
              <w:jc w:val="center"/>
              <w:rPr>
                <w:rFonts w:ascii="Times New Roman" w:hAnsi="Times New Roman"/>
                <w:sz w:val="24"/>
                <w:szCs w:val="24"/>
              </w:rPr>
            </w:pPr>
            <w:r w:rsidRPr="00E3549D">
              <w:rPr>
                <w:rFonts w:ascii="Times New Roman" w:hAnsi="Times New Roman"/>
                <w:sz w:val="24"/>
                <w:szCs w:val="24"/>
              </w:rPr>
              <w:t>№ п/п</w:t>
            </w:r>
          </w:p>
        </w:tc>
        <w:tc>
          <w:tcPr>
            <w:tcW w:w="3828" w:type="dxa"/>
            <w:shd w:val="clear" w:color="auto" w:fill="auto"/>
            <w:vAlign w:val="center"/>
          </w:tcPr>
          <w:p w:rsidR="002978F9" w:rsidRPr="00E3549D" w:rsidRDefault="002978F9" w:rsidP="00E3549D">
            <w:pPr>
              <w:ind w:firstLine="0"/>
              <w:jc w:val="center"/>
              <w:rPr>
                <w:rFonts w:ascii="Times New Roman" w:hAnsi="Times New Roman"/>
                <w:sz w:val="24"/>
                <w:szCs w:val="24"/>
              </w:rPr>
            </w:pPr>
            <w:r w:rsidRPr="00E3549D">
              <w:rPr>
                <w:rFonts w:ascii="Times New Roman" w:hAnsi="Times New Roman"/>
                <w:sz w:val="24"/>
                <w:szCs w:val="24"/>
              </w:rPr>
              <w:t>Вид недревесного лесного ресурса</w:t>
            </w:r>
          </w:p>
        </w:tc>
        <w:tc>
          <w:tcPr>
            <w:tcW w:w="1984" w:type="dxa"/>
            <w:shd w:val="clear" w:color="auto" w:fill="auto"/>
            <w:vAlign w:val="center"/>
          </w:tcPr>
          <w:p w:rsidR="002978F9" w:rsidRPr="00E3549D" w:rsidRDefault="002978F9" w:rsidP="00E3549D">
            <w:pPr>
              <w:ind w:firstLine="0"/>
              <w:jc w:val="center"/>
              <w:rPr>
                <w:rFonts w:ascii="Times New Roman" w:hAnsi="Times New Roman"/>
                <w:sz w:val="24"/>
                <w:szCs w:val="24"/>
              </w:rPr>
            </w:pPr>
            <w:r w:rsidRPr="00E3549D">
              <w:rPr>
                <w:rFonts w:ascii="Times New Roman" w:hAnsi="Times New Roman"/>
                <w:sz w:val="24"/>
                <w:szCs w:val="24"/>
              </w:rPr>
              <w:t>Единица измерения</w:t>
            </w:r>
          </w:p>
        </w:tc>
        <w:tc>
          <w:tcPr>
            <w:tcW w:w="3367" w:type="dxa"/>
            <w:shd w:val="clear" w:color="auto" w:fill="auto"/>
            <w:vAlign w:val="center"/>
          </w:tcPr>
          <w:p w:rsidR="002978F9" w:rsidRPr="00E3549D" w:rsidRDefault="002978F9" w:rsidP="00E3549D">
            <w:pPr>
              <w:ind w:firstLine="0"/>
              <w:jc w:val="center"/>
              <w:rPr>
                <w:rFonts w:ascii="Times New Roman" w:hAnsi="Times New Roman"/>
                <w:sz w:val="24"/>
                <w:szCs w:val="24"/>
              </w:rPr>
            </w:pPr>
            <w:r w:rsidRPr="00E3549D">
              <w:rPr>
                <w:rFonts w:ascii="Times New Roman" w:hAnsi="Times New Roman"/>
                <w:sz w:val="24"/>
                <w:szCs w:val="24"/>
              </w:rPr>
              <w:t>Ежегодный допустимый объем заготовки</w:t>
            </w:r>
          </w:p>
        </w:tc>
      </w:tr>
      <w:tr w:rsidR="002978F9" w:rsidRPr="00831AA7" w:rsidTr="00E3549D">
        <w:tc>
          <w:tcPr>
            <w:tcW w:w="675" w:type="dxa"/>
            <w:shd w:val="clear" w:color="auto" w:fill="auto"/>
            <w:vAlign w:val="center"/>
          </w:tcPr>
          <w:p w:rsidR="002978F9" w:rsidRPr="00E3549D" w:rsidRDefault="002978F9"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3828" w:type="dxa"/>
            <w:shd w:val="clear" w:color="auto" w:fill="auto"/>
            <w:vAlign w:val="center"/>
          </w:tcPr>
          <w:p w:rsidR="002978F9" w:rsidRPr="00E3549D" w:rsidRDefault="002978F9"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1984" w:type="dxa"/>
            <w:shd w:val="clear" w:color="auto" w:fill="auto"/>
            <w:vAlign w:val="center"/>
          </w:tcPr>
          <w:p w:rsidR="002978F9" w:rsidRPr="00E3549D" w:rsidRDefault="002978F9" w:rsidP="00E3549D">
            <w:pPr>
              <w:ind w:firstLine="0"/>
              <w:jc w:val="center"/>
              <w:rPr>
                <w:rFonts w:ascii="Times New Roman" w:hAnsi="Times New Roman"/>
                <w:sz w:val="24"/>
                <w:szCs w:val="24"/>
              </w:rPr>
            </w:pPr>
            <w:r w:rsidRPr="00E3549D">
              <w:rPr>
                <w:rFonts w:ascii="Times New Roman" w:hAnsi="Times New Roman"/>
                <w:sz w:val="24"/>
                <w:szCs w:val="24"/>
              </w:rPr>
              <w:t>3</w:t>
            </w:r>
          </w:p>
        </w:tc>
        <w:tc>
          <w:tcPr>
            <w:tcW w:w="3367" w:type="dxa"/>
            <w:shd w:val="clear" w:color="auto" w:fill="auto"/>
            <w:vAlign w:val="center"/>
          </w:tcPr>
          <w:p w:rsidR="002978F9" w:rsidRPr="00E3549D" w:rsidRDefault="002978F9" w:rsidP="00E3549D">
            <w:pPr>
              <w:ind w:firstLine="0"/>
              <w:jc w:val="center"/>
              <w:rPr>
                <w:rFonts w:ascii="Times New Roman" w:hAnsi="Times New Roman"/>
                <w:sz w:val="24"/>
                <w:szCs w:val="24"/>
              </w:rPr>
            </w:pPr>
            <w:r w:rsidRPr="00E3549D">
              <w:rPr>
                <w:rFonts w:ascii="Times New Roman" w:hAnsi="Times New Roman"/>
                <w:sz w:val="24"/>
                <w:szCs w:val="24"/>
              </w:rPr>
              <w:t>4</w:t>
            </w:r>
          </w:p>
        </w:tc>
      </w:tr>
      <w:tr w:rsidR="002978F9" w:rsidRPr="00831AA7" w:rsidTr="00E3549D">
        <w:tc>
          <w:tcPr>
            <w:tcW w:w="675" w:type="dxa"/>
            <w:shd w:val="clear" w:color="auto" w:fill="auto"/>
          </w:tcPr>
          <w:p w:rsidR="002978F9" w:rsidRPr="00E3549D" w:rsidRDefault="002978F9" w:rsidP="001356D0">
            <w:pPr>
              <w:rPr>
                <w:rFonts w:ascii="Times New Roman" w:hAnsi="Times New Roman"/>
                <w:sz w:val="24"/>
                <w:szCs w:val="24"/>
              </w:rPr>
            </w:pPr>
          </w:p>
        </w:tc>
        <w:tc>
          <w:tcPr>
            <w:tcW w:w="3828" w:type="dxa"/>
            <w:shd w:val="clear" w:color="auto" w:fill="auto"/>
            <w:vAlign w:val="center"/>
          </w:tcPr>
          <w:p w:rsidR="002978F9" w:rsidRPr="00E3549D" w:rsidRDefault="002978F9" w:rsidP="00E3549D">
            <w:pPr>
              <w:jc w:val="center"/>
              <w:rPr>
                <w:rFonts w:ascii="Times New Roman" w:hAnsi="Times New Roman"/>
                <w:sz w:val="24"/>
                <w:szCs w:val="24"/>
              </w:rPr>
            </w:pPr>
            <w:r w:rsidRPr="00E3549D">
              <w:rPr>
                <w:rFonts w:ascii="Times New Roman" w:hAnsi="Times New Roman"/>
                <w:sz w:val="24"/>
                <w:szCs w:val="24"/>
              </w:rPr>
              <w:t>-</w:t>
            </w:r>
          </w:p>
        </w:tc>
        <w:tc>
          <w:tcPr>
            <w:tcW w:w="1984" w:type="dxa"/>
            <w:shd w:val="clear" w:color="auto" w:fill="auto"/>
            <w:vAlign w:val="center"/>
          </w:tcPr>
          <w:p w:rsidR="002978F9" w:rsidRPr="00E3549D" w:rsidRDefault="002978F9" w:rsidP="00E3549D">
            <w:pPr>
              <w:jc w:val="center"/>
              <w:rPr>
                <w:rFonts w:ascii="Times New Roman" w:hAnsi="Times New Roman"/>
                <w:sz w:val="24"/>
                <w:szCs w:val="24"/>
              </w:rPr>
            </w:pPr>
            <w:r w:rsidRPr="00E3549D">
              <w:rPr>
                <w:rFonts w:ascii="Times New Roman" w:hAnsi="Times New Roman"/>
                <w:sz w:val="24"/>
                <w:szCs w:val="24"/>
              </w:rPr>
              <w:t>-</w:t>
            </w:r>
          </w:p>
        </w:tc>
        <w:tc>
          <w:tcPr>
            <w:tcW w:w="3367" w:type="dxa"/>
            <w:shd w:val="clear" w:color="auto" w:fill="auto"/>
            <w:vAlign w:val="center"/>
          </w:tcPr>
          <w:p w:rsidR="002978F9" w:rsidRPr="00E3549D" w:rsidRDefault="002978F9" w:rsidP="00E3549D">
            <w:pPr>
              <w:jc w:val="center"/>
              <w:rPr>
                <w:rFonts w:ascii="Times New Roman" w:hAnsi="Times New Roman"/>
                <w:sz w:val="24"/>
                <w:szCs w:val="24"/>
              </w:rPr>
            </w:pPr>
            <w:r w:rsidRPr="00E3549D">
              <w:rPr>
                <w:rFonts w:ascii="Times New Roman" w:hAnsi="Times New Roman"/>
                <w:sz w:val="24"/>
                <w:szCs w:val="24"/>
              </w:rPr>
              <w:t>-</w:t>
            </w:r>
          </w:p>
        </w:tc>
      </w:tr>
    </w:tbl>
    <w:p w:rsidR="002978F9" w:rsidRPr="00BF59AF" w:rsidRDefault="002978F9" w:rsidP="002978F9">
      <w:pPr>
        <w:ind w:firstLine="0"/>
        <w:rPr>
          <w:rFonts w:ascii="Times New Roman" w:hAnsi="Times New Roman"/>
          <w:sz w:val="28"/>
          <w:szCs w:val="28"/>
        </w:rPr>
      </w:pPr>
    </w:p>
    <w:p w:rsidR="003B7C89" w:rsidRPr="003B7C89" w:rsidRDefault="003B7C89" w:rsidP="003B7C89">
      <w:pPr>
        <w:rPr>
          <w:rFonts w:ascii="Times New Roman" w:hAnsi="Times New Roman"/>
          <w:sz w:val="28"/>
          <w:szCs w:val="28"/>
        </w:rPr>
      </w:pPr>
      <w:r w:rsidRPr="003B7C89">
        <w:rPr>
          <w:rFonts w:ascii="Times New Roman" w:hAnsi="Times New Roman"/>
          <w:sz w:val="28"/>
          <w:szCs w:val="28"/>
        </w:rPr>
        <w:t>Порядок заготовки и сбора гражданами недревесных лесных ресурсов для собственных нужд устанавливается законом субъекта РФ (часть 4 статьи 33 ЛК РФ).</w:t>
      </w:r>
    </w:p>
    <w:p w:rsidR="003B7C89" w:rsidRDefault="003B7C89" w:rsidP="003B7C89">
      <w:pPr>
        <w:rPr>
          <w:rFonts w:ascii="Times New Roman" w:hAnsi="Times New Roman"/>
          <w:sz w:val="28"/>
          <w:szCs w:val="28"/>
        </w:rPr>
      </w:pPr>
      <w:r w:rsidRPr="003B7C89">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со статьей 33 ЛК РФ и </w:t>
      </w:r>
      <w:r w:rsidR="00A57AD6">
        <w:rPr>
          <w:rFonts w:ascii="Times New Roman" w:hAnsi="Times New Roman"/>
          <w:sz w:val="28"/>
          <w:szCs w:val="28"/>
        </w:rPr>
        <w:t xml:space="preserve">п. 4(4) </w:t>
      </w:r>
      <w:r>
        <w:rPr>
          <w:rFonts w:ascii="Times New Roman" w:hAnsi="Times New Roman"/>
          <w:sz w:val="28"/>
          <w:szCs w:val="28"/>
        </w:rPr>
        <w:t>закон</w:t>
      </w:r>
      <w:r w:rsidR="00A57AD6">
        <w:rPr>
          <w:rFonts w:ascii="Times New Roman" w:hAnsi="Times New Roman"/>
          <w:sz w:val="28"/>
          <w:szCs w:val="28"/>
        </w:rPr>
        <w:t>а</w:t>
      </w:r>
      <w:r>
        <w:rPr>
          <w:rFonts w:ascii="Times New Roman" w:hAnsi="Times New Roman"/>
          <w:sz w:val="28"/>
          <w:szCs w:val="28"/>
        </w:rPr>
        <w:t xml:space="preserve"> </w:t>
      </w:r>
      <w:r w:rsidR="00A57AD6">
        <w:rPr>
          <w:rFonts w:ascii="Times New Roman" w:hAnsi="Times New Roman"/>
          <w:sz w:val="28"/>
          <w:szCs w:val="28"/>
        </w:rPr>
        <w:t xml:space="preserve"> «О регулировании лесных отношений на территории Республики Коми» </w:t>
      </w:r>
      <w:r w:rsidR="00A57AD6" w:rsidRPr="00A57AD6">
        <w:rPr>
          <w:rFonts w:ascii="Times New Roman" w:hAnsi="Times New Roman"/>
          <w:bCs/>
          <w:sz w:val="28"/>
          <w:szCs w:val="28"/>
        </w:rPr>
        <w:t>от 27.12.2006 N 136-РЗ (ред. от 26.06.2008)</w:t>
      </w:r>
      <w:r w:rsidR="00A57AD6">
        <w:rPr>
          <w:rFonts w:ascii="Times New Roman" w:hAnsi="Times New Roman"/>
          <w:bCs/>
          <w:sz w:val="28"/>
          <w:szCs w:val="28"/>
        </w:rPr>
        <w:t>.</w:t>
      </w:r>
    </w:p>
    <w:p w:rsidR="00D213E5" w:rsidRDefault="00D213E5" w:rsidP="00D213E5">
      <w:pPr>
        <w:pStyle w:val="ConsPlusNormal"/>
        <w:widowControl/>
        <w:ind w:firstLine="709"/>
        <w:jc w:val="both"/>
        <w:rPr>
          <w:rFonts w:ascii="Times New Roman" w:hAnsi="Times New Roman"/>
          <w:sz w:val="28"/>
          <w:szCs w:val="28"/>
        </w:rPr>
      </w:pPr>
      <w:r w:rsidRPr="00D213E5">
        <w:rPr>
          <w:rFonts w:ascii="Times New Roman" w:hAnsi="Times New Roman"/>
          <w:sz w:val="28"/>
          <w:szCs w:val="28"/>
        </w:rPr>
        <w:t>Требования к использованию лесов при осуществлении заготовки и сбора отдельных видов недревесных лесных ресурсов</w:t>
      </w:r>
      <w:r>
        <w:rPr>
          <w:rFonts w:ascii="Times New Roman" w:hAnsi="Times New Roman"/>
          <w:sz w:val="28"/>
          <w:szCs w:val="28"/>
        </w:rPr>
        <w:t>:</w:t>
      </w:r>
    </w:p>
    <w:p w:rsidR="00D213E5" w:rsidRPr="00D213E5" w:rsidRDefault="00D213E5" w:rsidP="00D213E5">
      <w:pPr>
        <w:rPr>
          <w:rFonts w:ascii="Times New Roman" w:hAnsi="Times New Roman"/>
          <w:sz w:val="28"/>
          <w:szCs w:val="28"/>
        </w:rPr>
      </w:pPr>
      <w:r w:rsidRPr="00D213E5">
        <w:rPr>
          <w:rFonts w:ascii="Times New Roman" w:hAnsi="Times New Roman"/>
          <w:b/>
          <w:i/>
          <w:sz w:val="28"/>
          <w:szCs w:val="28"/>
        </w:rPr>
        <w:t>Заготовка пней</w:t>
      </w:r>
      <w:r w:rsidRPr="00D213E5">
        <w:rPr>
          <w:rFonts w:ascii="Times New Roman" w:hAnsi="Times New Roman"/>
          <w:sz w:val="28"/>
          <w:szCs w:val="28"/>
        </w:rPr>
        <w:t xml:space="preserve"> (заготовка пневого осмола) (пункт 13 Правил заготовки и сбора недревесных лесных ресурсов) разрешается в лесах любого целевого назначения, где она не может нанести ущерба насаждениям, подросту, несомкнувшимся лесным культурам.</w:t>
      </w:r>
    </w:p>
    <w:p w:rsidR="00D213E5" w:rsidRDefault="00D213E5" w:rsidP="00D213E5">
      <w:pPr>
        <w:rPr>
          <w:rFonts w:ascii="Times New Roman" w:hAnsi="Times New Roman"/>
          <w:sz w:val="28"/>
          <w:szCs w:val="28"/>
        </w:rPr>
      </w:pPr>
      <w:r w:rsidRPr="00D213E5">
        <w:rPr>
          <w:rFonts w:ascii="Times New Roman" w:hAnsi="Times New Roman"/>
          <w:b/>
          <w:i/>
          <w:sz w:val="28"/>
          <w:szCs w:val="28"/>
        </w:rPr>
        <w:t>Заготовка бересты</w:t>
      </w:r>
      <w:r w:rsidRPr="00D213E5">
        <w:rPr>
          <w:rFonts w:ascii="Times New Roman" w:hAnsi="Times New Roman"/>
          <w:sz w:val="28"/>
          <w:szCs w:val="28"/>
        </w:rPr>
        <w:t xml:space="preserve"> (пункт 14 Правил заготовки и сбора недревесных лесных ресурсов)</w:t>
      </w:r>
      <w:r w:rsidRPr="00D213E5">
        <w:rPr>
          <w:rFonts w:ascii="Times New Roman" w:hAnsi="Times New Roman"/>
          <w:i/>
          <w:sz w:val="28"/>
          <w:szCs w:val="28"/>
        </w:rPr>
        <w:t xml:space="preserve"> </w:t>
      </w:r>
      <w:r w:rsidRPr="00D213E5">
        <w:rPr>
          <w:rFonts w:ascii="Times New Roman" w:hAnsi="Times New Roman"/>
          <w:sz w:val="28"/>
          <w:szCs w:val="28"/>
        </w:rPr>
        <w:t>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r w:rsidR="00355BAD">
        <w:rPr>
          <w:rFonts w:ascii="Times New Roman" w:hAnsi="Times New Roman"/>
          <w:sz w:val="28"/>
          <w:szCs w:val="28"/>
        </w:rPr>
        <w:t xml:space="preserve"> </w:t>
      </w:r>
    </w:p>
    <w:p w:rsidR="00355BAD" w:rsidRPr="00D213E5" w:rsidRDefault="00355BAD" w:rsidP="00D213E5">
      <w:pPr>
        <w:rPr>
          <w:rFonts w:ascii="Times New Roman" w:hAnsi="Times New Roman"/>
          <w:sz w:val="28"/>
          <w:szCs w:val="28"/>
        </w:rPr>
      </w:pPr>
      <w:r>
        <w:rPr>
          <w:rFonts w:ascii="Times New Roman" w:hAnsi="Times New Roman"/>
          <w:sz w:val="28"/>
          <w:szCs w:val="28"/>
        </w:rPr>
        <w:t xml:space="preserve">Кроме того, заготовка бересты может осуществляться </w:t>
      </w:r>
      <w:r w:rsidR="00D96054">
        <w:rPr>
          <w:rFonts w:ascii="Times New Roman" w:hAnsi="Times New Roman"/>
          <w:sz w:val="28"/>
          <w:szCs w:val="28"/>
        </w:rPr>
        <w:t xml:space="preserve">с сухостойных и валежных </w:t>
      </w:r>
      <w:r w:rsidR="00610156">
        <w:rPr>
          <w:rFonts w:ascii="Times New Roman" w:hAnsi="Times New Roman"/>
          <w:sz w:val="28"/>
          <w:szCs w:val="28"/>
        </w:rPr>
        <w:t>деревьев и  кустарников</w:t>
      </w:r>
      <w:r w:rsidR="00D96054">
        <w:rPr>
          <w:rFonts w:ascii="Times New Roman" w:hAnsi="Times New Roman"/>
          <w:sz w:val="28"/>
          <w:szCs w:val="28"/>
        </w:rPr>
        <w:t xml:space="preserve">. </w:t>
      </w:r>
    </w:p>
    <w:p w:rsidR="00D213E5" w:rsidRPr="00D213E5" w:rsidRDefault="00D213E5" w:rsidP="00D213E5">
      <w:pPr>
        <w:rPr>
          <w:rFonts w:ascii="Times New Roman" w:hAnsi="Times New Roman"/>
          <w:sz w:val="28"/>
          <w:szCs w:val="28"/>
        </w:rPr>
      </w:pPr>
      <w:r w:rsidRPr="00D213E5">
        <w:rPr>
          <w:rFonts w:ascii="Times New Roman" w:hAnsi="Times New Roman"/>
          <w:sz w:val="28"/>
          <w:szCs w:val="28"/>
        </w:rPr>
        <w:t>Запрещается рубка деревьев для заготовки бересты.</w:t>
      </w:r>
    </w:p>
    <w:p w:rsidR="00D213E5" w:rsidRDefault="00D213E5" w:rsidP="00D213E5">
      <w:pPr>
        <w:rPr>
          <w:rFonts w:ascii="Times New Roman" w:hAnsi="Times New Roman"/>
          <w:sz w:val="28"/>
          <w:szCs w:val="28"/>
        </w:rPr>
      </w:pPr>
      <w:r w:rsidRPr="00D213E5">
        <w:rPr>
          <w:rFonts w:ascii="Times New Roman" w:hAnsi="Times New Roman"/>
          <w:b/>
          <w:i/>
          <w:sz w:val="28"/>
          <w:szCs w:val="28"/>
        </w:rPr>
        <w:t>Заготовка коры деревьев и кустарников</w:t>
      </w:r>
      <w:r w:rsidRPr="00D213E5">
        <w:rPr>
          <w:rFonts w:ascii="Times New Roman" w:hAnsi="Times New Roman"/>
          <w:sz w:val="28"/>
          <w:szCs w:val="28"/>
        </w:rPr>
        <w:t xml:space="preserve"> (пункт 15 Правил заготовки и сбора недревесных лесных ресурсов)</w:t>
      </w:r>
      <w:r w:rsidRPr="00D213E5">
        <w:rPr>
          <w:rFonts w:ascii="Times New Roman" w:hAnsi="Times New Roman"/>
          <w:i/>
          <w:sz w:val="28"/>
          <w:szCs w:val="28"/>
        </w:rPr>
        <w:t xml:space="preserve"> </w:t>
      </w:r>
      <w:r w:rsidRPr="00D213E5">
        <w:rPr>
          <w:rFonts w:ascii="Times New Roman" w:hAnsi="Times New Roman"/>
          <w:sz w:val="28"/>
          <w:szCs w:val="28"/>
        </w:rPr>
        <w:t>осуществляется одновременно с рубкой деревьев и кустарников в течение года. Ивовое корье заготавливается в весенне-летний период.</w:t>
      </w:r>
    </w:p>
    <w:p w:rsidR="00DE7346" w:rsidRPr="00D213E5" w:rsidRDefault="00DE7346" w:rsidP="00D213E5">
      <w:pPr>
        <w:rPr>
          <w:rFonts w:ascii="Times New Roman" w:hAnsi="Times New Roman"/>
          <w:sz w:val="28"/>
          <w:szCs w:val="28"/>
        </w:rPr>
      </w:pPr>
      <w:r>
        <w:rPr>
          <w:rFonts w:ascii="Times New Roman" w:hAnsi="Times New Roman"/>
          <w:sz w:val="28"/>
          <w:szCs w:val="28"/>
        </w:rPr>
        <w:t xml:space="preserve">Снимать бересту, кору с растущих деревьев и кустарников в границах населенных пунктов запрещается (пункт 4 статьи 4(4) </w:t>
      </w:r>
      <w:r w:rsidR="00610156" w:rsidRPr="00E9797E">
        <w:rPr>
          <w:rFonts w:ascii="Times New Roman" w:hAnsi="Times New Roman"/>
          <w:sz w:val="28"/>
          <w:szCs w:val="28"/>
        </w:rPr>
        <w:t>закон</w:t>
      </w:r>
      <w:r w:rsidR="00610156">
        <w:rPr>
          <w:rFonts w:ascii="Times New Roman" w:hAnsi="Times New Roman"/>
          <w:sz w:val="28"/>
          <w:szCs w:val="28"/>
        </w:rPr>
        <w:t>а</w:t>
      </w:r>
      <w:r w:rsidR="00610156" w:rsidRPr="00E9797E">
        <w:rPr>
          <w:rFonts w:ascii="Times New Roman" w:hAnsi="Times New Roman"/>
          <w:sz w:val="28"/>
          <w:szCs w:val="28"/>
        </w:rPr>
        <w:t xml:space="preserve"> Республики Коми от 27.12.2006 № 136-РЗ</w:t>
      </w:r>
      <w:r w:rsidR="00610156">
        <w:rPr>
          <w:rFonts w:ascii="Times New Roman" w:hAnsi="Times New Roman"/>
          <w:sz w:val="28"/>
          <w:szCs w:val="28"/>
        </w:rPr>
        <w:t>)</w:t>
      </w:r>
    </w:p>
    <w:p w:rsidR="00D213E5" w:rsidRPr="00D213E5" w:rsidRDefault="00D213E5" w:rsidP="00D213E5">
      <w:pPr>
        <w:rPr>
          <w:rFonts w:ascii="Times New Roman" w:hAnsi="Times New Roman"/>
          <w:sz w:val="28"/>
          <w:szCs w:val="28"/>
        </w:rPr>
      </w:pPr>
      <w:r w:rsidRPr="00D213E5">
        <w:rPr>
          <w:rFonts w:ascii="Times New Roman" w:hAnsi="Times New Roman"/>
          <w:b/>
          <w:i/>
          <w:sz w:val="28"/>
          <w:szCs w:val="28"/>
        </w:rPr>
        <w:t>Заготовка хвороста</w:t>
      </w:r>
      <w:r w:rsidRPr="00D213E5">
        <w:rPr>
          <w:rFonts w:ascii="Times New Roman" w:hAnsi="Times New Roman"/>
          <w:b/>
          <w:sz w:val="28"/>
          <w:szCs w:val="28"/>
        </w:rPr>
        <w:t xml:space="preserve"> </w:t>
      </w:r>
      <w:r w:rsidRPr="00D213E5">
        <w:rPr>
          <w:rFonts w:ascii="Times New Roman" w:hAnsi="Times New Roman"/>
          <w:sz w:val="28"/>
          <w:szCs w:val="28"/>
        </w:rPr>
        <w:t>(пункт 16 Правил заготовки и сбора недревесных лесных ресурсов)</w:t>
      </w:r>
    </w:p>
    <w:p w:rsidR="00D213E5" w:rsidRPr="00D213E5" w:rsidRDefault="00D213E5" w:rsidP="00D213E5">
      <w:pPr>
        <w:rPr>
          <w:rFonts w:ascii="Times New Roman" w:hAnsi="Times New Roman"/>
          <w:sz w:val="28"/>
          <w:szCs w:val="28"/>
        </w:rPr>
      </w:pPr>
      <w:r w:rsidRPr="00D213E5">
        <w:rPr>
          <w:rFonts w:ascii="Times New Roman" w:hAnsi="Times New Roman"/>
          <w:sz w:val="28"/>
          <w:szCs w:val="28"/>
        </w:rPr>
        <w:t xml:space="preserve">Хворостом являются срезанные тонкие стволы деревьев диаметром в комле до </w:t>
      </w:r>
      <w:smartTag w:uri="urn:schemas-microsoft-com:office:smarttags" w:element="metricconverter">
        <w:smartTagPr>
          <w:attr w:name="ProductID" w:val="4 см"/>
        </w:smartTagPr>
        <w:r w:rsidRPr="00D213E5">
          <w:rPr>
            <w:rFonts w:ascii="Times New Roman" w:hAnsi="Times New Roman"/>
            <w:sz w:val="28"/>
            <w:szCs w:val="28"/>
          </w:rPr>
          <w:t>4 см</w:t>
        </w:r>
      </w:smartTag>
      <w:r w:rsidRPr="00D213E5">
        <w:rPr>
          <w:rFonts w:ascii="Times New Roman" w:hAnsi="Times New Roman"/>
          <w:sz w:val="28"/>
          <w:szCs w:val="28"/>
        </w:rPr>
        <w:t>, а также срезанные вершины, сучья и ветви деревьев.</w:t>
      </w:r>
    </w:p>
    <w:p w:rsidR="00D213E5" w:rsidRPr="00D213E5" w:rsidRDefault="00D213E5" w:rsidP="00D213E5">
      <w:pPr>
        <w:rPr>
          <w:rFonts w:ascii="Times New Roman" w:hAnsi="Times New Roman"/>
          <w:sz w:val="28"/>
          <w:szCs w:val="28"/>
        </w:rPr>
      </w:pPr>
      <w:r w:rsidRPr="00D213E5">
        <w:rPr>
          <w:rFonts w:ascii="Times New Roman" w:hAnsi="Times New Roman"/>
          <w:b/>
          <w:i/>
          <w:sz w:val="28"/>
          <w:szCs w:val="28"/>
        </w:rPr>
        <w:lastRenderedPageBreak/>
        <w:t>Заготовка веточного корма</w:t>
      </w:r>
      <w:r w:rsidRPr="00D213E5">
        <w:rPr>
          <w:rFonts w:ascii="Times New Roman" w:hAnsi="Times New Roman"/>
          <w:sz w:val="28"/>
          <w:szCs w:val="28"/>
        </w:rPr>
        <w:t xml:space="preserve"> (пункт 17 Правил заготовки и сбора недревесных лесных ресурсов)</w:t>
      </w:r>
      <w:r w:rsidRPr="00D213E5">
        <w:rPr>
          <w:rFonts w:ascii="Times New Roman" w:hAnsi="Times New Roman"/>
          <w:i/>
          <w:sz w:val="28"/>
          <w:szCs w:val="28"/>
        </w:rPr>
        <w:t xml:space="preserve"> </w:t>
      </w:r>
      <w:r w:rsidRPr="00D213E5">
        <w:rPr>
          <w:rFonts w:ascii="Times New Roman" w:hAnsi="Times New Roman"/>
          <w:sz w:val="28"/>
          <w:szCs w:val="28"/>
        </w:rPr>
        <w:t>производится со срубленных деревьев при проведении выборочных и сплошных рубок.</w:t>
      </w:r>
    </w:p>
    <w:p w:rsidR="00D213E5" w:rsidRPr="00D213E5" w:rsidRDefault="00D213E5" w:rsidP="00D213E5">
      <w:pPr>
        <w:rPr>
          <w:rFonts w:ascii="Times New Roman" w:hAnsi="Times New Roman"/>
          <w:sz w:val="28"/>
          <w:szCs w:val="28"/>
        </w:rPr>
      </w:pPr>
      <w:r w:rsidRPr="00D213E5">
        <w:rPr>
          <w:rFonts w:ascii="Times New Roman" w:hAnsi="Times New Roman"/>
          <w:sz w:val="28"/>
          <w:szCs w:val="28"/>
        </w:rPr>
        <w:t xml:space="preserve">Веточным кормом называют ветви толщиной до </w:t>
      </w:r>
      <w:smartTag w:uri="urn:schemas-microsoft-com:office:smarttags" w:element="metricconverter">
        <w:smartTagPr>
          <w:attr w:name="ProductID" w:val="1,5 см"/>
        </w:smartTagPr>
        <w:r w:rsidRPr="00D213E5">
          <w:rPr>
            <w:rFonts w:ascii="Times New Roman" w:hAnsi="Times New Roman"/>
            <w:sz w:val="28"/>
            <w:szCs w:val="28"/>
          </w:rPr>
          <w:t>1,5 см</w:t>
        </w:r>
      </w:smartTag>
      <w:r w:rsidRPr="00D213E5">
        <w:rPr>
          <w:rFonts w:ascii="Times New Roman" w:hAnsi="Times New Roman"/>
          <w:sz w:val="28"/>
          <w:szCs w:val="28"/>
        </w:rPr>
        <w:t>, заготовленные из побегов лиственных и хвойных пород и предназначенные на корм скоту.</w:t>
      </w:r>
    </w:p>
    <w:p w:rsidR="00D213E5" w:rsidRPr="00D213E5" w:rsidRDefault="00D213E5" w:rsidP="00D213E5">
      <w:pPr>
        <w:rPr>
          <w:rFonts w:ascii="Times New Roman" w:hAnsi="Times New Roman"/>
          <w:sz w:val="28"/>
          <w:szCs w:val="28"/>
        </w:rPr>
      </w:pPr>
      <w:r w:rsidRPr="00D213E5">
        <w:rPr>
          <w:rFonts w:ascii="Times New Roman" w:hAnsi="Times New Roman"/>
          <w:sz w:val="28"/>
          <w:szCs w:val="28"/>
        </w:rPr>
        <w:t>Заготавливают веточный корм из побегов лиственных пород в основном летом, хвойных пород - круглогодично.</w:t>
      </w:r>
    </w:p>
    <w:p w:rsidR="00D213E5" w:rsidRPr="00D213E5" w:rsidRDefault="00D213E5" w:rsidP="00D213E5">
      <w:pPr>
        <w:rPr>
          <w:rFonts w:ascii="Times New Roman" w:hAnsi="Times New Roman"/>
          <w:sz w:val="28"/>
          <w:szCs w:val="28"/>
        </w:rPr>
      </w:pPr>
      <w:r w:rsidRPr="00D213E5">
        <w:rPr>
          <w:rFonts w:ascii="Times New Roman" w:hAnsi="Times New Roman"/>
          <w:b/>
          <w:i/>
          <w:sz w:val="28"/>
          <w:szCs w:val="28"/>
        </w:rPr>
        <w:t>Заготовка еловых, пихтовых, сосновых лап</w:t>
      </w:r>
      <w:r w:rsidRPr="00D213E5">
        <w:rPr>
          <w:rFonts w:ascii="Times New Roman" w:hAnsi="Times New Roman"/>
          <w:sz w:val="28"/>
          <w:szCs w:val="28"/>
        </w:rPr>
        <w:t xml:space="preserve"> (пункт 18 Правил заготовки и сбора недревесных лесных ресурсов)</w:t>
      </w:r>
      <w:r w:rsidRPr="00D213E5">
        <w:rPr>
          <w:rFonts w:ascii="Times New Roman" w:hAnsi="Times New Roman"/>
          <w:i/>
          <w:sz w:val="28"/>
          <w:szCs w:val="28"/>
        </w:rPr>
        <w:t xml:space="preserve"> </w:t>
      </w:r>
      <w:r w:rsidRPr="00D213E5">
        <w:rPr>
          <w:rFonts w:ascii="Times New Roman" w:hAnsi="Times New Roman"/>
          <w:sz w:val="28"/>
          <w:szCs w:val="28"/>
        </w:rPr>
        <w:t>разрешается только со срубленных деревьев на лесосеках при проведении выборочных и сплошных рубок.</w:t>
      </w:r>
    </w:p>
    <w:p w:rsidR="00D213E5" w:rsidRPr="00D213E5" w:rsidRDefault="00D213E5" w:rsidP="00D213E5">
      <w:pPr>
        <w:rPr>
          <w:rFonts w:ascii="Times New Roman" w:hAnsi="Times New Roman"/>
          <w:sz w:val="28"/>
          <w:szCs w:val="28"/>
        </w:rPr>
      </w:pPr>
      <w:r w:rsidRPr="00D213E5">
        <w:rPr>
          <w:rFonts w:ascii="Times New Roman" w:hAnsi="Times New Roman"/>
          <w:b/>
          <w:i/>
          <w:sz w:val="28"/>
          <w:szCs w:val="28"/>
        </w:rPr>
        <w:t>Заготовка елей и (или) деревьев других хвойных пород для новогодних праздников</w:t>
      </w:r>
      <w:r w:rsidRPr="00D213E5">
        <w:rPr>
          <w:rFonts w:ascii="Times New Roman" w:hAnsi="Times New Roman"/>
          <w:sz w:val="28"/>
          <w:szCs w:val="28"/>
        </w:rPr>
        <w:t xml:space="preserve"> (пункт 19 Правил заготовки и сбора недревесных лесных ресурсов) гражданами, юридическими лицами осуществляется в исключительных случаях, предусмотренных законами субъектов РФ, на основании договоров купли-продажи лесных насаждений без предоставления лесных участков согласно части 4.1. статьи 32 ЛК РФ.</w:t>
      </w:r>
    </w:p>
    <w:p w:rsidR="00D213E5" w:rsidRPr="00D213E5" w:rsidRDefault="00D213E5" w:rsidP="00D213E5">
      <w:pPr>
        <w:rPr>
          <w:rFonts w:ascii="Times New Roman" w:hAnsi="Times New Roman"/>
          <w:sz w:val="28"/>
          <w:szCs w:val="28"/>
        </w:rPr>
      </w:pPr>
      <w:r w:rsidRPr="00D213E5">
        <w:rPr>
          <w:rFonts w:ascii="Times New Roman" w:hAnsi="Times New Roman"/>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D213E5" w:rsidRPr="00D213E5" w:rsidRDefault="00D213E5" w:rsidP="00D213E5">
      <w:pPr>
        <w:rPr>
          <w:rFonts w:ascii="Times New Roman" w:hAnsi="Times New Roman"/>
          <w:sz w:val="28"/>
          <w:szCs w:val="28"/>
        </w:rPr>
      </w:pPr>
      <w:r w:rsidRPr="00D213E5">
        <w:rPr>
          <w:rFonts w:ascii="Times New Roman" w:hAnsi="Times New Roman"/>
          <w:b/>
          <w:i/>
          <w:sz w:val="28"/>
          <w:szCs w:val="28"/>
        </w:rPr>
        <w:t>Заготовка мха, лесной подстилки, опавших листьев, камыша, тростника</w:t>
      </w:r>
      <w:r w:rsidRPr="00D213E5">
        <w:rPr>
          <w:rFonts w:ascii="Times New Roman" w:hAnsi="Times New Roman"/>
          <w:sz w:val="28"/>
          <w:szCs w:val="28"/>
        </w:rPr>
        <w:t xml:space="preserve"> (пункт 20 Правил заготовки и сбора недревесных лесных ресурсов)</w:t>
      </w:r>
      <w:r w:rsidRPr="00D213E5">
        <w:rPr>
          <w:rFonts w:ascii="Times New Roman" w:hAnsi="Times New Roman"/>
          <w:i/>
          <w:sz w:val="28"/>
          <w:szCs w:val="28"/>
        </w:rPr>
        <w:t xml:space="preserve"> </w:t>
      </w:r>
      <w:r w:rsidRPr="00D213E5">
        <w:rPr>
          <w:rFonts w:ascii="Times New Roman" w:hAnsi="Times New Roman"/>
          <w:sz w:val="28"/>
          <w:szCs w:val="28"/>
        </w:rPr>
        <w:t>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среде.</w:t>
      </w:r>
    </w:p>
    <w:p w:rsidR="00D213E5" w:rsidRPr="00D213E5" w:rsidRDefault="00D213E5" w:rsidP="00D213E5">
      <w:pPr>
        <w:rPr>
          <w:rFonts w:ascii="Times New Roman" w:hAnsi="Times New Roman"/>
          <w:sz w:val="28"/>
          <w:szCs w:val="28"/>
        </w:rPr>
      </w:pPr>
      <w:r w:rsidRPr="00D213E5">
        <w:rPr>
          <w:rFonts w:ascii="Times New Roman" w:hAnsi="Times New Roman"/>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D213E5" w:rsidRPr="00D213E5" w:rsidRDefault="00D213E5" w:rsidP="00D213E5">
      <w:pPr>
        <w:rPr>
          <w:rFonts w:ascii="Times New Roman" w:hAnsi="Times New Roman"/>
          <w:sz w:val="28"/>
          <w:szCs w:val="28"/>
        </w:rPr>
      </w:pPr>
      <w:r w:rsidRPr="00D213E5">
        <w:rPr>
          <w:rFonts w:ascii="Times New Roman" w:hAnsi="Times New Roman"/>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D213E5" w:rsidRDefault="00D213E5" w:rsidP="00D213E5">
      <w:pPr>
        <w:rPr>
          <w:rFonts w:ascii="Times New Roman" w:hAnsi="Times New Roman"/>
          <w:sz w:val="28"/>
          <w:szCs w:val="28"/>
        </w:rPr>
      </w:pPr>
      <w:r w:rsidRPr="00D213E5">
        <w:rPr>
          <w:rFonts w:ascii="Times New Roman" w:hAnsi="Times New Roman"/>
          <w:sz w:val="28"/>
          <w:szCs w:val="28"/>
        </w:rPr>
        <w:t>Запрещается сбор подстилки в лесах, выполняющих функции защиты природных и иных объектов.</w:t>
      </w:r>
    </w:p>
    <w:p w:rsidR="00D213E5" w:rsidRPr="00D213E5" w:rsidRDefault="00D213E5" w:rsidP="00D213E5">
      <w:pPr>
        <w:rPr>
          <w:rFonts w:ascii="Times New Roman" w:hAnsi="Times New Roman"/>
          <w:sz w:val="28"/>
          <w:szCs w:val="28"/>
        </w:rPr>
      </w:pPr>
      <w:r w:rsidRPr="00D213E5">
        <w:rPr>
          <w:rFonts w:ascii="Times New Roman" w:hAnsi="Times New Roman"/>
          <w:b/>
          <w:i/>
          <w:sz w:val="28"/>
          <w:szCs w:val="28"/>
        </w:rPr>
        <w:t xml:space="preserve">Заготовка (выкопка) деревьев, кустарников и лиан на лесных участках </w:t>
      </w:r>
      <w:r w:rsidRPr="00D213E5">
        <w:rPr>
          <w:rFonts w:ascii="Times New Roman" w:hAnsi="Times New Roman"/>
          <w:sz w:val="28"/>
          <w:szCs w:val="28"/>
        </w:rPr>
        <w:t>(пункт 21 Правил заготовки и сбора недревесных лесных ресурсов)</w:t>
      </w:r>
    </w:p>
    <w:p w:rsidR="00D213E5" w:rsidRPr="00D213E5" w:rsidRDefault="00D213E5" w:rsidP="00D213E5">
      <w:pPr>
        <w:rPr>
          <w:rFonts w:ascii="Times New Roman" w:hAnsi="Times New Roman"/>
          <w:sz w:val="28"/>
          <w:szCs w:val="28"/>
        </w:rPr>
      </w:pPr>
      <w:r w:rsidRPr="00D213E5">
        <w:rPr>
          <w:rFonts w:ascii="Times New Roman" w:hAnsi="Times New Roman"/>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D213E5" w:rsidRPr="00D213E5" w:rsidRDefault="00D213E5" w:rsidP="00D213E5">
      <w:pPr>
        <w:rPr>
          <w:rFonts w:ascii="Times New Roman" w:hAnsi="Times New Roman"/>
          <w:sz w:val="28"/>
          <w:szCs w:val="28"/>
        </w:rPr>
      </w:pPr>
      <w:r w:rsidRPr="00D213E5">
        <w:rPr>
          <w:rFonts w:ascii="Times New Roman" w:hAnsi="Times New Roman"/>
          <w:sz w:val="28"/>
          <w:szCs w:val="28"/>
        </w:rPr>
        <w:t xml:space="preserve">Заготовка (выкопка) кустарников подлеска на лесных участках может производиться в насаждениях с подлеском средней или высокой густоты и </w:t>
      </w:r>
      <w:r w:rsidRPr="00D213E5">
        <w:rPr>
          <w:rFonts w:ascii="Times New Roman" w:hAnsi="Times New Roman"/>
          <w:sz w:val="28"/>
          <w:szCs w:val="28"/>
        </w:rPr>
        <w:lastRenderedPageBreak/>
        <w:t>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D213E5" w:rsidRPr="00D213E5" w:rsidRDefault="00D213E5" w:rsidP="00D213E5">
      <w:pPr>
        <w:rPr>
          <w:rFonts w:ascii="Times New Roman" w:hAnsi="Times New Roman"/>
          <w:sz w:val="28"/>
          <w:szCs w:val="28"/>
        </w:rPr>
      </w:pPr>
      <w:r w:rsidRPr="00D213E5">
        <w:rPr>
          <w:rFonts w:ascii="Times New Roman" w:hAnsi="Times New Roman"/>
          <w:sz w:val="28"/>
          <w:szCs w:val="28"/>
        </w:rPr>
        <w:t>Следует засыпать и заравнивать ямы, оставленные после заготовки (выкопки) деревьев, кустарников и лиан.</w:t>
      </w:r>
    </w:p>
    <w:p w:rsidR="00D213E5" w:rsidRPr="00D213E5" w:rsidRDefault="00D213E5" w:rsidP="00D213E5">
      <w:pPr>
        <w:rPr>
          <w:rFonts w:ascii="Times New Roman" w:hAnsi="Times New Roman"/>
          <w:sz w:val="28"/>
          <w:szCs w:val="28"/>
        </w:rPr>
      </w:pPr>
      <w:r w:rsidRPr="00D213E5">
        <w:rPr>
          <w:rFonts w:ascii="Times New Roman" w:hAnsi="Times New Roman"/>
          <w:b/>
          <w:i/>
          <w:sz w:val="28"/>
          <w:szCs w:val="28"/>
        </w:rPr>
        <w:t xml:space="preserve">Заготовка веников, ветвей и кустарников лиственных пород для метел и плетения </w:t>
      </w:r>
      <w:r w:rsidRPr="00D213E5">
        <w:rPr>
          <w:rFonts w:ascii="Times New Roman" w:hAnsi="Times New Roman"/>
          <w:sz w:val="28"/>
          <w:szCs w:val="28"/>
        </w:rPr>
        <w:t>(пункт 22 Правил заготовки и сбора недревесных лесных ресурсов)</w:t>
      </w:r>
      <w:r w:rsidRPr="00D213E5">
        <w:rPr>
          <w:rFonts w:ascii="Times New Roman" w:hAnsi="Times New Roman"/>
          <w:i/>
          <w:sz w:val="28"/>
          <w:szCs w:val="28"/>
        </w:rPr>
        <w:t xml:space="preserve"> </w:t>
      </w:r>
      <w:r w:rsidRPr="00D213E5">
        <w:rPr>
          <w:rFonts w:ascii="Times New Roman" w:hAnsi="Times New Roman"/>
          <w:sz w:val="28"/>
          <w:szCs w:val="28"/>
        </w:rPr>
        <w:t>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D213E5" w:rsidRPr="00D213E5" w:rsidRDefault="00D213E5" w:rsidP="00D213E5">
      <w:pPr>
        <w:rPr>
          <w:rFonts w:ascii="Times New Roman" w:hAnsi="Times New Roman"/>
          <w:sz w:val="28"/>
          <w:szCs w:val="28"/>
        </w:rPr>
      </w:pPr>
      <w:r w:rsidRPr="00D213E5">
        <w:rPr>
          <w:rFonts w:ascii="Times New Roman" w:hAnsi="Times New Roman"/>
          <w:b/>
          <w:i/>
          <w:sz w:val="28"/>
          <w:szCs w:val="28"/>
        </w:rPr>
        <w:t>Заготовка древесной зелени</w:t>
      </w:r>
      <w:r w:rsidRPr="00D213E5">
        <w:rPr>
          <w:rFonts w:ascii="Times New Roman" w:hAnsi="Times New Roman"/>
          <w:b/>
          <w:sz w:val="28"/>
          <w:szCs w:val="28"/>
        </w:rPr>
        <w:t xml:space="preserve"> </w:t>
      </w:r>
      <w:r w:rsidRPr="00D213E5">
        <w:rPr>
          <w:rFonts w:ascii="Times New Roman" w:hAnsi="Times New Roman"/>
          <w:sz w:val="28"/>
          <w:szCs w:val="28"/>
        </w:rPr>
        <w:t>(пункт 23 Правил заготовки и сбора недревесных лесных ресурсов)</w:t>
      </w:r>
    </w:p>
    <w:p w:rsidR="00D213E5" w:rsidRPr="00D213E5" w:rsidRDefault="00D213E5" w:rsidP="00D213E5">
      <w:pPr>
        <w:rPr>
          <w:rFonts w:ascii="Times New Roman" w:hAnsi="Times New Roman"/>
          <w:sz w:val="28"/>
          <w:szCs w:val="28"/>
        </w:rPr>
      </w:pPr>
      <w:r w:rsidRPr="00D213E5">
        <w:rPr>
          <w:rFonts w:ascii="Times New Roman" w:hAnsi="Times New Roman"/>
          <w:sz w:val="28"/>
          <w:szCs w:val="28"/>
        </w:rPr>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D213E5">
          <w:rPr>
            <w:rFonts w:ascii="Times New Roman" w:hAnsi="Times New Roman"/>
            <w:sz w:val="28"/>
            <w:szCs w:val="28"/>
          </w:rPr>
          <w:t>8 мм</w:t>
        </w:r>
      </w:smartTag>
      <w:r w:rsidRPr="00D213E5">
        <w:rPr>
          <w:rFonts w:ascii="Times New Roman" w:hAnsi="Times New Roman"/>
          <w:sz w:val="28"/>
          <w:szCs w:val="28"/>
        </w:rPr>
        <w:t xml:space="preserve"> у основания.</w:t>
      </w:r>
    </w:p>
    <w:p w:rsidR="00D213E5" w:rsidRPr="00D213E5" w:rsidRDefault="00D213E5" w:rsidP="00D213E5">
      <w:pPr>
        <w:rPr>
          <w:rFonts w:ascii="Times New Roman" w:hAnsi="Times New Roman"/>
          <w:sz w:val="28"/>
          <w:szCs w:val="28"/>
        </w:rPr>
      </w:pPr>
      <w:r w:rsidRPr="00D213E5">
        <w:rPr>
          <w:rFonts w:ascii="Times New Roman" w:hAnsi="Times New Roman"/>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5D5ADE" w:rsidRDefault="005D5ADE" w:rsidP="00DC11CC">
      <w:pPr>
        <w:rPr>
          <w:b/>
          <w:sz w:val="28"/>
        </w:rPr>
      </w:pPr>
    </w:p>
    <w:p w:rsidR="00D213E5" w:rsidRPr="005D5ADE" w:rsidRDefault="005D5ADE" w:rsidP="005D5ADE">
      <w:pPr>
        <w:jc w:val="center"/>
        <w:rPr>
          <w:rFonts w:ascii="Times New Roman" w:hAnsi="Times New Roman"/>
          <w:sz w:val="28"/>
          <w:szCs w:val="28"/>
        </w:rPr>
      </w:pPr>
      <w:r w:rsidRPr="005D5ADE">
        <w:rPr>
          <w:rFonts w:ascii="Times New Roman" w:hAnsi="Times New Roman"/>
          <w:b/>
          <w:sz w:val="28"/>
        </w:rPr>
        <w:t>2.4 Нормативы, параметры и сроки использования лесов для заготовки пищевых лесных ресурсов и сбора лекарственных растений</w:t>
      </w:r>
    </w:p>
    <w:p w:rsidR="00D213E5" w:rsidRPr="005D5ADE" w:rsidRDefault="00D213E5" w:rsidP="005D5ADE">
      <w:pPr>
        <w:jc w:val="center"/>
        <w:rPr>
          <w:rFonts w:ascii="Times New Roman" w:hAnsi="Times New Roman"/>
          <w:sz w:val="28"/>
          <w:szCs w:val="28"/>
        </w:rPr>
      </w:pPr>
    </w:p>
    <w:p w:rsidR="00FB4730" w:rsidRDefault="00FB4730" w:rsidP="00FB4730">
      <w:pPr>
        <w:rPr>
          <w:rFonts w:ascii="Times New Roman" w:hAnsi="Times New Roman"/>
          <w:bCs/>
          <w:sz w:val="28"/>
          <w:szCs w:val="28"/>
        </w:rPr>
      </w:pPr>
      <w:r w:rsidRPr="00FB4730">
        <w:rPr>
          <w:rFonts w:ascii="Times New Roman" w:hAnsi="Times New Roman"/>
          <w:bCs/>
          <w:sz w:val="28"/>
          <w:szCs w:val="28"/>
        </w:rPr>
        <w:t>Использование  лесов,</w:t>
      </w:r>
      <w:r w:rsidRPr="00FB4730">
        <w:rPr>
          <w:rFonts w:ascii="Times New Roman" w:hAnsi="Times New Roman"/>
          <w:sz w:val="28"/>
          <w:szCs w:val="28"/>
        </w:rPr>
        <w:t xml:space="preserve"> включая и городские, </w:t>
      </w:r>
      <w:r w:rsidRPr="00FB4730">
        <w:rPr>
          <w:rFonts w:ascii="Times New Roman" w:hAnsi="Times New Roman"/>
          <w:bCs/>
          <w:sz w:val="28"/>
          <w:szCs w:val="28"/>
        </w:rPr>
        <w:t>для заготовки пищевых лесных ресурсов и сбора  лекарственных растений определяется статьей 34 ЛК РФ и регулируется Правила</w:t>
      </w:r>
      <w:r w:rsidR="00603AFD">
        <w:rPr>
          <w:rFonts w:ascii="Times New Roman" w:hAnsi="Times New Roman"/>
          <w:bCs/>
          <w:sz w:val="28"/>
          <w:szCs w:val="28"/>
        </w:rPr>
        <w:t>ми</w:t>
      </w:r>
      <w:r w:rsidRPr="00FB4730">
        <w:rPr>
          <w:rFonts w:ascii="Times New Roman" w:hAnsi="Times New Roman"/>
          <w:bCs/>
          <w:sz w:val="28"/>
          <w:szCs w:val="28"/>
        </w:rPr>
        <w:t xml:space="preserve"> заготовки пищевых лесных ресурсов и сбора лекарственных растений, за исключением заготовки и сбора этих видов ресурсов для собственных нужд граждан. </w:t>
      </w:r>
    </w:p>
    <w:p w:rsidR="00FB4730" w:rsidRPr="00FB4730" w:rsidRDefault="00FB4730" w:rsidP="00FB4730">
      <w:pPr>
        <w:rPr>
          <w:rFonts w:ascii="Times New Roman" w:hAnsi="Times New Roman"/>
          <w:bCs/>
          <w:sz w:val="28"/>
          <w:szCs w:val="28"/>
        </w:rPr>
      </w:pPr>
      <w:r w:rsidRPr="00FB4730">
        <w:rPr>
          <w:rFonts w:ascii="Times New Roman" w:hAnsi="Times New Roman"/>
          <w:b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 (часть 1 статьи 34 ЛК РФ).</w:t>
      </w:r>
    </w:p>
    <w:p w:rsidR="00FB4730" w:rsidRPr="00FB4730" w:rsidRDefault="00FB4730" w:rsidP="00FB4730">
      <w:pPr>
        <w:rPr>
          <w:rFonts w:ascii="Times New Roman" w:hAnsi="Times New Roman"/>
          <w:bCs/>
          <w:sz w:val="28"/>
          <w:szCs w:val="28"/>
        </w:rPr>
      </w:pPr>
      <w:r w:rsidRPr="00FB4730">
        <w:rPr>
          <w:rFonts w:ascii="Times New Roman" w:hAnsi="Times New Roman"/>
          <w:bCs/>
          <w:sz w:val="28"/>
          <w:szCs w:val="28"/>
        </w:rPr>
        <w:t xml:space="preserve">К пищевым лесным ресурсам, заготовка которых осуществляется в соответствии с </w:t>
      </w:r>
      <w:r w:rsidRPr="00FB4730">
        <w:rPr>
          <w:rFonts w:ascii="Times New Roman" w:hAnsi="Times New Roman"/>
          <w:sz w:val="28"/>
          <w:szCs w:val="28"/>
        </w:rPr>
        <w:t>ЛК РФ</w:t>
      </w:r>
      <w:r w:rsidRPr="00FB4730">
        <w:rPr>
          <w:rFonts w:ascii="Times New Roman" w:hAnsi="Times New Roman"/>
          <w:bCs/>
          <w:sz w:val="28"/>
          <w:szCs w:val="28"/>
        </w:rPr>
        <w:t>, относятся дикорастущие плоды, ягоды, орехи, грибы, семена, березовый сок и подобные лесные ресурсы (часть 2 статьи 34 ЛК РФ).</w:t>
      </w:r>
    </w:p>
    <w:p w:rsidR="00FB4730" w:rsidRPr="00FB4730" w:rsidRDefault="00FB4730" w:rsidP="00FB4730">
      <w:pPr>
        <w:rPr>
          <w:rFonts w:ascii="Times New Roman" w:hAnsi="Times New Roman"/>
          <w:bCs/>
          <w:sz w:val="28"/>
          <w:szCs w:val="28"/>
        </w:rPr>
      </w:pPr>
      <w:r w:rsidRPr="00FB4730">
        <w:rPr>
          <w:rFonts w:ascii="Times New Roman" w:hAnsi="Times New Roman"/>
          <w:bCs/>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 (часть 3 статьи 34 ЛК РФ).</w:t>
      </w:r>
    </w:p>
    <w:p w:rsidR="00FB4730" w:rsidRDefault="00FB4730" w:rsidP="00FB4730">
      <w:pPr>
        <w:rPr>
          <w:rFonts w:ascii="Times New Roman" w:hAnsi="Times New Roman"/>
          <w:bCs/>
          <w:sz w:val="28"/>
          <w:szCs w:val="28"/>
        </w:rPr>
      </w:pPr>
      <w:r w:rsidRPr="00FB4730">
        <w:rPr>
          <w:rFonts w:ascii="Times New Roman" w:hAnsi="Times New Roman"/>
          <w:bCs/>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 (часть 4 статьи 34 ЛК РФ).</w:t>
      </w:r>
    </w:p>
    <w:p w:rsidR="00E56E74" w:rsidRDefault="00E56E74" w:rsidP="00E56E74">
      <w:pPr>
        <w:rPr>
          <w:rFonts w:ascii="Times New Roman" w:hAnsi="Times New Roman"/>
          <w:bCs/>
          <w:sz w:val="28"/>
          <w:szCs w:val="28"/>
        </w:rPr>
      </w:pPr>
      <w:r w:rsidRPr="00FB4730">
        <w:rPr>
          <w:rFonts w:ascii="Times New Roman" w:hAnsi="Times New Roman"/>
          <w:bCs/>
          <w:sz w:val="28"/>
          <w:szCs w:val="28"/>
        </w:rPr>
        <w:lastRenderedPageBreak/>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(пункт 7 Правил заготовки пищевых лесных ресурсов и сбора лекарственных растений).</w:t>
      </w:r>
    </w:p>
    <w:p w:rsidR="00710F8B" w:rsidRDefault="00710F8B" w:rsidP="00710F8B">
      <w:pPr>
        <w:rPr>
          <w:rFonts w:ascii="Times New Roman" w:hAnsi="Times New Roman"/>
          <w:bCs/>
          <w:sz w:val="28"/>
          <w:szCs w:val="28"/>
        </w:rPr>
      </w:pPr>
      <w:r w:rsidRPr="00011ADA">
        <w:rPr>
          <w:rFonts w:ascii="Times New Roman" w:hAnsi="Times New Roman"/>
          <w:bCs/>
          <w:sz w:val="28"/>
          <w:szCs w:val="28"/>
        </w:rPr>
        <w:t>Правила заготовки пищевых лесных ресурсов и сбора лекарственных растений</w:t>
      </w:r>
      <w:r w:rsidRPr="00011ADA">
        <w:t xml:space="preserve"> </w:t>
      </w:r>
      <w:r w:rsidRPr="00011ADA">
        <w:rPr>
          <w:rFonts w:ascii="Times New Roman" w:hAnsi="Times New Roman"/>
          <w:bCs/>
          <w:sz w:val="28"/>
          <w:szCs w:val="28"/>
        </w:rPr>
        <w:t>утверждены Приказом Рослесхоза от 5.12.2011  №511 «Об утверждении Правил заготовки пищевых лесных ресурсов и сбора лекарственных растений».</w:t>
      </w:r>
    </w:p>
    <w:p w:rsidR="00710F8B" w:rsidRPr="00FB4730" w:rsidRDefault="00710F8B" w:rsidP="00710F8B">
      <w:pPr>
        <w:rPr>
          <w:rFonts w:ascii="Times New Roman" w:hAnsi="Times New Roman"/>
          <w:bCs/>
          <w:sz w:val="28"/>
          <w:szCs w:val="28"/>
        </w:rPr>
      </w:pPr>
      <w:r w:rsidRPr="00FB4730">
        <w:rPr>
          <w:rFonts w:ascii="Times New Roman" w:hAnsi="Times New Roman"/>
          <w:bCs/>
          <w:sz w:val="28"/>
          <w:szCs w:val="28"/>
        </w:rPr>
        <w:t>Граждане, юридические лица, использующие леса для заготовки пищевых лесных ресурсов и сбора лекарственных растений, имеют право (пункт 12 Правил заготовки пищевых лесных ресурсов и сбора лекарственных растений):</w:t>
      </w:r>
    </w:p>
    <w:p w:rsidR="00710F8B" w:rsidRPr="00FB4730" w:rsidRDefault="00710F8B" w:rsidP="00710F8B">
      <w:pPr>
        <w:rPr>
          <w:rFonts w:ascii="Times New Roman" w:hAnsi="Times New Roman"/>
          <w:bCs/>
          <w:sz w:val="28"/>
          <w:szCs w:val="28"/>
        </w:rPr>
      </w:pPr>
      <w:r w:rsidRPr="00FB4730">
        <w:rPr>
          <w:rFonts w:ascii="Times New Roman" w:hAnsi="Times New Roman"/>
          <w:bCs/>
          <w:sz w:val="28"/>
          <w:szCs w:val="28"/>
        </w:rPr>
        <w:t>- осуществлять использование лесов в соответствии с условиями договора аренды лесного участка;</w:t>
      </w:r>
    </w:p>
    <w:p w:rsidR="00710F8B" w:rsidRPr="00FB4730" w:rsidRDefault="00710F8B" w:rsidP="00710F8B">
      <w:pPr>
        <w:rPr>
          <w:rFonts w:ascii="Times New Roman" w:hAnsi="Times New Roman"/>
          <w:bCs/>
          <w:sz w:val="28"/>
          <w:szCs w:val="28"/>
        </w:rPr>
      </w:pPr>
      <w:r w:rsidRPr="00FB4730">
        <w:rPr>
          <w:rFonts w:ascii="Times New Roman" w:hAnsi="Times New Roman"/>
          <w:bCs/>
          <w:sz w:val="28"/>
          <w:szCs w:val="28"/>
        </w:rPr>
        <w:t>- создавать согласно части 1 статьи 13 ЛК РФ лесную инфраструктуру (лесные дороги, лесные склады и другую);</w:t>
      </w:r>
    </w:p>
    <w:p w:rsidR="00710F8B" w:rsidRPr="00FB4730" w:rsidRDefault="00710F8B" w:rsidP="00710F8B">
      <w:pPr>
        <w:rPr>
          <w:rFonts w:ascii="Times New Roman" w:hAnsi="Times New Roman"/>
          <w:bCs/>
          <w:sz w:val="28"/>
          <w:szCs w:val="28"/>
        </w:rPr>
      </w:pPr>
      <w:r w:rsidRPr="00FB4730">
        <w:rPr>
          <w:rFonts w:ascii="Times New Roman" w:hAnsi="Times New Roman"/>
          <w:bCs/>
          <w:sz w:val="28"/>
          <w:szCs w:val="28"/>
        </w:rPr>
        <w:t>- размещать согласно части 4 статьи 34 ЛК РФ  на предоставленных лесных участках сушилки, грибоварни, склады и другие временные постройки;</w:t>
      </w:r>
    </w:p>
    <w:p w:rsidR="00710F8B" w:rsidRPr="00FB4730" w:rsidRDefault="00710F8B" w:rsidP="00710F8B">
      <w:pPr>
        <w:rPr>
          <w:rFonts w:ascii="Times New Roman" w:hAnsi="Times New Roman"/>
          <w:bCs/>
          <w:sz w:val="28"/>
          <w:szCs w:val="28"/>
        </w:rPr>
      </w:pPr>
      <w:r w:rsidRPr="00FB4730">
        <w:rPr>
          <w:rFonts w:ascii="Times New Roman" w:hAnsi="Times New Roman"/>
          <w:bCs/>
          <w:sz w:val="28"/>
          <w:szCs w:val="28"/>
        </w:rPr>
        <w:t>- иметь другие права, если их реализация не противоречит требованиям законодательства РФ.</w:t>
      </w:r>
    </w:p>
    <w:p w:rsidR="00710F8B" w:rsidRPr="00FB4730" w:rsidRDefault="00710F8B" w:rsidP="00710F8B">
      <w:pPr>
        <w:rPr>
          <w:rFonts w:ascii="Times New Roman" w:hAnsi="Times New Roman"/>
          <w:bCs/>
          <w:sz w:val="28"/>
          <w:szCs w:val="28"/>
        </w:rPr>
      </w:pPr>
      <w:r w:rsidRPr="00FB4730">
        <w:rPr>
          <w:rFonts w:ascii="Times New Roman" w:hAnsi="Times New Roman"/>
          <w:bCs/>
          <w:sz w:val="28"/>
          <w:szCs w:val="28"/>
        </w:rPr>
        <w:t>Граждане, юридические лица, использующие леса для заготовки пищевых лесных ресурсов и сбора лекарственных растений, обязаны (пункт 13 Правил заготовки пищевых лесных ресурсов и сбора лекарственных растений):</w:t>
      </w:r>
    </w:p>
    <w:p w:rsidR="00710F8B" w:rsidRPr="00FB4730" w:rsidRDefault="00710F8B" w:rsidP="00710F8B">
      <w:pPr>
        <w:rPr>
          <w:rFonts w:ascii="Times New Roman" w:hAnsi="Times New Roman"/>
          <w:bCs/>
          <w:sz w:val="28"/>
          <w:szCs w:val="28"/>
        </w:rPr>
      </w:pPr>
      <w:r w:rsidRPr="00FB4730">
        <w:rPr>
          <w:rFonts w:ascii="Times New Roman" w:hAnsi="Times New Roman"/>
          <w:bCs/>
          <w:sz w:val="28"/>
          <w:szCs w:val="28"/>
        </w:rPr>
        <w:t>- составлять проект освоения лесов в соответствии с частью 1 статьи 88 ЛК РФ;</w:t>
      </w:r>
    </w:p>
    <w:p w:rsidR="00710F8B" w:rsidRPr="00FB4730" w:rsidRDefault="00710F8B" w:rsidP="00710F8B">
      <w:pPr>
        <w:rPr>
          <w:rFonts w:ascii="Times New Roman" w:hAnsi="Times New Roman"/>
          <w:bCs/>
          <w:sz w:val="28"/>
          <w:szCs w:val="28"/>
        </w:rPr>
      </w:pPr>
      <w:r w:rsidRPr="00FB4730">
        <w:rPr>
          <w:rFonts w:ascii="Times New Roman" w:hAnsi="Times New Roman"/>
          <w:bCs/>
          <w:sz w:val="28"/>
          <w:szCs w:val="28"/>
        </w:rPr>
        <w:t>- соблюдать условия договора аренды лесного участка;</w:t>
      </w:r>
    </w:p>
    <w:p w:rsidR="00710F8B" w:rsidRPr="00FB4730" w:rsidRDefault="00710F8B" w:rsidP="00710F8B">
      <w:pPr>
        <w:rPr>
          <w:rFonts w:ascii="Times New Roman" w:hAnsi="Times New Roman"/>
          <w:bCs/>
          <w:sz w:val="28"/>
          <w:szCs w:val="28"/>
        </w:rPr>
      </w:pPr>
      <w:r w:rsidRPr="00FB4730">
        <w:rPr>
          <w:rFonts w:ascii="Times New Roman" w:hAnsi="Times New Roman"/>
          <w:bCs/>
          <w:sz w:val="28"/>
          <w:szCs w:val="28"/>
        </w:rPr>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710F8B" w:rsidRDefault="00710F8B" w:rsidP="00710F8B">
      <w:pPr>
        <w:rPr>
          <w:rFonts w:ascii="Times New Roman" w:hAnsi="Times New Roman"/>
          <w:bCs/>
          <w:sz w:val="28"/>
          <w:szCs w:val="28"/>
        </w:rPr>
      </w:pPr>
      <w:r w:rsidRPr="00FB4730">
        <w:rPr>
          <w:rFonts w:ascii="Times New Roman" w:hAnsi="Times New Roman"/>
          <w:bCs/>
          <w:sz w:val="28"/>
          <w:szCs w:val="28"/>
        </w:rPr>
        <w:t>- соблюдать требования пункта 13 Правил пожарной безопасности в лесах, утвержденных постановлением Правительства РФ от 30.06.2007  № 417.</w:t>
      </w:r>
    </w:p>
    <w:p w:rsidR="003D2B27" w:rsidRDefault="003D2B27" w:rsidP="00FB4730">
      <w:pPr>
        <w:rPr>
          <w:rFonts w:ascii="Times New Roman" w:hAnsi="Times New Roman"/>
          <w:bCs/>
          <w:sz w:val="28"/>
          <w:szCs w:val="28"/>
        </w:rPr>
      </w:pPr>
      <w:r w:rsidRPr="003D2B27">
        <w:rPr>
          <w:rFonts w:ascii="Times New Roman" w:hAnsi="Times New Roman"/>
          <w:bCs/>
          <w:sz w:val="28"/>
          <w:szCs w:val="28"/>
        </w:rPr>
        <w:t>Согласно статье 35 Лесного Кодекса РФ (Заготовка гражданами пищевых лесных ресурсов и сбор ими лекарственных растений для собственных нужд):</w:t>
      </w:r>
    </w:p>
    <w:p w:rsidR="003D2B27" w:rsidRDefault="008A2C66" w:rsidP="00FB4730">
      <w:pPr>
        <w:rPr>
          <w:rFonts w:ascii="Times New Roman" w:hAnsi="Times New Roman"/>
          <w:bCs/>
          <w:sz w:val="28"/>
          <w:szCs w:val="28"/>
        </w:rPr>
      </w:pPr>
      <w:r>
        <w:rPr>
          <w:rFonts w:ascii="Times New Roman" w:hAnsi="Times New Roman"/>
          <w:bCs/>
          <w:sz w:val="28"/>
          <w:szCs w:val="28"/>
        </w:rPr>
        <w:t>- з</w:t>
      </w:r>
      <w:r w:rsidR="00E56E74" w:rsidRPr="00E56E74">
        <w:rPr>
          <w:rFonts w:ascii="Times New Roman" w:hAnsi="Times New Roman"/>
          <w:bCs/>
          <w:sz w:val="28"/>
          <w:szCs w:val="28"/>
        </w:rPr>
        <w:t>аготовка пищевых лесных ресурсов и сбор лекарственных растений для</w:t>
      </w:r>
      <w:r w:rsidR="00E56E74">
        <w:rPr>
          <w:rFonts w:ascii="Times New Roman" w:hAnsi="Times New Roman"/>
          <w:bCs/>
          <w:sz w:val="28"/>
          <w:szCs w:val="28"/>
        </w:rPr>
        <w:t xml:space="preserve"> с</w:t>
      </w:r>
      <w:r w:rsidR="00E56E74" w:rsidRPr="00E56E74">
        <w:rPr>
          <w:rFonts w:ascii="Times New Roman" w:hAnsi="Times New Roman"/>
          <w:bCs/>
          <w:sz w:val="28"/>
          <w:szCs w:val="28"/>
        </w:rPr>
        <w:t>обственных нужд осуществляются гражданами в соответствии со статьей 11 Лесного Кодекса РФ, в соответствии с которой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FB4730" w:rsidRDefault="008A2C66" w:rsidP="00FB4730">
      <w:pPr>
        <w:rPr>
          <w:rFonts w:ascii="Times New Roman" w:hAnsi="Times New Roman"/>
          <w:bCs/>
          <w:sz w:val="28"/>
          <w:szCs w:val="28"/>
        </w:rPr>
      </w:pPr>
      <w:r>
        <w:rPr>
          <w:rFonts w:ascii="Times New Roman" w:hAnsi="Times New Roman"/>
          <w:bCs/>
          <w:sz w:val="28"/>
          <w:szCs w:val="28"/>
        </w:rPr>
        <w:t>- з</w:t>
      </w:r>
      <w:r w:rsidR="00FB4730" w:rsidRPr="00FB4730">
        <w:rPr>
          <w:rFonts w:ascii="Times New Roman" w:hAnsi="Times New Roman"/>
          <w:bCs/>
          <w:sz w:val="28"/>
          <w:szCs w:val="28"/>
        </w:rPr>
        <w:t>аготовка пищевых лесных ресурсов и сбор лекарственных растений могут ограничиваться в соответствии со статьей 27 ЛК РФ (пункт 8 Правил заготовки пищевых лесных ресурсов и сбора лекарственных растений).</w:t>
      </w:r>
    </w:p>
    <w:p w:rsidR="003D6A8C" w:rsidRPr="00FB4730" w:rsidRDefault="008A2C66" w:rsidP="00FB4730">
      <w:pPr>
        <w:rPr>
          <w:rFonts w:ascii="Times New Roman" w:hAnsi="Times New Roman"/>
          <w:bCs/>
          <w:sz w:val="28"/>
          <w:szCs w:val="28"/>
        </w:rPr>
      </w:pPr>
      <w:r>
        <w:rPr>
          <w:rFonts w:ascii="Times New Roman" w:hAnsi="Times New Roman"/>
          <w:bCs/>
          <w:sz w:val="28"/>
          <w:szCs w:val="28"/>
        </w:rPr>
        <w:lastRenderedPageBreak/>
        <w:t>- к</w:t>
      </w:r>
      <w:r w:rsidR="003D6A8C" w:rsidRPr="003D6A8C">
        <w:rPr>
          <w:rFonts w:ascii="Times New Roman" w:hAnsi="Times New Roman"/>
          <w:bCs/>
          <w:sz w:val="28"/>
          <w:szCs w:val="28"/>
        </w:rPr>
        <w:t xml:space="preserve"> заготовке гражданами пищевых лесных ресурсов и сбору ими лекарственных</w:t>
      </w:r>
      <w:r w:rsidR="003D6A8C" w:rsidRPr="003D6A8C">
        <w:t xml:space="preserve"> </w:t>
      </w:r>
      <w:r w:rsidR="003D6A8C" w:rsidRPr="003D6A8C">
        <w:rPr>
          <w:rFonts w:ascii="Times New Roman" w:hAnsi="Times New Roman"/>
          <w:bCs/>
          <w:sz w:val="28"/>
          <w:szCs w:val="28"/>
        </w:rPr>
        <w:t>растений для собственных нужд не применяются части 1, 3 и 4 статьи 34 Лесного Кодекса РФ.</w:t>
      </w:r>
    </w:p>
    <w:p w:rsidR="00FB4730" w:rsidRDefault="00FB4730" w:rsidP="00FB4730">
      <w:pPr>
        <w:rPr>
          <w:rFonts w:ascii="Times New Roman" w:hAnsi="Times New Roman"/>
          <w:bCs/>
          <w:sz w:val="28"/>
          <w:szCs w:val="28"/>
        </w:rPr>
      </w:pPr>
      <w:r w:rsidRPr="00FB4730">
        <w:rPr>
          <w:rFonts w:ascii="Times New Roman" w:hAnsi="Times New Roman"/>
          <w:bCs/>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w:t>
      </w:r>
      <w:r w:rsidR="005C2FE5">
        <w:rPr>
          <w:rFonts w:ascii="Times New Roman" w:hAnsi="Times New Roman"/>
          <w:bCs/>
          <w:sz w:val="28"/>
          <w:szCs w:val="28"/>
        </w:rPr>
        <w:t>Красную книгу Республики Коми</w:t>
      </w:r>
      <w:r w:rsidRPr="00FB4730">
        <w:rPr>
          <w:rFonts w:ascii="Times New Roman" w:hAnsi="Times New Roman"/>
          <w:bCs/>
          <w:sz w:val="28"/>
          <w:szCs w:val="28"/>
        </w:rPr>
        <w:t>, а также грибов и дикорастущих растений, которые признаются наркотическими средствами в соответствии с Федеральным законом от 08.01.1998 № 3-ФЗ «О наркотических средствах и психотропных веществах» (часть 3 статьи 11 ЛК РФ).</w:t>
      </w:r>
    </w:p>
    <w:p w:rsidR="00B34DFC" w:rsidRDefault="00B34DFC" w:rsidP="00B34DFC">
      <w:pPr>
        <w:rPr>
          <w:rFonts w:ascii="Times New Roman" w:hAnsi="Times New Roman"/>
          <w:sz w:val="28"/>
          <w:szCs w:val="28"/>
        </w:rPr>
      </w:pPr>
      <w:r>
        <w:rPr>
          <w:rFonts w:ascii="Times New Roman" w:hAnsi="Times New Roman"/>
          <w:sz w:val="28"/>
          <w:szCs w:val="28"/>
        </w:rPr>
        <w:t xml:space="preserve">При </w:t>
      </w:r>
      <w:r w:rsidRPr="0035067E">
        <w:rPr>
          <w:rFonts w:ascii="Times New Roman" w:hAnsi="Times New Roman"/>
          <w:sz w:val="28"/>
          <w:szCs w:val="28"/>
        </w:rPr>
        <w:t>использования лесов для заготовки пищевых лесных ресурсов и сбора лекарственных растений</w:t>
      </w:r>
      <w:r>
        <w:rPr>
          <w:rFonts w:ascii="Times New Roman" w:hAnsi="Times New Roman"/>
          <w:sz w:val="28"/>
          <w:szCs w:val="28"/>
        </w:rPr>
        <w:t xml:space="preserve"> для собственных нужд граждане обязаны:</w:t>
      </w:r>
    </w:p>
    <w:p w:rsidR="00B34DFC" w:rsidRDefault="00B34DFC" w:rsidP="00B34DFC">
      <w:pPr>
        <w:rPr>
          <w:rFonts w:ascii="Times New Roman" w:hAnsi="Times New Roman"/>
          <w:sz w:val="28"/>
          <w:szCs w:val="28"/>
        </w:rPr>
      </w:pPr>
      <w:r>
        <w:rPr>
          <w:rFonts w:ascii="Times New Roman" w:hAnsi="Times New Roman"/>
          <w:sz w:val="28"/>
          <w:szCs w:val="28"/>
        </w:rPr>
        <w:t>-</w:t>
      </w:r>
      <w:r w:rsidRPr="0035067E">
        <w:rPr>
          <w:rFonts w:ascii="Times New Roman" w:hAnsi="Times New Roman"/>
          <w:sz w:val="28"/>
          <w:szCs w:val="28"/>
        </w:rPr>
        <w:t xml:space="preserve"> осуществлять заготовку и сбор недревесных лесных ресурсов, заготовку пищевых лесных ресурсов и сбор лекарственных растений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ресурсов;</w:t>
      </w:r>
    </w:p>
    <w:p w:rsidR="00B34DFC" w:rsidRDefault="00B34DFC" w:rsidP="00B34DFC">
      <w:pPr>
        <w:rPr>
          <w:rFonts w:ascii="Times New Roman" w:hAnsi="Times New Roman"/>
          <w:sz w:val="28"/>
          <w:szCs w:val="28"/>
        </w:rPr>
      </w:pPr>
      <w:r>
        <w:rPr>
          <w:rFonts w:ascii="Times New Roman" w:hAnsi="Times New Roman"/>
          <w:sz w:val="28"/>
          <w:szCs w:val="28"/>
        </w:rPr>
        <w:t xml:space="preserve">- </w:t>
      </w:r>
      <w:r w:rsidRPr="009E5D42">
        <w:rPr>
          <w:rFonts w:ascii="Times New Roman" w:hAnsi="Times New Roman"/>
          <w:sz w:val="28"/>
          <w:szCs w:val="28"/>
        </w:rPr>
        <w:t>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B34DFC" w:rsidRDefault="00B34DFC" w:rsidP="00B34DFC">
      <w:pPr>
        <w:rPr>
          <w:rFonts w:ascii="Times New Roman" w:hAnsi="Times New Roman"/>
          <w:sz w:val="28"/>
          <w:szCs w:val="28"/>
        </w:rPr>
      </w:pPr>
      <w:r>
        <w:rPr>
          <w:rFonts w:ascii="Times New Roman" w:hAnsi="Times New Roman"/>
          <w:sz w:val="28"/>
          <w:szCs w:val="28"/>
        </w:rPr>
        <w:t>-</w:t>
      </w:r>
      <w:r w:rsidRPr="009E5D42">
        <w:t xml:space="preserve"> </w:t>
      </w:r>
      <w:r w:rsidRPr="009E5D42">
        <w:rPr>
          <w:rFonts w:ascii="Times New Roman" w:hAnsi="Times New Roman"/>
          <w:sz w:val="28"/>
          <w:szCs w:val="28"/>
        </w:rPr>
        <w:t>возмещать убытки лесного хозяйства в установленном законодательством Российской Федерации порядке;</w:t>
      </w:r>
    </w:p>
    <w:p w:rsidR="00B34DFC" w:rsidRDefault="00B34DFC" w:rsidP="00B34DFC">
      <w:pPr>
        <w:rPr>
          <w:rFonts w:ascii="Times New Roman" w:hAnsi="Times New Roman"/>
          <w:sz w:val="28"/>
          <w:szCs w:val="28"/>
        </w:rPr>
      </w:pPr>
      <w:r>
        <w:rPr>
          <w:rFonts w:ascii="Times New Roman" w:hAnsi="Times New Roman"/>
          <w:sz w:val="28"/>
          <w:szCs w:val="28"/>
        </w:rPr>
        <w:t xml:space="preserve">- </w:t>
      </w:r>
      <w:r w:rsidRPr="009E5D42">
        <w:rPr>
          <w:rFonts w:ascii="Times New Roman" w:hAnsi="Times New Roman"/>
          <w:sz w:val="28"/>
          <w:szCs w:val="28"/>
        </w:rPr>
        <w:t>выполнять другие обязанности, предусмотренные лесным законодательством Российской Федерации и настоящим Законом.</w:t>
      </w:r>
    </w:p>
    <w:p w:rsidR="00B34DFC" w:rsidRDefault="00B34DFC" w:rsidP="00B34DFC">
      <w:pPr>
        <w:rPr>
          <w:rFonts w:ascii="Times New Roman" w:hAnsi="Times New Roman"/>
          <w:sz w:val="28"/>
          <w:szCs w:val="28"/>
        </w:rPr>
      </w:pPr>
      <w:r w:rsidRPr="009E5D42">
        <w:rPr>
          <w:rFonts w:ascii="Times New Roman" w:hAnsi="Times New Roman"/>
          <w:sz w:val="28"/>
          <w:szCs w:val="28"/>
        </w:rPr>
        <w:t>Пребывание граждан в лесах для заготовки и сбора недревесных лесных ресурсов, заготовки пищевых лесных ресурсов и сбора лекарственных растений может быть ограничено в целях обеспечения пожарной безопасности и санитарной безопасности лесов, безопасности граждан при выполнении работ в соответствии с федеральным законодательством.</w:t>
      </w:r>
    </w:p>
    <w:p w:rsidR="00B34DFC" w:rsidRDefault="00B34DFC" w:rsidP="00B34DFC">
      <w:pPr>
        <w:rPr>
          <w:rFonts w:ascii="Times New Roman" w:hAnsi="Times New Roman"/>
          <w:sz w:val="28"/>
          <w:szCs w:val="28"/>
        </w:rPr>
      </w:pPr>
      <w:r w:rsidRPr="00E46860">
        <w:rPr>
          <w:rFonts w:ascii="Times New Roman" w:hAnsi="Times New Roman"/>
          <w:sz w:val="28"/>
          <w:szCs w:val="28"/>
        </w:rPr>
        <w:t>Гражданам, осуществляющим заготовку и сбор недревесных лесных ресурсов, заготовку пищевых лесных ресурсов и сбор лекарственных растений для собственных нужд на лесных участках, запрещается возведение навесов и других временных построек.</w:t>
      </w:r>
    </w:p>
    <w:p w:rsidR="00B92DA0" w:rsidRDefault="00E2054D" w:rsidP="00DC11CC">
      <w:pPr>
        <w:rPr>
          <w:rFonts w:ascii="Times New Roman" w:hAnsi="Times New Roman"/>
          <w:sz w:val="28"/>
          <w:szCs w:val="28"/>
        </w:rPr>
      </w:pPr>
      <w:r w:rsidRPr="00E2054D">
        <w:rPr>
          <w:rFonts w:ascii="Times New Roman" w:hAnsi="Times New Roman"/>
          <w:sz w:val="28"/>
          <w:szCs w:val="28"/>
        </w:rPr>
        <w:t>Порядок заготовки пищевых лесных ресурсов и сбора лекарственных растений гражданами для собственных нужд установлен законом Республики Коми от 27.12.2006 № 136-РЗ.</w:t>
      </w:r>
    </w:p>
    <w:p w:rsidR="003B522C" w:rsidRDefault="003B522C" w:rsidP="003B522C">
      <w:pPr>
        <w:rPr>
          <w:rFonts w:ascii="Times New Roman" w:hAnsi="Times New Roman"/>
          <w:sz w:val="28"/>
          <w:szCs w:val="28"/>
        </w:rPr>
      </w:pPr>
    </w:p>
    <w:p w:rsidR="003B522C" w:rsidRPr="003B522C" w:rsidRDefault="003B522C" w:rsidP="003B522C">
      <w:pPr>
        <w:jc w:val="center"/>
        <w:rPr>
          <w:rFonts w:ascii="Times New Roman" w:hAnsi="Times New Roman"/>
          <w:b/>
          <w:sz w:val="28"/>
          <w:szCs w:val="28"/>
        </w:rPr>
      </w:pPr>
      <w:r w:rsidRPr="003B522C">
        <w:rPr>
          <w:rFonts w:ascii="Times New Roman" w:hAnsi="Times New Roman"/>
          <w:b/>
          <w:sz w:val="28"/>
          <w:szCs w:val="28"/>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E2054D" w:rsidRDefault="00E2054D" w:rsidP="00DC11CC">
      <w:pPr>
        <w:rPr>
          <w:rFonts w:ascii="Times New Roman" w:hAnsi="Times New Roman"/>
          <w:sz w:val="28"/>
          <w:szCs w:val="28"/>
        </w:rPr>
      </w:pPr>
    </w:p>
    <w:p w:rsidR="003B522C" w:rsidRPr="003B522C" w:rsidRDefault="003B522C" w:rsidP="003B522C">
      <w:pPr>
        <w:rPr>
          <w:rFonts w:ascii="Times New Roman" w:hAnsi="Times New Roman"/>
          <w:sz w:val="28"/>
          <w:szCs w:val="28"/>
        </w:rPr>
      </w:pPr>
      <w:r w:rsidRPr="003B522C">
        <w:rPr>
          <w:rFonts w:ascii="Times New Roman" w:hAnsi="Times New Roman"/>
          <w:sz w:val="28"/>
          <w:szCs w:val="28"/>
        </w:rPr>
        <w:t xml:space="preserve">Промышленной заготовки пищевых лесных ресурсов и лекарственных растений на территории </w:t>
      </w:r>
      <w:r w:rsidR="00424138">
        <w:rPr>
          <w:rFonts w:ascii="Times New Roman" w:hAnsi="Times New Roman"/>
          <w:sz w:val="28"/>
          <w:szCs w:val="28"/>
        </w:rPr>
        <w:t>Прилузского муниципального лесопарка</w:t>
      </w:r>
      <w:r w:rsidRPr="003B522C">
        <w:rPr>
          <w:rFonts w:ascii="Times New Roman" w:hAnsi="Times New Roman"/>
          <w:sz w:val="28"/>
          <w:szCs w:val="28"/>
        </w:rPr>
        <w:t xml:space="preserve"> в настоящее время не осуществляется и не планируется. Специальных обследований по выявлению запасов пищевых лесных ресурсов и лекарственных растений не </w:t>
      </w:r>
      <w:r w:rsidRPr="003B522C">
        <w:rPr>
          <w:rFonts w:ascii="Times New Roman" w:hAnsi="Times New Roman"/>
          <w:sz w:val="28"/>
          <w:szCs w:val="28"/>
        </w:rPr>
        <w:lastRenderedPageBreak/>
        <w:t xml:space="preserve">проводилось, в связи с чем ежегодные допустимые объемы изъятия указанных ресурсов регламентом не устанавливаются. </w:t>
      </w:r>
    </w:p>
    <w:p w:rsidR="003B522C" w:rsidRPr="003B522C" w:rsidRDefault="003B522C" w:rsidP="003B522C">
      <w:pPr>
        <w:rPr>
          <w:rFonts w:ascii="Times New Roman" w:hAnsi="Times New Roman"/>
          <w:sz w:val="28"/>
          <w:szCs w:val="28"/>
        </w:rPr>
      </w:pPr>
      <w:r w:rsidRPr="003B522C">
        <w:rPr>
          <w:rFonts w:ascii="Times New Roman" w:hAnsi="Times New Roman"/>
          <w:sz w:val="28"/>
          <w:szCs w:val="28"/>
        </w:rPr>
        <w:t xml:space="preserve">В тоже время лесохозяйственный регламент допускает заготовку пищевых лесных ресурсов и сбор лекарственных растений в городских лесах. При этом необходимо руководствоваться нижеприведенными требованиями. Запрещается рубка плодоносящих ветвей и деревьев для заготовки плодов. </w:t>
      </w:r>
    </w:p>
    <w:p w:rsidR="003B522C" w:rsidRPr="003B522C" w:rsidRDefault="003B522C" w:rsidP="003B522C">
      <w:pPr>
        <w:rPr>
          <w:rFonts w:ascii="Times New Roman" w:hAnsi="Times New Roman"/>
          <w:sz w:val="28"/>
          <w:szCs w:val="28"/>
        </w:rPr>
      </w:pPr>
      <w:r w:rsidRPr="003B522C">
        <w:rPr>
          <w:rFonts w:ascii="Times New Roman" w:hAnsi="Times New Roman"/>
          <w:sz w:val="28"/>
          <w:szCs w:val="28"/>
        </w:rPr>
        <w:t xml:space="preserve">При заготовке грибов запрещается вырывать грибы с грибницей, переворачивать мох и лесную подстилку, а также уничтожать старые грибы. </w:t>
      </w:r>
    </w:p>
    <w:p w:rsidR="003B522C" w:rsidRPr="003B522C" w:rsidRDefault="003B522C" w:rsidP="003B522C">
      <w:pPr>
        <w:rPr>
          <w:rFonts w:ascii="Times New Roman" w:hAnsi="Times New Roman"/>
          <w:sz w:val="28"/>
          <w:szCs w:val="28"/>
        </w:rPr>
      </w:pPr>
      <w:r w:rsidRPr="003B522C">
        <w:rPr>
          <w:rFonts w:ascii="Times New Roman" w:hAnsi="Times New Roman"/>
          <w:sz w:val="28"/>
          <w:szCs w:val="28"/>
        </w:rPr>
        <w:t xml:space="preserve">Заготовка лекарственных растений допускается в объемах, обеспечивающих своевременное восстановление растений. </w:t>
      </w:r>
    </w:p>
    <w:p w:rsidR="003B522C" w:rsidRPr="003B522C" w:rsidRDefault="003B522C" w:rsidP="003B522C">
      <w:pPr>
        <w:rPr>
          <w:rFonts w:ascii="Times New Roman" w:hAnsi="Times New Roman"/>
          <w:sz w:val="28"/>
          <w:szCs w:val="28"/>
        </w:rPr>
      </w:pPr>
      <w:r w:rsidRPr="003B522C">
        <w:rPr>
          <w:rFonts w:ascii="Times New Roman" w:hAnsi="Times New Roman"/>
          <w:sz w:val="28"/>
          <w:szCs w:val="28"/>
        </w:rPr>
        <w:t xml:space="preserve">На момент изготовления лесохозяйственного регламента нормативы для заготовки пищевых лесных ресурсов и сбора лекарственных растений не установлены правительством Республики Коми и потому в </w:t>
      </w:r>
      <w:r w:rsidRPr="004266FD">
        <w:rPr>
          <w:rFonts w:ascii="Times New Roman" w:hAnsi="Times New Roman"/>
          <w:sz w:val="28"/>
          <w:szCs w:val="28"/>
        </w:rPr>
        <w:t xml:space="preserve">таблице </w:t>
      </w:r>
      <w:r w:rsidR="004266FD" w:rsidRPr="004266FD">
        <w:rPr>
          <w:rFonts w:ascii="Times New Roman" w:hAnsi="Times New Roman"/>
          <w:sz w:val="28"/>
          <w:szCs w:val="28"/>
        </w:rPr>
        <w:t xml:space="preserve">24 </w:t>
      </w:r>
      <w:r w:rsidRPr="004266FD">
        <w:rPr>
          <w:rFonts w:ascii="Times New Roman" w:hAnsi="Times New Roman"/>
          <w:sz w:val="28"/>
          <w:szCs w:val="28"/>
        </w:rPr>
        <w:t>ежегодный допустимый объем заготовки не установлен.</w:t>
      </w:r>
    </w:p>
    <w:p w:rsidR="003B522C" w:rsidRDefault="003B522C" w:rsidP="00DC11CC">
      <w:pPr>
        <w:rPr>
          <w:rFonts w:ascii="Times New Roman" w:hAnsi="Times New Roman"/>
          <w:sz w:val="28"/>
          <w:szCs w:val="28"/>
        </w:rPr>
      </w:pPr>
    </w:p>
    <w:p w:rsidR="006B7992" w:rsidRDefault="00831AA7" w:rsidP="00E46479">
      <w:pPr>
        <w:ind w:left="-142" w:firstLine="0"/>
        <w:rPr>
          <w:rFonts w:ascii="Times New Roman" w:hAnsi="Times New Roman"/>
          <w:sz w:val="28"/>
          <w:szCs w:val="28"/>
        </w:rPr>
      </w:pPr>
      <w:r w:rsidRPr="004266FD">
        <w:rPr>
          <w:rFonts w:ascii="Times New Roman" w:hAnsi="Times New Roman"/>
          <w:sz w:val="28"/>
          <w:szCs w:val="28"/>
        </w:rPr>
        <w:t xml:space="preserve">Таблица </w:t>
      </w:r>
      <w:r w:rsidR="004266FD">
        <w:rPr>
          <w:rFonts w:ascii="Times New Roman" w:hAnsi="Times New Roman"/>
          <w:sz w:val="28"/>
          <w:szCs w:val="28"/>
        </w:rPr>
        <w:t>24</w:t>
      </w:r>
      <w:r>
        <w:rPr>
          <w:rFonts w:ascii="Times New Roman" w:hAnsi="Times New Roman"/>
          <w:sz w:val="28"/>
          <w:szCs w:val="28"/>
        </w:rPr>
        <w:t xml:space="preserve"> – Параметры использования лесов при заготовке пищевых лесных ресурсов и сборе лекарственных растений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332"/>
        <w:gridCol w:w="1703"/>
        <w:gridCol w:w="3225"/>
      </w:tblGrid>
      <w:tr w:rsidR="00831AA7" w:rsidRPr="00253601">
        <w:tc>
          <w:tcPr>
            <w:tcW w:w="594" w:type="dxa"/>
            <w:shd w:val="clear" w:color="auto" w:fill="auto"/>
            <w:vAlign w:val="center"/>
          </w:tcPr>
          <w:p w:rsidR="00831AA7" w:rsidRPr="00253601" w:rsidRDefault="00831AA7" w:rsidP="00253601">
            <w:pPr>
              <w:ind w:firstLine="0"/>
              <w:jc w:val="center"/>
              <w:rPr>
                <w:rFonts w:ascii="Times New Roman" w:hAnsi="Times New Roman"/>
                <w:sz w:val="24"/>
                <w:szCs w:val="24"/>
              </w:rPr>
            </w:pPr>
            <w:r w:rsidRPr="00253601">
              <w:rPr>
                <w:rFonts w:ascii="Times New Roman" w:hAnsi="Times New Roman"/>
                <w:sz w:val="24"/>
                <w:szCs w:val="24"/>
              </w:rPr>
              <w:t>№ п/п</w:t>
            </w:r>
          </w:p>
        </w:tc>
        <w:tc>
          <w:tcPr>
            <w:tcW w:w="4332" w:type="dxa"/>
            <w:shd w:val="clear" w:color="auto" w:fill="auto"/>
            <w:vAlign w:val="center"/>
          </w:tcPr>
          <w:p w:rsidR="00831AA7" w:rsidRPr="00253601" w:rsidRDefault="00831AA7" w:rsidP="00253601">
            <w:pPr>
              <w:ind w:firstLine="0"/>
              <w:jc w:val="center"/>
              <w:rPr>
                <w:rFonts w:ascii="Times New Roman" w:hAnsi="Times New Roman"/>
                <w:sz w:val="24"/>
                <w:szCs w:val="24"/>
              </w:rPr>
            </w:pPr>
            <w:r w:rsidRPr="00253601">
              <w:rPr>
                <w:rFonts w:ascii="Times New Roman" w:hAnsi="Times New Roman"/>
                <w:sz w:val="24"/>
                <w:szCs w:val="24"/>
              </w:rPr>
              <w:t>Вид пищевых лесных ресурсов, лекарственных растений</w:t>
            </w:r>
          </w:p>
        </w:tc>
        <w:tc>
          <w:tcPr>
            <w:tcW w:w="1703" w:type="dxa"/>
            <w:shd w:val="clear" w:color="auto" w:fill="auto"/>
            <w:vAlign w:val="center"/>
          </w:tcPr>
          <w:p w:rsidR="00831AA7" w:rsidRPr="00253601" w:rsidRDefault="00831AA7" w:rsidP="00253601">
            <w:pPr>
              <w:ind w:firstLine="0"/>
              <w:jc w:val="center"/>
              <w:rPr>
                <w:rFonts w:ascii="Times New Roman" w:hAnsi="Times New Roman"/>
                <w:sz w:val="24"/>
                <w:szCs w:val="24"/>
              </w:rPr>
            </w:pPr>
            <w:r w:rsidRPr="00253601">
              <w:rPr>
                <w:rFonts w:ascii="Times New Roman" w:hAnsi="Times New Roman"/>
                <w:sz w:val="24"/>
                <w:szCs w:val="24"/>
              </w:rPr>
              <w:t>Единица измерения</w:t>
            </w:r>
          </w:p>
        </w:tc>
        <w:tc>
          <w:tcPr>
            <w:tcW w:w="3225" w:type="dxa"/>
            <w:shd w:val="clear" w:color="auto" w:fill="auto"/>
            <w:vAlign w:val="center"/>
          </w:tcPr>
          <w:p w:rsidR="00831AA7" w:rsidRPr="00253601" w:rsidRDefault="00831AA7" w:rsidP="00253601">
            <w:pPr>
              <w:ind w:firstLine="0"/>
              <w:jc w:val="center"/>
              <w:rPr>
                <w:rFonts w:ascii="Times New Roman" w:hAnsi="Times New Roman"/>
                <w:sz w:val="24"/>
                <w:szCs w:val="24"/>
              </w:rPr>
            </w:pPr>
            <w:r w:rsidRPr="00253601">
              <w:rPr>
                <w:rFonts w:ascii="Times New Roman" w:hAnsi="Times New Roman"/>
                <w:sz w:val="24"/>
                <w:szCs w:val="24"/>
              </w:rPr>
              <w:t>Ежегодный допустимый объем заготовки</w:t>
            </w:r>
          </w:p>
        </w:tc>
      </w:tr>
      <w:tr w:rsidR="00831AA7" w:rsidRPr="00253601">
        <w:tc>
          <w:tcPr>
            <w:tcW w:w="594" w:type="dxa"/>
            <w:shd w:val="clear" w:color="auto" w:fill="auto"/>
            <w:vAlign w:val="center"/>
          </w:tcPr>
          <w:p w:rsidR="00831AA7" w:rsidRPr="00253601" w:rsidRDefault="00831AA7"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4332" w:type="dxa"/>
            <w:shd w:val="clear" w:color="auto" w:fill="auto"/>
            <w:vAlign w:val="center"/>
          </w:tcPr>
          <w:p w:rsidR="00831AA7" w:rsidRPr="00253601" w:rsidRDefault="00831AA7"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1703" w:type="dxa"/>
            <w:shd w:val="clear" w:color="auto" w:fill="auto"/>
            <w:vAlign w:val="center"/>
          </w:tcPr>
          <w:p w:rsidR="00831AA7" w:rsidRPr="00253601" w:rsidRDefault="00831AA7"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3225" w:type="dxa"/>
            <w:shd w:val="clear" w:color="auto" w:fill="auto"/>
            <w:vAlign w:val="center"/>
          </w:tcPr>
          <w:p w:rsidR="00831AA7" w:rsidRPr="00253601" w:rsidRDefault="00831AA7" w:rsidP="00253601">
            <w:pPr>
              <w:ind w:firstLine="0"/>
              <w:jc w:val="center"/>
              <w:rPr>
                <w:rFonts w:ascii="Times New Roman" w:hAnsi="Times New Roman"/>
                <w:sz w:val="24"/>
                <w:szCs w:val="24"/>
              </w:rPr>
            </w:pPr>
            <w:r w:rsidRPr="00253601">
              <w:rPr>
                <w:rFonts w:ascii="Times New Roman" w:hAnsi="Times New Roman"/>
                <w:sz w:val="24"/>
                <w:szCs w:val="24"/>
              </w:rPr>
              <w:t>4</w:t>
            </w:r>
          </w:p>
        </w:tc>
      </w:tr>
      <w:tr w:rsidR="00831AA7" w:rsidRPr="00253601">
        <w:tc>
          <w:tcPr>
            <w:tcW w:w="9854" w:type="dxa"/>
            <w:gridSpan w:val="4"/>
            <w:shd w:val="clear" w:color="auto" w:fill="auto"/>
          </w:tcPr>
          <w:p w:rsidR="00831AA7" w:rsidRPr="00253601" w:rsidRDefault="00831AA7" w:rsidP="00253601">
            <w:pPr>
              <w:ind w:firstLine="0"/>
              <w:jc w:val="center"/>
              <w:rPr>
                <w:rFonts w:ascii="Times New Roman" w:hAnsi="Times New Roman"/>
                <w:sz w:val="24"/>
                <w:szCs w:val="24"/>
              </w:rPr>
            </w:pPr>
            <w:r w:rsidRPr="00253601">
              <w:rPr>
                <w:rFonts w:ascii="Times New Roman" w:hAnsi="Times New Roman"/>
                <w:sz w:val="24"/>
                <w:szCs w:val="24"/>
              </w:rPr>
              <w:t>Пищевые ресурсы</w:t>
            </w:r>
          </w:p>
        </w:tc>
      </w:tr>
      <w:tr w:rsidR="00831AA7" w:rsidRPr="00253601">
        <w:tc>
          <w:tcPr>
            <w:tcW w:w="594" w:type="dxa"/>
            <w:shd w:val="clear" w:color="auto" w:fill="auto"/>
          </w:tcPr>
          <w:p w:rsidR="00831AA7" w:rsidRPr="00253601" w:rsidRDefault="004A4ACB" w:rsidP="00253601">
            <w:pPr>
              <w:ind w:firstLine="0"/>
              <w:rPr>
                <w:rFonts w:ascii="Times New Roman" w:hAnsi="Times New Roman"/>
                <w:sz w:val="24"/>
                <w:szCs w:val="24"/>
              </w:rPr>
            </w:pPr>
            <w:r w:rsidRPr="00253601">
              <w:rPr>
                <w:rFonts w:ascii="Times New Roman" w:hAnsi="Times New Roman"/>
                <w:sz w:val="24"/>
                <w:szCs w:val="24"/>
              </w:rPr>
              <w:t>1</w:t>
            </w:r>
          </w:p>
        </w:tc>
        <w:tc>
          <w:tcPr>
            <w:tcW w:w="4332" w:type="dxa"/>
            <w:shd w:val="clear" w:color="auto" w:fill="auto"/>
          </w:tcPr>
          <w:p w:rsidR="00831AA7" w:rsidRPr="00253601" w:rsidRDefault="00831AA7" w:rsidP="00253601">
            <w:pPr>
              <w:ind w:firstLine="0"/>
              <w:rPr>
                <w:rFonts w:ascii="Times New Roman" w:hAnsi="Times New Roman"/>
                <w:sz w:val="24"/>
                <w:szCs w:val="24"/>
              </w:rPr>
            </w:pPr>
            <w:r w:rsidRPr="00253601">
              <w:rPr>
                <w:rFonts w:ascii="Times New Roman" w:hAnsi="Times New Roman"/>
                <w:sz w:val="24"/>
                <w:szCs w:val="24"/>
              </w:rPr>
              <w:t>Ягоды по видам</w:t>
            </w:r>
          </w:p>
        </w:tc>
        <w:tc>
          <w:tcPr>
            <w:tcW w:w="1703" w:type="dxa"/>
            <w:shd w:val="clear" w:color="auto" w:fill="auto"/>
          </w:tcPr>
          <w:p w:rsidR="00831AA7"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тонн</w:t>
            </w:r>
          </w:p>
        </w:tc>
        <w:tc>
          <w:tcPr>
            <w:tcW w:w="3225" w:type="dxa"/>
            <w:shd w:val="clear" w:color="auto" w:fill="auto"/>
          </w:tcPr>
          <w:p w:rsidR="00831AA7"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не установлен</w:t>
            </w:r>
          </w:p>
        </w:tc>
      </w:tr>
      <w:tr w:rsidR="004A4ACB" w:rsidRPr="00253601">
        <w:tc>
          <w:tcPr>
            <w:tcW w:w="594" w:type="dxa"/>
            <w:shd w:val="clear" w:color="auto" w:fill="auto"/>
          </w:tcPr>
          <w:p w:rsidR="004A4ACB" w:rsidRPr="00253601" w:rsidRDefault="004A4ACB" w:rsidP="00253601">
            <w:pPr>
              <w:ind w:firstLine="0"/>
              <w:rPr>
                <w:rFonts w:ascii="Times New Roman" w:hAnsi="Times New Roman"/>
                <w:sz w:val="24"/>
                <w:szCs w:val="24"/>
              </w:rPr>
            </w:pPr>
          </w:p>
        </w:tc>
        <w:tc>
          <w:tcPr>
            <w:tcW w:w="4332" w:type="dxa"/>
            <w:shd w:val="clear" w:color="auto" w:fill="auto"/>
          </w:tcPr>
          <w:p w:rsidR="004A4ACB" w:rsidRPr="00253601" w:rsidRDefault="004A4ACB" w:rsidP="00253601">
            <w:pPr>
              <w:ind w:firstLine="0"/>
              <w:rPr>
                <w:rFonts w:ascii="Times New Roman" w:hAnsi="Times New Roman"/>
                <w:sz w:val="24"/>
                <w:szCs w:val="24"/>
              </w:rPr>
            </w:pPr>
            <w:r w:rsidRPr="00253601">
              <w:rPr>
                <w:rFonts w:ascii="Times New Roman" w:hAnsi="Times New Roman"/>
                <w:sz w:val="24"/>
                <w:szCs w:val="24"/>
              </w:rPr>
              <w:t>клюква</w:t>
            </w:r>
          </w:p>
        </w:tc>
        <w:tc>
          <w:tcPr>
            <w:tcW w:w="1703"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тонн</w:t>
            </w:r>
          </w:p>
        </w:tc>
        <w:tc>
          <w:tcPr>
            <w:tcW w:w="3225"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не установлен</w:t>
            </w:r>
          </w:p>
        </w:tc>
      </w:tr>
      <w:tr w:rsidR="004A4ACB" w:rsidRPr="00253601">
        <w:tc>
          <w:tcPr>
            <w:tcW w:w="594" w:type="dxa"/>
            <w:shd w:val="clear" w:color="auto" w:fill="auto"/>
          </w:tcPr>
          <w:p w:rsidR="004A4ACB" w:rsidRPr="00253601" w:rsidRDefault="004A4ACB" w:rsidP="00253601">
            <w:pPr>
              <w:ind w:firstLine="0"/>
              <w:rPr>
                <w:rFonts w:ascii="Times New Roman" w:hAnsi="Times New Roman"/>
                <w:sz w:val="24"/>
                <w:szCs w:val="24"/>
              </w:rPr>
            </w:pPr>
          </w:p>
        </w:tc>
        <w:tc>
          <w:tcPr>
            <w:tcW w:w="4332" w:type="dxa"/>
            <w:shd w:val="clear" w:color="auto" w:fill="auto"/>
          </w:tcPr>
          <w:p w:rsidR="004A4ACB" w:rsidRPr="00253601" w:rsidRDefault="004A4ACB" w:rsidP="00253601">
            <w:pPr>
              <w:ind w:firstLine="0"/>
              <w:rPr>
                <w:rFonts w:ascii="Times New Roman" w:hAnsi="Times New Roman"/>
                <w:sz w:val="24"/>
                <w:szCs w:val="24"/>
              </w:rPr>
            </w:pPr>
            <w:r w:rsidRPr="00253601">
              <w:rPr>
                <w:rFonts w:ascii="Times New Roman" w:hAnsi="Times New Roman"/>
                <w:sz w:val="24"/>
                <w:szCs w:val="24"/>
              </w:rPr>
              <w:t xml:space="preserve">черника </w:t>
            </w:r>
          </w:p>
        </w:tc>
        <w:tc>
          <w:tcPr>
            <w:tcW w:w="1703"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тонн</w:t>
            </w:r>
          </w:p>
        </w:tc>
        <w:tc>
          <w:tcPr>
            <w:tcW w:w="3225"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не установлен</w:t>
            </w:r>
          </w:p>
        </w:tc>
      </w:tr>
      <w:tr w:rsidR="004A4ACB" w:rsidRPr="00253601">
        <w:tc>
          <w:tcPr>
            <w:tcW w:w="594" w:type="dxa"/>
            <w:shd w:val="clear" w:color="auto" w:fill="auto"/>
          </w:tcPr>
          <w:p w:rsidR="004A4ACB" w:rsidRPr="00253601" w:rsidRDefault="004A4ACB" w:rsidP="00253601">
            <w:pPr>
              <w:ind w:firstLine="0"/>
              <w:rPr>
                <w:rFonts w:ascii="Times New Roman" w:hAnsi="Times New Roman"/>
                <w:sz w:val="24"/>
                <w:szCs w:val="24"/>
              </w:rPr>
            </w:pPr>
          </w:p>
        </w:tc>
        <w:tc>
          <w:tcPr>
            <w:tcW w:w="4332" w:type="dxa"/>
            <w:shd w:val="clear" w:color="auto" w:fill="auto"/>
          </w:tcPr>
          <w:p w:rsidR="004A4ACB" w:rsidRPr="00253601" w:rsidRDefault="004A4ACB" w:rsidP="00253601">
            <w:pPr>
              <w:ind w:firstLine="0"/>
              <w:rPr>
                <w:rFonts w:ascii="Times New Roman" w:hAnsi="Times New Roman"/>
                <w:sz w:val="24"/>
                <w:szCs w:val="24"/>
              </w:rPr>
            </w:pPr>
            <w:r w:rsidRPr="00253601">
              <w:rPr>
                <w:rFonts w:ascii="Times New Roman" w:hAnsi="Times New Roman"/>
                <w:sz w:val="24"/>
                <w:szCs w:val="24"/>
              </w:rPr>
              <w:t>брусника</w:t>
            </w:r>
          </w:p>
        </w:tc>
        <w:tc>
          <w:tcPr>
            <w:tcW w:w="1703"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тонн</w:t>
            </w:r>
          </w:p>
        </w:tc>
        <w:tc>
          <w:tcPr>
            <w:tcW w:w="3225"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не установлен</w:t>
            </w:r>
          </w:p>
        </w:tc>
      </w:tr>
      <w:tr w:rsidR="004A4ACB" w:rsidRPr="00253601">
        <w:tc>
          <w:tcPr>
            <w:tcW w:w="594" w:type="dxa"/>
            <w:shd w:val="clear" w:color="auto" w:fill="auto"/>
          </w:tcPr>
          <w:p w:rsidR="004A4ACB" w:rsidRPr="00253601" w:rsidRDefault="004A4ACB" w:rsidP="00253601">
            <w:pPr>
              <w:ind w:firstLine="0"/>
              <w:rPr>
                <w:rFonts w:ascii="Times New Roman" w:hAnsi="Times New Roman"/>
                <w:sz w:val="24"/>
                <w:szCs w:val="24"/>
              </w:rPr>
            </w:pPr>
          </w:p>
        </w:tc>
        <w:tc>
          <w:tcPr>
            <w:tcW w:w="4332" w:type="dxa"/>
            <w:shd w:val="clear" w:color="auto" w:fill="auto"/>
          </w:tcPr>
          <w:p w:rsidR="004A4ACB" w:rsidRPr="00253601" w:rsidRDefault="004A4ACB" w:rsidP="00253601">
            <w:pPr>
              <w:ind w:firstLine="0"/>
              <w:rPr>
                <w:rFonts w:ascii="Times New Roman" w:hAnsi="Times New Roman"/>
                <w:sz w:val="24"/>
                <w:szCs w:val="24"/>
              </w:rPr>
            </w:pPr>
            <w:r w:rsidRPr="00253601">
              <w:rPr>
                <w:rFonts w:ascii="Times New Roman" w:hAnsi="Times New Roman"/>
                <w:sz w:val="24"/>
                <w:szCs w:val="24"/>
              </w:rPr>
              <w:t>смородина черная</w:t>
            </w:r>
          </w:p>
        </w:tc>
        <w:tc>
          <w:tcPr>
            <w:tcW w:w="1703"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тонн</w:t>
            </w:r>
          </w:p>
        </w:tc>
        <w:tc>
          <w:tcPr>
            <w:tcW w:w="3225"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не установлен</w:t>
            </w:r>
          </w:p>
        </w:tc>
      </w:tr>
      <w:tr w:rsidR="004A4ACB" w:rsidRPr="00253601">
        <w:tc>
          <w:tcPr>
            <w:tcW w:w="594" w:type="dxa"/>
            <w:shd w:val="clear" w:color="auto" w:fill="auto"/>
          </w:tcPr>
          <w:p w:rsidR="004A4ACB" w:rsidRPr="00253601" w:rsidRDefault="004A4ACB" w:rsidP="00253601">
            <w:pPr>
              <w:ind w:firstLine="0"/>
              <w:rPr>
                <w:rFonts w:ascii="Times New Roman" w:hAnsi="Times New Roman"/>
                <w:sz w:val="24"/>
                <w:szCs w:val="24"/>
              </w:rPr>
            </w:pPr>
          </w:p>
        </w:tc>
        <w:tc>
          <w:tcPr>
            <w:tcW w:w="4332" w:type="dxa"/>
            <w:shd w:val="clear" w:color="auto" w:fill="auto"/>
          </w:tcPr>
          <w:p w:rsidR="004A4ACB" w:rsidRPr="00253601" w:rsidRDefault="004A4ACB" w:rsidP="00253601">
            <w:pPr>
              <w:ind w:firstLine="0"/>
              <w:rPr>
                <w:rFonts w:ascii="Times New Roman" w:hAnsi="Times New Roman"/>
                <w:sz w:val="24"/>
                <w:szCs w:val="24"/>
              </w:rPr>
            </w:pPr>
            <w:r w:rsidRPr="00253601">
              <w:rPr>
                <w:rFonts w:ascii="Times New Roman" w:hAnsi="Times New Roman"/>
                <w:sz w:val="24"/>
                <w:szCs w:val="24"/>
              </w:rPr>
              <w:t>смородина красная</w:t>
            </w:r>
          </w:p>
        </w:tc>
        <w:tc>
          <w:tcPr>
            <w:tcW w:w="1703"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тонн</w:t>
            </w:r>
          </w:p>
        </w:tc>
        <w:tc>
          <w:tcPr>
            <w:tcW w:w="3225"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не установлен</w:t>
            </w:r>
          </w:p>
        </w:tc>
      </w:tr>
      <w:tr w:rsidR="00831AA7" w:rsidRPr="00253601">
        <w:tc>
          <w:tcPr>
            <w:tcW w:w="594" w:type="dxa"/>
            <w:shd w:val="clear" w:color="auto" w:fill="auto"/>
          </w:tcPr>
          <w:p w:rsidR="00831AA7" w:rsidRPr="00253601" w:rsidRDefault="004A4ACB" w:rsidP="00253601">
            <w:pPr>
              <w:ind w:firstLine="0"/>
              <w:rPr>
                <w:rFonts w:ascii="Times New Roman" w:hAnsi="Times New Roman"/>
                <w:sz w:val="24"/>
                <w:szCs w:val="24"/>
              </w:rPr>
            </w:pPr>
            <w:r w:rsidRPr="00253601">
              <w:rPr>
                <w:rFonts w:ascii="Times New Roman" w:hAnsi="Times New Roman"/>
                <w:sz w:val="24"/>
                <w:szCs w:val="24"/>
              </w:rPr>
              <w:t>2</w:t>
            </w:r>
          </w:p>
        </w:tc>
        <w:tc>
          <w:tcPr>
            <w:tcW w:w="4332" w:type="dxa"/>
            <w:shd w:val="clear" w:color="auto" w:fill="auto"/>
          </w:tcPr>
          <w:p w:rsidR="00831AA7" w:rsidRPr="00253601" w:rsidRDefault="00831AA7" w:rsidP="00253601">
            <w:pPr>
              <w:ind w:firstLine="0"/>
              <w:rPr>
                <w:rFonts w:ascii="Times New Roman" w:hAnsi="Times New Roman"/>
                <w:sz w:val="24"/>
                <w:szCs w:val="24"/>
              </w:rPr>
            </w:pPr>
            <w:r w:rsidRPr="00253601">
              <w:rPr>
                <w:rFonts w:ascii="Times New Roman" w:hAnsi="Times New Roman"/>
                <w:sz w:val="24"/>
                <w:szCs w:val="24"/>
              </w:rPr>
              <w:t>Грибы по видам</w:t>
            </w:r>
          </w:p>
        </w:tc>
        <w:tc>
          <w:tcPr>
            <w:tcW w:w="1703" w:type="dxa"/>
            <w:shd w:val="clear" w:color="auto" w:fill="auto"/>
          </w:tcPr>
          <w:p w:rsidR="00831AA7"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тонн</w:t>
            </w:r>
          </w:p>
        </w:tc>
        <w:tc>
          <w:tcPr>
            <w:tcW w:w="3225" w:type="dxa"/>
            <w:shd w:val="clear" w:color="auto" w:fill="auto"/>
          </w:tcPr>
          <w:p w:rsidR="00831AA7"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не установлен</w:t>
            </w:r>
          </w:p>
        </w:tc>
      </w:tr>
      <w:tr w:rsidR="004A4ACB" w:rsidRPr="00253601">
        <w:tc>
          <w:tcPr>
            <w:tcW w:w="594" w:type="dxa"/>
            <w:shd w:val="clear" w:color="auto" w:fill="auto"/>
          </w:tcPr>
          <w:p w:rsidR="004A4ACB" w:rsidRPr="00253601" w:rsidRDefault="004A4ACB" w:rsidP="00253601">
            <w:pPr>
              <w:ind w:firstLine="0"/>
              <w:rPr>
                <w:rFonts w:ascii="Times New Roman" w:hAnsi="Times New Roman"/>
                <w:sz w:val="24"/>
                <w:szCs w:val="24"/>
              </w:rPr>
            </w:pPr>
          </w:p>
        </w:tc>
        <w:tc>
          <w:tcPr>
            <w:tcW w:w="4332" w:type="dxa"/>
            <w:shd w:val="clear" w:color="auto" w:fill="auto"/>
          </w:tcPr>
          <w:p w:rsidR="004A4ACB" w:rsidRPr="00253601" w:rsidRDefault="004A4ACB" w:rsidP="00253601">
            <w:pPr>
              <w:ind w:firstLine="0"/>
              <w:rPr>
                <w:rFonts w:ascii="Times New Roman" w:hAnsi="Times New Roman"/>
                <w:sz w:val="24"/>
                <w:szCs w:val="24"/>
              </w:rPr>
            </w:pPr>
            <w:r w:rsidRPr="00253601">
              <w:rPr>
                <w:rFonts w:ascii="Times New Roman" w:hAnsi="Times New Roman"/>
                <w:sz w:val="24"/>
                <w:szCs w:val="24"/>
              </w:rPr>
              <w:t>белый гриб</w:t>
            </w:r>
          </w:p>
        </w:tc>
        <w:tc>
          <w:tcPr>
            <w:tcW w:w="1703"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тонн</w:t>
            </w:r>
          </w:p>
        </w:tc>
        <w:tc>
          <w:tcPr>
            <w:tcW w:w="3225"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не установлен</w:t>
            </w:r>
          </w:p>
        </w:tc>
      </w:tr>
      <w:tr w:rsidR="004A4ACB" w:rsidRPr="00253601">
        <w:tc>
          <w:tcPr>
            <w:tcW w:w="594" w:type="dxa"/>
            <w:shd w:val="clear" w:color="auto" w:fill="auto"/>
          </w:tcPr>
          <w:p w:rsidR="004A4ACB" w:rsidRPr="00253601" w:rsidRDefault="004A4ACB" w:rsidP="00253601">
            <w:pPr>
              <w:ind w:firstLine="0"/>
              <w:rPr>
                <w:rFonts w:ascii="Times New Roman" w:hAnsi="Times New Roman"/>
                <w:sz w:val="24"/>
                <w:szCs w:val="24"/>
              </w:rPr>
            </w:pPr>
          </w:p>
        </w:tc>
        <w:tc>
          <w:tcPr>
            <w:tcW w:w="4332" w:type="dxa"/>
            <w:shd w:val="clear" w:color="auto" w:fill="auto"/>
          </w:tcPr>
          <w:p w:rsidR="004A4ACB" w:rsidRPr="00253601" w:rsidRDefault="004A4ACB" w:rsidP="00253601">
            <w:pPr>
              <w:ind w:firstLine="0"/>
              <w:rPr>
                <w:rFonts w:ascii="Times New Roman" w:hAnsi="Times New Roman"/>
                <w:sz w:val="24"/>
                <w:szCs w:val="24"/>
              </w:rPr>
            </w:pPr>
            <w:r w:rsidRPr="00253601">
              <w:rPr>
                <w:rFonts w:ascii="Times New Roman" w:hAnsi="Times New Roman"/>
                <w:sz w:val="24"/>
                <w:szCs w:val="24"/>
              </w:rPr>
              <w:t>подосиновик</w:t>
            </w:r>
          </w:p>
        </w:tc>
        <w:tc>
          <w:tcPr>
            <w:tcW w:w="1703"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тонн</w:t>
            </w:r>
          </w:p>
        </w:tc>
        <w:tc>
          <w:tcPr>
            <w:tcW w:w="3225"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не установлен</w:t>
            </w:r>
          </w:p>
        </w:tc>
      </w:tr>
      <w:tr w:rsidR="004A4ACB" w:rsidRPr="00253601">
        <w:tc>
          <w:tcPr>
            <w:tcW w:w="594" w:type="dxa"/>
            <w:shd w:val="clear" w:color="auto" w:fill="auto"/>
          </w:tcPr>
          <w:p w:rsidR="004A4ACB" w:rsidRPr="00253601" w:rsidRDefault="004A4ACB" w:rsidP="00253601">
            <w:pPr>
              <w:ind w:firstLine="0"/>
              <w:rPr>
                <w:rFonts w:ascii="Times New Roman" w:hAnsi="Times New Roman"/>
                <w:sz w:val="24"/>
                <w:szCs w:val="24"/>
              </w:rPr>
            </w:pPr>
          </w:p>
        </w:tc>
        <w:tc>
          <w:tcPr>
            <w:tcW w:w="4332" w:type="dxa"/>
            <w:shd w:val="clear" w:color="auto" w:fill="auto"/>
          </w:tcPr>
          <w:p w:rsidR="004A4ACB" w:rsidRPr="00253601" w:rsidRDefault="004A4ACB" w:rsidP="00253601">
            <w:pPr>
              <w:ind w:firstLine="0"/>
              <w:rPr>
                <w:rFonts w:ascii="Times New Roman" w:hAnsi="Times New Roman"/>
                <w:sz w:val="24"/>
                <w:szCs w:val="24"/>
              </w:rPr>
            </w:pPr>
            <w:r w:rsidRPr="00253601">
              <w:rPr>
                <w:rFonts w:ascii="Times New Roman" w:hAnsi="Times New Roman"/>
                <w:sz w:val="24"/>
                <w:szCs w:val="24"/>
              </w:rPr>
              <w:t>волнушки</w:t>
            </w:r>
          </w:p>
        </w:tc>
        <w:tc>
          <w:tcPr>
            <w:tcW w:w="1703"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тонн</w:t>
            </w:r>
          </w:p>
        </w:tc>
        <w:tc>
          <w:tcPr>
            <w:tcW w:w="3225"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не установлен</w:t>
            </w:r>
          </w:p>
        </w:tc>
      </w:tr>
      <w:tr w:rsidR="00831AA7" w:rsidRPr="00253601">
        <w:tc>
          <w:tcPr>
            <w:tcW w:w="9854" w:type="dxa"/>
            <w:gridSpan w:val="4"/>
            <w:shd w:val="clear" w:color="auto" w:fill="auto"/>
          </w:tcPr>
          <w:p w:rsidR="00831AA7" w:rsidRPr="00253601" w:rsidRDefault="00831AA7" w:rsidP="00253601">
            <w:pPr>
              <w:ind w:firstLine="0"/>
              <w:jc w:val="center"/>
              <w:rPr>
                <w:rFonts w:ascii="Times New Roman" w:hAnsi="Times New Roman"/>
                <w:sz w:val="24"/>
                <w:szCs w:val="24"/>
              </w:rPr>
            </w:pPr>
            <w:r w:rsidRPr="00253601">
              <w:rPr>
                <w:rFonts w:ascii="Times New Roman" w:hAnsi="Times New Roman"/>
                <w:sz w:val="24"/>
                <w:szCs w:val="24"/>
              </w:rPr>
              <w:t>Лекарственное сырье по видам</w:t>
            </w:r>
          </w:p>
        </w:tc>
      </w:tr>
      <w:tr w:rsidR="00831AA7" w:rsidRPr="00253601">
        <w:tc>
          <w:tcPr>
            <w:tcW w:w="594" w:type="dxa"/>
            <w:shd w:val="clear" w:color="auto" w:fill="auto"/>
          </w:tcPr>
          <w:p w:rsidR="00831AA7" w:rsidRPr="00253601" w:rsidRDefault="00831AA7" w:rsidP="00253601">
            <w:pPr>
              <w:ind w:firstLine="0"/>
              <w:rPr>
                <w:rFonts w:ascii="Times New Roman" w:hAnsi="Times New Roman"/>
                <w:sz w:val="24"/>
                <w:szCs w:val="24"/>
              </w:rPr>
            </w:pPr>
          </w:p>
        </w:tc>
        <w:tc>
          <w:tcPr>
            <w:tcW w:w="4332" w:type="dxa"/>
            <w:shd w:val="clear" w:color="auto" w:fill="auto"/>
          </w:tcPr>
          <w:p w:rsidR="00831AA7" w:rsidRPr="00253601" w:rsidRDefault="004A4ACB" w:rsidP="00253601">
            <w:pPr>
              <w:ind w:firstLine="0"/>
              <w:rPr>
                <w:rFonts w:ascii="Times New Roman" w:hAnsi="Times New Roman"/>
                <w:sz w:val="24"/>
                <w:szCs w:val="24"/>
              </w:rPr>
            </w:pPr>
            <w:r w:rsidRPr="00253601">
              <w:rPr>
                <w:rFonts w:ascii="Times New Roman" w:hAnsi="Times New Roman"/>
                <w:sz w:val="24"/>
                <w:szCs w:val="24"/>
              </w:rPr>
              <w:t>березовые почки</w:t>
            </w:r>
          </w:p>
        </w:tc>
        <w:tc>
          <w:tcPr>
            <w:tcW w:w="1703" w:type="dxa"/>
            <w:shd w:val="clear" w:color="auto" w:fill="auto"/>
          </w:tcPr>
          <w:p w:rsidR="00831AA7"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тонн</w:t>
            </w:r>
          </w:p>
        </w:tc>
        <w:tc>
          <w:tcPr>
            <w:tcW w:w="3225" w:type="dxa"/>
            <w:shd w:val="clear" w:color="auto" w:fill="auto"/>
          </w:tcPr>
          <w:p w:rsidR="00831AA7"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не установлен</w:t>
            </w:r>
          </w:p>
        </w:tc>
      </w:tr>
      <w:tr w:rsidR="00831AA7" w:rsidRPr="00253601">
        <w:tc>
          <w:tcPr>
            <w:tcW w:w="594" w:type="dxa"/>
            <w:shd w:val="clear" w:color="auto" w:fill="auto"/>
          </w:tcPr>
          <w:p w:rsidR="00831AA7" w:rsidRPr="00253601" w:rsidRDefault="00831AA7" w:rsidP="00253601">
            <w:pPr>
              <w:ind w:firstLine="0"/>
              <w:rPr>
                <w:rFonts w:ascii="Times New Roman" w:hAnsi="Times New Roman"/>
                <w:sz w:val="24"/>
                <w:szCs w:val="24"/>
              </w:rPr>
            </w:pPr>
          </w:p>
        </w:tc>
        <w:tc>
          <w:tcPr>
            <w:tcW w:w="4332" w:type="dxa"/>
            <w:shd w:val="clear" w:color="auto" w:fill="auto"/>
          </w:tcPr>
          <w:p w:rsidR="00831AA7" w:rsidRPr="00253601" w:rsidRDefault="004A4ACB" w:rsidP="00253601">
            <w:pPr>
              <w:ind w:firstLine="0"/>
              <w:rPr>
                <w:rFonts w:ascii="Times New Roman" w:hAnsi="Times New Roman"/>
                <w:sz w:val="24"/>
                <w:szCs w:val="24"/>
              </w:rPr>
            </w:pPr>
            <w:r w:rsidRPr="00253601">
              <w:rPr>
                <w:rFonts w:ascii="Times New Roman" w:hAnsi="Times New Roman"/>
                <w:sz w:val="24"/>
                <w:szCs w:val="24"/>
              </w:rPr>
              <w:t>сосновые почки</w:t>
            </w:r>
          </w:p>
        </w:tc>
        <w:tc>
          <w:tcPr>
            <w:tcW w:w="1703" w:type="dxa"/>
            <w:shd w:val="clear" w:color="auto" w:fill="auto"/>
          </w:tcPr>
          <w:p w:rsidR="00831AA7"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тонн</w:t>
            </w:r>
          </w:p>
        </w:tc>
        <w:tc>
          <w:tcPr>
            <w:tcW w:w="3225" w:type="dxa"/>
            <w:shd w:val="clear" w:color="auto" w:fill="auto"/>
          </w:tcPr>
          <w:p w:rsidR="00831AA7"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не установлен</w:t>
            </w:r>
          </w:p>
        </w:tc>
      </w:tr>
      <w:tr w:rsidR="004A4ACB" w:rsidRPr="00253601">
        <w:tc>
          <w:tcPr>
            <w:tcW w:w="594" w:type="dxa"/>
            <w:shd w:val="clear" w:color="auto" w:fill="auto"/>
          </w:tcPr>
          <w:p w:rsidR="004A4ACB" w:rsidRPr="00253601" w:rsidRDefault="004A4ACB" w:rsidP="00253601">
            <w:pPr>
              <w:ind w:firstLine="0"/>
              <w:rPr>
                <w:rFonts w:ascii="Times New Roman" w:hAnsi="Times New Roman"/>
                <w:sz w:val="24"/>
                <w:szCs w:val="24"/>
              </w:rPr>
            </w:pPr>
          </w:p>
        </w:tc>
        <w:tc>
          <w:tcPr>
            <w:tcW w:w="4332" w:type="dxa"/>
            <w:shd w:val="clear" w:color="auto" w:fill="auto"/>
          </w:tcPr>
          <w:p w:rsidR="004A4ACB" w:rsidRPr="00253601" w:rsidRDefault="004A4ACB" w:rsidP="00253601">
            <w:pPr>
              <w:ind w:firstLine="0"/>
              <w:rPr>
                <w:rFonts w:ascii="Times New Roman" w:hAnsi="Times New Roman"/>
                <w:sz w:val="24"/>
                <w:szCs w:val="24"/>
              </w:rPr>
            </w:pPr>
            <w:r w:rsidRPr="00253601">
              <w:rPr>
                <w:rFonts w:ascii="Times New Roman" w:hAnsi="Times New Roman"/>
                <w:sz w:val="24"/>
                <w:szCs w:val="24"/>
              </w:rPr>
              <w:t>гриб «чага»</w:t>
            </w:r>
          </w:p>
        </w:tc>
        <w:tc>
          <w:tcPr>
            <w:tcW w:w="1703"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тонн</w:t>
            </w:r>
          </w:p>
        </w:tc>
        <w:tc>
          <w:tcPr>
            <w:tcW w:w="3225" w:type="dxa"/>
            <w:shd w:val="clear" w:color="auto" w:fill="auto"/>
          </w:tcPr>
          <w:p w:rsidR="004A4ACB" w:rsidRPr="00253601" w:rsidRDefault="004A4ACB" w:rsidP="00253601">
            <w:pPr>
              <w:ind w:firstLine="0"/>
              <w:jc w:val="center"/>
              <w:rPr>
                <w:rFonts w:ascii="Times New Roman" w:hAnsi="Times New Roman"/>
                <w:sz w:val="24"/>
                <w:szCs w:val="24"/>
              </w:rPr>
            </w:pPr>
            <w:r w:rsidRPr="00253601">
              <w:rPr>
                <w:rFonts w:ascii="Times New Roman" w:hAnsi="Times New Roman"/>
                <w:sz w:val="24"/>
                <w:szCs w:val="24"/>
              </w:rPr>
              <w:t>не установлен</w:t>
            </w:r>
          </w:p>
        </w:tc>
      </w:tr>
    </w:tbl>
    <w:p w:rsidR="005154C7" w:rsidRPr="00452F35" w:rsidRDefault="005154C7" w:rsidP="00DC11CC">
      <w:pPr>
        <w:rPr>
          <w:rFonts w:ascii="Times New Roman" w:hAnsi="Times New Roman"/>
          <w:b/>
          <w:sz w:val="28"/>
          <w:szCs w:val="28"/>
        </w:rPr>
      </w:pPr>
    </w:p>
    <w:p w:rsidR="00161D64" w:rsidRPr="00452F35" w:rsidRDefault="00161D64" w:rsidP="00161D64">
      <w:pPr>
        <w:jc w:val="center"/>
        <w:rPr>
          <w:rFonts w:ascii="Times New Roman" w:hAnsi="Times New Roman"/>
          <w:b/>
          <w:sz w:val="28"/>
          <w:szCs w:val="28"/>
        </w:rPr>
      </w:pPr>
      <w:r w:rsidRPr="00452F35">
        <w:rPr>
          <w:rFonts w:ascii="Times New Roman" w:hAnsi="Times New Roman"/>
          <w:b/>
          <w:sz w:val="28"/>
          <w:szCs w:val="28"/>
        </w:rPr>
        <w:t>Сроки заготовки и сбора</w:t>
      </w:r>
    </w:p>
    <w:p w:rsidR="00161D64" w:rsidRDefault="00161D64" w:rsidP="00161D64">
      <w:pPr>
        <w:jc w:val="center"/>
        <w:rPr>
          <w:rFonts w:ascii="Times New Roman" w:hAnsi="Times New Roman"/>
          <w:sz w:val="28"/>
          <w:szCs w:val="28"/>
        </w:rPr>
      </w:pPr>
    </w:p>
    <w:p w:rsidR="0042379B" w:rsidRPr="0042379B" w:rsidRDefault="0042379B" w:rsidP="0042379B">
      <w:pPr>
        <w:rPr>
          <w:rFonts w:ascii="Times New Roman" w:hAnsi="Times New Roman"/>
          <w:b/>
          <w:bCs/>
          <w:sz w:val="28"/>
          <w:szCs w:val="28"/>
        </w:rPr>
      </w:pPr>
      <w:r w:rsidRPr="0042379B">
        <w:rPr>
          <w:rFonts w:ascii="Times New Roman" w:hAnsi="Times New Roman"/>
          <w:b/>
          <w:bCs/>
          <w:i/>
          <w:sz w:val="28"/>
          <w:szCs w:val="28"/>
        </w:rPr>
        <w:t>Заготовка дикорастущих плодов и ягод</w:t>
      </w:r>
      <w:r w:rsidRPr="0042379B">
        <w:rPr>
          <w:rFonts w:ascii="Times New Roman" w:hAnsi="Times New Roman"/>
          <w:b/>
          <w:bCs/>
          <w:sz w:val="28"/>
          <w:szCs w:val="28"/>
        </w:rPr>
        <w:t xml:space="preserve"> </w:t>
      </w:r>
      <w:r w:rsidRPr="0042379B">
        <w:rPr>
          <w:rFonts w:ascii="Times New Roman" w:hAnsi="Times New Roman"/>
          <w:bCs/>
          <w:sz w:val="28"/>
          <w:szCs w:val="28"/>
        </w:rPr>
        <w:t>(пункт 14  Правил заготовки пищевых лесных ресурсов и сбора лекарственных растений).</w:t>
      </w:r>
    </w:p>
    <w:p w:rsidR="0042379B" w:rsidRPr="0042379B" w:rsidRDefault="0042379B" w:rsidP="0042379B">
      <w:pPr>
        <w:rPr>
          <w:rFonts w:ascii="Times New Roman" w:hAnsi="Times New Roman"/>
          <w:bCs/>
          <w:sz w:val="28"/>
          <w:szCs w:val="28"/>
        </w:rPr>
      </w:pPr>
      <w:r w:rsidRPr="0042379B">
        <w:rPr>
          <w:rFonts w:ascii="Times New Roman" w:hAnsi="Times New Roman"/>
          <w:bCs/>
          <w:sz w:val="28"/>
          <w:szCs w:val="28"/>
        </w:rP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rsidR="0042379B" w:rsidRDefault="0042379B" w:rsidP="0042379B">
      <w:pPr>
        <w:rPr>
          <w:rFonts w:ascii="Times New Roman" w:hAnsi="Times New Roman"/>
          <w:bCs/>
          <w:sz w:val="28"/>
          <w:szCs w:val="28"/>
        </w:rPr>
      </w:pPr>
      <w:r w:rsidRPr="0042379B">
        <w:rPr>
          <w:rFonts w:ascii="Times New Roman" w:hAnsi="Times New Roman"/>
          <w:b/>
          <w:bCs/>
          <w:i/>
          <w:sz w:val="28"/>
          <w:szCs w:val="28"/>
        </w:rPr>
        <w:t xml:space="preserve">Заготовка грибов </w:t>
      </w:r>
      <w:r w:rsidRPr="0042379B">
        <w:rPr>
          <w:rFonts w:ascii="Times New Roman" w:hAnsi="Times New Roman"/>
          <w:bCs/>
          <w:sz w:val="28"/>
          <w:szCs w:val="28"/>
        </w:rPr>
        <w:t>(пункт 16  Правил заготовки пищевых лесных ресурсов и сбора лекарственных растений).</w:t>
      </w:r>
    </w:p>
    <w:p w:rsidR="00891563" w:rsidRPr="00891563" w:rsidRDefault="00891563" w:rsidP="00891563">
      <w:pPr>
        <w:rPr>
          <w:rFonts w:ascii="Times New Roman" w:hAnsi="Times New Roman"/>
          <w:bCs/>
          <w:i/>
          <w:iCs/>
          <w:sz w:val="28"/>
          <w:szCs w:val="28"/>
          <w:lang w:val="x-none"/>
        </w:rPr>
      </w:pPr>
      <w:r w:rsidRPr="00891563">
        <w:rPr>
          <w:rFonts w:ascii="Times New Roman" w:hAnsi="Times New Roman"/>
          <w:bCs/>
          <w:sz w:val="28"/>
          <w:szCs w:val="28"/>
        </w:rPr>
        <w:lastRenderedPageBreak/>
        <w:t xml:space="preserve">Сроки заготовки грибов Правилами заготовки пищевых лесных ресурсов и сбора лекарственных растений не установлены. </w:t>
      </w:r>
    </w:p>
    <w:p w:rsidR="002667CA" w:rsidRPr="002667CA" w:rsidRDefault="002667CA" w:rsidP="002667CA">
      <w:pPr>
        <w:rPr>
          <w:rFonts w:ascii="Times New Roman" w:hAnsi="Times New Roman"/>
          <w:bCs/>
          <w:i/>
          <w:sz w:val="28"/>
          <w:szCs w:val="28"/>
        </w:rPr>
      </w:pPr>
      <w:r w:rsidRPr="005C2FE5">
        <w:rPr>
          <w:rFonts w:ascii="Times New Roman" w:hAnsi="Times New Roman"/>
          <w:b/>
          <w:bCs/>
          <w:i/>
          <w:sz w:val="28"/>
          <w:szCs w:val="28"/>
        </w:rPr>
        <w:t>Заготовка лекарственных растений</w:t>
      </w:r>
      <w:r w:rsidRPr="002667CA">
        <w:rPr>
          <w:rFonts w:ascii="Times New Roman" w:hAnsi="Times New Roman"/>
          <w:bCs/>
          <w:i/>
          <w:sz w:val="28"/>
          <w:szCs w:val="28"/>
        </w:rPr>
        <w:t xml:space="preserve"> </w:t>
      </w:r>
      <w:r w:rsidRPr="002667CA">
        <w:rPr>
          <w:rFonts w:ascii="Times New Roman" w:hAnsi="Times New Roman"/>
          <w:bCs/>
          <w:sz w:val="28"/>
          <w:szCs w:val="28"/>
        </w:rPr>
        <w:t>(пункт 19  Правил заготовки пищевых лесных ресурсов и сбора лекарственных растений).</w:t>
      </w:r>
    </w:p>
    <w:p w:rsidR="001A2D6A" w:rsidRPr="001A2D6A" w:rsidRDefault="001A2D6A" w:rsidP="001A2D6A">
      <w:pPr>
        <w:rPr>
          <w:rFonts w:ascii="Times New Roman" w:hAnsi="Times New Roman"/>
          <w:bCs/>
          <w:sz w:val="28"/>
          <w:szCs w:val="28"/>
        </w:rPr>
      </w:pPr>
      <w:r w:rsidRPr="001A2D6A">
        <w:rPr>
          <w:rFonts w:ascii="Times New Roman" w:hAnsi="Times New Roman"/>
          <w:bCs/>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1A2D6A" w:rsidRPr="001A2D6A" w:rsidRDefault="001A2D6A" w:rsidP="001A2D6A">
      <w:pPr>
        <w:rPr>
          <w:rFonts w:ascii="Times New Roman" w:hAnsi="Times New Roman"/>
          <w:bCs/>
          <w:sz w:val="28"/>
          <w:szCs w:val="28"/>
        </w:rPr>
      </w:pPr>
      <w:r w:rsidRPr="001A2D6A">
        <w:rPr>
          <w:rFonts w:ascii="Times New Roman" w:hAnsi="Times New Roman"/>
          <w:bCs/>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1A2D6A" w:rsidRPr="001A2D6A" w:rsidRDefault="001A2D6A" w:rsidP="001A2D6A">
      <w:pPr>
        <w:rPr>
          <w:rFonts w:ascii="Times New Roman" w:hAnsi="Times New Roman"/>
          <w:bCs/>
          <w:sz w:val="28"/>
          <w:szCs w:val="28"/>
        </w:rPr>
      </w:pPr>
      <w:r w:rsidRPr="001A2D6A">
        <w:rPr>
          <w:rFonts w:ascii="Times New Roman" w:hAnsi="Times New Roman"/>
          <w:bCs/>
          <w:sz w:val="28"/>
          <w:szCs w:val="28"/>
        </w:rPr>
        <w:t>- заготовка соцветий и надземных органов («травы») однолетних растений проводится на одной заросли один раз в 2 года;</w:t>
      </w:r>
    </w:p>
    <w:p w:rsidR="001A2D6A" w:rsidRPr="001A2D6A" w:rsidRDefault="001A2D6A" w:rsidP="001A2D6A">
      <w:pPr>
        <w:rPr>
          <w:rFonts w:ascii="Times New Roman" w:hAnsi="Times New Roman"/>
          <w:bCs/>
          <w:sz w:val="28"/>
          <w:szCs w:val="28"/>
        </w:rPr>
      </w:pPr>
      <w:r w:rsidRPr="001A2D6A">
        <w:rPr>
          <w:rFonts w:ascii="Times New Roman" w:hAnsi="Times New Roman"/>
          <w:bCs/>
          <w:sz w:val="28"/>
          <w:szCs w:val="28"/>
        </w:rPr>
        <w:t>- надземных органов («травы») многолетних растений - один раз в течение 4 - 6 лет;</w:t>
      </w:r>
    </w:p>
    <w:p w:rsidR="0042379B" w:rsidRDefault="001A2D6A" w:rsidP="0042379B">
      <w:pPr>
        <w:rPr>
          <w:rFonts w:ascii="Times New Roman" w:hAnsi="Times New Roman"/>
          <w:bCs/>
          <w:sz w:val="28"/>
          <w:szCs w:val="28"/>
        </w:rPr>
      </w:pPr>
      <w:r w:rsidRPr="001A2D6A">
        <w:rPr>
          <w:rFonts w:ascii="Times New Roman" w:hAnsi="Times New Roman"/>
          <w:bCs/>
          <w:sz w:val="28"/>
          <w:szCs w:val="28"/>
        </w:rPr>
        <w:t xml:space="preserve">- подземных органов большинства видов лекарственных растений - не чаще одного раза в 15 - 20 лет. </w:t>
      </w:r>
    </w:p>
    <w:p w:rsidR="00F27CF1" w:rsidRPr="0042379B" w:rsidRDefault="00F27CF1" w:rsidP="0042379B">
      <w:pPr>
        <w:rPr>
          <w:rFonts w:ascii="Times New Roman" w:hAnsi="Times New Roman"/>
          <w:i/>
          <w:iCs/>
          <w:sz w:val="28"/>
          <w:szCs w:val="28"/>
          <w:lang w:val="x-none"/>
        </w:rPr>
      </w:pPr>
    </w:p>
    <w:p w:rsidR="00161D64" w:rsidRDefault="00161D64" w:rsidP="00161D64">
      <w:pPr>
        <w:rPr>
          <w:rFonts w:ascii="Times New Roman" w:hAnsi="Times New Roman"/>
          <w:sz w:val="28"/>
          <w:szCs w:val="28"/>
        </w:rPr>
      </w:pPr>
      <w:r w:rsidRPr="00AF63F0">
        <w:rPr>
          <w:rFonts w:ascii="Times New Roman" w:hAnsi="Times New Roman"/>
          <w:sz w:val="28"/>
          <w:szCs w:val="28"/>
        </w:rPr>
        <w:t>Примерные сроки заготовки дикорастущих плодов и ягод, орехов, грибов, лекарственных растений, в том числе:</w:t>
      </w:r>
    </w:p>
    <w:p w:rsidR="00B55FBB" w:rsidRDefault="00B55FBB" w:rsidP="00161D64">
      <w:pPr>
        <w:rPr>
          <w:rFonts w:ascii="Times New Roman" w:hAnsi="Times New Roman"/>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4361"/>
        <w:gridCol w:w="1989"/>
        <w:gridCol w:w="567"/>
        <w:gridCol w:w="2552"/>
      </w:tblGrid>
      <w:tr w:rsidR="00161D64" w:rsidRPr="00253601">
        <w:trPr>
          <w:trHeight w:val="127"/>
        </w:trPr>
        <w:tc>
          <w:tcPr>
            <w:tcW w:w="4361" w:type="dxa"/>
            <w:tcBorders>
              <w:bottom w:val="nil"/>
            </w:tcBorders>
          </w:tcPr>
          <w:p w:rsidR="00161D64" w:rsidRPr="00253601" w:rsidRDefault="00161D64" w:rsidP="00987951">
            <w:pPr>
              <w:pStyle w:val="Default"/>
              <w:ind w:firstLine="0"/>
              <w:rPr>
                <w:sz w:val="28"/>
                <w:szCs w:val="28"/>
              </w:rPr>
            </w:pPr>
            <w:r w:rsidRPr="00253601">
              <w:rPr>
                <w:sz w:val="28"/>
                <w:szCs w:val="28"/>
              </w:rPr>
              <w:t xml:space="preserve">Сроки заготовки ягод: </w:t>
            </w:r>
          </w:p>
        </w:tc>
        <w:tc>
          <w:tcPr>
            <w:tcW w:w="1984" w:type="dxa"/>
            <w:tcBorders>
              <w:bottom w:val="nil"/>
            </w:tcBorders>
          </w:tcPr>
          <w:p w:rsidR="00161D64" w:rsidRPr="00253601" w:rsidRDefault="00161D64" w:rsidP="00987951">
            <w:pPr>
              <w:pStyle w:val="Default"/>
              <w:ind w:firstLine="0"/>
              <w:jc w:val="left"/>
              <w:rPr>
                <w:sz w:val="28"/>
                <w:szCs w:val="28"/>
              </w:rPr>
            </w:pPr>
            <w:r w:rsidRPr="00253601">
              <w:rPr>
                <w:sz w:val="28"/>
                <w:szCs w:val="28"/>
              </w:rPr>
              <w:t xml:space="preserve">черника </w:t>
            </w:r>
          </w:p>
        </w:tc>
        <w:tc>
          <w:tcPr>
            <w:tcW w:w="567" w:type="dxa"/>
          </w:tcPr>
          <w:p w:rsidR="00161D64" w:rsidRPr="00253601" w:rsidRDefault="00161D64" w:rsidP="00424138">
            <w:pPr>
              <w:pStyle w:val="Default"/>
              <w:rPr>
                <w:sz w:val="28"/>
                <w:szCs w:val="28"/>
              </w:rPr>
            </w:pPr>
          </w:p>
        </w:tc>
        <w:tc>
          <w:tcPr>
            <w:tcW w:w="2552" w:type="dxa"/>
          </w:tcPr>
          <w:p w:rsidR="00161D64" w:rsidRPr="00253601" w:rsidRDefault="00161D64" w:rsidP="00987951">
            <w:pPr>
              <w:pStyle w:val="Default"/>
              <w:ind w:firstLine="0"/>
              <w:rPr>
                <w:sz w:val="28"/>
                <w:szCs w:val="28"/>
              </w:rPr>
            </w:pPr>
            <w:r w:rsidRPr="00253601">
              <w:rPr>
                <w:sz w:val="28"/>
                <w:szCs w:val="28"/>
              </w:rPr>
              <w:t xml:space="preserve">июль, август </w:t>
            </w:r>
          </w:p>
        </w:tc>
      </w:tr>
      <w:tr w:rsidR="00987951" w:rsidRPr="00253601">
        <w:trPr>
          <w:trHeight w:val="127"/>
        </w:trPr>
        <w:tc>
          <w:tcPr>
            <w:tcW w:w="4356" w:type="dxa"/>
            <w:tcBorders>
              <w:top w:val="nil"/>
              <w:left w:val="nil"/>
              <w:bottom w:val="nil"/>
              <w:right w:val="nil"/>
            </w:tcBorders>
          </w:tcPr>
          <w:p w:rsidR="00987951" w:rsidRPr="00253601" w:rsidRDefault="00987951" w:rsidP="00987951">
            <w:pPr>
              <w:pStyle w:val="Default"/>
              <w:ind w:firstLine="0"/>
              <w:jc w:val="right"/>
              <w:rPr>
                <w:sz w:val="28"/>
                <w:szCs w:val="28"/>
              </w:rPr>
            </w:pPr>
          </w:p>
        </w:tc>
        <w:tc>
          <w:tcPr>
            <w:tcW w:w="1989" w:type="dxa"/>
            <w:tcBorders>
              <w:top w:val="nil"/>
              <w:left w:val="nil"/>
              <w:bottom w:val="nil"/>
            </w:tcBorders>
          </w:tcPr>
          <w:p w:rsidR="00987951" w:rsidRPr="00253601" w:rsidRDefault="00987951" w:rsidP="00987951">
            <w:pPr>
              <w:pStyle w:val="Default"/>
              <w:ind w:firstLine="0"/>
              <w:jc w:val="left"/>
              <w:rPr>
                <w:sz w:val="28"/>
                <w:szCs w:val="28"/>
              </w:rPr>
            </w:pPr>
            <w:r w:rsidRPr="00253601">
              <w:rPr>
                <w:sz w:val="28"/>
                <w:szCs w:val="28"/>
              </w:rPr>
              <w:t xml:space="preserve">брусника </w:t>
            </w:r>
          </w:p>
        </w:tc>
        <w:tc>
          <w:tcPr>
            <w:tcW w:w="567" w:type="dxa"/>
          </w:tcPr>
          <w:p w:rsidR="00987951" w:rsidRPr="00253601" w:rsidRDefault="00987951" w:rsidP="00424138">
            <w:pPr>
              <w:pStyle w:val="Default"/>
              <w:rPr>
                <w:sz w:val="28"/>
                <w:szCs w:val="28"/>
              </w:rPr>
            </w:pPr>
          </w:p>
        </w:tc>
        <w:tc>
          <w:tcPr>
            <w:tcW w:w="2552" w:type="dxa"/>
          </w:tcPr>
          <w:p w:rsidR="00987951" w:rsidRPr="00253601" w:rsidRDefault="00987951" w:rsidP="00161D64">
            <w:pPr>
              <w:pStyle w:val="Default"/>
              <w:ind w:firstLine="0"/>
              <w:rPr>
                <w:sz w:val="28"/>
                <w:szCs w:val="28"/>
              </w:rPr>
            </w:pPr>
            <w:r w:rsidRPr="00253601">
              <w:rPr>
                <w:sz w:val="28"/>
                <w:szCs w:val="28"/>
              </w:rPr>
              <w:t xml:space="preserve">август, сентябрь </w:t>
            </w:r>
          </w:p>
        </w:tc>
      </w:tr>
      <w:tr w:rsidR="00987951" w:rsidRPr="00253601">
        <w:trPr>
          <w:trHeight w:val="127"/>
        </w:trPr>
        <w:tc>
          <w:tcPr>
            <w:tcW w:w="4356" w:type="dxa"/>
            <w:tcBorders>
              <w:top w:val="nil"/>
              <w:left w:val="nil"/>
              <w:bottom w:val="nil"/>
              <w:right w:val="nil"/>
            </w:tcBorders>
          </w:tcPr>
          <w:p w:rsidR="00987951" w:rsidRPr="00253601" w:rsidRDefault="00987951" w:rsidP="00987951">
            <w:pPr>
              <w:pStyle w:val="Default"/>
              <w:ind w:firstLine="0"/>
              <w:jc w:val="right"/>
              <w:rPr>
                <w:sz w:val="28"/>
                <w:szCs w:val="28"/>
              </w:rPr>
            </w:pPr>
          </w:p>
        </w:tc>
        <w:tc>
          <w:tcPr>
            <w:tcW w:w="1989" w:type="dxa"/>
            <w:tcBorders>
              <w:top w:val="nil"/>
              <w:left w:val="nil"/>
              <w:bottom w:val="nil"/>
            </w:tcBorders>
          </w:tcPr>
          <w:p w:rsidR="00987951" w:rsidRPr="00253601" w:rsidRDefault="00987951" w:rsidP="00987951">
            <w:pPr>
              <w:pStyle w:val="Default"/>
              <w:ind w:firstLine="0"/>
              <w:jc w:val="left"/>
              <w:rPr>
                <w:sz w:val="28"/>
                <w:szCs w:val="28"/>
              </w:rPr>
            </w:pPr>
            <w:r w:rsidRPr="00253601">
              <w:rPr>
                <w:sz w:val="28"/>
                <w:szCs w:val="28"/>
              </w:rPr>
              <w:t xml:space="preserve">клюква </w:t>
            </w:r>
          </w:p>
        </w:tc>
        <w:tc>
          <w:tcPr>
            <w:tcW w:w="567" w:type="dxa"/>
          </w:tcPr>
          <w:p w:rsidR="00987951" w:rsidRPr="00253601" w:rsidRDefault="00987951" w:rsidP="00424138">
            <w:pPr>
              <w:pStyle w:val="Default"/>
              <w:rPr>
                <w:sz w:val="28"/>
                <w:szCs w:val="28"/>
              </w:rPr>
            </w:pPr>
          </w:p>
        </w:tc>
        <w:tc>
          <w:tcPr>
            <w:tcW w:w="2552" w:type="dxa"/>
          </w:tcPr>
          <w:p w:rsidR="00987951" w:rsidRPr="00253601" w:rsidRDefault="00987951" w:rsidP="00161D64">
            <w:pPr>
              <w:pStyle w:val="Default"/>
              <w:ind w:firstLine="0"/>
              <w:rPr>
                <w:sz w:val="28"/>
                <w:szCs w:val="28"/>
              </w:rPr>
            </w:pPr>
            <w:r w:rsidRPr="00253601">
              <w:rPr>
                <w:sz w:val="28"/>
                <w:szCs w:val="28"/>
              </w:rPr>
              <w:t xml:space="preserve">сентябрь – ноябрь </w:t>
            </w:r>
          </w:p>
        </w:tc>
      </w:tr>
      <w:tr w:rsidR="00987951" w:rsidRPr="00253601">
        <w:trPr>
          <w:trHeight w:val="127"/>
        </w:trPr>
        <w:tc>
          <w:tcPr>
            <w:tcW w:w="4356" w:type="dxa"/>
            <w:tcBorders>
              <w:top w:val="nil"/>
              <w:left w:val="nil"/>
              <w:bottom w:val="nil"/>
              <w:right w:val="nil"/>
            </w:tcBorders>
          </w:tcPr>
          <w:p w:rsidR="00987951" w:rsidRPr="00253601" w:rsidRDefault="00987951" w:rsidP="00987951">
            <w:pPr>
              <w:pStyle w:val="Default"/>
              <w:ind w:firstLine="0"/>
              <w:jc w:val="right"/>
              <w:rPr>
                <w:sz w:val="28"/>
                <w:szCs w:val="28"/>
              </w:rPr>
            </w:pPr>
          </w:p>
        </w:tc>
        <w:tc>
          <w:tcPr>
            <w:tcW w:w="1989" w:type="dxa"/>
            <w:tcBorders>
              <w:top w:val="nil"/>
              <w:left w:val="nil"/>
              <w:bottom w:val="nil"/>
            </w:tcBorders>
          </w:tcPr>
          <w:p w:rsidR="00987951" w:rsidRPr="00253601" w:rsidRDefault="00987951" w:rsidP="00987951">
            <w:pPr>
              <w:pStyle w:val="Default"/>
              <w:ind w:firstLine="0"/>
              <w:jc w:val="left"/>
              <w:rPr>
                <w:sz w:val="28"/>
                <w:szCs w:val="28"/>
              </w:rPr>
            </w:pPr>
            <w:r w:rsidRPr="00253601">
              <w:rPr>
                <w:sz w:val="28"/>
                <w:szCs w:val="28"/>
              </w:rPr>
              <w:t xml:space="preserve">морошка </w:t>
            </w:r>
          </w:p>
        </w:tc>
        <w:tc>
          <w:tcPr>
            <w:tcW w:w="567" w:type="dxa"/>
          </w:tcPr>
          <w:p w:rsidR="00987951" w:rsidRPr="00253601" w:rsidRDefault="00987951" w:rsidP="00424138">
            <w:pPr>
              <w:pStyle w:val="Default"/>
              <w:rPr>
                <w:sz w:val="28"/>
                <w:szCs w:val="28"/>
              </w:rPr>
            </w:pPr>
          </w:p>
        </w:tc>
        <w:tc>
          <w:tcPr>
            <w:tcW w:w="2552" w:type="dxa"/>
          </w:tcPr>
          <w:p w:rsidR="00987951" w:rsidRPr="00253601" w:rsidRDefault="00987951" w:rsidP="00161D64">
            <w:pPr>
              <w:pStyle w:val="Default"/>
              <w:ind w:firstLine="0"/>
              <w:rPr>
                <w:sz w:val="28"/>
                <w:szCs w:val="28"/>
              </w:rPr>
            </w:pPr>
            <w:r w:rsidRPr="00253601">
              <w:rPr>
                <w:sz w:val="28"/>
                <w:szCs w:val="28"/>
              </w:rPr>
              <w:t xml:space="preserve">июль </w:t>
            </w:r>
          </w:p>
        </w:tc>
      </w:tr>
      <w:tr w:rsidR="00987951" w:rsidRPr="00253601">
        <w:trPr>
          <w:trHeight w:val="127"/>
        </w:trPr>
        <w:tc>
          <w:tcPr>
            <w:tcW w:w="4356" w:type="dxa"/>
            <w:tcBorders>
              <w:top w:val="nil"/>
              <w:left w:val="nil"/>
              <w:bottom w:val="nil"/>
              <w:right w:val="nil"/>
            </w:tcBorders>
          </w:tcPr>
          <w:p w:rsidR="00987951" w:rsidRPr="00253601" w:rsidRDefault="00987951" w:rsidP="00987951">
            <w:pPr>
              <w:pStyle w:val="Default"/>
              <w:ind w:firstLine="0"/>
              <w:jc w:val="right"/>
              <w:rPr>
                <w:sz w:val="28"/>
                <w:szCs w:val="28"/>
              </w:rPr>
            </w:pPr>
          </w:p>
        </w:tc>
        <w:tc>
          <w:tcPr>
            <w:tcW w:w="1989" w:type="dxa"/>
            <w:tcBorders>
              <w:top w:val="nil"/>
              <w:left w:val="nil"/>
              <w:bottom w:val="nil"/>
            </w:tcBorders>
          </w:tcPr>
          <w:p w:rsidR="00987951" w:rsidRPr="00253601" w:rsidRDefault="00987951" w:rsidP="00987951">
            <w:pPr>
              <w:pStyle w:val="Default"/>
              <w:ind w:firstLine="0"/>
              <w:jc w:val="left"/>
              <w:rPr>
                <w:sz w:val="28"/>
                <w:szCs w:val="28"/>
              </w:rPr>
            </w:pPr>
            <w:r w:rsidRPr="00253601">
              <w:rPr>
                <w:sz w:val="28"/>
                <w:szCs w:val="28"/>
              </w:rPr>
              <w:t xml:space="preserve">голубика </w:t>
            </w:r>
          </w:p>
        </w:tc>
        <w:tc>
          <w:tcPr>
            <w:tcW w:w="567" w:type="dxa"/>
          </w:tcPr>
          <w:p w:rsidR="00987951" w:rsidRPr="00253601" w:rsidRDefault="00987951" w:rsidP="00424138">
            <w:pPr>
              <w:pStyle w:val="Default"/>
              <w:rPr>
                <w:sz w:val="28"/>
                <w:szCs w:val="28"/>
              </w:rPr>
            </w:pPr>
          </w:p>
        </w:tc>
        <w:tc>
          <w:tcPr>
            <w:tcW w:w="2552" w:type="dxa"/>
          </w:tcPr>
          <w:p w:rsidR="00987951" w:rsidRPr="00253601" w:rsidRDefault="00987951" w:rsidP="00161D64">
            <w:pPr>
              <w:pStyle w:val="Default"/>
              <w:ind w:firstLine="0"/>
              <w:rPr>
                <w:sz w:val="28"/>
                <w:szCs w:val="28"/>
              </w:rPr>
            </w:pPr>
            <w:r w:rsidRPr="00253601">
              <w:rPr>
                <w:sz w:val="28"/>
                <w:szCs w:val="28"/>
              </w:rPr>
              <w:t xml:space="preserve">август </w:t>
            </w:r>
          </w:p>
        </w:tc>
      </w:tr>
    </w:tbl>
    <w:p w:rsidR="00161D64" w:rsidRDefault="00161D64" w:rsidP="00161D64">
      <w:pPr>
        <w:rPr>
          <w:rFonts w:ascii="Times New Roman" w:hAnsi="Times New Roman"/>
        </w:rPr>
      </w:pPr>
    </w:p>
    <w:tbl>
      <w:tblPr>
        <w:tblW w:w="0" w:type="auto"/>
        <w:tblBorders>
          <w:top w:val="nil"/>
          <w:left w:val="nil"/>
          <w:bottom w:val="nil"/>
          <w:right w:val="nil"/>
        </w:tblBorders>
        <w:tblLayout w:type="fixed"/>
        <w:tblLook w:val="0000" w:firstRow="0" w:lastRow="0" w:firstColumn="0" w:lastColumn="0" w:noHBand="0" w:noVBand="0"/>
      </w:tblPr>
      <w:tblGrid>
        <w:gridCol w:w="3369"/>
        <w:gridCol w:w="6095"/>
      </w:tblGrid>
      <w:tr w:rsidR="00161D64" w:rsidRPr="00253601">
        <w:trPr>
          <w:trHeight w:val="772"/>
        </w:trPr>
        <w:tc>
          <w:tcPr>
            <w:tcW w:w="3369" w:type="dxa"/>
          </w:tcPr>
          <w:p w:rsidR="00161D64" w:rsidRPr="00253601" w:rsidRDefault="00161D64" w:rsidP="00987951">
            <w:pPr>
              <w:pStyle w:val="Default"/>
              <w:tabs>
                <w:tab w:val="left" w:pos="709"/>
              </w:tabs>
              <w:ind w:firstLine="0"/>
              <w:rPr>
                <w:sz w:val="28"/>
                <w:szCs w:val="28"/>
              </w:rPr>
            </w:pPr>
            <w:r w:rsidRPr="00253601">
              <w:rPr>
                <w:sz w:val="28"/>
                <w:szCs w:val="28"/>
              </w:rPr>
              <w:t xml:space="preserve">Сроки заготовки грибов: </w:t>
            </w:r>
          </w:p>
        </w:tc>
        <w:tc>
          <w:tcPr>
            <w:tcW w:w="6095" w:type="dxa"/>
          </w:tcPr>
          <w:p w:rsidR="00161D64" w:rsidRPr="00253601" w:rsidRDefault="00161D64" w:rsidP="00A00947">
            <w:pPr>
              <w:pStyle w:val="Default"/>
              <w:ind w:firstLine="0"/>
              <w:rPr>
                <w:sz w:val="28"/>
                <w:szCs w:val="28"/>
              </w:rPr>
            </w:pPr>
            <w:r w:rsidRPr="00253601">
              <w:rPr>
                <w:sz w:val="28"/>
                <w:szCs w:val="28"/>
              </w:rPr>
              <w:t>Массовое появление грибов начинается в конце июля – в августе и продолжается до октября месяца</w:t>
            </w:r>
            <w:r w:rsidR="00A00947" w:rsidRPr="00253601">
              <w:rPr>
                <w:sz w:val="28"/>
                <w:szCs w:val="28"/>
              </w:rPr>
              <w:t>.</w:t>
            </w:r>
            <w:r w:rsidRPr="00253601">
              <w:rPr>
                <w:sz w:val="28"/>
                <w:szCs w:val="28"/>
              </w:rPr>
              <w:t xml:space="preserve"> </w:t>
            </w:r>
          </w:p>
        </w:tc>
      </w:tr>
    </w:tbl>
    <w:p w:rsidR="00161D64" w:rsidRDefault="00161D64" w:rsidP="00DC11CC">
      <w:pPr>
        <w:rPr>
          <w:rFonts w:ascii="Times New Roman" w:hAnsi="Times New Roman"/>
          <w:sz w:val="28"/>
          <w:szCs w:val="28"/>
        </w:rPr>
      </w:pPr>
    </w:p>
    <w:p w:rsidR="00A60BB9" w:rsidRDefault="00A60BB9" w:rsidP="00A60BB9">
      <w:pPr>
        <w:rPr>
          <w:rFonts w:ascii="Times New Roman" w:hAnsi="Times New Roman"/>
        </w:rPr>
      </w:pPr>
    </w:p>
    <w:p w:rsidR="00A60BB9" w:rsidRDefault="00A60BB9" w:rsidP="00A00947">
      <w:pPr>
        <w:pStyle w:val="Default"/>
        <w:ind w:firstLine="0"/>
        <w:rPr>
          <w:sz w:val="28"/>
          <w:szCs w:val="28"/>
        </w:rPr>
      </w:pPr>
      <w:r>
        <w:rPr>
          <w:sz w:val="28"/>
          <w:szCs w:val="28"/>
        </w:rPr>
        <w:t xml:space="preserve">Сроки заготовки лекарственного сырья: </w:t>
      </w:r>
    </w:p>
    <w:tbl>
      <w:tblPr>
        <w:tblW w:w="0" w:type="auto"/>
        <w:tblLook w:val="04A0" w:firstRow="1" w:lastRow="0" w:firstColumn="1" w:lastColumn="0" w:noHBand="0" w:noVBand="1"/>
      </w:tblPr>
      <w:tblGrid>
        <w:gridCol w:w="5211"/>
        <w:gridCol w:w="4643"/>
      </w:tblGrid>
      <w:tr w:rsidR="00A00947" w:rsidRPr="00253601">
        <w:tc>
          <w:tcPr>
            <w:tcW w:w="5211" w:type="dxa"/>
            <w:shd w:val="clear" w:color="auto" w:fill="auto"/>
          </w:tcPr>
          <w:p w:rsidR="00A00947" w:rsidRPr="00253601" w:rsidRDefault="00A00947" w:rsidP="00253601">
            <w:pPr>
              <w:pStyle w:val="Default"/>
              <w:ind w:firstLine="0"/>
              <w:rPr>
                <w:sz w:val="28"/>
                <w:szCs w:val="28"/>
              </w:rPr>
            </w:pPr>
            <w:r w:rsidRPr="00253601">
              <w:rPr>
                <w:sz w:val="28"/>
                <w:szCs w:val="28"/>
              </w:rPr>
              <w:t>Листья брусники и черники</w:t>
            </w:r>
          </w:p>
        </w:tc>
        <w:tc>
          <w:tcPr>
            <w:tcW w:w="4643" w:type="dxa"/>
            <w:shd w:val="clear" w:color="auto" w:fill="auto"/>
          </w:tcPr>
          <w:p w:rsidR="00A00947" w:rsidRPr="00253601" w:rsidRDefault="00A00947" w:rsidP="00253601">
            <w:pPr>
              <w:pStyle w:val="Default"/>
              <w:ind w:firstLine="0"/>
              <w:rPr>
                <w:sz w:val="28"/>
                <w:szCs w:val="28"/>
              </w:rPr>
            </w:pPr>
            <w:r w:rsidRPr="00253601">
              <w:rPr>
                <w:sz w:val="28"/>
                <w:szCs w:val="28"/>
              </w:rPr>
              <w:t>до ц</w:t>
            </w:r>
            <w:r w:rsidR="002B4AA1" w:rsidRPr="00253601">
              <w:rPr>
                <w:sz w:val="28"/>
                <w:szCs w:val="28"/>
              </w:rPr>
              <w:t>ветения и после созревания ягод</w:t>
            </w:r>
          </w:p>
        </w:tc>
      </w:tr>
      <w:tr w:rsidR="002B4AA1" w:rsidRPr="00253601">
        <w:tc>
          <w:tcPr>
            <w:tcW w:w="5211" w:type="dxa"/>
            <w:shd w:val="clear" w:color="auto" w:fill="auto"/>
          </w:tcPr>
          <w:p w:rsidR="002B4AA1" w:rsidRPr="00253601" w:rsidRDefault="002B4AA1" w:rsidP="00253601">
            <w:pPr>
              <w:pStyle w:val="Default"/>
              <w:ind w:firstLine="0"/>
              <w:rPr>
                <w:sz w:val="28"/>
                <w:szCs w:val="28"/>
              </w:rPr>
            </w:pPr>
            <w:r w:rsidRPr="00253601">
              <w:rPr>
                <w:sz w:val="28"/>
                <w:szCs w:val="28"/>
              </w:rPr>
              <w:t>Вахта трёхлистная (листья)</w:t>
            </w:r>
          </w:p>
        </w:tc>
        <w:tc>
          <w:tcPr>
            <w:tcW w:w="4643" w:type="dxa"/>
            <w:shd w:val="clear" w:color="auto" w:fill="auto"/>
          </w:tcPr>
          <w:p w:rsidR="002B4AA1" w:rsidRPr="00253601" w:rsidRDefault="002B4AA1" w:rsidP="00253601">
            <w:pPr>
              <w:pStyle w:val="Default"/>
              <w:ind w:firstLine="0"/>
              <w:rPr>
                <w:sz w:val="28"/>
                <w:szCs w:val="28"/>
              </w:rPr>
            </w:pPr>
            <w:r w:rsidRPr="00253601">
              <w:rPr>
                <w:sz w:val="28"/>
                <w:szCs w:val="28"/>
              </w:rPr>
              <w:t>июнь, июль</w:t>
            </w:r>
          </w:p>
        </w:tc>
      </w:tr>
      <w:tr w:rsidR="002B4AA1" w:rsidRPr="00253601">
        <w:tc>
          <w:tcPr>
            <w:tcW w:w="5211" w:type="dxa"/>
            <w:shd w:val="clear" w:color="auto" w:fill="auto"/>
          </w:tcPr>
          <w:p w:rsidR="002B4AA1" w:rsidRPr="00253601" w:rsidRDefault="002B4AA1" w:rsidP="00253601">
            <w:pPr>
              <w:pStyle w:val="Default"/>
              <w:ind w:firstLine="0"/>
              <w:rPr>
                <w:sz w:val="28"/>
                <w:szCs w:val="28"/>
              </w:rPr>
            </w:pPr>
            <w:r w:rsidRPr="00253601">
              <w:rPr>
                <w:sz w:val="28"/>
                <w:szCs w:val="28"/>
              </w:rPr>
              <w:t>Малина (плоды)</w:t>
            </w:r>
          </w:p>
        </w:tc>
        <w:tc>
          <w:tcPr>
            <w:tcW w:w="4643" w:type="dxa"/>
            <w:shd w:val="clear" w:color="auto" w:fill="auto"/>
          </w:tcPr>
          <w:p w:rsidR="002B4AA1" w:rsidRPr="00253601" w:rsidRDefault="002B4AA1" w:rsidP="00253601">
            <w:pPr>
              <w:pStyle w:val="Default"/>
              <w:ind w:firstLine="0"/>
              <w:rPr>
                <w:sz w:val="28"/>
                <w:szCs w:val="28"/>
              </w:rPr>
            </w:pPr>
            <w:r w:rsidRPr="00253601">
              <w:rPr>
                <w:sz w:val="28"/>
                <w:szCs w:val="28"/>
              </w:rPr>
              <w:t>июль, август</w:t>
            </w:r>
          </w:p>
        </w:tc>
      </w:tr>
      <w:tr w:rsidR="002B4AA1" w:rsidRPr="00253601">
        <w:tc>
          <w:tcPr>
            <w:tcW w:w="5211" w:type="dxa"/>
            <w:shd w:val="clear" w:color="auto" w:fill="auto"/>
          </w:tcPr>
          <w:p w:rsidR="002B4AA1" w:rsidRPr="00253601" w:rsidRDefault="002B4AA1" w:rsidP="00253601">
            <w:pPr>
              <w:pStyle w:val="Default"/>
              <w:ind w:firstLine="0"/>
              <w:rPr>
                <w:sz w:val="28"/>
                <w:szCs w:val="28"/>
              </w:rPr>
            </w:pPr>
            <w:r w:rsidRPr="00253601">
              <w:rPr>
                <w:sz w:val="28"/>
                <w:szCs w:val="28"/>
              </w:rPr>
              <w:t>Рябина (плоды)</w:t>
            </w:r>
          </w:p>
        </w:tc>
        <w:tc>
          <w:tcPr>
            <w:tcW w:w="4643" w:type="dxa"/>
            <w:shd w:val="clear" w:color="auto" w:fill="auto"/>
          </w:tcPr>
          <w:p w:rsidR="002B4AA1" w:rsidRPr="00253601" w:rsidRDefault="002B4AA1" w:rsidP="00253601">
            <w:pPr>
              <w:pStyle w:val="Default"/>
              <w:ind w:firstLine="0"/>
              <w:rPr>
                <w:sz w:val="28"/>
                <w:szCs w:val="28"/>
              </w:rPr>
            </w:pPr>
            <w:r w:rsidRPr="00253601">
              <w:rPr>
                <w:sz w:val="28"/>
                <w:szCs w:val="28"/>
              </w:rPr>
              <w:t>сентябрь, октябрь</w:t>
            </w:r>
          </w:p>
        </w:tc>
      </w:tr>
      <w:tr w:rsidR="002B4AA1" w:rsidRPr="00253601">
        <w:tc>
          <w:tcPr>
            <w:tcW w:w="5211" w:type="dxa"/>
            <w:shd w:val="clear" w:color="auto" w:fill="auto"/>
          </w:tcPr>
          <w:p w:rsidR="002B4AA1" w:rsidRPr="00253601" w:rsidRDefault="002B4AA1" w:rsidP="00253601">
            <w:pPr>
              <w:pStyle w:val="Default"/>
              <w:ind w:firstLine="0"/>
              <w:rPr>
                <w:sz w:val="28"/>
                <w:szCs w:val="28"/>
              </w:rPr>
            </w:pPr>
            <w:r w:rsidRPr="00253601">
              <w:rPr>
                <w:sz w:val="28"/>
                <w:szCs w:val="28"/>
              </w:rPr>
              <w:t>Шиповник (плоды)</w:t>
            </w:r>
          </w:p>
        </w:tc>
        <w:tc>
          <w:tcPr>
            <w:tcW w:w="4643" w:type="dxa"/>
            <w:shd w:val="clear" w:color="auto" w:fill="auto"/>
          </w:tcPr>
          <w:p w:rsidR="002B4AA1" w:rsidRPr="00253601" w:rsidRDefault="002B4AA1" w:rsidP="00253601">
            <w:pPr>
              <w:pStyle w:val="Default"/>
              <w:ind w:firstLine="0"/>
              <w:rPr>
                <w:sz w:val="28"/>
                <w:szCs w:val="28"/>
              </w:rPr>
            </w:pPr>
            <w:r w:rsidRPr="00253601">
              <w:rPr>
                <w:sz w:val="28"/>
                <w:szCs w:val="28"/>
              </w:rPr>
              <w:t>сентябрь</w:t>
            </w:r>
          </w:p>
        </w:tc>
      </w:tr>
      <w:tr w:rsidR="002B4AA1" w:rsidRPr="00253601">
        <w:tc>
          <w:tcPr>
            <w:tcW w:w="5211" w:type="dxa"/>
            <w:shd w:val="clear" w:color="auto" w:fill="auto"/>
          </w:tcPr>
          <w:p w:rsidR="002B4AA1" w:rsidRPr="00253601" w:rsidRDefault="002B4AA1" w:rsidP="00253601">
            <w:pPr>
              <w:pStyle w:val="Default"/>
              <w:ind w:firstLine="0"/>
              <w:rPr>
                <w:sz w:val="28"/>
                <w:szCs w:val="28"/>
              </w:rPr>
            </w:pPr>
            <w:r w:rsidRPr="00253601">
              <w:rPr>
                <w:sz w:val="28"/>
                <w:szCs w:val="28"/>
              </w:rPr>
              <w:t>Берёзовые почки</w:t>
            </w:r>
          </w:p>
        </w:tc>
        <w:tc>
          <w:tcPr>
            <w:tcW w:w="4643" w:type="dxa"/>
            <w:shd w:val="clear" w:color="auto" w:fill="auto"/>
          </w:tcPr>
          <w:p w:rsidR="002B4AA1" w:rsidRPr="00253601" w:rsidRDefault="002B4AA1" w:rsidP="00253601">
            <w:pPr>
              <w:pStyle w:val="Default"/>
              <w:ind w:firstLine="0"/>
              <w:rPr>
                <w:sz w:val="28"/>
                <w:szCs w:val="28"/>
              </w:rPr>
            </w:pPr>
            <w:r w:rsidRPr="00253601">
              <w:rPr>
                <w:sz w:val="28"/>
                <w:szCs w:val="28"/>
              </w:rPr>
              <w:t>март</w:t>
            </w:r>
          </w:p>
        </w:tc>
      </w:tr>
      <w:tr w:rsidR="002B4AA1" w:rsidRPr="00253601">
        <w:tc>
          <w:tcPr>
            <w:tcW w:w="5211" w:type="dxa"/>
            <w:shd w:val="clear" w:color="auto" w:fill="auto"/>
          </w:tcPr>
          <w:p w:rsidR="002B4AA1" w:rsidRPr="00253601" w:rsidRDefault="002B4AA1" w:rsidP="00253601">
            <w:pPr>
              <w:pStyle w:val="Default"/>
              <w:ind w:firstLine="0"/>
              <w:rPr>
                <w:sz w:val="28"/>
                <w:szCs w:val="28"/>
              </w:rPr>
            </w:pPr>
            <w:r w:rsidRPr="00253601">
              <w:rPr>
                <w:sz w:val="28"/>
                <w:szCs w:val="28"/>
              </w:rPr>
              <w:t>Подорожник большой (листья)</w:t>
            </w:r>
          </w:p>
        </w:tc>
        <w:tc>
          <w:tcPr>
            <w:tcW w:w="4643" w:type="dxa"/>
            <w:shd w:val="clear" w:color="auto" w:fill="auto"/>
          </w:tcPr>
          <w:p w:rsidR="002B4AA1" w:rsidRPr="00253601" w:rsidRDefault="002B4AA1" w:rsidP="00253601">
            <w:pPr>
              <w:pStyle w:val="Default"/>
              <w:ind w:firstLine="0"/>
              <w:rPr>
                <w:sz w:val="28"/>
                <w:szCs w:val="28"/>
              </w:rPr>
            </w:pPr>
            <w:r w:rsidRPr="00253601">
              <w:rPr>
                <w:sz w:val="28"/>
                <w:szCs w:val="28"/>
              </w:rPr>
              <w:t>июнь–август</w:t>
            </w:r>
          </w:p>
        </w:tc>
      </w:tr>
      <w:tr w:rsidR="002B4AA1" w:rsidRPr="00253601">
        <w:tc>
          <w:tcPr>
            <w:tcW w:w="5211" w:type="dxa"/>
            <w:shd w:val="clear" w:color="auto" w:fill="auto"/>
          </w:tcPr>
          <w:p w:rsidR="002B4AA1" w:rsidRPr="00253601" w:rsidRDefault="00D715B7" w:rsidP="00253601">
            <w:pPr>
              <w:pStyle w:val="Default"/>
              <w:ind w:firstLine="0"/>
              <w:rPr>
                <w:sz w:val="28"/>
                <w:szCs w:val="28"/>
              </w:rPr>
            </w:pPr>
            <w:r w:rsidRPr="00253601">
              <w:rPr>
                <w:sz w:val="28"/>
                <w:szCs w:val="28"/>
              </w:rPr>
              <w:t>Зверобой четырёхгранный (верхушка стеблей с соцветиями)</w:t>
            </w:r>
          </w:p>
        </w:tc>
        <w:tc>
          <w:tcPr>
            <w:tcW w:w="4643" w:type="dxa"/>
            <w:shd w:val="clear" w:color="auto" w:fill="auto"/>
          </w:tcPr>
          <w:p w:rsidR="002B4AA1" w:rsidRPr="00253601" w:rsidRDefault="00D715B7" w:rsidP="00253601">
            <w:pPr>
              <w:pStyle w:val="Default"/>
              <w:ind w:firstLine="0"/>
              <w:rPr>
                <w:sz w:val="28"/>
                <w:szCs w:val="28"/>
              </w:rPr>
            </w:pPr>
            <w:r w:rsidRPr="00253601">
              <w:rPr>
                <w:sz w:val="28"/>
                <w:szCs w:val="28"/>
              </w:rPr>
              <w:t>июнь–август</w:t>
            </w:r>
          </w:p>
        </w:tc>
      </w:tr>
      <w:tr w:rsidR="002B4AA1" w:rsidRPr="00253601">
        <w:tc>
          <w:tcPr>
            <w:tcW w:w="5211" w:type="dxa"/>
            <w:shd w:val="clear" w:color="auto" w:fill="auto"/>
          </w:tcPr>
          <w:p w:rsidR="002B4AA1" w:rsidRPr="00253601" w:rsidRDefault="00D715B7" w:rsidP="00253601">
            <w:pPr>
              <w:pStyle w:val="Default"/>
              <w:ind w:firstLine="0"/>
              <w:rPr>
                <w:sz w:val="28"/>
                <w:szCs w:val="28"/>
              </w:rPr>
            </w:pPr>
            <w:r w:rsidRPr="00253601">
              <w:rPr>
                <w:sz w:val="28"/>
                <w:szCs w:val="28"/>
              </w:rPr>
              <w:t>Мать-и-мачеха (листья)</w:t>
            </w:r>
          </w:p>
        </w:tc>
        <w:tc>
          <w:tcPr>
            <w:tcW w:w="4643" w:type="dxa"/>
            <w:shd w:val="clear" w:color="auto" w:fill="auto"/>
          </w:tcPr>
          <w:p w:rsidR="002B4AA1" w:rsidRPr="00253601" w:rsidRDefault="00D715B7" w:rsidP="00253601">
            <w:pPr>
              <w:pStyle w:val="Default"/>
              <w:ind w:firstLine="0"/>
              <w:rPr>
                <w:sz w:val="28"/>
                <w:szCs w:val="28"/>
              </w:rPr>
            </w:pPr>
            <w:r w:rsidRPr="00253601">
              <w:rPr>
                <w:sz w:val="28"/>
                <w:szCs w:val="28"/>
              </w:rPr>
              <w:t>май</w:t>
            </w:r>
          </w:p>
        </w:tc>
      </w:tr>
      <w:tr w:rsidR="002B4AA1" w:rsidRPr="00253601">
        <w:tc>
          <w:tcPr>
            <w:tcW w:w="5211" w:type="dxa"/>
            <w:shd w:val="clear" w:color="auto" w:fill="auto"/>
          </w:tcPr>
          <w:p w:rsidR="002B4AA1" w:rsidRPr="00253601" w:rsidRDefault="00D715B7" w:rsidP="00253601">
            <w:pPr>
              <w:pStyle w:val="Default"/>
              <w:ind w:firstLine="0"/>
              <w:rPr>
                <w:sz w:val="28"/>
                <w:szCs w:val="28"/>
              </w:rPr>
            </w:pPr>
            <w:r w:rsidRPr="00253601">
              <w:rPr>
                <w:sz w:val="28"/>
                <w:szCs w:val="28"/>
              </w:rPr>
              <w:t>Тысячелистник обыкновенный</w:t>
            </w:r>
          </w:p>
        </w:tc>
        <w:tc>
          <w:tcPr>
            <w:tcW w:w="4643" w:type="dxa"/>
            <w:shd w:val="clear" w:color="auto" w:fill="auto"/>
          </w:tcPr>
          <w:p w:rsidR="002B4AA1" w:rsidRPr="00253601" w:rsidRDefault="00D715B7" w:rsidP="00253601">
            <w:pPr>
              <w:pStyle w:val="Default"/>
              <w:ind w:firstLine="0"/>
              <w:rPr>
                <w:sz w:val="28"/>
                <w:szCs w:val="28"/>
              </w:rPr>
            </w:pPr>
            <w:r w:rsidRPr="00253601">
              <w:rPr>
                <w:sz w:val="28"/>
                <w:szCs w:val="28"/>
              </w:rPr>
              <w:t>июнь–сентябрь</w:t>
            </w:r>
          </w:p>
        </w:tc>
      </w:tr>
    </w:tbl>
    <w:p w:rsidR="00A00947" w:rsidRDefault="00A00947" w:rsidP="00A00947">
      <w:pPr>
        <w:pStyle w:val="Default"/>
        <w:ind w:firstLine="0"/>
        <w:rPr>
          <w:sz w:val="28"/>
          <w:szCs w:val="28"/>
        </w:rPr>
      </w:pPr>
    </w:p>
    <w:p w:rsidR="00A60BB9" w:rsidRDefault="00A60BB9" w:rsidP="00A60BB9">
      <w:pPr>
        <w:pStyle w:val="Default"/>
        <w:rPr>
          <w:sz w:val="28"/>
          <w:szCs w:val="28"/>
        </w:rPr>
      </w:pPr>
      <w:r>
        <w:rPr>
          <w:i/>
          <w:iCs/>
          <w:sz w:val="28"/>
          <w:szCs w:val="28"/>
        </w:rPr>
        <w:lastRenderedPageBreak/>
        <w:t xml:space="preserve">Примечание: При определении сроков заготовки пищевых лесных ресурсов и лекарственно-технического сырья использована следующая литература: </w:t>
      </w:r>
    </w:p>
    <w:p w:rsidR="00A60BB9" w:rsidRDefault="00A60BB9" w:rsidP="00A60BB9">
      <w:pPr>
        <w:pStyle w:val="Default"/>
        <w:spacing w:after="36"/>
        <w:rPr>
          <w:sz w:val="28"/>
          <w:szCs w:val="28"/>
        </w:rPr>
      </w:pPr>
      <w:r>
        <w:rPr>
          <w:i/>
          <w:iCs/>
          <w:sz w:val="28"/>
          <w:szCs w:val="28"/>
        </w:rPr>
        <w:t xml:space="preserve">1. «Заготовка дикорастущих плодов, ягод, орехов, грибов и лекарственно-технического сырья» (А.Д. Агафонов, Б.В. Андрест, Москва, 1969); </w:t>
      </w:r>
    </w:p>
    <w:p w:rsidR="00A60BB9" w:rsidRDefault="00A60BB9" w:rsidP="00A60BB9">
      <w:pPr>
        <w:pStyle w:val="Default"/>
        <w:spacing w:after="36"/>
        <w:rPr>
          <w:sz w:val="28"/>
          <w:szCs w:val="28"/>
        </w:rPr>
      </w:pPr>
      <w:r>
        <w:rPr>
          <w:i/>
          <w:iCs/>
          <w:sz w:val="28"/>
          <w:szCs w:val="28"/>
        </w:rPr>
        <w:t xml:space="preserve">2. «Заготовка дикорастущих пищевых продуктов» (В.Н. Качдаев, Москва, 21972); </w:t>
      </w:r>
    </w:p>
    <w:p w:rsidR="00A60BB9" w:rsidRDefault="00A60BB9" w:rsidP="00A60BB9">
      <w:pPr>
        <w:pStyle w:val="Default"/>
        <w:rPr>
          <w:sz w:val="28"/>
          <w:szCs w:val="28"/>
        </w:rPr>
      </w:pPr>
      <w:r>
        <w:rPr>
          <w:i/>
          <w:iCs/>
          <w:sz w:val="28"/>
          <w:szCs w:val="28"/>
        </w:rPr>
        <w:t xml:space="preserve">3. «Недревесные растительные ресурсы Республики Коми» (В.А. Мартыненко, Б.И. Груздев, Н.С. Котелина, Сыктывкар, 1994). </w:t>
      </w:r>
    </w:p>
    <w:p w:rsidR="005154C7" w:rsidRDefault="005154C7" w:rsidP="00DC11CC">
      <w:pPr>
        <w:rPr>
          <w:rFonts w:ascii="Times New Roman" w:hAnsi="Times New Roman"/>
          <w:sz w:val="28"/>
          <w:szCs w:val="28"/>
        </w:rPr>
      </w:pPr>
    </w:p>
    <w:p w:rsidR="00B17D79" w:rsidRPr="00B17D79" w:rsidRDefault="00B17D79" w:rsidP="00B17D79">
      <w:pPr>
        <w:jc w:val="center"/>
        <w:rPr>
          <w:rFonts w:ascii="Times New Roman" w:hAnsi="Times New Roman"/>
          <w:b/>
          <w:sz w:val="28"/>
          <w:szCs w:val="28"/>
        </w:rPr>
      </w:pPr>
      <w:r w:rsidRPr="00B17D79">
        <w:rPr>
          <w:rFonts w:ascii="Times New Roman" w:hAnsi="Times New Roman"/>
          <w:b/>
          <w:sz w:val="28"/>
          <w:szCs w:val="28"/>
        </w:rPr>
        <w:t>Нормативы количества высверливаемых каналов при заготовке древесных соков в зависимости от диаметра ствола деревьев и класса бонитета насаждения</w:t>
      </w:r>
    </w:p>
    <w:p w:rsidR="00B17D79" w:rsidRDefault="00B17D79" w:rsidP="00B17D79">
      <w:pPr>
        <w:jc w:val="center"/>
        <w:rPr>
          <w:rFonts w:ascii="Times New Roman" w:hAnsi="Times New Roman"/>
          <w:sz w:val="28"/>
          <w:szCs w:val="28"/>
        </w:rPr>
      </w:pPr>
    </w:p>
    <w:p w:rsidR="00C33413" w:rsidRPr="00C33413" w:rsidRDefault="00C33413" w:rsidP="00C33413">
      <w:pPr>
        <w:rPr>
          <w:rFonts w:ascii="Times New Roman" w:hAnsi="Times New Roman"/>
          <w:b/>
          <w:bCs/>
          <w:sz w:val="28"/>
          <w:szCs w:val="28"/>
        </w:rPr>
      </w:pPr>
      <w:r w:rsidRPr="00C33413">
        <w:rPr>
          <w:rFonts w:ascii="Times New Roman" w:hAnsi="Times New Roman"/>
          <w:b/>
          <w:bCs/>
          <w:i/>
          <w:sz w:val="28"/>
          <w:szCs w:val="28"/>
        </w:rPr>
        <w:t>Заготовка березового сока</w:t>
      </w:r>
      <w:r w:rsidRPr="00C33413">
        <w:rPr>
          <w:rFonts w:ascii="Times New Roman" w:hAnsi="Times New Roman"/>
          <w:b/>
          <w:bCs/>
          <w:sz w:val="28"/>
          <w:szCs w:val="28"/>
        </w:rPr>
        <w:t xml:space="preserve"> </w:t>
      </w:r>
      <w:r w:rsidRPr="00C33413">
        <w:rPr>
          <w:rFonts w:ascii="Times New Roman" w:hAnsi="Times New Roman"/>
          <w:bCs/>
          <w:sz w:val="28"/>
          <w:szCs w:val="28"/>
        </w:rPr>
        <w:t>(пункт 17  Правил заготовки пищевых лесных ресурсов и сбора лекарственных растений).</w:t>
      </w:r>
    </w:p>
    <w:p w:rsidR="00C33413" w:rsidRPr="00C33413" w:rsidRDefault="00C33413" w:rsidP="00C33413">
      <w:pPr>
        <w:rPr>
          <w:rFonts w:ascii="Times New Roman" w:hAnsi="Times New Roman"/>
          <w:bCs/>
          <w:sz w:val="28"/>
          <w:szCs w:val="28"/>
        </w:rPr>
      </w:pPr>
      <w:r w:rsidRPr="00C33413">
        <w:rPr>
          <w:rFonts w:ascii="Times New Roman" w:hAnsi="Times New Roman"/>
          <w:bCs/>
          <w:sz w:val="28"/>
          <w:szCs w:val="28"/>
        </w:rPr>
        <w:t>Заготовка березового сока допускается на участках спелого леса не ранее чем за 5 лет до рубки.</w:t>
      </w:r>
    </w:p>
    <w:p w:rsidR="00C33413" w:rsidRPr="00C33413" w:rsidRDefault="00C33413" w:rsidP="00C33413">
      <w:pPr>
        <w:rPr>
          <w:rFonts w:ascii="Times New Roman" w:hAnsi="Times New Roman"/>
          <w:bCs/>
          <w:sz w:val="28"/>
          <w:szCs w:val="28"/>
        </w:rPr>
      </w:pPr>
      <w:r w:rsidRPr="00C33413">
        <w:rPr>
          <w:rFonts w:ascii="Times New Roman" w:hAnsi="Times New Roman"/>
          <w:bCs/>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33413" w:rsidRPr="00C33413" w:rsidRDefault="00C33413" w:rsidP="00C33413">
      <w:pPr>
        <w:rPr>
          <w:rFonts w:ascii="Times New Roman" w:hAnsi="Times New Roman"/>
          <w:bCs/>
          <w:sz w:val="28"/>
          <w:szCs w:val="28"/>
        </w:rPr>
      </w:pPr>
      <w:r w:rsidRPr="00C33413">
        <w:rPr>
          <w:rFonts w:ascii="Times New Roman" w:hAnsi="Times New Roman"/>
          <w:bCs/>
          <w:sz w:val="28"/>
          <w:szCs w:val="28"/>
        </w:rPr>
        <w:t xml:space="preserve">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C33413">
          <w:rPr>
            <w:rFonts w:ascii="Times New Roman" w:hAnsi="Times New Roman"/>
            <w:bCs/>
            <w:sz w:val="28"/>
            <w:szCs w:val="28"/>
          </w:rPr>
          <w:t>20 см</w:t>
        </w:r>
      </w:smartTag>
      <w:r w:rsidRPr="00C33413">
        <w:rPr>
          <w:rFonts w:ascii="Times New Roman" w:hAnsi="Times New Roman"/>
          <w:bCs/>
          <w:sz w:val="28"/>
          <w:szCs w:val="28"/>
        </w:rPr>
        <w:t xml:space="preserve"> и более.</w:t>
      </w:r>
    </w:p>
    <w:p w:rsidR="00C33413" w:rsidRPr="00C33413" w:rsidRDefault="00C33413" w:rsidP="00C33413">
      <w:pPr>
        <w:rPr>
          <w:rFonts w:ascii="Times New Roman" w:hAnsi="Times New Roman"/>
          <w:bCs/>
          <w:sz w:val="28"/>
          <w:szCs w:val="28"/>
        </w:rPr>
      </w:pPr>
      <w:r w:rsidRPr="00C33413">
        <w:rPr>
          <w:rFonts w:ascii="Times New Roman" w:hAnsi="Times New Roman"/>
          <w:bCs/>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33413" w:rsidRPr="00C33413" w:rsidRDefault="00C33413" w:rsidP="00C33413">
      <w:pPr>
        <w:rPr>
          <w:rFonts w:ascii="Times New Roman" w:hAnsi="Times New Roman"/>
          <w:bCs/>
          <w:sz w:val="28"/>
          <w:szCs w:val="28"/>
        </w:rPr>
      </w:pPr>
      <w:r w:rsidRPr="00C33413">
        <w:rPr>
          <w:rFonts w:ascii="Times New Roman" w:hAnsi="Times New Roman"/>
          <w:bCs/>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C33413" w:rsidRPr="00C33413" w:rsidRDefault="00C33413" w:rsidP="00C33413">
      <w:pPr>
        <w:rPr>
          <w:rFonts w:ascii="Times New Roman" w:hAnsi="Times New Roman"/>
          <w:bCs/>
          <w:sz w:val="28"/>
          <w:szCs w:val="2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6"/>
        <w:gridCol w:w="2686"/>
        <w:gridCol w:w="4394"/>
      </w:tblGrid>
      <w:tr w:rsidR="00C33413" w:rsidRPr="00253601">
        <w:tc>
          <w:tcPr>
            <w:tcW w:w="2276" w:type="dxa"/>
            <w:tcBorders>
              <w:top w:val="single" w:sz="4" w:space="0" w:color="auto"/>
              <w:bottom w:val="single" w:sz="4" w:space="0" w:color="auto"/>
              <w:right w:val="single" w:sz="4" w:space="0" w:color="auto"/>
            </w:tcBorders>
          </w:tcPr>
          <w:p w:rsidR="00C33413" w:rsidRPr="00253601" w:rsidRDefault="00C33413" w:rsidP="00E12C46">
            <w:pPr>
              <w:jc w:val="center"/>
              <w:rPr>
                <w:rFonts w:ascii="Times New Roman" w:hAnsi="Times New Roman"/>
                <w:bCs/>
                <w:sz w:val="28"/>
                <w:szCs w:val="28"/>
              </w:rPr>
            </w:pPr>
            <w:r w:rsidRPr="00253601">
              <w:rPr>
                <w:rFonts w:ascii="Times New Roman" w:hAnsi="Times New Roman"/>
                <w:bCs/>
                <w:sz w:val="28"/>
                <w:szCs w:val="28"/>
              </w:rPr>
              <w:t>Диаметр дерева на высоте груди, см</w:t>
            </w:r>
          </w:p>
        </w:tc>
        <w:tc>
          <w:tcPr>
            <w:tcW w:w="2686" w:type="dxa"/>
            <w:tcBorders>
              <w:top w:val="single" w:sz="4" w:space="0" w:color="auto"/>
              <w:left w:val="single" w:sz="4" w:space="0" w:color="auto"/>
              <w:bottom w:val="single" w:sz="4" w:space="0" w:color="auto"/>
              <w:right w:val="single" w:sz="4" w:space="0" w:color="auto"/>
            </w:tcBorders>
          </w:tcPr>
          <w:p w:rsidR="00C33413" w:rsidRPr="00253601" w:rsidRDefault="00C33413" w:rsidP="00E12C46">
            <w:pPr>
              <w:ind w:firstLine="0"/>
              <w:jc w:val="center"/>
              <w:rPr>
                <w:rFonts w:ascii="Times New Roman" w:hAnsi="Times New Roman"/>
                <w:bCs/>
                <w:sz w:val="28"/>
                <w:szCs w:val="28"/>
              </w:rPr>
            </w:pPr>
            <w:r w:rsidRPr="00253601">
              <w:rPr>
                <w:rFonts w:ascii="Times New Roman" w:hAnsi="Times New Roman"/>
                <w:bCs/>
                <w:sz w:val="28"/>
                <w:szCs w:val="28"/>
              </w:rPr>
              <w:t>Количество кана</w:t>
            </w:r>
            <w:r w:rsidR="0035067E" w:rsidRPr="00253601">
              <w:rPr>
                <w:rFonts w:ascii="Times New Roman" w:hAnsi="Times New Roman"/>
                <w:bCs/>
                <w:sz w:val="28"/>
                <w:szCs w:val="28"/>
              </w:rPr>
              <w:t xml:space="preserve">лов </w:t>
            </w:r>
            <w:r w:rsidRPr="00253601">
              <w:rPr>
                <w:rFonts w:ascii="Times New Roman" w:hAnsi="Times New Roman"/>
                <w:bCs/>
                <w:sz w:val="28"/>
                <w:szCs w:val="28"/>
              </w:rPr>
              <w:t>при подсочке</w:t>
            </w:r>
          </w:p>
        </w:tc>
        <w:tc>
          <w:tcPr>
            <w:tcW w:w="4394" w:type="dxa"/>
            <w:tcBorders>
              <w:top w:val="single" w:sz="4" w:space="0" w:color="auto"/>
              <w:left w:val="single" w:sz="4" w:space="0" w:color="auto"/>
              <w:bottom w:val="single" w:sz="4" w:space="0" w:color="auto"/>
            </w:tcBorders>
          </w:tcPr>
          <w:p w:rsidR="00C33413" w:rsidRPr="00253601" w:rsidRDefault="00C33413" w:rsidP="00E12C46">
            <w:pPr>
              <w:jc w:val="center"/>
              <w:rPr>
                <w:rFonts w:ascii="Times New Roman" w:hAnsi="Times New Roman"/>
                <w:bCs/>
                <w:sz w:val="28"/>
                <w:szCs w:val="28"/>
              </w:rPr>
            </w:pPr>
            <w:r w:rsidRPr="00253601">
              <w:rPr>
                <w:rFonts w:ascii="Times New Roman" w:hAnsi="Times New Roman"/>
                <w:bCs/>
                <w:sz w:val="28"/>
                <w:szCs w:val="28"/>
              </w:rPr>
              <w:t>Примечание</w:t>
            </w:r>
          </w:p>
        </w:tc>
      </w:tr>
      <w:tr w:rsidR="00C33413" w:rsidRPr="00253601">
        <w:tc>
          <w:tcPr>
            <w:tcW w:w="2276" w:type="dxa"/>
            <w:tcBorders>
              <w:top w:val="single" w:sz="4" w:space="0" w:color="auto"/>
              <w:bottom w:val="single" w:sz="4" w:space="0" w:color="auto"/>
              <w:right w:val="single" w:sz="4" w:space="0" w:color="auto"/>
            </w:tcBorders>
          </w:tcPr>
          <w:p w:rsidR="00C33413" w:rsidRPr="00253601" w:rsidRDefault="00C33413" w:rsidP="00C33413">
            <w:pPr>
              <w:rPr>
                <w:rFonts w:ascii="Times New Roman" w:hAnsi="Times New Roman"/>
                <w:bCs/>
                <w:sz w:val="28"/>
                <w:szCs w:val="28"/>
              </w:rPr>
            </w:pPr>
            <w:r w:rsidRPr="00253601">
              <w:rPr>
                <w:rFonts w:ascii="Times New Roman" w:hAnsi="Times New Roman"/>
                <w:bCs/>
                <w:sz w:val="28"/>
                <w:szCs w:val="28"/>
              </w:rPr>
              <w:t>20 - 22</w:t>
            </w:r>
          </w:p>
        </w:tc>
        <w:tc>
          <w:tcPr>
            <w:tcW w:w="2686" w:type="dxa"/>
            <w:tcBorders>
              <w:top w:val="single" w:sz="4" w:space="0" w:color="auto"/>
              <w:left w:val="single" w:sz="4" w:space="0" w:color="auto"/>
              <w:bottom w:val="single" w:sz="4" w:space="0" w:color="auto"/>
              <w:right w:val="single" w:sz="4" w:space="0" w:color="auto"/>
            </w:tcBorders>
            <w:vAlign w:val="center"/>
          </w:tcPr>
          <w:p w:rsidR="00C33413" w:rsidRPr="00253601" w:rsidRDefault="00C33413" w:rsidP="00C33413">
            <w:pPr>
              <w:rPr>
                <w:rFonts w:ascii="Times New Roman" w:hAnsi="Times New Roman"/>
                <w:bCs/>
                <w:sz w:val="28"/>
                <w:szCs w:val="28"/>
              </w:rPr>
            </w:pPr>
            <w:r w:rsidRPr="00253601">
              <w:rPr>
                <w:rFonts w:ascii="Times New Roman" w:hAnsi="Times New Roman"/>
                <w:bCs/>
                <w:sz w:val="28"/>
                <w:szCs w:val="28"/>
              </w:rPr>
              <w:t>1</w:t>
            </w:r>
          </w:p>
        </w:tc>
        <w:tc>
          <w:tcPr>
            <w:tcW w:w="4394" w:type="dxa"/>
            <w:vMerge w:val="restart"/>
            <w:tcBorders>
              <w:top w:val="single" w:sz="4" w:space="0" w:color="auto"/>
              <w:left w:val="single" w:sz="4" w:space="0" w:color="auto"/>
              <w:bottom w:val="single" w:sz="4" w:space="0" w:color="auto"/>
            </w:tcBorders>
          </w:tcPr>
          <w:p w:rsidR="00C33413" w:rsidRPr="00253601" w:rsidRDefault="00C33413" w:rsidP="00C33413">
            <w:pPr>
              <w:rPr>
                <w:rFonts w:ascii="Times New Roman" w:hAnsi="Times New Roman"/>
                <w:bCs/>
                <w:sz w:val="28"/>
                <w:szCs w:val="28"/>
              </w:rPr>
            </w:pPr>
            <w:r w:rsidRPr="00253601">
              <w:rPr>
                <w:rFonts w:ascii="Times New Roman" w:hAnsi="Times New Roman"/>
                <w:bCs/>
                <w:sz w:val="28"/>
                <w:szCs w:val="28"/>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253601">
                <w:rPr>
                  <w:rFonts w:ascii="Times New Roman" w:hAnsi="Times New Roman"/>
                  <w:bCs/>
                  <w:sz w:val="28"/>
                  <w:szCs w:val="28"/>
                </w:rPr>
                <w:t>16 см</w:t>
              </w:r>
            </w:smartTag>
            <w:r w:rsidRPr="00253601">
              <w:rPr>
                <w:rFonts w:ascii="Times New Roman" w:hAnsi="Times New Roman"/>
                <w:bCs/>
                <w:sz w:val="28"/>
                <w:szCs w:val="28"/>
              </w:rPr>
              <w:t xml:space="preserve"> при следующих нормах нагрузки: </w:t>
            </w:r>
          </w:p>
          <w:p w:rsidR="00C33413" w:rsidRPr="00253601" w:rsidRDefault="00C33413" w:rsidP="00C33413">
            <w:pPr>
              <w:rPr>
                <w:rFonts w:ascii="Times New Roman" w:hAnsi="Times New Roman"/>
                <w:bCs/>
                <w:sz w:val="28"/>
                <w:szCs w:val="28"/>
              </w:rPr>
            </w:pPr>
            <w:r w:rsidRPr="00253601">
              <w:rPr>
                <w:rFonts w:ascii="Times New Roman" w:hAnsi="Times New Roman"/>
                <w:bCs/>
                <w:sz w:val="28"/>
                <w:szCs w:val="28"/>
              </w:rPr>
              <w:t xml:space="preserve">16 - </w:t>
            </w:r>
            <w:smartTag w:uri="urn:schemas-microsoft-com:office:smarttags" w:element="metricconverter">
              <w:smartTagPr>
                <w:attr w:name="ProductID" w:val="20 см"/>
              </w:smartTagPr>
              <w:r w:rsidRPr="00253601">
                <w:rPr>
                  <w:rFonts w:ascii="Times New Roman" w:hAnsi="Times New Roman"/>
                  <w:bCs/>
                  <w:sz w:val="28"/>
                  <w:szCs w:val="28"/>
                </w:rPr>
                <w:t>20 см</w:t>
              </w:r>
            </w:smartTag>
            <w:r w:rsidRPr="00253601">
              <w:rPr>
                <w:rFonts w:ascii="Times New Roman" w:hAnsi="Times New Roman"/>
                <w:bCs/>
                <w:sz w:val="28"/>
                <w:szCs w:val="28"/>
              </w:rPr>
              <w:t xml:space="preserve"> - 1 канал</w:t>
            </w:r>
          </w:p>
          <w:p w:rsidR="00C33413" w:rsidRPr="00253601" w:rsidRDefault="00C33413" w:rsidP="00C33413">
            <w:pPr>
              <w:rPr>
                <w:rFonts w:ascii="Times New Roman" w:hAnsi="Times New Roman"/>
                <w:bCs/>
                <w:sz w:val="28"/>
                <w:szCs w:val="28"/>
              </w:rPr>
            </w:pPr>
            <w:r w:rsidRPr="00253601">
              <w:rPr>
                <w:rFonts w:ascii="Times New Roman" w:hAnsi="Times New Roman"/>
                <w:bCs/>
                <w:sz w:val="28"/>
                <w:szCs w:val="28"/>
              </w:rPr>
              <w:t xml:space="preserve">21 - </w:t>
            </w:r>
            <w:smartTag w:uri="urn:schemas-microsoft-com:office:smarttags" w:element="metricconverter">
              <w:smartTagPr>
                <w:attr w:name="ProductID" w:val="24 см"/>
              </w:smartTagPr>
              <w:r w:rsidRPr="00253601">
                <w:rPr>
                  <w:rFonts w:ascii="Times New Roman" w:hAnsi="Times New Roman"/>
                  <w:bCs/>
                  <w:sz w:val="28"/>
                  <w:szCs w:val="28"/>
                </w:rPr>
                <w:t>24 см</w:t>
              </w:r>
            </w:smartTag>
            <w:r w:rsidRPr="00253601">
              <w:rPr>
                <w:rFonts w:ascii="Times New Roman" w:hAnsi="Times New Roman"/>
                <w:bCs/>
                <w:sz w:val="28"/>
                <w:szCs w:val="28"/>
              </w:rPr>
              <w:t xml:space="preserve"> - 2 канала</w:t>
            </w:r>
          </w:p>
          <w:p w:rsidR="00C33413" w:rsidRPr="00253601" w:rsidRDefault="00C33413" w:rsidP="00C33413">
            <w:pPr>
              <w:rPr>
                <w:rFonts w:ascii="Times New Roman" w:hAnsi="Times New Roman"/>
                <w:bCs/>
                <w:sz w:val="28"/>
                <w:szCs w:val="28"/>
              </w:rPr>
            </w:pPr>
            <w:smartTag w:uri="urn:schemas-microsoft-com:office:smarttags" w:element="metricconverter">
              <w:smartTagPr>
                <w:attr w:name="ProductID" w:val="25 см"/>
              </w:smartTagPr>
              <w:r w:rsidRPr="00253601">
                <w:rPr>
                  <w:rFonts w:ascii="Times New Roman" w:hAnsi="Times New Roman"/>
                  <w:bCs/>
                  <w:sz w:val="28"/>
                  <w:szCs w:val="28"/>
                </w:rPr>
                <w:t>25 см</w:t>
              </w:r>
            </w:smartTag>
            <w:r w:rsidRPr="00253601">
              <w:rPr>
                <w:rFonts w:ascii="Times New Roman" w:hAnsi="Times New Roman"/>
                <w:bCs/>
                <w:sz w:val="28"/>
                <w:szCs w:val="28"/>
              </w:rPr>
              <w:t xml:space="preserve"> и более - 3 канала</w:t>
            </w:r>
          </w:p>
        </w:tc>
      </w:tr>
      <w:tr w:rsidR="00C33413" w:rsidRPr="00253601">
        <w:tc>
          <w:tcPr>
            <w:tcW w:w="2276" w:type="dxa"/>
            <w:tcBorders>
              <w:top w:val="single" w:sz="4" w:space="0" w:color="auto"/>
              <w:bottom w:val="single" w:sz="4" w:space="0" w:color="auto"/>
              <w:right w:val="single" w:sz="4" w:space="0" w:color="auto"/>
            </w:tcBorders>
          </w:tcPr>
          <w:p w:rsidR="00C33413" w:rsidRPr="00253601" w:rsidRDefault="00C33413" w:rsidP="00C33413">
            <w:pPr>
              <w:rPr>
                <w:rFonts w:ascii="Times New Roman" w:hAnsi="Times New Roman"/>
                <w:bCs/>
                <w:sz w:val="28"/>
                <w:szCs w:val="28"/>
              </w:rPr>
            </w:pPr>
            <w:r w:rsidRPr="00253601">
              <w:rPr>
                <w:rFonts w:ascii="Times New Roman" w:hAnsi="Times New Roman"/>
                <w:bCs/>
                <w:sz w:val="28"/>
                <w:szCs w:val="28"/>
              </w:rPr>
              <w:t>23 - 27</w:t>
            </w:r>
          </w:p>
        </w:tc>
        <w:tc>
          <w:tcPr>
            <w:tcW w:w="2686" w:type="dxa"/>
            <w:tcBorders>
              <w:top w:val="single" w:sz="4" w:space="0" w:color="auto"/>
              <w:left w:val="single" w:sz="4" w:space="0" w:color="auto"/>
              <w:bottom w:val="single" w:sz="4" w:space="0" w:color="auto"/>
              <w:right w:val="single" w:sz="4" w:space="0" w:color="auto"/>
            </w:tcBorders>
            <w:vAlign w:val="center"/>
          </w:tcPr>
          <w:p w:rsidR="00C33413" w:rsidRPr="00253601" w:rsidRDefault="00C33413" w:rsidP="00C33413">
            <w:pPr>
              <w:rPr>
                <w:rFonts w:ascii="Times New Roman" w:hAnsi="Times New Roman"/>
                <w:bCs/>
                <w:sz w:val="28"/>
                <w:szCs w:val="28"/>
              </w:rPr>
            </w:pPr>
            <w:r w:rsidRPr="00253601">
              <w:rPr>
                <w:rFonts w:ascii="Times New Roman" w:hAnsi="Times New Roman"/>
                <w:bCs/>
                <w:sz w:val="28"/>
                <w:szCs w:val="28"/>
              </w:rPr>
              <w:t>2</w:t>
            </w:r>
          </w:p>
        </w:tc>
        <w:tc>
          <w:tcPr>
            <w:tcW w:w="4394" w:type="dxa"/>
            <w:vMerge/>
            <w:tcBorders>
              <w:top w:val="single" w:sz="4" w:space="0" w:color="auto"/>
              <w:left w:val="single" w:sz="4" w:space="0" w:color="auto"/>
              <w:bottom w:val="single" w:sz="4" w:space="0" w:color="auto"/>
            </w:tcBorders>
          </w:tcPr>
          <w:p w:rsidR="00C33413" w:rsidRPr="00253601" w:rsidRDefault="00C33413" w:rsidP="00C33413">
            <w:pPr>
              <w:rPr>
                <w:rFonts w:ascii="Times New Roman" w:hAnsi="Times New Roman"/>
                <w:bCs/>
                <w:sz w:val="28"/>
                <w:szCs w:val="28"/>
              </w:rPr>
            </w:pPr>
          </w:p>
        </w:tc>
      </w:tr>
      <w:tr w:rsidR="00C33413" w:rsidRPr="00253601">
        <w:tc>
          <w:tcPr>
            <w:tcW w:w="2276" w:type="dxa"/>
            <w:tcBorders>
              <w:top w:val="single" w:sz="4" w:space="0" w:color="auto"/>
              <w:bottom w:val="single" w:sz="4" w:space="0" w:color="auto"/>
              <w:right w:val="single" w:sz="4" w:space="0" w:color="auto"/>
            </w:tcBorders>
          </w:tcPr>
          <w:p w:rsidR="00C33413" w:rsidRPr="00253601" w:rsidRDefault="00C33413" w:rsidP="00C33413">
            <w:pPr>
              <w:rPr>
                <w:rFonts w:ascii="Times New Roman" w:hAnsi="Times New Roman"/>
                <w:bCs/>
                <w:sz w:val="28"/>
                <w:szCs w:val="28"/>
              </w:rPr>
            </w:pPr>
            <w:r w:rsidRPr="00253601">
              <w:rPr>
                <w:rFonts w:ascii="Times New Roman" w:hAnsi="Times New Roman"/>
                <w:bCs/>
                <w:sz w:val="28"/>
                <w:szCs w:val="28"/>
              </w:rPr>
              <w:t>28 - 32</w:t>
            </w:r>
          </w:p>
        </w:tc>
        <w:tc>
          <w:tcPr>
            <w:tcW w:w="2686" w:type="dxa"/>
            <w:tcBorders>
              <w:top w:val="single" w:sz="4" w:space="0" w:color="auto"/>
              <w:left w:val="single" w:sz="4" w:space="0" w:color="auto"/>
              <w:bottom w:val="single" w:sz="4" w:space="0" w:color="auto"/>
              <w:right w:val="single" w:sz="4" w:space="0" w:color="auto"/>
            </w:tcBorders>
            <w:vAlign w:val="center"/>
          </w:tcPr>
          <w:p w:rsidR="00C33413" w:rsidRPr="00253601" w:rsidRDefault="00C33413" w:rsidP="00C33413">
            <w:pPr>
              <w:rPr>
                <w:rFonts w:ascii="Times New Roman" w:hAnsi="Times New Roman"/>
                <w:bCs/>
                <w:sz w:val="28"/>
                <w:szCs w:val="28"/>
              </w:rPr>
            </w:pPr>
            <w:r w:rsidRPr="00253601">
              <w:rPr>
                <w:rFonts w:ascii="Times New Roman" w:hAnsi="Times New Roman"/>
                <w:bCs/>
                <w:sz w:val="28"/>
                <w:szCs w:val="28"/>
              </w:rPr>
              <w:t>3</w:t>
            </w:r>
          </w:p>
        </w:tc>
        <w:tc>
          <w:tcPr>
            <w:tcW w:w="4394" w:type="dxa"/>
            <w:vMerge/>
            <w:tcBorders>
              <w:top w:val="single" w:sz="4" w:space="0" w:color="auto"/>
              <w:left w:val="single" w:sz="4" w:space="0" w:color="auto"/>
              <w:bottom w:val="single" w:sz="4" w:space="0" w:color="auto"/>
            </w:tcBorders>
          </w:tcPr>
          <w:p w:rsidR="00C33413" w:rsidRPr="00253601" w:rsidRDefault="00C33413" w:rsidP="00C33413">
            <w:pPr>
              <w:rPr>
                <w:rFonts w:ascii="Times New Roman" w:hAnsi="Times New Roman"/>
                <w:bCs/>
                <w:sz w:val="28"/>
                <w:szCs w:val="28"/>
              </w:rPr>
            </w:pPr>
          </w:p>
        </w:tc>
      </w:tr>
      <w:tr w:rsidR="00C33413" w:rsidRPr="00253601">
        <w:tc>
          <w:tcPr>
            <w:tcW w:w="2276" w:type="dxa"/>
            <w:tcBorders>
              <w:top w:val="single" w:sz="4" w:space="0" w:color="auto"/>
              <w:bottom w:val="single" w:sz="4" w:space="0" w:color="auto"/>
              <w:right w:val="single" w:sz="4" w:space="0" w:color="auto"/>
            </w:tcBorders>
            <w:vAlign w:val="center"/>
          </w:tcPr>
          <w:p w:rsidR="00C33413" w:rsidRPr="00253601" w:rsidRDefault="00C33413" w:rsidP="00C33413">
            <w:pPr>
              <w:rPr>
                <w:rFonts w:ascii="Times New Roman" w:hAnsi="Times New Roman"/>
                <w:bCs/>
                <w:sz w:val="28"/>
                <w:szCs w:val="28"/>
              </w:rPr>
            </w:pPr>
            <w:r w:rsidRPr="00253601">
              <w:rPr>
                <w:rFonts w:ascii="Times New Roman" w:hAnsi="Times New Roman"/>
                <w:bCs/>
                <w:sz w:val="28"/>
                <w:szCs w:val="28"/>
              </w:rPr>
              <w:t>33 и более</w:t>
            </w:r>
          </w:p>
        </w:tc>
        <w:tc>
          <w:tcPr>
            <w:tcW w:w="2686" w:type="dxa"/>
            <w:tcBorders>
              <w:top w:val="single" w:sz="4" w:space="0" w:color="auto"/>
              <w:left w:val="single" w:sz="4" w:space="0" w:color="auto"/>
              <w:bottom w:val="single" w:sz="4" w:space="0" w:color="auto"/>
              <w:right w:val="single" w:sz="4" w:space="0" w:color="auto"/>
            </w:tcBorders>
            <w:vAlign w:val="center"/>
          </w:tcPr>
          <w:p w:rsidR="00C33413" w:rsidRPr="00253601" w:rsidRDefault="00C33413" w:rsidP="00C33413">
            <w:pPr>
              <w:rPr>
                <w:rFonts w:ascii="Times New Roman" w:hAnsi="Times New Roman"/>
                <w:bCs/>
                <w:sz w:val="28"/>
                <w:szCs w:val="28"/>
              </w:rPr>
            </w:pPr>
            <w:r w:rsidRPr="00253601">
              <w:rPr>
                <w:rFonts w:ascii="Times New Roman" w:hAnsi="Times New Roman"/>
                <w:bCs/>
                <w:sz w:val="28"/>
                <w:szCs w:val="28"/>
              </w:rPr>
              <w:t>3</w:t>
            </w:r>
          </w:p>
        </w:tc>
        <w:tc>
          <w:tcPr>
            <w:tcW w:w="4394" w:type="dxa"/>
            <w:vMerge/>
            <w:tcBorders>
              <w:top w:val="single" w:sz="4" w:space="0" w:color="auto"/>
              <w:left w:val="single" w:sz="4" w:space="0" w:color="auto"/>
              <w:bottom w:val="single" w:sz="4" w:space="0" w:color="auto"/>
            </w:tcBorders>
          </w:tcPr>
          <w:p w:rsidR="00C33413" w:rsidRPr="00253601" w:rsidRDefault="00C33413" w:rsidP="00C33413">
            <w:pPr>
              <w:rPr>
                <w:rFonts w:ascii="Times New Roman" w:hAnsi="Times New Roman"/>
                <w:bCs/>
                <w:sz w:val="28"/>
                <w:szCs w:val="28"/>
              </w:rPr>
            </w:pPr>
          </w:p>
        </w:tc>
      </w:tr>
    </w:tbl>
    <w:p w:rsidR="00C33413" w:rsidRPr="00C33413" w:rsidRDefault="00C33413" w:rsidP="00C33413">
      <w:pPr>
        <w:rPr>
          <w:rFonts w:ascii="Times New Roman" w:hAnsi="Times New Roman"/>
          <w:bCs/>
          <w:sz w:val="28"/>
          <w:szCs w:val="28"/>
        </w:rPr>
      </w:pPr>
      <w:r w:rsidRPr="00C33413">
        <w:rPr>
          <w:rFonts w:ascii="Times New Roman" w:hAnsi="Times New Roman"/>
          <w:bCs/>
          <w:sz w:val="28"/>
          <w:szCs w:val="28"/>
        </w:rPr>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C33413" w:rsidRPr="00C33413" w:rsidRDefault="00C33413" w:rsidP="00C33413">
      <w:pPr>
        <w:rPr>
          <w:rFonts w:ascii="Times New Roman" w:hAnsi="Times New Roman"/>
          <w:bCs/>
          <w:sz w:val="28"/>
          <w:szCs w:val="28"/>
        </w:rPr>
      </w:pPr>
      <w:r w:rsidRPr="00C33413">
        <w:rPr>
          <w:rFonts w:ascii="Times New Roman" w:hAnsi="Times New Roman"/>
          <w:bCs/>
          <w:sz w:val="28"/>
          <w:szCs w:val="28"/>
        </w:rPr>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C33413">
          <w:rPr>
            <w:rFonts w:ascii="Times New Roman" w:hAnsi="Times New Roman"/>
            <w:bCs/>
            <w:sz w:val="28"/>
            <w:szCs w:val="28"/>
          </w:rPr>
          <w:t>10 см</w:t>
        </w:r>
      </w:smartTag>
      <w:r w:rsidRPr="00C33413">
        <w:rPr>
          <w:rFonts w:ascii="Times New Roman" w:hAnsi="Times New Roman"/>
          <w:bCs/>
          <w:sz w:val="28"/>
          <w:szCs w:val="28"/>
        </w:rPr>
        <w:t xml:space="preserve"> в ту или другую сторону по окружности ствола дерева.</w:t>
      </w:r>
    </w:p>
    <w:p w:rsidR="00C33413" w:rsidRDefault="00C33413" w:rsidP="00C33413">
      <w:pPr>
        <w:rPr>
          <w:rFonts w:ascii="Times New Roman" w:hAnsi="Times New Roman"/>
          <w:bCs/>
          <w:sz w:val="28"/>
          <w:szCs w:val="28"/>
        </w:rPr>
      </w:pPr>
      <w:r w:rsidRPr="00C33413">
        <w:rPr>
          <w:rFonts w:ascii="Times New Roman" w:hAnsi="Times New Roman"/>
          <w:bCs/>
          <w:sz w:val="28"/>
          <w:szCs w:val="28"/>
        </w:rPr>
        <w:t>Заготовка березового сока должна производиться способами, обеспечивающими сохранение технических свойств древесины.</w:t>
      </w:r>
    </w:p>
    <w:p w:rsidR="00C33413" w:rsidRPr="00C33413" w:rsidRDefault="00C33413" w:rsidP="00C33413">
      <w:pPr>
        <w:rPr>
          <w:rFonts w:ascii="Times New Roman" w:hAnsi="Times New Roman"/>
          <w:bCs/>
          <w:sz w:val="28"/>
          <w:szCs w:val="28"/>
        </w:rPr>
      </w:pPr>
      <w:r w:rsidRPr="00C33413">
        <w:rPr>
          <w:rFonts w:ascii="Times New Roman" w:hAnsi="Times New Roman"/>
          <w:bCs/>
          <w:sz w:val="28"/>
          <w:szCs w:val="28"/>
        </w:rPr>
        <w:t xml:space="preserve">Промышленная заготовка березового сока на территории лесов </w:t>
      </w:r>
      <w:r w:rsidR="009159D6">
        <w:rPr>
          <w:rFonts w:ascii="Times New Roman" w:hAnsi="Times New Roman"/>
          <w:bCs/>
          <w:sz w:val="28"/>
          <w:szCs w:val="28"/>
        </w:rPr>
        <w:t>Прилузского</w:t>
      </w:r>
      <w:r w:rsidR="0035067E">
        <w:rPr>
          <w:rFonts w:ascii="Times New Roman" w:hAnsi="Times New Roman"/>
          <w:bCs/>
          <w:sz w:val="28"/>
          <w:szCs w:val="28"/>
        </w:rPr>
        <w:t xml:space="preserve"> муниципального лесопарка</w:t>
      </w:r>
      <w:r w:rsidRPr="00C33413">
        <w:rPr>
          <w:rFonts w:ascii="Times New Roman" w:hAnsi="Times New Roman"/>
          <w:bCs/>
          <w:sz w:val="28"/>
          <w:szCs w:val="28"/>
        </w:rPr>
        <w:t xml:space="preserve"> не допускается</w:t>
      </w:r>
      <w:r w:rsidR="009159D6">
        <w:rPr>
          <w:rFonts w:ascii="Times New Roman" w:hAnsi="Times New Roman"/>
          <w:bCs/>
          <w:sz w:val="28"/>
          <w:szCs w:val="28"/>
        </w:rPr>
        <w:t>.</w:t>
      </w:r>
    </w:p>
    <w:p w:rsidR="00B34DFC" w:rsidRDefault="00B34DFC" w:rsidP="00B17D79">
      <w:pPr>
        <w:jc w:val="center"/>
        <w:rPr>
          <w:rFonts w:ascii="Times New Roman" w:hAnsi="Times New Roman"/>
          <w:b/>
          <w:sz w:val="28"/>
          <w:szCs w:val="28"/>
        </w:rPr>
      </w:pPr>
    </w:p>
    <w:p w:rsidR="00B17D79" w:rsidRPr="00B17D79" w:rsidRDefault="00B17D79" w:rsidP="00B17D79">
      <w:pPr>
        <w:jc w:val="center"/>
        <w:rPr>
          <w:rFonts w:ascii="Times New Roman" w:hAnsi="Times New Roman"/>
          <w:b/>
          <w:sz w:val="28"/>
          <w:szCs w:val="28"/>
        </w:rPr>
      </w:pPr>
      <w:r w:rsidRPr="00B17D79">
        <w:rPr>
          <w:rFonts w:ascii="Times New Roman" w:hAnsi="Times New Roman"/>
          <w:b/>
          <w:sz w:val="28"/>
          <w:szCs w:val="28"/>
        </w:rPr>
        <w:t>Параметры заготовки папоротника-орляка</w:t>
      </w:r>
    </w:p>
    <w:p w:rsidR="00B17D79" w:rsidRDefault="00B17D79" w:rsidP="00B17D79">
      <w:pPr>
        <w:jc w:val="center"/>
        <w:rPr>
          <w:rFonts w:ascii="Times New Roman" w:hAnsi="Times New Roman"/>
          <w:sz w:val="28"/>
          <w:szCs w:val="28"/>
        </w:rPr>
      </w:pPr>
    </w:p>
    <w:p w:rsidR="00B17D79" w:rsidRDefault="00B17D79" w:rsidP="00B17D79">
      <w:pPr>
        <w:rPr>
          <w:rFonts w:ascii="Times New Roman" w:hAnsi="Times New Roman"/>
          <w:sz w:val="28"/>
          <w:szCs w:val="28"/>
        </w:rPr>
      </w:pPr>
      <w:r w:rsidRPr="00AF63F0">
        <w:rPr>
          <w:rFonts w:ascii="Times New Roman" w:hAnsi="Times New Roman"/>
          <w:sz w:val="28"/>
          <w:szCs w:val="28"/>
        </w:rPr>
        <w:t>При заготовке папоротника-орляка оптимальная высота п</w:t>
      </w:r>
      <w:r>
        <w:rPr>
          <w:rFonts w:ascii="Times New Roman" w:hAnsi="Times New Roman"/>
          <w:sz w:val="28"/>
          <w:szCs w:val="28"/>
        </w:rPr>
        <w:t>обегов, пригод</w:t>
      </w:r>
      <w:r w:rsidRPr="00AF63F0">
        <w:rPr>
          <w:rFonts w:ascii="Times New Roman" w:hAnsi="Times New Roman"/>
          <w:sz w:val="28"/>
          <w:szCs w:val="28"/>
        </w:rPr>
        <w:t xml:space="preserve">ных к сбору, от 20 - </w:t>
      </w:r>
      <w:smartTag w:uri="urn:schemas-microsoft-com:office:smarttags" w:element="metricconverter">
        <w:smartTagPr>
          <w:attr w:name="ProductID" w:val="25 см"/>
        </w:smartTagPr>
        <w:r w:rsidRPr="00AF63F0">
          <w:rPr>
            <w:rFonts w:ascii="Times New Roman" w:hAnsi="Times New Roman"/>
            <w:sz w:val="28"/>
            <w:szCs w:val="28"/>
          </w:rPr>
          <w:t>25 см</w:t>
        </w:r>
      </w:smartTag>
      <w:r w:rsidRPr="00AF63F0">
        <w:rPr>
          <w:rFonts w:ascii="Times New Roman" w:hAnsi="Times New Roman"/>
          <w:sz w:val="28"/>
          <w:szCs w:val="28"/>
        </w:rPr>
        <w:t xml:space="preserve"> до 30 - 40 см, в зависимости от района заготовки и условий произрастания. </w:t>
      </w:r>
    </w:p>
    <w:p w:rsidR="00B17D79" w:rsidRDefault="00B17D79" w:rsidP="00B17D79">
      <w:pPr>
        <w:rPr>
          <w:rFonts w:ascii="Times New Roman" w:hAnsi="Times New Roman"/>
          <w:sz w:val="28"/>
          <w:szCs w:val="28"/>
        </w:rPr>
      </w:pPr>
      <w:r w:rsidRPr="00AF63F0">
        <w:rPr>
          <w:rFonts w:ascii="Times New Roman" w:hAnsi="Times New Roman"/>
          <w:sz w:val="28"/>
          <w:szCs w:val="28"/>
        </w:rPr>
        <w:t xml:space="preserve">На территории </w:t>
      </w:r>
      <w:r w:rsidR="009159D6">
        <w:rPr>
          <w:rFonts w:ascii="Times New Roman" w:hAnsi="Times New Roman"/>
          <w:sz w:val="28"/>
          <w:szCs w:val="28"/>
        </w:rPr>
        <w:t>Прилузского муниципального лесопарка</w:t>
      </w:r>
      <w:r w:rsidRPr="00AF63F0">
        <w:rPr>
          <w:rFonts w:ascii="Times New Roman" w:hAnsi="Times New Roman"/>
          <w:sz w:val="28"/>
          <w:szCs w:val="28"/>
        </w:rPr>
        <w:t xml:space="preserve"> заготовка папоротника – орляка не проектируется.</w:t>
      </w:r>
    </w:p>
    <w:p w:rsidR="00B17D79" w:rsidRDefault="00B17D79" w:rsidP="00B17D79">
      <w:pPr>
        <w:rPr>
          <w:rFonts w:ascii="Times New Roman" w:hAnsi="Times New Roman"/>
          <w:sz w:val="28"/>
          <w:szCs w:val="28"/>
        </w:rPr>
      </w:pPr>
    </w:p>
    <w:p w:rsidR="00B17D79" w:rsidRPr="00B17D79" w:rsidRDefault="00B17D79" w:rsidP="00B17D79">
      <w:pPr>
        <w:jc w:val="center"/>
        <w:rPr>
          <w:rFonts w:ascii="Times New Roman" w:hAnsi="Times New Roman"/>
          <w:b/>
          <w:sz w:val="28"/>
          <w:szCs w:val="28"/>
        </w:rPr>
      </w:pPr>
      <w:r w:rsidRPr="00B17D79">
        <w:rPr>
          <w:rFonts w:ascii="Times New Roman" w:hAnsi="Times New Roman"/>
          <w:b/>
          <w:sz w:val="28"/>
          <w:szCs w:val="28"/>
        </w:rPr>
        <w:t xml:space="preserve">Сроки использования лесов для заготовки пищевых лесных </w:t>
      </w:r>
    </w:p>
    <w:p w:rsidR="00B17D79" w:rsidRPr="00B17D79" w:rsidRDefault="00B17D79" w:rsidP="00B17D79">
      <w:pPr>
        <w:jc w:val="center"/>
        <w:rPr>
          <w:rFonts w:ascii="Times New Roman" w:hAnsi="Times New Roman"/>
          <w:b/>
        </w:rPr>
      </w:pPr>
      <w:r w:rsidRPr="00B17D79">
        <w:rPr>
          <w:rFonts w:ascii="Times New Roman" w:hAnsi="Times New Roman"/>
          <w:b/>
          <w:sz w:val="28"/>
          <w:szCs w:val="28"/>
        </w:rPr>
        <w:t>ресурсов и сбора лекарственных растений</w:t>
      </w:r>
    </w:p>
    <w:p w:rsidR="00B17D79" w:rsidRDefault="00B17D79" w:rsidP="00B17D79">
      <w:pPr>
        <w:jc w:val="center"/>
        <w:rPr>
          <w:rFonts w:ascii="Times New Roman" w:hAnsi="Times New Roman"/>
        </w:rPr>
      </w:pPr>
    </w:p>
    <w:p w:rsidR="00E46860" w:rsidRDefault="00E46860" w:rsidP="00B17D79">
      <w:pPr>
        <w:rPr>
          <w:rFonts w:ascii="Times New Roman" w:hAnsi="Times New Roman"/>
          <w:sz w:val="28"/>
          <w:szCs w:val="28"/>
        </w:rPr>
      </w:pPr>
      <w:r w:rsidRPr="00E46860">
        <w:rPr>
          <w:rFonts w:ascii="Times New Roman" w:hAnsi="Times New Roman"/>
          <w:sz w:val="28"/>
          <w:szCs w:val="28"/>
        </w:rPr>
        <w:t xml:space="preserve">Граждане, юридические лица осуществляют заготовку пищевых  лесных ресурсов  и сбор лекарственных растений на основании договоров аренды лесных участков.  </w:t>
      </w:r>
    </w:p>
    <w:p w:rsidR="00E46860" w:rsidRDefault="00E46860" w:rsidP="00B17D79">
      <w:pPr>
        <w:rPr>
          <w:rFonts w:ascii="Times New Roman" w:hAnsi="Times New Roman"/>
          <w:sz w:val="28"/>
          <w:szCs w:val="28"/>
        </w:rPr>
      </w:pPr>
      <w:r w:rsidRPr="00E46860">
        <w:rPr>
          <w:rFonts w:ascii="Times New Roman" w:hAnsi="Times New Roman"/>
          <w:sz w:val="28"/>
          <w:szCs w:val="28"/>
        </w:rPr>
        <w:t>В соответствии с Лесным кодексом РФ (ч.3 ст.72) и Порядком  подготовки и заключения договора аренды лесного участка, находящегося в государственной или муниципальной собственности, утвержденным приказом Рослесхоза  от 26.07.2011  №</w:t>
      </w:r>
      <w:r w:rsidR="00211170">
        <w:rPr>
          <w:rFonts w:ascii="Times New Roman" w:hAnsi="Times New Roman"/>
          <w:sz w:val="28"/>
          <w:szCs w:val="28"/>
        </w:rPr>
        <w:t xml:space="preserve"> </w:t>
      </w:r>
      <w:r w:rsidRPr="00E46860">
        <w:rPr>
          <w:rFonts w:ascii="Times New Roman" w:hAnsi="Times New Roman"/>
          <w:sz w:val="28"/>
          <w:szCs w:val="28"/>
        </w:rPr>
        <w:t>319 (п.9),  договоры аренды лесных участков с целью заготовки  пищевых  лесных ресурсов  и сбора лекарственных растений заключаются на срок от 10 до 49 лет.</w:t>
      </w:r>
    </w:p>
    <w:p w:rsidR="00B17D79" w:rsidRDefault="00B17D79" w:rsidP="00B17D79">
      <w:pPr>
        <w:rPr>
          <w:rFonts w:ascii="Times New Roman" w:hAnsi="Times New Roman"/>
          <w:sz w:val="28"/>
          <w:szCs w:val="28"/>
        </w:rPr>
      </w:pPr>
      <w:r w:rsidRPr="00874C0D">
        <w:rPr>
          <w:rFonts w:ascii="Times New Roman" w:hAnsi="Times New Roman"/>
          <w:sz w:val="28"/>
          <w:szCs w:val="28"/>
        </w:rPr>
        <w:t>Нормативы и сроки заготовки пищевых лесных ресурсов и сбора лекарственных растений Правительством Республики Коми не установлены.</w:t>
      </w:r>
    </w:p>
    <w:p w:rsidR="00B17D79" w:rsidRDefault="00B17D79" w:rsidP="00B17D79">
      <w:pPr>
        <w:rPr>
          <w:rFonts w:ascii="Times New Roman" w:hAnsi="Times New Roman"/>
          <w:sz w:val="28"/>
          <w:szCs w:val="28"/>
        </w:rPr>
      </w:pPr>
    </w:p>
    <w:p w:rsidR="00B17D79" w:rsidRDefault="00C42859" w:rsidP="00C42859">
      <w:pPr>
        <w:jc w:val="center"/>
        <w:rPr>
          <w:rFonts w:ascii="Times New Roman" w:hAnsi="Times New Roman"/>
          <w:b/>
          <w:sz w:val="28"/>
          <w:szCs w:val="28"/>
        </w:rPr>
      </w:pPr>
      <w:r w:rsidRPr="00C42859">
        <w:rPr>
          <w:rFonts w:ascii="Times New Roman" w:hAnsi="Times New Roman"/>
          <w:b/>
          <w:sz w:val="28"/>
          <w:szCs w:val="28"/>
        </w:rPr>
        <w:t>2.5</w:t>
      </w:r>
      <w:r w:rsidR="00211170">
        <w:rPr>
          <w:rFonts w:ascii="Times New Roman" w:hAnsi="Times New Roman"/>
          <w:b/>
          <w:sz w:val="28"/>
          <w:szCs w:val="28"/>
        </w:rPr>
        <w:t xml:space="preserve"> </w:t>
      </w:r>
      <w:r w:rsidRPr="00C42859">
        <w:rPr>
          <w:rFonts w:ascii="Times New Roman" w:hAnsi="Times New Roman"/>
          <w:b/>
          <w:sz w:val="28"/>
          <w:szCs w:val="28"/>
        </w:rPr>
        <w:t xml:space="preserve"> Нормативы, параметры и сроки использования лесов для осуществления видов деятельности в сфере охотничьего хозяйства</w:t>
      </w:r>
    </w:p>
    <w:p w:rsidR="00D7025E" w:rsidRDefault="00D7025E" w:rsidP="00C42859">
      <w:pPr>
        <w:jc w:val="center"/>
        <w:rPr>
          <w:rFonts w:ascii="Times New Roman" w:hAnsi="Times New Roman"/>
          <w:sz w:val="28"/>
          <w:szCs w:val="28"/>
        </w:rPr>
      </w:pPr>
    </w:p>
    <w:p w:rsidR="004A1438" w:rsidRDefault="004A1438" w:rsidP="004A1438">
      <w:pPr>
        <w:rPr>
          <w:rFonts w:ascii="Times New Roman" w:hAnsi="Times New Roman"/>
          <w:sz w:val="28"/>
          <w:szCs w:val="28"/>
        </w:rPr>
      </w:pPr>
      <w:r w:rsidRPr="00874C0D">
        <w:rPr>
          <w:rFonts w:ascii="Times New Roman" w:hAnsi="Times New Roman"/>
          <w:sz w:val="28"/>
          <w:szCs w:val="28"/>
        </w:rPr>
        <w:t>Использование лесов для осуществления видов деятельности в сфере охотничьего хозяйства регламентируется стать</w:t>
      </w:r>
      <w:r w:rsidR="00211170">
        <w:rPr>
          <w:rFonts w:ascii="Times New Roman" w:hAnsi="Times New Roman"/>
          <w:sz w:val="28"/>
          <w:szCs w:val="28"/>
        </w:rPr>
        <w:t>е</w:t>
      </w:r>
      <w:r>
        <w:rPr>
          <w:rFonts w:ascii="Times New Roman" w:hAnsi="Times New Roman"/>
          <w:sz w:val="28"/>
          <w:szCs w:val="28"/>
        </w:rPr>
        <w:t>й</w:t>
      </w:r>
      <w:r w:rsidRPr="00874C0D">
        <w:rPr>
          <w:rFonts w:ascii="Times New Roman" w:hAnsi="Times New Roman"/>
          <w:sz w:val="28"/>
          <w:szCs w:val="28"/>
        </w:rPr>
        <w:t xml:space="preserve"> 36 </w:t>
      </w:r>
      <w:r>
        <w:rPr>
          <w:rFonts w:ascii="Times New Roman" w:hAnsi="Times New Roman"/>
          <w:sz w:val="28"/>
          <w:szCs w:val="28"/>
        </w:rPr>
        <w:t>ЛК РФ (2006)</w:t>
      </w:r>
      <w:r w:rsidRPr="00874C0D">
        <w:rPr>
          <w:rFonts w:ascii="Times New Roman" w:hAnsi="Times New Roman"/>
          <w:sz w:val="28"/>
          <w:szCs w:val="28"/>
        </w:rPr>
        <w:t xml:space="preserve"> и Федеральным законом «Об охоте и сохранении охотничьих ресурсов и о вне</w:t>
      </w:r>
      <w:r>
        <w:rPr>
          <w:rFonts w:ascii="Times New Roman" w:hAnsi="Times New Roman"/>
          <w:sz w:val="28"/>
          <w:szCs w:val="28"/>
        </w:rPr>
        <w:t>с</w:t>
      </w:r>
      <w:r w:rsidRPr="00874C0D">
        <w:rPr>
          <w:rFonts w:ascii="Times New Roman" w:hAnsi="Times New Roman"/>
          <w:sz w:val="28"/>
          <w:szCs w:val="28"/>
        </w:rPr>
        <w:t xml:space="preserve">ении изменений в отдельные законодательные акты Российской Федерации» от 24.07.2009 № 209-ФЗ. </w:t>
      </w:r>
    </w:p>
    <w:p w:rsidR="004A1438" w:rsidRDefault="004A1438" w:rsidP="004A1438">
      <w:pPr>
        <w:rPr>
          <w:rFonts w:ascii="Times New Roman" w:hAnsi="Times New Roman"/>
          <w:sz w:val="28"/>
          <w:szCs w:val="28"/>
        </w:rPr>
      </w:pPr>
      <w:r w:rsidRPr="00874C0D">
        <w:rPr>
          <w:rFonts w:ascii="Times New Roman" w:hAnsi="Times New Roman"/>
          <w:sz w:val="28"/>
          <w:szCs w:val="28"/>
        </w:rPr>
        <w:t xml:space="preserve">В соответствии со статьей 36 Лесного кодекса ведение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 а </w:t>
      </w:r>
      <w:r w:rsidRPr="00874C0D">
        <w:rPr>
          <w:rFonts w:ascii="Times New Roman" w:hAnsi="Times New Roman"/>
          <w:sz w:val="28"/>
          <w:szCs w:val="28"/>
        </w:rPr>
        <w:lastRenderedPageBreak/>
        <w:t xml:space="preserve">лесные участки, предоставляемые для ведения охотничьего хозяйства, признаются охотничьими угодьями. </w:t>
      </w:r>
    </w:p>
    <w:p w:rsidR="00BD690B" w:rsidRPr="00BD690B" w:rsidRDefault="00BD690B" w:rsidP="00BD690B">
      <w:pPr>
        <w:rPr>
          <w:rFonts w:ascii="Times New Roman" w:hAnsi="Times New Roman"/>
          <w:sz w:val="28"/>
          <w:szCs w:val="28"/>
        </w:rPr>
      </w:pPr>
      <w:r w:rsidRPr="00BD690B">
        <w:rPr>
          <w:rFonts w:ascii="Times New Roman" w:hAnsi="Times New Roman"/>
          <w:sz w:val="28"/>
          <w:szCs w:val="28"/>
        </w:rPr>
        <w:t xml:space="preserve">Согласно ЛК РФ (часть 5.1. статья </w:t>
      </w:r>
      <w:r>
        <w:rPr>
          <w:rFonts w:ascii="Times New Roman" w:hAnsi="Times New Roman"/>
          <w:sz w:val="28"/>
          <w:szCs w:val="28"/>
        </w:rPr>
        <w:t xml:space="preserve">105) </w:t>
      </w:r>
      <w:r w:rsidRPr="00BD690B">
        <w:rPr>
          <w:rFonts w:ascii="Times New Roman" w:hAnsi="Times New Roman"/>
          <w:sz w:val="28"/>
          <w:szCs w:val="28"/>
        </w:rPr>
        <w:t>в городских лесах запрещается осуществление видов деятельности в сфере охотничьего хозяйства.</w:t>
      </w:r>
    </w:p>
    <w:p w:rsidR="005154C7" w:rsidRDefault="00BD690B" w:rsidP="00DC11CC">
      <w:pPr>
        <w:rPr>
          <w:rFonts w:ascii="Times New Roman" w:hAnsi="Times New Roman"/>
          <w:sz w:val="28"/>
          <w:szCs w:val="28"/>
        </w:rPr>
      </w:pPr>
      <w:r w:rsidRPr="00BD690B">
        <w:rPr>
          <w:rFonts w:ascii="Times New Roman" w:hAnsi="Times New Roman"/>
          <w:sz w:val="28"/>
          <w:szCs w:val="28"/>
        </w:rPr>
        <w:t xml:space="preserve">Основными задачами, направленными на сохранение и обогащение биологического разнообразия фауны в городских лесах, является осуществление мероприятий для улучшения кормовой базы, а также гнездовых и защитных условий:  </w:t>
      </w:r>
    </w:p>
    <w:p w:rsidR="00061B8B" w:rsidRDefault="00061B8B" w:rsidP="00DC11CC">
      <w:pPr>
        <w:rPr>
          <w:rFonts w:ascii="Times New Roman" w:hAnsi="Times New Roman"/>
          <w:sz w:val="28"/>
          <w:szCs w:val="28"/>
        </w:rPr>
      </w:pPr>
      <w:r w:rsidRPr="00061B8B">
        <w:rPr>
          <w:rFonts w:ascii="Times New Roman" w:hAnsi="Times New Roman"/>
          <w:sz w:val="28"/>
          <w:szCs w:val="28"/>
        </w:rPr>
        <w:t xml:space="preserve">- сохранение существующей, необходимой для обитания фауны, естественной среды, тщательная охрана имеющихся гнездовий, нор, муравейников  и т.д.;  </w:t>
      </w:r>
    </w:p>
    <w:p w:rsidR="00061B8B" w:rsidRPr="00061B8B" w:rsidRDefault="00061B8B" w:rsidP="00061B8B">
      <w:pPr>
        <w:rPr>
          <w:rFonts w:ascii="Times New Roman" w:hAnsi="Times New Roman"/>
          <w:sz w:val="28"/>
          <w:szCs w:val="28"/>
        </w:rPr>
      </w:pPr>
      <w:r w:rsidRPr="00061B8B">
        <w:rPr>
          <w:rFonts w:ascii="Times New Roman" w:hAnsi="Times New Roman"/>
          <w:sz w:val="28"/>
          <w:szCs w:val="28"/>
        </w:rPr>
        <w:t xml:space="preserve">- запрет отлова птиц;  </w:t>
      </w:r>
    </w:p>
    <w:p w:rsidR="00061B8B" w:rsidRPr="00061B8B" w:rsidRDefault="00061B8B" w:rsidP="00061B8B">
      <w:pPr>
        <w:rPr>
          <w:rFonts w:ascii="Times New Roman" w:hAnsi="Times New Roman"/>
          <w:sz w:val="28"/>
          <w:szCs w:val="28"/>
        </w:rPr>
      </w:pPr>
      <w:r w:rsidRPr="00061B8B">
        <w:rPr>
          <w:rFonts w:ascii="Times New Roman" w:hAnsi="Times New Roman"/>
          <w:sz w:val="28"/>
          <w:szCs w:val="28"/>
        </w:rPr>
        <w:t xml:space="preserve"> - изготовление кормушек для птиц.  </w:t>
      </w:r>
    </w:p>
    <w:p w:rsidR="00061B8B" w:rsidRDefault="00061B8B" w:rsidP="00061B8B">
      <w:pPr>
        <w:rPr>
          <w:rFonts w:ascii="Times New Roman" w:hAnsi="Times New Roman"/>
          <w:sz w:val="28"/>
          <w:szCs w:val="28"/>
        </w:rPr>
      </w:pPr>
      <w:r w:rsidRPr="00061B8B">
        <w:rPr>
          <w:rFonts w:ascii="Times New Roman" w:hAnsi="Times New Roman"/>
          <w:sz w:val="28"/>
          <w:szCs w:val="28"/>
        </w:rPr>
        <w:t xml:space="preserve"> Места проведения разных видов биотехнических мероприятий выбираются в</w:t>
      </w:r>
      <w:r w:rsidRPr="00061B8B">
        <w:t xml:space="preserve"> </w:t>
      </w:r>
      <w:r>
        <w:t>з</w:t>
      </w:r>
      <w:r w:rsidRPr="00061B8B">
        <w:rPr>
          <w:rFonts w:ascii="Times New Roman" w:hAnsi="Times New Roman"/>
          <w:sz w:val="28"/>
          <w:szCs w:val="28"/>
        </w:rPr>
        <w:t>ависимости от потенциальных возможностей городских лесов.</w:t>
      </w:r>
    </w:p>
    <w:p w:rsidR="00061B8B" w:rsidRDefault="00061B8B" w:rsidP="00061B8B">
      <w:pPr>
        <w:rPr>
          <w:rFonts w:ascii="Times New Roman" w:hAnsi="Times New Roman"/>
          <w:sz w:val="28"/>
          <w:szCs w:val="28"/>
        </w:rPr>
      </w:pPr>
      <w:r w:rsidRPr="00061B8B">
        <w:rPr>
          <w:rFonts w:ascii="Times New Roman" w:hAnsi="Times New Roman"/>
          <w:sz w:val="28"/>
          <w:szCs w:val="28"/>
        </w:rPr>
        <w:t xml:space="preserve">К изготовлению и развешиванию кормушек для птиц возможно привлечение школ </w:t>
      </w:r>
      <w:r>
        <w:rPr>
          <w:rFonts w:ascii="Times New Roman" w:hAnsi="Times New Roman"/>
          <w:sz w:val="28"/>
          <w:szCs w:val="28"/>
        </w:rPr>
        <w:t>населённых пунктов Прилузского района</w:t>
      </w:r>
      <w:r w:rsidRPr="00061B8B">
        <w:rPr>
          <w:rFonts w:ascii="Times New Roman" w:hAnsi="Times New Roman"/>
          <w:sz w:val="28"/>
          <w:szCs w:val="28"/>
        </w:rPr>
        <w:t xml:space="preserve">.  </w:t>
      </w:r>
    </w:p>
    <w:p w:rsidR="00061B8B" w:rsidRDefault="00023FE0" w:rsidP="00061B8B">
      <w:pPr>
        <w:rPr>
          <w:rFonts w:ascii="Times New Roman" w:hAnsi="Times New Roman"/>
          <w:sz w:val="28"/>
          <w:szCs w:val="28"/>
        </w:rPr>
      </w:pPr>
      <w:r>
        <w:rPr>
          <w:rFonts w:ascii="Times New Roman" w:hAnsi="Times New Roman"/>
          <w:sz w:val="28"/>
          <w:szCs w:val="28"/>
        </w:rPr>
        <w:t xml:space="preserve"> </w:t>
      </w:r>
    </w:p>
    <w:p w:rsidR="00023FE0" w:rsidRDefault="00023FE0" w:rsidP="00D7025E">
      <w:pPr>
        <w:jc w:val="center"/>
        <w:rPr>
          <w:rFonts w:ascii="Times New Roman" w:hAnsi="Times New Roman"/>
          <w:b/>
          <w:sz w:val="28"/>
          <w:szCs w:val="28"/>
        </w:rPr>
      </w:pPr>
      <w:r w:rsidRPr="00023FE0">
        <w:rPr>
          <w:rFonts w:ascii="Times New Roman" w:hAnsi="Times New Roman"/>
          <w:b/>
          <w:sz w:val="28"/>
          <w:szCs w:val="28"/>
        </w:rPr>
        <w:t>2.6 Нормативы, параметры и сроки разрешенного использования лесов для ведения сельского хозяйства</w:t>
      </w:r>
    </w:p>
    <w:p w:rsidR="00D7025E" w:rsidRPr="00023FE0" w:rsidRDefault="00D7025E" w:rsidP="00023FE0">
      <w:pPr>
        <w:rPr>
          <w:rFonts w:ascii="Times New Roman" w:hAnsi="Times New Roman"/>
          <w:b/>
          <w:sz w:val="28"/>
          <w:szCs w:val="28"/>
        </w:rPr>
      </w:pPr>
    </w:p>
    <w:p w:rsidR="006B60C0" w:rsidRDefault="00023FE0" w:rsidP="006B60C0">
      <w:pPr>
        <w:pStyle w:val="Default"/>
        <w:rPr>
          <w:sz w:val="28"/>
          <w:szCs w:val="28"/>
        </w:rPr>
      </w:pPr>
      <w:r w:rsidRPr="00023FE0">
        <w:rPr>
          <w:sz w:val="28"/>
          <w:szCs w:val="28"/>
        </w:rPr>
        <w:tab/>
      </w:r>
      <w:r w:rsidR="006B60C0">
        <w:rPr>
          <w:sz w:val="28"/>
          <w:szCs w:val="28"/>
        </w:rPr>
        <w:t xml:space="preserve">Для сенокошения могут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В отдельных случаях для сенокошения могут использоваться пригодные для этой цели участки малоценных насаждений, не намеченные под реконструкцию. </w:t>
      </w:r>
    </w:p>
    <w:p w:rsidR="006B60C0" w:rsidRDefault="006B60C0" w:rsidP="006B60C0">
      <w:pPr>
        <w:pStyle w:val="Default"/>
        <w:rPr>
          <w:sz w:val="28"/>
          <w:szCs w:val="28"/>
        </w:rPr>
      </w:pPr>
      <w:r>
        <w:rPr>
          <w:sz w:val="28"/>
          <w:szCs w:val="28"/>
        </w:rPr>
        <w:t xml:space="preserve">Для выпаса сельскохозяйственных животных могут использоваться нелесные земли, а также необлесившиеся лесосеки, редины, прогалины и другие, не покрытые лесной растительностью земли, до проведения на них лесовосстановления. Запрещается выпас сельскохозяйственных животных на участках: </w:t>
      </w:r>
    </w:p>
    <w:p w:rsidR="006B60C0" w:rsidRDefault="006B60C0" w:rsidP="006B60C0">
      <w:pPr>
        <w:pStyle w:val="Default"/>
        <w:rPr>
          <w:sz w:val="28"/>
          <w:szCs w:val="28"/>
        </w:rPr>
      </w:pPr>
      <w:r>
        <w:rPr>
          <w:sz w:val="28"/>
          <w:szCs w:val="28"/>
        </w:rPr>
        <w:t xml:space="preserve">- занятых лесными культурами, естественными молодняками ценных древесных пород, насаждений с развитым жизнеспособным подростом до достижения ими высоты, исключающей возможность повреждения вершин скотом; </w:t>
      </w:r>
    </w:p>
    <w:p w:rsidR="006B60C0" w:rsidRDefault="006B60C0" w:rsidP="006B60C0">
      <w:pPr>
        <w:pStyle w:val="Default"/>
        <w:rPr>
          <w:sz w:val="28"/>
          <w:szCs w:val="28"/>
        </w:rPr>
      </w:pPr>
      <w:r>
        <w:rPr>
          <w:sz w:val="28"/>
          <w:szCs w:val="28"/>
        </w:rPr>
        <w:t xml:space="preserve">- селекционно-лесосеменных, сосновых, елово-пихтовых, ивовых, твердолиственных, орехоплодных плантаций; </w:t>
      </w:r>
    </w:p>
    <w:p w:rsidR="006B60C0" w:rsidRDefault="006B60C0" w:rsidP="006B60C0">
      <w:pPr>
        <w:pStyle w:val="Default"/>
        <w:rPr>
          <w:sz w:val="28"/>
          <w:szCs w:val="28"/>
        </w:rPr>
      </w:pPr>
      <w:r>
        <w:rPr>
          <w:sz w:val="28"/>
          <w:szCs w:val="28"/>
        </w:rPr>
        <w:t xml:space="preserve">- с проектируемыми мероприятиями по содействию естественному лесовозобновлению и лесовосстановлению хвойными и твердолиственными породами; </w:t>
      </w:r>
    </w:p>
    <w:p w:rsidR="006B60C0" w:rsidRDefault="006B60C0" w:rsidP="006B60C0">
      <w:pPr>
        <w:pStyle w:val="Default"/>
        <w:rPr>
          <w:sz w:val="28"/>
          <w:szCs w:val="28"/>
        </w:rPr>
      </w:pPr>
      <w:r>
        <w:rPr>
          <w:sz w:val="28"/>
          <w:szCs w:val="28"/>
        </w:rPr>
        <w:t xml:space="preserve">- с легкоразмываемыми и развеиваемыми почвами. </w:t>
      </w:r>
    </w:p>
    <w:p w:rsidR="006B60C0" w:rsidRDefault="006B60C0" w:rsidP="006B60C0">
      <w:pPr>
        <w:pStyle w:val="Default"/>
        <w:rPr>
          <w:sz w:val="28"/>
          <w:szCs w:val="28"/>
        </w:rPr>
      </w:pPr>
      <w:r>
        <w:rPr>
          <w:sz w:val="28"/>
          <w:szCs w:val="28"/>
        </w:rPr>
        <w:t xml:space="preserve">При использовании лесных участков для выпаса сельскохозяйственных животных должно обеспечиваться огораживание скотопрогонов или пастбища во избежание потрав лесных культур, питомников, молодняков естественного </w:t>
      </w:r>
      <w:r>
        <w:rPr>
          <w:sz w:val="28"/>
          <w:szCs w:val="28"/>
        </w:rPr>
        <w:lastRenderedPageBreak/>
        <w:t xml:space="preserve">происхождения и других ценных участков леса или осуществление выпаса сельскохозяйственных животных пастухом. Пастьба коз разрешается исключительно на предварительно огороженных лесных участках или на привязи. </w:t>
      </w:r>
    </w:p>
    <w:p w:rsidR="006B60C0" w:rsidRDefault="006B60C0" w:rsidP="006B60C0">
      <w:pPr>
        <w:pStyle w:val="Default"/>
        <w:rPr>
          <w:sz w:val="28"/>
          <w:szCs w:val="28"/>
        </w:rPr>
      </w:pPr>
      <w:r>
        <w:rPr>
          <w:sz w:val="28"/>
          <w:szCs w:val="28"/>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023FE0" w:rsidRDefault="00023FE0" w:rsidP="00023FE0">
      <w:pPr>
        <w:rPr>
          <w:rFonts w:ascii="Times New Roman" w:hAnsi="Times New Roman"/>
          <w:sz w:val="28"/>
          <w:szCs w:val="28"/>
        </w:rPr>
      </w:pPr>
      <w:r w:rsidRPr="00023FE0">
        <w:rPr>
          <w:rFonts w:ascii="Times New Roman" w:hAnsi="Times New Roman"/>
          <w:sz w:val="28"/>
          <w:szCs w:val="28"/>
        </w:rPr>
        <w:t>Согласно части  5.1. статьи 105 ЛК РФ</w:t>
      </w:r>
      <w:r>
        <w:rPr>
          <w:rFonts w:ascii="Times New Roman" w:hAnsi="Times New Roman"/>
          <w:sz w:val="28"/>
          <w:szCs w:val="28"/>
        </w:rPr>
        <w:t xml:space="preserve"> (2006)</w:t>
      </w:r>
      <w:r w:rsidRPr="00023FE0">
        <w:rPr>
          <w:rFonts w:ascii="Times New Roman" w:hAnsi="Times New Roman"/>
          <w:sz w:val="28"/>
          <w:szCs w:val="28"/>
        </w:rPr>
        <w:t>, приказу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ведение сельского хозяйства в городских лесах запрещается.</w:t>
      </w:r>
      <w:r w:rsidR="006B60C0">
        <w:rPr>
          <w:rFonts w:ascii="Times New Roman" w:hAnsi="Times New Roman"/>
          <w:sz w:val="28"/>
          <w:szCs w:val="28"/>
        </w:rPr>
        <w:t xml:space="preserve"> В связи с этим, </w:t>
      </w:r>
      <w:r w:rsidR="00B31981">
        <w:rPr>
          <w:rFonts w:ascii="Times New Roman" w:hAnsi="Times New Roman"/>
          <w:sz w:val="28"/>
          <w:szCs w:val="28"/>
        </w:rPr>
        <w:t>п</w:t>
      </w:r>
      <w:r w:rsidR="006B60C0">
        <w:rPr>
          <w:rFonts w:ascii="Times New Roman" w:hAnsi="Times New Roman"/>
          <w:sz w:val="28"/>
          <w:szCs w:val="28"/>
        </w:rPr>
        <w:t>араметры использования лесов д</w:t>
      </w:r>
      <w:r w:rsidR="00830FA2">
        <w:rPr>
          <w:rFonts w:ascii="Times New Roman" w:hAnsi="Times New Roman"/>
          <w:sz w:val="28"/>
          <w:szCs w:val="28"/>
        </w:rPr>
        <w:t xml:space="preserve">ля ведения сельского хозяйства по Прилузскому муниципальному лесопарку </w:t>
      </w:r>
      <w:r w:rsidR="007718F5">
        <w:rPr>
          <w:rFonts w:ascii="Times New Roman" w:hAnsi="Times New Roman"/>
          <w:sz w:val="28"/>
          <w:szCs w:val="28"/>
        </w:rPr>
        <w:t xml:space="preserve">не </w:t>
      </w:r>
      <w:r w:rsidR="002C2EC8">
        <w:rPr>
          <w:rFonts w:ascii="Times New Roman" w:hAnsi="Times New Roman"/>
          <w:sz w:val="28"/>
          <w:szCs w:val="28"/>
        </w:rPr>
        <w:t>определяются</w:t>
      </w:r>
      <w:r w:rsidR="00830FA2">
        <w:rPr>
          <w:rFonts w:ascii="Times New Roman" w:hAnsi="Times New Roman"/>
          <w:sz w:val="28"/>
          <w:szCs w:val="28"/>
        </w:rPr>
        <w:t>, таблица 25 не заполняется.</w:t>
      </w:r>
    </w:p>
    <w:p w:rsidR="00830FA2" w:rsidRDefault="00830FA2" w:rsidP="00023FE0">
      <w:pPr>
        <w:rPr>
          <w:rFonts w:ascii="Times New Roman" w:hAnsi="Times New Roman"/>
          <w:sz w:val="28"/>
          <w:szCs w:val="28"/>
        </w:rPr>
      </w:pPr>
    </w:p>
    <w:p w:rsidR="00830FA2" w:rsidRDefault="00830FA2" w:rsidP="00830FA2">
      <w:pPr>
        <w:ind w:left="-142" w:firstLine="0"/>
        <w:rPr>
          <w:rFonts w:ascii="Times New Roman" w:hAnsi="Times New Roman"/>
          <w:sz w:val="28"/>
          <w:szCs w:val="28"/>
        </w:rPr>
      </w:pPr>
      <w:r>
        <w:rPr>
          <w:rFonts w:ascii="Times New Roman" w:hAnsi="Times New Roman"/>
          <w:sz w:val="28"/>
          <w:szCs w:val="28"/>
        </w:rPr>
        <w:t>Таблица 25 – Параметры использования лесов для ведения сельского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476"/>
        <w:gridCol w:w="2320"/>
        <w:gridCol w:w="2464"/>
      </w:tblGrid>
      <w:tr w:rsidR="00830FA2" w:rsidRPr="00831AA7" w:rsidTr="00E3549D">
        <w:tc>
          <w:tcPr>
            <w:tcW w:w="594"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 п/п</w:t>
            </w:r>
          </w:p>
        </w:tc>
        <w:tc>
          <w:tcPr>
            <w:tcW w:w="4476"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Виды пользований</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Единица измерения</w:t>
            </w:r>
          </w:p>
        </w:tc>
        <w:tc>
          <w:tcPr>
            <w:tcW w:w="2464"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Ежегодный допустимый размер</w:t>
            </w:r>
          </w:p>
        </w:tc>
      </w:tr>
      <w:tr w:rsidR="00830FA2" w:rsidRPr="00831AA7" w:rsidTr="00E3549D">
        <w:tc>
          <w:tcPr>
            <w:tcW w:w="594"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4476"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3</w:t>
            </w:r>
          </w:p>
        </w:tc>
        <w:tc>
          <w:tcPr>
            <w:tcW w:w="2464"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4</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1.</w:t>
            </w: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Использование пашни</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га</w:t>
            </w:r>
          </w:p>
        </w:tc>
        <w:tc>
          <w:tcPr>
            <w:tcW w:w="2464" w:type="dxa"/>
            <w:shd w:val="clear" w:color="auto" w:fill="auto"/>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2.</w:t>
            </w: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Сенокошение</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га/тонн</w:t>
            </w:r>
          </w:p>
        </w:tc>
        <w:tc>
          <w:tcPr>
            <w:tcW w:w="2464" w:type="dxa"/>
            <w:shd w:val="clear" w:color="auto" w:fill="auto"/>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3.</w:t>
            </w: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Выпас сельскохозяйственных животных</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га/голов</w:t>
            </w:r>
          </w:p>
        </w:tc>
        <w:tc>
          <w:tcPr>
            <w:tcW w:w="2464" w:type="dxa"/>
            <w:shd w:val="clear" w:color="auto" w:fill="auto"/>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а) в лесу</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га/голов</w:t>
            </w:r>
          </w:p>
        </w:tc>
        <w:tc>
          <w:tcPr>
            <w:tcW w:w="2464" w:type="dxa"/>
            <w:shd w:val="clear" w:color="auto" w:fill="auto"/>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б) на выгонах, пастбищах</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га/голов</w:t>
            </w:r>
          </w:p>
        </w:tc>
        <w:tc>
          <w:tcPr>
            <w:tcW w:w="2464" w:type="dxa"/>
            <w:shd w:val="clear" w:color="auto" w:fill="auto"/>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4.</w:t>
            </w: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Пчеловодство</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p>
        </w:tc>
        <w:tc>
          <w:tcPr>
            <w:tcW w:w="2464" w:type="dxa"/>
            <w:shd w:val="clear" w:color="auto" w:fill="auto"/>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а) медоносы:</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p>
        </w:tc>
        <w:tc>
          <w:tcPr>
            <w:tcW w:w="2464" w:type="dxa"/>
            <w:shd w:val="clear" w:color="auto" w:fill="auto"/>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липа</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га</w:t>
            </w:r>
          </w:p>
        </w:tc>
        <w:tc>
          <w:tcPr>
            <w:tcW w:w="2464" w:type="dxa"/>
            <w:shd w:val="clear" w:color="auto" w:fill="auto"/>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травы</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га</w:t>
            </w:r>
          </w:p>
        </w:tc>
        <w:tc>
          <w:tcPr>
            <w:tcW w:w="2464" w:type="dxa"/>
            <w:shd w:val="clear" w:color="auto" w:fill="auto"/>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б) медопродуктивность:</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p>
        </w:tc>
        <w:tc>
          <w:tcPr>
            <w:tcW w:w="2464" w:type="dxa"/>
            <w:shd w:val="clear" w:color="auto" w:fill="auto"/>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липа</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кг/га</w:t>
            </w:r>
          </w:p>
        </w:tc>
        <w:tc>
          <w:tcPr>
            <w:tcW w:w="2464" w:type="dxa"/>
            <w:shd w:val="clear" w:color="auto" w:fill="auto"/>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травы</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кг/га</w:t>
            </w:r>
          </w:p>
        </w:tc>
        <w:tc>
          <w:tcPr>
            <w:tcW w:w="2464" w:type="dxa"/>
            <w:shd w:val="clear" w:color="auto" w:fill="auto"/>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в) возможное к содержанию количество пчелосемей</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количество пчелосемей</w:t>
            </w:r>
          </w:p>
        </w:tc>
        <w:tc>
          <w:tcPr>
            <w:tcW w:w="2464"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5.</w:t>
            </w: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Северное олененеводство</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га/голов</w:t>
            </w:r>
          </w:p>
        </w:tc>
        <w:tc>
          <w:tcPr>
            <w:tcW w:w="2464"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6.</w:t>
            </w: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Выращивание сельскохозяйственных культур</w:t>
            </w:r>
          </w:p>
        </w:tc>
        <w:tc>
          <w:tcPr>
            <w:tcW w:w="2320"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га</w:t>
            </w:r>
          </w:p>
        </w:tc>
        <w:tc>
          <w:tcPr>
            <w:tcW w:w="2464"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r w:rsidR="00830FA2" w:rsidRPr="00831AA7" w:rsidTr="00E3549D">
        <w:tc>
          <w:tcPr>
            <w:tcW w:w="594"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7.</w:t>
            </w:r>
          </w:p>
        </w:tc>
        <w:tc>
          <w:tcPr>
            <w:tcW w:w="4476" w:type="dxa"/>
            <w:shd w:val="clear" w:color="auto" w:fill="auto"/>
          </w:tcPr>
          <w:p w:rsidR="00830FA2" w:rsidRPr="00E3549D" w:rsidRDefault="00830FA2" w:rsidP="00E3549D">
            <w:pPr>
              <w:ind w:firstLine="0"/>
              <w:rPr>
                <w:rFonts w:ascii="Times New Roman" w:hAnsi="Times New Roman"/>
                <w:sz w:val="24"/>
                <w:szCs w:val="24"/>
              </w:rPr>
            </w:pPr>
            <w:r w:rsidRPr="00E3549D">
              <w:rPr>
                <w:rFonts w:ascii="Times New Roman" w:hAnsi="Times New Roman"/>
                <w:sz w:val="24"/>
                <w:szCs w:val="24"/>
              </w:rPr>
              <w:t>Иная сельскохозяйственная деятельность</w:t>
            </w:r>
          </w:p>
        </w:tc>
        <w:tc>
          <w:tcPr>
            <w:tcW w:w="2320" w:type="dxa"/>
            <w:shd w:val="clear" w:color="auto" w:fill="auto"/>
          </w:tcPr>
          <w:p w:rsidR="00830FA2" w:rsidRPr="00E3549D" w:rsidRDefault="00830FA2" w:rsidP="00E3549D">
            <w:pPr>
              <w:ind w:firstLine="0"/>
              <w:rPr>
                <w:rFonts w:ascii="Times New Roman" w:hAnsi="Times New Roman"/>
                <w:sz w:val="24"/>
                <w:szCs w:val="24"/>
              </w:rPr>
            </w:pPr>
          </w:p>
        </w:tc>
        <w:tc>
          <w:tcPr>
            <w:tcW w:w="2464" w:type="dxa"/>
            <w:shd w:val="clear" w:color="auto" w:fill="auto"/>
            <w:vAlign w:val="center"/>
          </w:tcPr>
          <w:p w:rsidR="00830FA2" w:rsidRPr="00E3549D" w:rsidRDefault="00830FA2" w:rsidP="00E3549D">
            <w:pPr>
              <w:ind w:firstLine="0"/>
              <w:jc w:val="center"/>
              <w:rPr>
                <w:rFonts w:ascii="Times New Roman" w:hAnsi="Times New Roman"/>
                <w:sz w:val="24"/>
                <w:szCs w:val="24"/>
              </w:rPr>
            </w:pPr>
            <w:r w:rsidRPr="00E3549D">
              <w:rPr>
                <w:rFonts w:ascii="Times New Roman" w:hAnsi="Times New Roman"/>
                <w:sz w:val="24"/>
                <w:szCs w:val="24"/>
              </w:rPr>
              <w:t>-</w:t>
            </w:r>
          </w:p>
        </w:tc>
      </w:tr>
    </w:tbl>
    <w:p w:rsidR="00830FA2" w:rsidRDefault="00830FA2" w:rsidP="00023FE0">
      <w:pPr>
        <w:rPr>
          <w:rFonts w:ascii="Times New Roman" w:hAnsi="Times New Roman"/>
          <w:sz w:val="28"/>
          <w:szCs w:val="28"/>
        </w:rPr>
      </w:pPr>
    </w:p>
    <w:p w:rsidR="00196BD6" w:rsidRDefault="00196BD6" w:rsidP="00196BD6">
      <w:pPr>
        <w:ind w:left="-142" w:firstLine="0"/>
        <w:rPr>
          <w:rFonts w:ascii="Times New Roman" w:hAnsi="Times New Roman"/>
          <w:sz w:val="28"/>
          <w:szCs w:val="28"/>
        </w:rPr>
      </w:pPr>
    </w:p>
    <w:p w:rsidR="002C2EC8" w:rsidRDefault="002C2EC8" w:rsidP="002C2EC8">
      <w:pPr>
        <w:jc w:val="center"/>
        <w:rPr>
          <w:rFonts w:ascii="Times New Roman" w:hAnsi="Times New Roman"/>
          <w:b/>
          <w:bCs/>
          <w:sz w:val="28"/>
          <w:szCs w:val="28"/>
        </w:rPr>
      </w:pPr>
      <w:r w:rsidRPr="002C2EC8">
        <w:rPr>
          <w:rFonts w:ascii="Times New Roman" w:hAnsi="Times New Roman"/>
          <w:b/>
          <w:bCs/>
          <w:sz w:val="28"/>
          <w:szCs w:val="28"/>
        </w:rPr>
        <w:t>2.7 Нормативы, параметры и сроки разрешенного использования лесов для осуществления научно-исследовательской и образовательной деятельности</w:t>
      </w:r>
    </w:p>
    <w:p w:rsidR="00A937EF" w:rsidRPr="002C2EC8" w:rsidRDefault="00A937EF" w:rsidP="002C2EC8">
      <w:pPr>
        <w:jc w:val="center"/>
        <w:rPr>
          <w:rFonts w:ascii="Times New Roman" w:hAnsi="Times New Roman"/>
          <w:b/>
          <w:bCs/>
          <w:sz w:val="28"/>
          <w:szCs w:val="28"/>
        </w:rPr>
      </w:pP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 xml:space="preserve">Использование лесов в научно-исследовательских и образовательных целях осуществляется в соответствии с Правилами использования лесов для </w:t>
      </w:r>
      <w:r w:rsidRPr="00A937EF">
        <w:rPr>
          <w:rFonts w:ascii="Times New Roman" w:hAnsi="Times New Roman"/>
          <w:sz w:val="28"/>
          <w:szCs w:val="28"/>
        </w:rPr>
        <w:lastRenderedPageBreak/>
        <w:t xml:space="preserve">осуществления научно-исследовательской деятельности, утвержденными приказом Рослесхоза от 23.12.2011 № 548. 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 (статья 40 ЛК РФ). </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Городские 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При использовании лесов для научно-исследовательской и образовательной деятельности допускается:</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 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 рубка лесных насаждений в научных и образовательных целях;</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 создание лесной инфраструктуры;</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 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 создание и использование объектов учебно-практической базы;</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 иные виды работ, предусмотренные проектом освоения лесов.</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При осуществлении использования лесов для научно исследовательской и образовательной деятельности исключаются случаи:</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 повреждения лесных насаждений, растительного покрова и почв за пределами предоставленного лесного участка;</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 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 проезда транспортных средств и иных механизмов по произвольным маршрутам вне дорог за пределами предоставленного лесного участка;</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 использования токсичных химических препаратов в лесах, для охраны и защиты лесов, в том числе в научных целях (статья 105 часть</w:t>
      </w:r>
      <w:r w:rsidR="00830FA2">
        <w:rPr>
          <w:rFonts w:ascii="Times New Roman" w:hAnsi="Times New Roman"/>
          <w:sz w:val="28"/>
          <w:szCs w:val="28"/>
        </w:rPr>
        <w:t xml:space="preserve"> </w:t>
      </w:r>
      <w:r w:rsidRPr="00A937EF">
        <w:rPr>
          <w:rFonts w:ascii="Times New Roman" w:hAnsi="Times New Roman"/>
          <w:sz w:val="28"/>
          <w:szCs w:val="28"/>
        </w:rPr>
        <w:t>5.1. ЛК РФ).</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 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 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lastRenderedPageBreak/>
        <w:t>- 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A937EF" w:rsidRPr="00A937EF" w:rsidRDefault="00A937EF" w:rsidP="00A937EF">
      <w:pPr>
        <w:rPr>
          <w:rFonts w:ascii="Times New Roman" w:hAnsi="Times New Roman"/>
          <w:sz w:val="28"/>
          <w:szCs w:val="28"/>
        </w:rPr>
      </w:pPr>
      <w:r w:rsidRPr="00A937EF">
        <w:rPr>
          <w:rFonts w:ascii="Times New Roman" w:hAnsi="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7718F5" w:rsidRDefault="006E62EE" w:rsidP="00023FE0">
      <w:pPr>
        <w:rPr>
          <w:rFonts w:ascii="Times New Roman" w:hAnsi="Times New Roman"/>
          <w:sz w:val="28"/>
          <w:szCs w:val="28"/>
        </w:rPr>
      </w:pPr>
      <w:r w:rsidRPr="006E62EE">
        <w:rPr>
          <w:rFonts w:ascii="Times New Roman" w:hAnsi="Times New Roman"/>
          <w:sz w:val="28"/>
          <w:szCs w:val="28"/>
        </w:rPr>
        <w:t>В соответствии с Лесным кодексом РФ (ч.3 ст.72) и Порядком  подготовки и заключения договора аренды лесного участка, находящегося в государственной или муниципальной собственности, утвержденным приказом Рослесхоза  от 26.07.2011  №</w:t>
      </w:r>
      <w:r w:rsidR="00830FA2">
        <w:rPr>
          <w:rFonts w:ascii="Times New Roman" w:hAnsi="Times New Roman"/>
          <w:sz w:val="28"/>
          <w:szCs w:val="28"/>
        </w:rPr>
        <w:t xml:space="preserve"> </w:t>
      </w:r>
      <w:r w:rsidRPr="006E62EE">
        <w:rPr>
          <w:rFonts w:ascii="Times New Roman" w:hAnsi="Times New Roman"/>
          <w:sz w:val="28"/>
          <w:szCs w:val="28"/>
        </w:rPr>
        <w:t>319 (п.9),  договоры аренды лесных участков для осуществления научно-исследовательской и образовательной деятельности заключаются на срок от 10 до 49 лет.</w:t>
      </w:r>
    </w:p>
    <w:p w:rsidR="006E62EE" w:rsidRPr="00023FE0" w:rsidRDefault="006E62EE" w:rsidP="00023FE0">
      <w:pPr>
        <w:rPr>
          <w:rFonts w:ascii="Times New Roman" w:hAnsi="Times New Roman"/>
          <w:sz w:val="28"/>
          <w:szCs w:val="28"/>
        </w:rPr>
      </w:pPr>
      <w:r w:rsidRPr="006E62EE">
        <w:rPr>
          <w:rFonts w:ascii="Times New Roman" w:hAnsi="Times New Roman"/>
          <w:sz w:val="28"/>
          <w:szCs w:val="28"/>
        </w:rPr>
        <w:t xml:space="preserve">Использование лесов для осуществления научно-исследовательской деятельности, образовательной деятельности разрешено на всей площади городских лесов </w:t>
      </w:r>
      <w:r>
        <w:rPr>
          <w:rFonts w:ascii="Times New Roman" w:hAnsi="Times New Roman"/>
          <w:sz w:val="28"/>
          <w:szCs w:val="28"/>
        </w:rPr>
        <w:t>Прилузского муниципального лесопарка</w:t>
      </w:r>
      <w:r w:rsidRPr="006E62EE">
        <w:rPr>
          <w:rFonts w:ascii="Times New Roman" w:hAnsi="Times New Roman"/>
          <w:sz w:val="28"/>
          <w:szCs w:val="28"/>
        </w:rPr>
        <w:t>.</w:t>
      </w:r>
    </w:p>
    <w:p w:rsidR="00642483" w:rsidRDefault="00642483" w:rsidP="00F50D10">
      <w:pPr>
        <w:rPr>
          <w:rFonts w:ascii="Times New Roman" w:hAnsi="Times New Roman"/>
          <w:b/>
          <w:sz w:val="28"/>
          <w:szCs w:val="28"/>
        </w:rPr>
      </w:pPr>
    </w:p>
    <w:p w:rsidR="00642483" w:rsidRDefault="00642483" w:rsidP="00F50D10">
      <w:pPr>
        <w:rPr>
          <w:rFonts w:ascii="Times New Roman" w:hAnsi="Times New Roman"/>
          <w:b/>
          <w:sz w:val="28"/>
          <w:szCs w:val="28"/>
        </w:rPr>
      </w:pPr>
    </w:p>
    <w:p w:rsidR="00F50D10" w:rsidRPr="00F50D10" w:rsidRDefault="00F50D10" w:rsidP="00F50D10">
      <w:pPr>
        <w:rPr>
          <w:rFonts w:ascii="Times New Roman" w:hAnsi="Times New Roman"/>
          <w:b/>
          <w:sz w:val="28"/>
          <w:szCs w:val="28"/>
        </w:rPr>
      </w:pPr>
      <w:r w:rsidRPr="00F50D10">
        <w:rPr>
          <w:rFonts w:ascii="Times New Roman" w:hAnsi="Times New Roman"/>
          <w:b/>
          <w:sz w:val="28"/>
          <w:szCs w:val="28"/>
        </w:rPr>
        <w:t>2.8 Нормативы, параметры и сроки разрешенного использования</w:t>
      </w:r>
    </w:p>
    <w:p w:rsidR="00F50D10" w:rsidRPr="00F50D10" w:rsidRDefault="00F50D10" w:rsidP="00F50D10">
      <w:pPr>
        <w:jc w:val="center"/>
        <w:rPr>
          <w:rFonts w:ascii="Times New Roman" w:hAnsi="Times New Roman"/>
          <w:b/>
          <w:sz w:val="28"/>
          <w:szCs w:val="28"/>
        </w:rPr>
      </w:pPr>
      <w:r w:rsidRPr="00F50D10">
        <w:rPr>
          <w:rFonts w:ascii="Times New Roman" w:hAnsi="Times New Roman"/>
          <w:b/>
          <w:sz w:val="28"/>
          <w:szCs w:val="28"/>
        </w:rPr>
        <w:t>лесов для осуществления рекреационной деятельности</w:t>
      </w:r>
    </w:p>
    <w:p w:rsidR="00F50D10" w:rsidRDefault="00F50D10" w:rsidP="00023FE0">
      <w:pPr>
        <w:rPr>
          <w:rFonts w:ascii="Times New Roman" w:hAnsi="Times New Roman"/>
          <w:sz w:val="28"/>
          <w:szCs w:val="28"/>
        </w:rPr>
      </w:pP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Использование лесов для осуществления рекреационной деятельности определяется статьей 41 ЛК РФ и регулируется Правилами использования лесов для осуществления рекреационной деятельности, утвержденными приказом Рослесхоза от 21.02.2012 № 62.</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 (часть 1 статьи 41 ЛК РФ).</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субъекта РФ (лесном плане субъекта РФ)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w:t>
      </w:r>
      <w:r w:rsidRPr="00830FA2">
        <w:rPr>
          <w:rFonts w:ascii="Times New Roman" w:hAnsi="Times New Roman"/>
          <w:bCs/>
          <w:sz w:val="28"/>
          <w:szCs w:val="28"/>
        </w:rPr>
        <w:t>законодательством</w:t>
      </w:r>
      <w:r w:rsidR="00830FA2">
        <w:rPr>
          <w:rFonts w:ascii="Times New Roman" w:hAnsi="Times New Roman"/>
          <w:sz w:val="28"/>
          <w:szCs w:val="28"/>
        </w:rPr>
        <w:t xml:space="preserve"> </w:t>
      </w:r>
      <w:r w:rsidRPr="00F50D10">
        <w:rPr>
          <w:rFonts w:ascii="Times New Roman" w:hAnsi="Times New Roman"/>
          <w:sz w:val="28"/>
          <w:szCs w:val="28"/>
        </w:rPr>
        <w:t>РФ об особо охраняемых природных территориях (часть 2 статьи 41 ЛК РФ).</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xml:space="preserve">На лесных участках, предоставленных для осуществления рекреационной деятельности, подлежат сохранению природные ландшафты, объекты </w:t>
      </w:r>
      <w:r w:rsidRPr="00F50D10">
        <w:rPr>
          <w:rFonts w:ascii="Times New Roman" w:hAnsi="Times New Roman"/>
          <w:sz w:val="28"/>
          <w:szCs w:val="28"/>
        </w:rPr>
        <w:lastRenderedPageBreak/>
        <w:t>животного мира, растительного мира, водные объекты (часть 3 статьи 41 ЛК РФ).</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(часть 4 статьи 41 ЛК РФ).</w:t>
      </w:r>
    </w:p>
    <w:p w:rsidR="00F50D10" w:rsidRPr="00F50D10" w:rsidRDefault="00340AD5" w:rsidP="00F50D10">
      <w:pPr>
        <w:rPr>
          <w:rFonts w:ascii="Times New Roman" w:hAnsi="Times New Roman"/>
          <w:sz w:val="28"/>
          <w:szCs w:val="28"/>
        </w:rPr>
      </w:pPr>
      <w:bookmarkStart w:id="2" w:name="sub_4105"/>
      <w:r>
        <w:rPr>
          <w:rFonts w:ascii="Times New Roman" w:hAnsi="Times New Roman"/>
          <w:sz w:val="28"/>
          <w:szCs w:val="28"/>
        </w:rPr>
        <w:t xml:space="preserve">Правила </w:t>
      </w:r>
      <w:r w:rsidR="00F50D10" w:rsidRPr="00F50D10">
        <w:rPr>
          <w:rFonts w:ascii="Times New Roman" w:hAnsi="Times New Roman"/>
          <w:sz w:val="28"/>
          <w:szCs w:val="28"/>
        </w:rPr>
        <w:t>использования лесов для осуществления рекреационной деятельности устанавливаются уполномоченным федеральным органом исполнительной власти (часть 5 статьи 41 ЛК РФ).</w:t>
      </w:r>
    </w:p>
    <w:bookmarkEnd w:id="2"/>
    <w:p w:rsidR="00F50D10" w:rsidRPr="00F50D10" w:rsidRDefault="00F50D10" w:rsidP="00F50D10">
      <w:pPr>
        <w:rPr>
          <w:rFonts w:ascii="Times New Roman" w:hAnsi="Times New Roman"/>
          <w:sz w:val="28"/>
          <w:szCs w:val="28"/>
        </w:rPr>
      </w:pPr>
      <w:r w:rsidRPr="00F50D10">
        <w:rPr>
          <w:rFonts w:ascii="Times New Roman" w:hAnsi="Times New Roman"/>
          <w:sz w:val="28"/>
          <w:szCs w:val="28"/>
        </w:rPr>
        <w:t xml:space="preserve">Лица, использующие леса для осуществления рекреационной деятельности, имеют право (пункт 7 Правил использования лесов для осуществления рекреационной деятельности): </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создавать согласно части 1 статьи 13 ЛК РФ лесную инфраструктуру (лесные дороги, лесные склады и другое);</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возводить согласно части 2 статьи 41 и части 7 статьи 21 ЛК РФ временные постройки на лесных участках и осуществлять их благоустройство;</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РФ (лесном плане субъекта РФ)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пользоваться другими правами, если их реализация не противоречит требованиям законодательства РФ.</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 Правил использования лесов для осуществления рекреационной деятельности).</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Лица, использующие леса для осуществления рекреационной деятельности, обязаны (пункт 9 Правил использования лесов для осуществления рекреационной деятельности):</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составлять проект освоения лесов в соответствии с частью 1 статьи 88 ЛК РФ;</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xml:space="preserve">- осуществлять использование лесов в соответствии с проектом освоения лесов; </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xml:space="preserve">- соблюдать условия договора аренды лесного участка и решения о предоставлении лесного участка в постоянное (бессрочное) пользование; </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lastRenderedPageBreak/>
        <w:t xml:space="preserve">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 </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xml:space="preserve">- в соответствии с частью 6 статьи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 </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xml:space="preserve">- соблюдать правила пожарной безопасности в лесах и правила санитарной безопасности в лесах; </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xml:space="preserve">- в соответствии с частью 2 статьи 26 ЛК РФ подавать ежегодно лесную декларацию; </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xml:space="preserve">- в соответствии с частью 1 статьи 49 ЛК РФ представлять отчет об использовании лесов; </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xml:space="preserve">- в соответствии с частью 1 статьи 60 ЛК РФ представлять отчет об охране и защите лесов; </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в соответствии с частью 4 статьи 91 ЛК РФ предоставлять в государственный лесной реестр в установленном порядке документированную информацию, предусмотренную частью 2 статьи 91 ЛК РФ;</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 выполнять другие обязанности, предусмотренные законодательством РФ.</w:t>
      </w:r>
    </w:p>
    <w:p w:rsidR="00F50D10" w:rsidRPr="00F50D10" w:rsidRDefault="00F50D10" w:rsidP="00F50D10">
      <w:pPr>
        <w:rPr>
          <w:rFonts w:ascii="Times New Roman" w:hAnsi="Times New Roman"/>
          <w:sz w:val="28"/>
          <w:szCs w:val="28"/>
        </w:rPr>
      </w:pPr>
      <w:r w:rsidRPr="00F50D10">
        <w:rPr>
          <w:rFonts w:ascii="Times New Roman" w:hAnsi="Times New Roman"/>
          <w:bCs/>
          <w:sz w:val="28"/>
          <w:szCs w:val="28"/>
        </w:rPr>
        <w:t xml:space="preserve">Согласно части 5.1. статьи 105 </w:t>
      </w:r>
      <w:r w:rsidRPr="00F50D10">
        <w:rPr>
          <w:rFonts w:ascii="Times New Roman" w:hAnsi="Times New Roman"/>
          <w:sz w:val="28"/>
          <w:szCs w:val="28"/>
        </w:rPr>
        <w:t>ЛК РФ в городских лесах запрещается размещение объектов капитального строительства, за исключением гидротехнических сооружений.</w:t>
      </w:r>
      <w:r w:rsidRPr="00F50D10">
        <w:rPr>
          <w:rFonts w:ascii="Times New Roman" w:hAnsi="Times New Roman"/>
          <w:bCs/>
          <w:sz w:val="28"/>
          <w:szCs w:val="28"/>
        </w:rPr>
        <w:t xml:space="preserve"> </w:t>
      </w:r>
    </w:p>
    <w:p w:rsidR="00F50D10" w:rsidRPr="00F50D10" w:rsidRDefault="00F50D10" w:rsidP="00F50D10">
      <w:pPr>
        <w:rPr>
          <w:rFonts w:ascii="Times New Roman" w:hAnsi="Times New Roman"/>
          <w:bCs/>
          <w:sz w:val="28"/>
          <w:szCs w:val="28"/>
        </w:rPr>
      </w:pPr>
      <w:r w:rsidRPr="00F50D10">
        <w:rPr>
          <w:rFonts w:ascii="Times New Roman" w:hAnsi="Times New Roman"/>
          <w:sz w:val="28"/>
          <w:szCs w:val="28"/>
        </w:rPr>
        <w:t xml:space="preserve">Порядок пользования участками, городскими лесами для культурно - оздоровительных, туристических и спортивных целей определен </w:t>
      </w:r>
      <w:r w:rsidRPr="00F50D10">
        <w:rPr>
          <w:rFonts w:ascii="Times New Roman" w:hAnsi="Times New Roman"/>
          <w:bCs/>
          <w:sz w:val="28"/>
          <w:szCs w:val="28"/>
        </w:rPr>
        <w:t>Правилами использования лесов для осуществления рекреационной деятельности, утвержденными</w:t>
      </w:r>
      <w:r w:rsidR="00B83DFC">
        <w:rPr>
          <w:rFonts w:ascii="Times New Roman" w:hAnsi="Times New Roman"/>
          <w:bCs/>
          <w:sz w:val="28"/>
          <w:szCs w:val="28"/>
        </w:rPr>
        <w:t xml:space="preserve"> приказом Ро</w:t>
      </w:r>
      <w:r w:rsidRPr="00F50D10">
        <w:rPr>
          <w:rFonts w:ascii="Times New Roman" w:hAnsi="Times New Roman"/>
          <w:sz w:val="28"/>
          <w:szCs w:val="28"/>
        </w:rPr>
        <w:t>слесхоза от 21.02.2012 № 62.</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При решении вопросов, связанных с организацией отдыха и туризма в лесах, необходимо руководствоваться Федеральным законом от 24.11.1996 № 132–ФЗ «Об основах туристской деятельности в РФ».</w:t>
      </w:r>
    </w:p>
    <w:p w:rsidR="00F50D10" w:rsidRPr="00F50D10" w:rsidRDefault="00F50D10" w:rsidP="00F50D10">
      <w:pPr>
        <w:rPr>
          <w:rFonts w:ascii="Times New Roman" w:hAnsi="Times New Roman"/>
          <w:sz w:val="28"/>
          <w:szCs w:val="28"/>
        </w:rPr>
      </w:pPr>
      <w:r w:rsidRPr="00F50D10">
        <w:rPr>
          <w:rFonts w:ascii="Times New Roman" w:hAnsi="Times New Roman"/>
          <w:sz w:val="28"/>
          <w:szCs w:val="28"/>
        </w:rPr>
        <w:t>Статья 11 ЛК РФ гарантирует право граждан свободно и бесплатно пребывать в лесах.</w:t>
      </w:r>
    </w:p>
    <w:p w:rsidR="00340AD5" w:rsidRDefault="00340AD5" w:rsidP="00340AD5">
      <w:pPr>
        <w:pStyle w:val="Default"/>
        <w:rPr>
          <w:sz w:val="28"/>
          <w:szCs w:val="28"/>
        </w:rPr>
      </w:pPr>
      <w:r>
        <w:rPr>
          <w:sz w:val="28"/>
          <w:szCs w:val="28"/>
        </w:rPr>
        <w:t xml:space="preserve">Основными видами рекреационной нагрузки и антропогенного воздействия в городских лесах и на прилегающей к ним территории являются: </w:t>
      </w:r>
    </w:p>
    <w:p w:rsidR="00340AD5" w:rsidRDefault="00340AD5" w:rsidP="00340AD5">
      <w:pPr>
        <w:pStyle w:val="Default"/>
        <w:rPr>
          <w:sz w:val="28"/>
          <w:szCs w:val="28"/>
        </w:rPr>
      </w:pPr>
      <w:r>
        <w:rPr>
          <w:sz w:val="28"/>
          <w:szCs w:val="28"/>
        </w:rPr>
        <w:t xml:space="preserve">- прогулки населения летом и зимой; </w:t>
      </w:r>
    </w:p>
    <w:p w:rsidR="00340AD5" w:rsidRDefault="00340AD5" w:rsidP="00340AD5">
      <w:pPr>
        <w:pStyle w:val="Default"/>
        <w:rPr>
          <w:sz w:val="28"/>
          <w:szCs w:val="28"/>
        </w:rPr>
      </w:pPr>
      <w:r>
        <w:rPr>
          <w:sz w:val="28"/>
          <w:szCs w:val="28"/>
        </w:rPr>
        <w:t xml:space="preserve">- пикники в лесу, на берегах водоемов; </w:t>
      </w:r>
    </w:p>
    <w:p w:rsidR="00340AD5" w:rsidRDefault="00340AD5" w:rsidP="00340AD5">
      <w:pPr>
        <w:pStyle w:val="Default"/>
        <w:rPr>
          <w:sz w:val="28"/>
          <w:szCs w:val="28"/>
        </w:rPr>
      </w:pPr>
      <w:r>
        <w:rPr>
          <w:sz w:val="28"/>
          <w:szCs w:val="28"/>
        </w:rPr>
        <w:t xml:space="preserve">- заготовка дикоросов; </w:t>
      </w:r>
    </w:p>
    <w:p w:rsidR="00340AD5" w:rsidRDefault="00340AD5" w:rsidP="00340AD5">
      <w:pPr>
        <w:pStyle w:val="Default"/>
        <w:rPr>
          <w:sz w:val="28"/>
          <w:szCs w:val="28"/>
        </w:rPr>
      </w:pPr>
      <w:r>
        <w:rPr>
          <w:sz w:val="28"/>
          <w:szCs w:val="28"/>
        </w:rPr>
        <w:t xml:space="preserve">- свалка бытового мусора и промышленных отходов; </w:t>
      </w:r>
    </w:p>
    <w:p w:rsidR="00340AD5" w:rsidRDefault="00340AD5" w:rsidP="00340AD5">
      <w:pPr>
        <w:pStyle w:val="Default"/>
        <w:rPr>
          <w:sz w:val="28"/>
          <w:szCs w:val="28"/>
        </w:rPr>
      </w:pPr>
      <w:r>
        <w:rPr>
          <w:sz w:val="28"/>
          <w:szCs w:val="28"/>
        </w:rPr>
        <w:t xml:space="preserve">- неорганизованные стоянки автомототранспорта. </w:t>
      </w:r>
    </w:p>
    <w:p w:rsidR="00340AD5" w:rsidRDefault="00340AD5" w:rsidP="00340AD5">
      <w:pPr>
        <w:pStyle w:val="Default"/>
        <w:rPr>
          <w:sz w:val="28"/>
          <w:szCs w:val="28"/>
        </w:rPr>
      </w:pPr>
      <w:r>
        <w:rPr>
          <w:sz w:val="28"/>
          <w:szCs w:val="28"/>
        </w:rPr>
        <w:t xml:space="preserve">Наибольшая рекреационная нагрузка на лес приходится на лето. Отдельные лесные участки подвергаются усиленной рекреации, особенно сосновые и сосново-березовые насаждения. В процессе лесоустройства специальных исследований по учету посетителей в разрезе лесных участков, функциональных зон по категориям посетителей, сезонам года, часам в течение </w:t>
      </w:r>
      <w:r>
        <w:rPr>
          <w:sz w:val="28"/>
          <w:szCs w:val="28"/>
        </w:rPr>
        <w:lastRenderedPageBreak/>
        <w:t>светлого времени суток и другим параметрам с целью определения рекреационной нагрузки на лес не проводилось. Нормативы благоустройства территории рекреационных лесов приведены в таблице 2</w:t>
      </w:r>
      <w:r w:rsidR="005E0770">
        <w:rPr>
          <w:sz w:val="28"/>
          <w:szCs w:val="28"/>
        </w:rPr>
        <w:t>6</w:t>
      </w:r>
      <w:r>
        <w:rPr>
          <w:sz w:val="28"/>
          <w:szCs w:val="28"/>
        </w:rPr>
        <w:t>.</w:t>
      </w:r>
    </w:p>
    <w:p w:rsidR="004A1438" w:rsidRDefault="004A1438" w:rsidP="00DC11CC">
      <w:pPr>
        <w:rPr>
          <w:rFonts w:ascii="Times New Roman" w:hAnsi="Times New Roman"/>
          <w:sz w:val="28"/>
          <w:szCs w:val="28"/>
        </w:rPr>
      </w:pPr>
    </w:p>
    <w:p w:rsidR="005154C7" w:rsidRDefault="005154C7" w:rsidP="005154C7">
      <w:pPr>
        <w:rPr>
          <w:rFonts w:ascii="Times New Roman" w:hAnsi="Times New Roman"/>
          <w:sz w:val="28"/>
          <w:szCs w:val="28"/>
        </w:rPr>
      </w:pPr>
    </w:p>
    <w:p w:rsidR="005154C7" w:rsidRDefault="005154C7" w:rsidP="00D24451">
      <w:pPr>
        <w:ind w:left="-142" w:firstLine="0"/>
        <w:rPr>
          <w:rFonts w:ascii="Times New Roman" w:hAnsi="Times New Roman"/>
          <w:sz w:val="28"/>
          <w:szCs w:val="28"/>
        </w:rPr>
      </w:pPr>
      <w:r>
        <w:rPr>
          <w:rFonts w:ascii="Times New Roman" w:hAnsi="Times New Roman"/>
          <w:sz w:val="28"/>
          <w:szCs w:val="28"/>
        </w:rPr>
        <w:t>Таблица 2</w:t>
      </w:r>
      <w:r w:rsidR="005E0770">
        <w:rPr>
          <w:rFonts w:ascii="Times New Roman" w:hAnsi="Times New Roman"/>
          <w:sz w:val="28"/>
          <w:szCs w:val="28"/>
        </w:rPr>
        <w:t>6</w:t>
      </w:r>
      <w:r>
        <w:rPr>
          <w:rFonts w:ascii="Times New Roman" w:hAnsi="Times New Roman"/>
          <w:sz w:val="28"/>
          <w:szCs w:val="28"/>
        </w:rPr>
        <w:t xml:space="preserve"> – </w:t>
      </w:r>
      <w:r w:rsidR="005E0770">
        <w:rPr>
          <w:rFonts w:ascii="Times New Roman" w:hAnsi="Times New Roman"/>
          <w:sz w:val="28"/>
          <w:szCs w:val="28"/>
        </w:rPr>
        <w:t>Н</w:t>
      </w:r>
      <w:r>
        <w:rPr>
          <w:rFonts w:ascii="Times New Roman" w:hAnsi="Times New Roman"/>
          <w:sz w:val="28"/>
          <w:szCs w:val="28"/>
        </w:rPr>
        <w:t>ормативы благоустройства территории рекреационных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3218"/>
        <w:gridCol w:w="709"/>
        <w:gridCol w:w="1134"/>
        <w:gridCol w:w="1134"/>
        <w:gridCol w:w="1289"/>
        <w:gridCol w:w="1794"/>
      </w:tblGrid>
      <w:tr w:rsidR="0006608F" w:rsidRPr="00253601">
        <w:tc>
          <w:tcPr>
            <w:tcW w:w="576" w:type="dxa"/>
            <w:vMerge w:val="restart"/>
            <w:shd w:val="clear" w:color="auto" w:fill="auto"/>
            <w:vAlign w:val="center"/>
          </w:tcPr>
          <w:p w:rsidR="0006608F"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 п/п</w:t>
            </w:r>
          </w:p>
        </w:tc>
        <w:tc>
          <w:tcPr>
            <w:tcW w:w="3218" w:type="dxa"/>
            <w:vMerge w:val="restart"/>
            <w:shd w:val="clear" w:color="auto" w:fill="auto"/>
            <w:vAlign w:val="center"/>
          </w:tcPr>
          <w:p w:rsidR="0006608F"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Элементы благоустройства</w:t>
            </w:r>
          </w:p>
        </w:tc>
        <w:tc>
          <w:tcPr>
            <w:tcW w:w="709" w:type="dxa"/>
            <w:vMerge w:val="restart"/>
            <w:shd w:val="clear" w:color="auto" w:fill="auto"/>
            <w:vAlign w:val="center"/>
          </w:tcPr>
          <w:p w:rsidR="0006608F"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Ед. изм.</w:t>
            </w:r>
          </w:p>
        </w:tc>
        <w:tc>
          <w:tcPr>
            <w:tcW w:w="5351" w:type="dxa"/>
            <w:gridSpan w:val="4"/>
            <w:shd w:val="clear" w:color="auto" w:fill="auto"/>
            <w:vAlign w:val="center"/>
          </w:tcPr>
          <w:p w:rsidR="0006608F"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 xml:space="preserve">Расчет на </w:t>
            </w:r>
            <w:smartTag w:uri="urn:schemas-microsoft-com:office:smarttags" w:element="metricconverter">
              <w:smartTagPr>
                <w:attr w:name="ProductID" w:val="100 га"/>
              </w:smartTagPr>
              <w:r w:rsidRPr="00253601">
                <w:rPr>
                  <w:rFonts w:ascii="Times New Roman" w:hAnsi="Times New Roman"/>
                  <w:sz w:val="24"/>
                  <w:szCs w:val="24"/>
                </w:rPr>
                <w:t>100 га</w:t>
              </w:r>
            </w:smartTag>
            <w:r w:rsidRPr="00253601">
              <w:rPr>
                <w:rFonts w:ascii="Times New Roman" w:hAnsi="Times New Roman"/>
                <w:sz w:val="24"/>
                <w:szCs w:val="24"/>
              </w:rPr>
              <w:t xml:space="preserve"> общей площади</w:t>
            </w:r>
          </w:p>
        </w:tc>
      </w:tr>
      <w:tr w:rsidR="0006608F" w:rsidRPr="00253601">
        <w:tc>
          <w:tcPr>
            <w:tcW w:w="576" w:type="dxa"/>
            <w:vMerge/>
            <w:shd w:val="clear" w:color="auto" w:fill="auto"/>
            <w:vAlign w:val="center"/>
          </w:tcPr>
          <w:p w:rsidR="0006608F" w:rsidRPr="00253601" w:rsidRDefault="0006608F" w:rsidP="00253601">
            <w:pPr>
              <w:ind w:firstLine="0"/>
              <w:jc w:val="center"/>
              <w:rPr>
                <w:rFonts w:ascii="Times New Roman" w:hAnsi="Times New Roman"/>
                <w:sz w:val="24"/>
                <w:szCs w:val="24"/>
              </w:rPr>
            </w:pPr>
          </w:p>
        </w:tc>
        <w:tc>
          <w:tcPr>
            <w:tcW w:w="3218" w:type="dxa"/>
            <w:vMerge/>
            <w:shd w:val="clear" w:color="auto" w:fill="auto"/>
            <w:vAlign w:val="center"/>
          </w:tcPr>
          <w:p w:rsidR="0006608F" w:rsidRPr="00253601" w:rsidRDefault="0006608F" w:rsidP="00253601">
            <w:pPr>
              <w:ind w:firstLine="0"/>
              <w:jc w:val="center"/>
              <w:rPr>
                <w:rFonts w:ascii="Times New Roman" w:hAnsi="Times New Roman"/>
                <w:sz w:val="24"/>
                <w:szCs w:val="24"/>
              </w:rPr>
            </w:pPr>
          </w:p>
        </w:tc>
        <w:tc>
          <w:tcPr>
            <w:tcW w:w="709" w:type="dxa"/>
            <w:vMerge/>
            <w:shd w:val="clear" w:color="auto" w:fill="auto"/>
            <w:vAlign w:val="center"/>
          </w:tcPr>
          <w:p w:rsidR="0006608F" w:rsidRPr="00253601" w:rsidRDefault="0006608F" w:rsidP="00253601">
            <w:pPr>
              <w:ind w:firstLine="0"/>
              <w:jc w:val="center"/>
              <w:rPr>
                <w:rFonts w:ascii="Times New Roman" w:hAnsi="Times New Roman"/>
                <w:sz w:val="24"/>
                <w:szCs w:val="24"/>
              </w:rPr>
            </w:pPr>
          </w:p>
        </w:tc>
        <w:tc>
          <w:tcPr>
            <w:tcW w:w="2268" w:type="dxa"/>
            <w:gridSpan w:val="2"/>
            <w:shd w:val="clear" w:color="auto" w:fill="auto"/>
            <w:vAlign w:val="center"/>
          </w:tcPr>
          <w:p w:rsidR="0006608F"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функциональная зона</w:t>
            </w:r>
          </w:p>
        </w:tc>
        <w:tc>
          <w:tcPr>
            <w:tcW w:w="1289" w:type="dxa"/>
            <w:vMerge w:val="restart"/>
            <w:shd w:val="clear" w:color="auto" w:fill="auto"/>
            <w:vAlign w:val="center"/>
          </w:tcPr>
          <w:p w:rsidR="0006608F"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городские леса</w:t>
            </w:r>
          </w:p>
        </w:tc>
        <w:tc>
          <w:tcPr>
            <w:tcW w:w="1794" w:type="dxa"/>
            <w:vMerge w:val="restart"/>
            <w:shd w:val="clear" w:color="auto" w:fill="auto"/>
            <w:vAlign w:val="center"/>
          </w:tcPr>
          <w:p w:rsidR="0006608F"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в их пределах рекреационные маршруты</w:t>
            </w:r>
          </w:p>
        </w:tc>
      </w:tr>
      <w:tr w:rsidR="0006608F" w:rsidRPr="00253601">
        <w:tc>
          <w:tcPr>
            <w:tcW w:w="576" w:type="dxa"/>
            <w:vMerge/>
            <w:shd w:val="clear" w:color="auto" w:fill="auto"/>
            <w:vAlign w:val="center"/>
          </w:tcPr>
          <w:p w:rsidR="0006608F" w:rsidRPr="00253601" w:rsidRDefault="0006608F" w:rsidP="00253601">
            <w:pPr>
              <w:ind w:firstLine="0"/>
              <w:jc w:val="center"/>
              <w:rPr>
                <w:rFonts w:ascii="Times New Roman" w:hAnsi="Times New Roman"/>
                <w:sz w:val="24"/>
                <w:szCs w:val="24"/>
              </w:rPr>
            </w:pPr>
          </w:p>
        </w:tc>
        <w:tc>
          <w:tcPr>
            <w:tcW w:w="3218" w:type="dxa"/>
            <w:vMerge/>
            <w:shd w:val="clear" w:color="auto" w:fill="auto"/>
            <w:vAlign w:val="center"/>
          </w:tcPr>
          <w:p w:rsidR="0006608F" w:rsidRPr="00253601" w:rsidRDefault="0006608F" w:rsidP="00253601">
            <w:pPr>
              <w:ind w:firstLine="0"/>
              <w:jc w:val="center"/>
              <w:rPr>
                <w:rFonts w:ascii="Times New Roman" w:hAnsi="Times New Roman"/>
                <w:sz w:val="24"/>
                <w:szCs w:val="24"/>
              </w:rPr>
            </w:pPr>
          </w:p>
        </w:tc>
        <w:tc>
          <w:tcPr>
            <w:tcW w:w="709" w:type="dxa"/>
            <w:vMerge/>
            <w:shd w:val="clear" w:color="auto" w:fill="auto"/>
            <w:vAlign w:val="center"/>
          </w:tcPr>
          <w:p w:rsidR="0006608F" w:rsidRPr="00253601" w:rsidRDefault="0006608F" w:rsidP="00253601">
            <w:pPr>
              <w:ind w:firstLine="0"/>
              <w:jc w:val="center"/>
              <w:rPr>
                <w:rFonts w:ascii="Times New Roman" w:hAnsi="Times New Roman"/>
                <w:sz w:val="24"/>
                <w:szCs w:val="24"/>
              </w:rPr>
            </w:pPr>
          </w:p>
        </w:tc>
        <w:tc>
          <w:tcPr>
            <w:tcW w:w="1134" w:type="dxa"/>
            <w:shd w:val="clear" w:color="auto" w:fill="auto"/>
            <w:vAlign w:val="center"/>
          </w:tcPr>
          <w:p w:rsidR="0006608F"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активного отдыха</w:t>
            </w:r>
          </w:p>
        </w:tc>
        <w:tc>
          <w:tcPr>
            <w:tcW w:w="1134" w:type="dxa"/>
            <w:shd w:val="clear" w:color="auto" w:fill="auto"/>
            <w:vAlign w:val="center"/>
          </w:tcPr>
          <w:p w:rsidR="0006608F"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прогулочная</w:t>
            </w:r>
          </w:p>
        </w:tc>
        <w:tc>
          <w:tcPr>
            <w:tcW w:w="1289" w:type="dxa"/>
            <w:vMerge/>
            <w:shd w:val="clear" w:color="auto" w:fill="auto"/>
            <w:vAlign w:val="center"/>
          </w:tcPr>
          <w:p w:rsidR="0006608F" w:rsidRPr="00253601" w:rsidRDefault="0006608F" w:rsidP="00253601">
            <w:pPr>
              <w:ind w:firstLine="0"/>
              <w:jc w:val="center"/>
              <w:rPr>
                <w:rFonts w:ascii="Times New Roman" w:hAnsi="Times New Roman"/>
                <w:sz w:val="24"/>
                <w:szCs w:val="24"/>
              </w:rPr>
            </w:pPr>
          </w:p>
        </w:tc>
        <w:tc>
          <w:tcPr>
            <w:tcW w:w="1794" w:type="dxa"/>
            <w:vMerge/>
            <w:shd w:val="clear" w:color="auto" w:fill="auto"/>
            <w:vAlign w:val="center"/>
          </w:tcPr>
          <w:p w:rsidR="0006608F" w:rsidRPr="00253601" w:rsidRDefault="0006608F" w:rsidP="00253601">
            <w:pPr>
              <w:ind w:firstLine="0"/>
              <w:jc w:val="center"/>
              <w:rPr>
                <w:rFonts w:ascii="Times New Roman" w:hAnsi="Times New Roman"/>
                <w:sz w:val="24"/>
                <w:szCs w:val="24"/>
              </w:rPr>
            </w:pPr>
          </w:p>
        </w:tc>
      </w:tr>
      <w:tr w:rsidR="00C21C8B" w:rsidRPr="00253601">
        <w:tc>
          <w:tcPr>
            <w:tcW w:w="576" w:type="dxa"/>
            <w:shd w:val="clear" w:color="auto" w:fill="auto"/>
            <w:vAlign w:val="center"/>
          </w:tcPr>
          <w:p w:rsidR="005154C7"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3218" w:type="dxa"/>
            <w:shd w:val="clear" w:color="auto" w:fill="auto"/>
            <w:vAlign w:val="center"/>
          </w:tcPr>
          <w:p w:rsidR="005154C7"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709" w:type="dxa"/>
            <w:shd w:val="clear" w:color="auto" w:fill="auto"/>
            <w:vAlign w:val="center"/>
          </w:tcPr>
          <w:p w:rsidR="005154C7"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1134" w:type="dxa"/>
            <w:shd w:val="clear" w:color="auto" w:fill="auto"/>
            <w:vAlign w:val="center"/>
          </w:tcPr>
          <w:p w:rsidR="005154C7"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4</w:t>
            </w:r>
          </w:p>
        </w:tc>
        <w:tc>
          <w:tcPr>
            <w:tcW w:w="1134" w:type="dxa"/>
            <w:shd w:val="clear" w:color="auto" w:fill="auto"/>
            <w:vAlign w:val="center"/>
          </w:tcPr>
          <w:p w:rsidR="005154C7"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5</w:t>
            </w:r>
          </w:p>
        </w:tc>
        <w:tc>
          <w:tcPr>
            <w:tcW w:w="1289" w:type="dxa"/>
            <w:shd w:val="clear" w:color="auto" w:fill="auto"/>
            <w:vAlign w:val="center"/>
          </w:tcPr>
          <w:p w:rsidR="005154C7"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6</w:t>
            </w:r>
          </w:p>
        </w:tc>
        <w:tc>
          <w:tcPr>
            <w:tcW w:w="1794" w:type="dxa"/>
            <w:shd w:val="clear" w:color="auto" w:fill="auto"/>
            <w:vAlign w:val="center"/>
          </w:tcPr>
          <w:p w:rsidR="005154C7"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7</w:t>
            </w:r>
          </w:p>
        </w:tc>
      </w:tr>
      <w:tr w:rsidR="00C21C8B" w:rsidRPr="00253601">
        <w:tc>
          <w:tcPr>
            <w:tcW w:w="576" w:type="dxa"/>
            <w:shd w:val="clear" w:color="auto" w:fill="auto"/>
            <w:vAlign w:val="center"/>
          </w:tcPr>
          <w:p w:rsidR="0006608F" w:rsidRPr="00253601" w:rsidRDefault="0006608F"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3218" w:type="dxa"/>
            <w:shd w:val="clear" w:color="auto" w:fill="auto"/>
            <w:vAlign w:val="center"/>
          </w:tcPr>
          <w:p w:rsidR="0006608F" w:rsidRPr="00253601" w:rsidRDefault="0006608F" w:rsidP="00253601">
            <w:pPr>
              <w:widowControl w:val="0"/>
              <w:autoSpaceDE w:val="0"/>
              <w:autoSpaceDN w:val="0"/>
              <w:adjustRightInd w:val="0"/>
              <w:spacing w:line="260" w:lineRule="exact"/>
              <w:ind w:firstLine="0"/>
              <w:rPr>
                <w:rFonts w:ascii="Times New Roman" w:hAnsi="Times New Roman"/>
                <w:sz w:val="24"/>
                <w:szCs w:val="24"/>
              </w:rPr>
            </w:pPr>
            <w:r w:rsidRPr="00253601">
              <w:rPr>
                <w:rFonts w:ascii="Times New Roman" w:hAnsi="Times New Roman"/>
                <w:sz w:val="24"/>
                <w:szCs w:val="24"/>
              </w:rPr>
              <w:t>Подъездные дороги гравийные с шириной</w:t>
            </w:r>
            <w:r w:rsidR="00C21C8B" w:rsidRPr="00253601">
              <w:rPr>
                <w:rFonts w:ascii="Times New Roman" w:hAnsi="Times New Roman"/>
                <w:sz w:val="24"/>
                <w:szCs w:val="24"/>
              </w:rPr>
              <w:t xml:space="preserve"> проезжей части </w:t>
            </w:r>
            <w:smartTag w:uri="urn:schemas-microsoft-com:office:smarttags" w:element="metricconverter">
              <w:smartTagPr>
                <w:attr w:name="ProductID" w:val="4,5 м"/>
              </w:smartTagPr>
              <w:r w:rsidR="00C21C8B" w:rsidRPr="00253601">
                <w:rPr>
                  <w:rFonts w:ascii="Times New Roman" w:hAnsi="Times New Roman"/>
                  <w:sz w:val="24"/>
                  <w:szCs w:val="24"/>
                </w:rPr>
                <w:t>4,5 м</w:t>
              </w:r>
            </w:smartTag>
            <w:r w:rsidRPr="00253601">
              <w:rPr>
                <w:rFonts w:ascii="Times New Roman" w:hAnsi="Times New Roman"/>
                <w:sz w:val="24"/>
                <w:szCs w:val="24"/>
              </w:rPr>
              <w:t xml:space="preserve"> </w:t>
            </w:r>
          </w:p>
        </w:tc>
        <w:tc>
          <w:tcPr>
            <w:tcW w:w="709" w:type="dxa"/>
            <w:shd w:val="clear" w:color="auto" w:fill="auto"/>
            <w:vAlign w:val="center"/>
          </w:tcPr>
          <w:p w:rsidR="0006608F" w:rsidRPr="00253601" w:rsidRDefault="00C21C8B" w:rsidP="00253601">
            <w:pPr>
              <w:widowControl w:val="0"/>
              <w:autoSpaceDE w:val="0"/>
              <w:autoSpaceDN w:val="0"/>
              <w:adjustRightInd w:val="0"/>
              <w:ind w:firstLine="0"/>
              <w:jc w:val="center"/>
              <w:rPr>
                <w:rFonts w:ascii="Times New Roman" w:hAnsi="Times New Roman"/>
              </w:rPr>
            </w:pPr>
            <w:r w:rsidRPr="00253601">
              <w:rPr>
                <w:rFonts w:ascii="Times New Roman" w:hAnsi="Times New Roman"/>
              </w:rPr>
              <w:t>км</w:t>
            </w:r>
          </w:p>
        </w:tc>
        <w:tc>
          <w:tcPr>
            <w:tcW w:w="1134"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0,15</w:t>
            </w:r>
          </w:p>
        </w:tc>
        <w:tc>
          <w:tcPr>
            <w:tcW w:w="1134"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0,04</w:t>
            </w:r>
          </w:p>
        </w:tc>
        <w:tc>
          <w:tcPr>
            <w:tcW w:w="1289"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0,02</w:t>
            </w:r>
          </w:p>
        </w:tc>
        <w:tc>
          <w:tcPr>
            <w:tcW w:w="1794"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C21C8B" w:rsidRPr="00253601">
        <w:tc>
          <w:tcPr>
            <w:tcW w:w="576"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3218" w:type="dxa"/>
            <w:shd w:val="clear" w:color="auto" w:fill="auto"/>
            <w:vAlign w:val="center"/>
          </w:tcPr>
          <w:p w:rsidR="0006608F" w:rsidRPr="00253601" w:rsidRDefault="00C21C8B" w:rsidP="00253601">
            <w:pPr>
              <w:ind w:firstLine="0"/>
              <w:rPr>
                <w:rFonts w:ascii="Times New Roman" w:hAnsi="Times New Roman"/>
                <w:sz w:val="24"/>
                <w:szCs w:val="24"/>
              </w:rPr>
            </w:pPr>
            <w:r w:rsidRPr="00253601">
              <w:rPr>
                <w:rFonts w:ascii="Times New Roman" w:hAnsi="Times New Roman"/>
                <w:sz w:val="24"/>
                <w:szCs w:val="24"/>
              </w:rPr>
              <w:t xml:space="preserve">Дороги внутри массивов гравийные с шириной полотна </w:t>
            </w:r>
            <w:smartTag w:uri="urn:schemas-microsoft-com:office:smarttags" w:element="metricconverter">
              <w:smartTagPr>
                <w:attr w:name="ProductID" w:val="3,5 м"/>
              </w:smartTagPr>
              <w:r w:rsidRPr="00253601">
                <w:rPr>
                  <w:rFonts w:ascii="Times New Roman" w:hAnsi="Times New Roman"/>
                  <w:sz w:val="24"/>
                  <w:szCs w:val="24"/>
                </w:rPr>
                <w:t>3,5 м</w:t>
              </w:r>
            </w:smartTag>
          </w:p>
        </w:tc>
        <w:tc>
          <w:tcPr>
            <w:tcW w:w="709"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км</w:t>
            </w:r>
          </w:p>
        </w:tc>
        <w:tc>
          <w:tcPr>
            <w:tcW w:w="1134"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2,0</w:t>
            </w:r>
          </w:p>
        </w:tc>
        <w:tc>
          <w:tcPr>
            <w:tcW w:w="1134"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2,0</w:t>
            </w:r>
          </w:p>
        </w:tc>
        <w:tc>
          <w:tcPr>
            <w:tcW w:w="1289"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1,0</w:t>
            </w:r>
          </w:p>
        </w:tc>
        <w:tc>
          <w:tcPr>
            <w:tcW w:w="1794"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06608F" w:rsidRPr="00253601">
        <w:tc>
          <w:tcPr>
            <w:tcW w:w="576"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3218" w:type="dxa"/>
            <w:shd w:val="clear" w:color="auto" w:fill="auto"/>
            <w:vAlign w:val="center"/>
          </w:tcPr>
          <w:p w:rsidR="0006608F" w:rsidRPr="00253601" w:rsidRDefault="00C21C8B" w:rsidP="00253601">
            <w:pPr>
              <w:ind w:firstLine="0"/>
              <w:rPr>
                <w:rFonts w:ascii="Times New Roman" w:hAnsi="Times New Roman"/>
                <w:sz w:val="24"/>
                <w:szCs w:val="24"/>
              </w:rPr>
            </w:pPr>
            <w:r w:rsidRPr="00253601">
              <w:rPr>
                <w:rFonts w:ascii="Times New Roman" w:hAnsi="Times New Roman"/>
                <w:sz w:val="24"/>
                <w:szCs w:val="24"/>
              </w:rPr>
              <w:t>Автостоянки на 15 машин грунтовые с добавлением гравия, щебня</w:t>
            </w:r>
          </w:p>
        </w:tc>
        <w:tc>
          <w:tcPr>
            <w:tcW w:w="709"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ш</w:t>
            </w:r>
            <w:r w:rsidR="00C21C8B" w:rsidRPr="00253601">
              <w:rPr>
                <w:rFonts w:ascii="Times New Roman" w:hAnsi="Times New Roman"/>
                <w:sz w:val="24"/>
                <w:szCs w:val="24"/>
              </w:rPr>
              <w:t>т.</w:t>
            </w:r>
          </w:p>
        </w:tc>
        <w:tc>
          <w:tcPr>
            <w:tcW w:w="1134"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0,25</w:t>
            </w:r>
          </w:p>
        </w:tc>
        <w:tc>
          <w:tcPr>
            <w:tcW w:w="1134"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0,06</w:t>
            </w:r>
          </w:p>
        </w:tc>
        <w:tc>
          <w:tcPr>
            <w:tcW w:w="1289"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0,03</w:t>
            </w:r>
          </w:p>
        </w:tc>
        <w:tc>
          <w:tcPr>
            <w:tcW w:w="1794"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06608F" w:rsidRPr="00253601">
        <w:tc>
          <w:tcPr>
            <w:tcW w:w="576" w:type="dxa"/>
            <w:shd w:val="clear" w:color="auto" w:fill="auto"/>
            <w:vAlign w:val="center"/>
          </w:tcPr>
          <w:p w:rsidR="0006608F" w:rsidRPr="00253601" w:rsidRDefault="00C21C8B" w:rsidP="00253601">
            <w:pPr>
              <w:ind w:firstLine="0"/>
              <w:jc w:val="center"/>
              <w:rPr>
                <w:rFonts w:ascii="Times New Roman" w:hAnsi="Times New Roman"/>
                <w:sz w:val="24"/>
                <w:szCs w:val="24"/>
              </w:rPr>
            </w:pPr>
            <w:r w:rsidRPr="00253601">
              <w:rPr>
                <w:rFonts w:ascii="Times New Roman" w:hAnsi="Times New Roman"/>
                <w:sz w:val="24"/>
                <w:szCs w:val="24"/>
              </w:rPr>
              <w:t>4</w:t>
            </w:r>
          </w:p>
        </w:tc>
        <w:tc>
          <w:tcPr>
            <w:tcW w:w="3218" w:type="dxa"/>
            <w:shd w:val="clear" w:color="auto" w:fill="auto"/>
            <w:vAlign w:val="center"/>
          </w:tcPr>
          <w:p w:rsidR="0006608F" w:rsidRPr="00253601" w:rsidRDefault="00C21C8B" w:rsidP="00253601">
            <w:pPr>
              <w:ind w:firstLine="0"/>
              <w:rPr>
                <w:rFonts w:ascii="Times New Roman" w:hAnsi="Times New Roman"/>
                <w:sz w:val="24"/>
                <w:szCs w:val="24"/>
              </w:rPr>
            </w:pPr>
            <w:r w:rsidRPr="00253601">
              <w:rPr>
                <w:rFonts w:ascii="Times New Roman" w:hAnsi="Times New Roman"/>
                <w:sz w:val="24"/>
                <w:szCs w:val="24"/>
              </w:rPr>
              <w:t>Прогулочные тропы</w:t>
            </w:r>
          </w:p>
        </w:tc>
        <w:tc>
          <w:tcPr>
            <w:tcW w:w="709"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км</w:t>
            </w:r>
          </w:p>
        </w:tc>
        <w:tc>
          <w:tcPr>
            <w:tcW w:w="1134"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0,7</w:t>
            </w:r>
          </w:p>
        </w:tc>
        <w:tc>
          <w:tcPr>
            <w:tcW w:w="1134"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0,7</w:t>
            </w:r>
          </w:p>
        </w:tc>
        <w:tc>
          <w:tcPr>
            <w:tcW w:w="1289"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0,4</w:t>
            </w:r>
          </w:p>
        </w:tc>
        <w:tc>
          <w:tcPr>
            <w:tcW w:w="1794"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06608F" w:rsidRPr="00253601">
        <w:tc>
          <w:tcPr>
            <w:tcW w:w="576"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5</w:t>
            </w:r>
          </w:p>
        </w:tc>
        <w:tc>
          <w:tcPr>
            <w:tcW w:w="3218" w:type="dxa"/>
            <w:shd w:val="clear" w:color="auto" w:fill="auto"/>
            <w:vAlign w:val="center"/>
          </w:tcPr>
          <w:p w:rsidR="0006608F" w:rsidRPr="00253601" w:rsidRDefault="004D66B6" w:rsidP="00253601">
            <w:pPr>
              <w:ind w:firstLine="0"/>
              <w:rPr>
                <w:rFonts w:ascii="Times New Roman" w:hAnsi="Times New Roman"/>
                <w:sz w:val="24"/>
                <w:szCs w:val="24"/>
              </w:rPr>
            </w:pPr>
            <w:r w:rsidRPr="00253601">
              <w:rPr>
                <w:rFonts w:ascii="Times New Roman" w:hAnsi="Times New Roman"/>
                <w:sz w:val="24"/>
                <w:szCs w:val="24"/>
              </w:rPr>
              <w:t>Скамьи 4-х местные</w:t>
            </w:r>
          </w:p>
        </w:tc>
        <w:tc>
          <w:tcPr>
            <w:tcW w:w="709"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18</w:t>
            </w:r>
          </w:p>
        </w:tc>
        <w:tc>
          <w:tcPr>
            <w:tcW w:w="1134"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6</w:t>
            </w:r>
          </w:p>
        </w:tc>
        <w:tc>
          <w:tcPr>
            <w:tcW w:w="1289"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1794"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06608F" w:rsidRPr="00253601">
        <w:tc>
          <w:tcPr>
            <w:tcW w:w="576"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6</w:t>
            </w:r>
          </w:p>
        </w:tc>
        <w:tc>
          <w:tcPr>
            <w:tcW w:w="3218" w:type="dxa"/>
            <w:shd w:val="clear" w:color="auto" w:fill="auto"/>
            <w:vAlign w:val="center"/>
          </w:tcPr>
          <w:p w:rsidR="0006608F" w:rsidRPr="00253601" w:rsidRDefault="004D66B6" w:rsidP="00253601">
            <w:pPr>
              <w:ind w:firstLine="0"/>
              <w:rPr>
                <w:rFonts w:ascii="Times New Roman" w:hAnsi="Times New Roman"/>
                <w:sz w:val="24"/>
                <w:szCs w:val="24"/>
              </w:rPr>
            </w:pPr>
            <w:r w:rsidRPr="00253601">
              <w:rPr>
                <w:rFonts w:ascii="Times New Roman" w:hAnsi="Times New Roman"/>
                <w:sz w:val="24"/>
                <w:szCs w:val="24"/>
              </w:rPr>
              <w:t>Пикниковые столы 6-ти местные</w:t>
            </w:r>
          </w:p>
        </w:tc>
        <w:tc>
          <w:tcPr>
            <w:tcW w:w="709"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7</w:t>
            </w:r>
          </w:p>
        </w:tc>
        <w:tc>
          <w:tcPr>
            <w:tcW w:w="1134"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1,2</w:t>
            </w:r>
          </w:p>
        </w:tc>
        <w:tc>
          <w:tcPr>
            <w:tcW w:w="1289"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0,6</w:t>
            </w:r>
          </w:p>
        </w:tc>
        <w:tc>
          <w:tcPr>
            <w:tcW w:w="1794" w:type="dxa"/>
            <w:shd w:val="clear" w:color="auto" w:fill="auto"/>
            <w:vAlign w:val="center"/>
          </w:tcPr>
          <w:p w:rsidR="0006608F"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06608F" w:rsidRPr="00253601">
        <w:tc>
          <w:tcPr>
            <w:tcW w:w="576"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7</w:t>
            </w:r>
          </w:p>
        </w:tc>
        <w:tc>
          <w:tcPr>
            <w:tcW w:w="3218" w:type="dxa"/>
            <w:shd w:val="clear" w:color="auto" w:fill="auto"/>
            <w:vAlign w:val="center"/>
          </w:tcPr>
          <w:p w:rsidR="0006608F" w:rsidRPr="00253601" w:rsidRDefault="004D66B6" w:rsidP="00253601">
            <w:pPr>
              <w:ind w:firstLine="0"/>
              <w:rPr>
                <w:rFonts w:ascii="Times New Roman" w:hAnsi="Times New Roman"/>
                <w:sz w:val="24"/>
                <w:szCs w:val="24"/>
              </w:rPr>
            </w:pPr>
            <w:r w:rsidRPr="00253601">
              <w:rPr>
                <w:rFonts w:ascii="Times New Roman" w:hAnsi="Times New Roman"/>
                <w:sz w:val="24"/>
                <w:szCs w:val="24"/>
              </w:rPr>
              <w:t>Укрытия от дождя</w:t>
            </w:r>
          </w:p>
        </w:tc>
        <w:tc>
          <w:tcPr>
            <w:tcW w:w="709"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1,5</w:t>
            </w:r>
          </w:p>
        </w:tc>
        <w:tc>
          <w:tcPr>
            <w:tcW w:w="1134"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0,4</w:t>
            </w:r>
          </w:p>
        </w:tc>
        <w:tc>
          <w:tcPr>
            <w:tcW w:w="1289"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0,2</w:t>
            </w:r>
          </w:p>
        </w:tc>
        <w:tc>
          <w:tcPr>
            <w:tcW w:w="1794"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0,2</w:t>
            </w:r>
          </w:p>
        </w:tc>
      </w:tr>
      <w:tr w:rsidR="004D66B6" w:rsidRPr="00253601">
        <w:tc>
          <w:tcPr>
            <w:tcW w:w="576"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8</w:t>
            </w:r>
          </w:p>
        </w:tc>
        <w:tc>
          <w:tcPr>
            <w:tcW w:w="3218" w:type="dxa"/>
            <w:shd w:val="clear" w:color="auto" w:fill="auto"/>
            <w:vAlign w:val="center"/>
          </w:tcPr>
          <w:p w:rsidR="004D66B6" w:rsidRPr="00253601" w:rsidRDefault="004D66B6" w:rsidP="00253601">
            <w:pPr>
              <w:ind w:firstLine="0"/>
              <w:rPr>
                <w:rFonts w:ascii="Times New Roman" w:hAnsi="Times New Roman"/>
                <w:sz w:val="24"/>
                <w:szCs w:val="24"/>
              </w:rPr>
            </w:pPr>
            <w:r w:rsidRPr="00253601">
              <w:rPr>
                <w:rFonts w:ascii="Times New Roman" w:hAnsi="Times New Roman"/>
                <w:sz w:val="24"/>
                <w:szCs w:val="24"/>
              </w:rPr>
              <w:t>Очаги для приготовления пищи</w:t>
            </w:r>
          </w:p>
        </w:tc>
        <w:tc>
          <w:tcPr>
            <w:tcW w:w="709"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3,5</w:t>
            </w:r>
          </w:p>
        </w:tc>
        <w:tc>
          <w:tcPr>
            <w:tcW w:w="1134"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1,0</w:t>
            </w:r>
          </w:p>
        </w:tc>
        <w:tc>
          <w:tcPr>
            <w:tcW w:w="1289"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0,5</w:t>
            </w:r>
          </w:p>
        </w:tc>
        <w:tc>
          <w:tcPr>
            <w:tcW w:w="1794"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0,6</w:t>
            </w:r>
          </w:p>
        </w:tc>
      </w:tr>
      <w:tr w:rsidR="004D66B6" w:rsidRPr="00253601">
        <w:tc>
          <w:tcPr>
            <w:tcW w:w="576"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9</w:t>
            </w:r>
          </w:p>
        </w:tc>
        <w:tc>
          <w:tcPr>
            <w:tcW w:w="3218" w:type="dxa"/>
            <w:shd w:val="clear" w:color="auto" w:fill="auto"/>
            <w:vAlign w:val="center"/>
          </w:tcPr>
          <w:p w:rsidR="004D66B6" w:rsidRPr="00253601" w:rsidRDefault="004D66B6" w:rsidP="00253601">
            <w:pPr>
              <w:ind w:firstLine="0"/>
              <w:rPr>
                <w:rFonts w:ascii="Times New Roman" w:hAnsi="Times New Roman"/>
                <w:sz w:val="24"/>
                <w:szCs w:val="24"/>
              </w:rPr>
            </w:pPr>
            <w:r w:rsidRPr="00253601">
              <w:rPr>
                <w:rFonts w:ascii="Times New Roman" w:hAnsi="Times New Roman"/>
                <w:sz w:val="24"/>
                <w:szCs w:val="24"/>
              </w:rPr>
              <w:t>Урны</w:t>
            </w:r>
          </w:p>
        </w:tc>
        <w:tc>
          <w:tcPr>
            <w:tcW w:w="709"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30</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128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179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4D66B6" w:rsidRPr="00253601">
        <w:tc>
          <w:tcPr>
            <w:tcW w:w="576"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10</w:t>
            </w:r>
          </w:p>
        </w:tc>
        <w:tc>
          <w:tcPr>
            <w:tcW w:w="3218" w:type="dxa"/>
            <w:shd w:val="clear" w:color="auto" w:fill="auto"/>
            <w:vAlign w:val="center"/>
          </w:tcPr>
          <w:p w:rsidR="004D66B6" w:rsidRPr="00253601" w:rsidRDefault="004D66B6" w:rsidP="00253601">
            <w:pPr>
              <w:ind w:firstLine="0"/>
              <w:rPr>
                <w:rFonts w:ascii="Times New Roman" w:hAnsi="Times New Roman"/>
                <w:sz w:val="24"/>
                <w:szCs w:val="24"/>
              </w:rPr>
            </w:pPr>
            <w:r w:rsidRPr="00253601">
              <w:rPr>
                <w:rFonts w:ascii="Times New Roman" w:hAnsi="Times New Roman"/>
                <w:sz w:val="24"/>
                <w:szCs w:val="24"/>
              </w:rPr>
              <w:t>Мусоросборники</w:t>
            </w:r>
          </w:p>
        </w:tc>
        <w:tc>
          <w:tcPr>
            <w:tcW w:w="709"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3,5</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128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179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4D66B6" w:rsidRPr="00253601">
        <w:tc>
          <w:tcPr>
            <w:tcW w:w="576"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11</w:t>
            </w:r>
          </w:p>
        </w:tc>
        <w:tc>
          <w:tcPr>
            <w:tcW w:w="3218" w:type="dxa"/>
            <w:shd w:val="clear" w:color="auto" w:fill="auto"/>
            <w:vAlign w:val="center"/>
          </w:tcPr>
          <w:p w:rsidR="004D66B6" w:rsidRPr="00253601" w:rsidRDefault="004D66B6" w:rsidP="00253601">
            <w:pPr>
              <w:ind w:firstLine="0"/>
              <w:rPr>
                <w:rFonts w:ascii="Times New Roman" w:hAnsi="Times New Roman"/>
                <w:sz w:val="24"/>
                <w:szCs w:val="24"/>
              </w:rPr>
            </w:pPr>
            <w:r w:rsidRPr="00253601">
              <w:rPr>
                <w:rFonts w:ascii="Times New Roman" w:hAnsi="Times New Roman"/>
                <w:sz w:val="24"/>
                <w:szCs w:val="24"/>
              </w:rPr>
              <w:t>Туалеты</w:t>
            </w:r>
          </w:p>
        </w:tc>
        <w:tc>
          <w:tcPr>
            <w:tcW w:w="709"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0,18</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128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179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4D66B6" w:rsidRPr="00253601">
        <w:tc>
          <w:tcPr>
            <w:tcW w:w="576"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12</w:t>
            </w:r>
          </w:p>
        </w:tc>
        <w:tc>
          <w:tcPr>
            <w:tcW w:w="3218" w:type="dxa"/>
            <w:shd w:val="clear" w:color="auto" w:fill="auto"/>
            <w:vAlign w:val="center"/>
          </w:tcPr>
          <w:p w:rsidR="004D66B6" w:rsidRPr="00253601" w:rsidRDefault="004D66B6" w:rsidP="00253601">
            <w:pPr>
              <w:ind w:firstLine="0"/>
              <w:rPr>
                <w:rFonts w:ascii="Times New Roman" w:hAnsi="Times New Roman"/>
                <w:sz w:val="24"/>
                <w:szCs w:val="24"/>
              </w:rPr>
            </w:pPr>
            <w:r w:rsidRPr="00253601">
              <w:rPr>
                <w:rFonts w:ascii="Times New Roman" w:hAnsi="Times New Roman"/>
                <w:sz w:val="24"/>
                <w:szCs w:val="24"/>
              </w:rPr>
              <w:t>Аншлаги</w:t>
            </w:r>
          </w:p>
        </w:tc>
        <w:tc>
          <w:tcPr>
            <w:tcW w:w="709"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0,7</w:t>
            </w:r>
          </w:p>
        </w:tc>
        <w:tc>
          <w:tcPr>
            <w:tcW w:w="1134"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0,2</w:t>
            </w:r>
          </w:p>
        </w:tc>
        <w:tc>
          <w:tcPr>
            <w:tcW w:w="1289"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0,1</w:t>
            </w:r>
          </w:p>
        </w:tc>
        <w:tc>
          <w:tcPr>
            <w:tcW w:w="1794"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0,4</w:t>
            </w:r>
          </w:p>
        </w:tc>
      </w:tr>
      <w:tr w:rsidR="004D66B6" w:rsidRPr="00253601">
        <w:tc>
          <w:tcPr>
            <w:tcW w:w="576"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13</w:t>
            </w:r>
          </w:p>
        </w:tc>
        <w:tc>
          <w:tcPr>
            <w:tcW w:w="3218" w:type="dxa"/>
            <w:shd w:val="clear" w:color="auto" w:fill="auto"/>
            <w:vAlign w:val="center"/>
          </w:tcPr>
          <w:p w:rsidR="004D66B6" w:rsidRPr="00253601" w:rsidRDefault="004D66B6" w:rsidP="00253601">
            <w:pPr>
              <w:ind w:firstLine="0"/>
              <w:rPr>
                <w:rFonts w:ascii="Times New Roman" w:hAnsi="Times New Roman"/>
                <w:sz w:val="24"/>
                <w:szCs w:val="24"/>
              </w:rPr>
            </w:pPr>
            <w:r w:rsidRPr="00253601">
              <w:rPr>
                <w:rFonts w:ascii="Times New Roman" w:hAnsi="Times New Roman"/>
                <w:sz w:val="24"/>
                <w:szCs w:val="24"/>
              </w:rPr>
              <w:t>Спортивные игровые площадки</w:t>
            </w:r>
          </w:p>
        </w:tc>
        <w:tc>
          <w:tcPr>
            <w:tcW w:w="709" w:type="dxa"/>
            <w:shd w:val="clear" w:color="auto" w:fill="auto"/>
            <w:vAlign w:val="center"/>
          </w:tcPr>
          <w:p w:rsidR="004D66B6" w:rsidRPr="00253601" w:rsidRDefault="004D66B6" w:rsidP="00253601">
            <w:pPr>
              <w:ind w:firstLine="0"/>
              <w:jc w:val="center"/>
              <w:rPr>
                <w:rFonts w:ascii="Times New Roman" w:hAnsi="Times New Roman"/>
                <w:sz w:val="24"/>
                <w:szCs w:val="24"/>
                <w:vertAlign w:val="superscript"/>
              </w:rPr>
            </w:pPr>
            <w:r w:rsidRPr="00253601">
              <w:rPr>
                <w:rFonts w:ascii="Times New Roman" w:hAnsi="Times New Roman"/>
                <w:sz w:val="24"/>
                <w:szCs w:val="24"/>
              </w:rPr>
              <w:t>м</w:t>
            </w:r>
            <w:r w:rsidRPr="00253601">
              <w:rPr>
                <w:rFonts w:ascii="Times New Roman" w:hAnsi="Times New Roman"/>
                <w:sz w:val="24"/>
                <w:szCs w:val="24"/>
                <w:vertAlign w:val="superscript"/>
              </w:rPr>
              <w:t>2</w:t>
            </w:r>
          </w:p>
        </w:tc>
        <w:tc>
          <w:tcPr>
            <w:tcW w:w="1134"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37</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128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179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C21C8B" w:rsidRPr="00253601">
        <w:tc>
          <w:tcPr>
            <w:tcW w:w="576" w:type="dxa"/>
            <w:shd w:val="clear" w:color="auto" w:fill="auto"/>
            <w:vAlign w:val="center"/>
          </w:tcPr>
          <w:p w:rsidR="0006608F"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14</w:t>
            </w:r>
          </w:p>
        </w:tc>
        <w:tc>
          <w:tcPr>
            <w:tcW w:w="3218" w:type="dxa"/>
            <w:shd w:val="clear" w:color="auto" w:fill="auto"/>
            <w:vAlign w:val="center"/>
          </w:tcPr>
          <w:p w:rsidR="0006608F" w:rsidRPr="00253601" w:rsidRDefault="004D66B6" w:rsidP="00253601">
            <w:pPr>
              <w:ind w:firstLine="0"/>
              <w:rPr>
                <w:rFonts w:ascii="Times New Roman" w:hAnsi="Times New Roman"/>
                <w:sz w:val="24"/>
                <w:szCs w:val="24"/>
              </w:rPr>
            </w:pPr>
            <w:r w:rsidRPr="00253601">
              <w:rPr>
                <w:rFonts w:ascii="Times New Roman" w:hAnsi="Times New Roman"/>
                <w:sz w:val="24"/>
                <w:szCs w:val="24"/>
              </w:rPr>
              <w:t>Пляжи на реках и водоемах</w:t>
            </w:r>
          </w:p>
        </w:tc>
        <w:tc>
          <w:tcPr>
            <w:tcW w:w="709" w:type="dxa"/>
            <w:shd w:val="clear" w:color="auto" w:fill="auto"/>
            <w:vAlign w:val="center"/>
          </w:tcPr>
          <w:p w:rsidR="0006608F"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м</w:t>
            </w:r>
            <w:r w:rsidRPr="00253601">
              <w:rPr>
                <w:rFonts w:ascii="Times New Roman" w:hAnsi="Times New Roman"/>
                <w:sz w:val="24"/>
                <w:szCs w:val="24"/>
                <w:vertAlign w:val="superscript"/>
              </w:rPr>
              <w:t>2</w:t>
            </w:r>
          </w:p>
        </w:tc>
        <w:tc>
          <w:tcPr>
            <w:tcW w:w="1134" w:type="dxa"/>
            <w:shd w:val="clear" w:color="auto" w:fill="auto"/>
            <w:vAlign w:val="center"/>
          </w:tcPr>
          <w:p w:rsidR="0006608F"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90</w:t>
            </w:r>
          </w:p>
        </w:tc>
        <w:tc>
          <w:tcPr>
            <w:tcW w:w="1134" w:type="dxa"/>
            <w:shd w:val="clear" w:color="auto" w:fill="auto"/>
            <w:vAlign w:val="center"/>
          </w:tcPr>
          <w:p w:rsidR="0006608F"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30</w:t>
            </w:r>
          </w:p>
        </w:tc>
        <w:tc>
          <w:tcPr>
            <w:tcW w:w="1289" w:type="dxa"/>
            <w:shd w:val="clear" w:color="auto" w:fill="auto"/>
            <w:vAlign w:val="center"/>
          </w:tcPr>
          <w:p w:rsidR="0006608F"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15</w:t>
            </w:r>
          </w:p>
        </w:tc>
        <w:tc>
          <w:tcPr>
            <w:tcW w:w="1794" w:type="dxa"/>
            <w:shd w:val="clear" w:color="auto" w:fill="auto"/>
            <w:vAlign w:val="center"/>
          </w:tcPr>
          <w:p w:rsidR="0006608F"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4D66B6" w:rsidRPr="00253601">
        <w:tc>
          <w:tcPr>
            <w:tcW w:w="576"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15</w:t>
            </w:r>
          </w:p>
        </w:tc>
        <w:tc>
          <w:tcPr>
            <w:tcW w:w="3218" w:type="dxa"/>
            <w:shd w:val="clear" w:color="auto" w:fill="auto"/>
            <w:vAlign w:val="center"/>
          </w:tcPr>
          <w:p w:rsidR="004D66B6" w:rsidRPr="00253601" w:rsidRDefault="00F31135" w:rsidP="00253601">
            <w:pPr>
              <w:ind w:firstLine="0"/>
              <w:rPr>
                <w:rFonts w:ascii="Times New Roman" w:hAnsi="Times New Roman"/>
                <w:sz w:val="24"/>
                <w:szCs w:val="24"/>
              </w:rPr>
            </w:pPr>
            <w:r w:rsidRPr="00253601">
              <w:rPr>
                <w:rFonts w:ascii="Times New Roman" w:hAnsi="Times New Roman"/>
                <w:sz w:val="24"/>
                <w:szCs w:val="24"/>
              </w:rPr>
              <w:t>Пляжные кабины</w:t>
            </w:r>
          </w:p>
        </w:tc>
        <w:tc>
          <w:tcPr>
            <w:tcW w:w="70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0,18</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0,04</w:t>
            </w:r>
          </w:p>
        </w:tc>
        <w:tc>
          <w:tcPr>
            <w:tcW w:w="128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0,02</w:t>
            </w:r>
          </w:p>
        </w:tc>
        <w:tc>
          <w:tcPr>
            <w:tcW w:w="179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4D66B6" w:rsidRPr="00253601">
        <w:tc>
          <w:tcPr>
            <w:tcW w:w="576"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16</w:t>
            </w:r>
          </w:p>
        </w:tc>
        <w:tc>
          <w:tcPr>
            <w:tcW w:w="3218" w:type="dxa"/>
            <w:shd w:val="clear" w:color="auto" w:fill="auto"/>
            <w:vAlign w:val="center"/>
          </w:tcPr>
          <w:p w:rsidR="004D66B6" w:rsidRPr="00253601" w:rsidRDefault="00F31135" w:rsidP="00253601">
            <w:pPr>
              <w:ind w:firstLine="0"/>
              <w:rPr>
                <w:rFonts w:ascii="Times New Roman" w:hAnsi="Times New Roman"/>
                <w:sz w:val="24"/>
                <w:szCs w:val="24"/>
              </w:rPr>
            </w:pPr>
            <w:r w:rsidRPr="00253601">
              <w:rPr>
                <w:rFonts w:ascii="Times New Roman" w:hAnsi="Times New Roman"/>
                <w:sz w:val="24"/>
                <w:szCs w:val="24"/>
              </w:rPr>
              <w:t>Беседки</w:t>
            </w:r>
          </w:p>
        </w:tc>
        <w:tc>
          <w:tcPr>
            <w:tcW w:w="70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0,17</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128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c>
          <w:tcPr>
            <w:tcW w:w="179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r>
      <w:tr w:rsidR="004D66B6" w:rsidRPr="00253601">
        <w:tc>
          <w:tcPr>
            <w:tcW w:w="576"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17</w:t>
            </w:r>
          </w:p>
        </w:tc>
        <w:tc>
          <w:tcPr>
            <w:tcW w:w="3218" w:type="dxa"/>
            <w:shd w:val="clear" w:color="auto" w:fill="auto"/>
            <w:vAlign w:val="center"/>
          </w:tcPr>
          <w:p w:rsidR="004D66B6" w:rsidRPr="00253601" w:rsidRDefault="00F31135" w:rsidP="00253601">
            <w:pPr>
              <w:ind w:firstLine="0"/>
              <w:rPr>
                <w:rFonts w:ascii="Times New Roman" w:hAnsi="Times New Roman"/>
                <w:sz w:val="24"/>
                <w:szCs w:val="24"/>
              </w:rPr>
            </w:pPr>
            <w:r w:rsidRPr="00253601">
              <w:rPr>
                <w:rFonts w:ascii="Times New Roman" w:hAnsi="Times New Roman"/>
                <w:sz w:val="24"/>
                <w:szCs w:val="24"/>
              </w:rPr>
              <w:t>Указатели</w:t>
            </w:r>
          </w:p>
        </w:tc>
        <w:tc>
          <w:tcPr>
            <w:tcW w:w="70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1,5</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0,4</w:t>
            </w:r>
          </w:p>
        </w:tc>
        <w:tc>
          <w:tcPr>
            <w:tcW w:w="128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0,5</w:t>
            </w:r>
          </w:p>
        </w:tc>
        <w:tc>
          <w:tcPr>
            <w:tcW w:w="179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0,4</w:t>
            </w:r>
          </w:p>
        </w:tc>
      </w:tr>
      <w:tr w:rsidR="004D66B6" w:rsidRPr="00253601">
        <w:tc>
          <w:tcPr>
            <w:tcW w:w="576"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18</w:t>
            </w:r>
          </w:p>
        </w:tc>
        <w:tc>
          <w:tcPr>
            <w:tcW w:w="3218" w:type="dxa"/>
            <w:shd w:val="clear" w:color="auto" w:fill="auto"/>
            <w:vAlign w:val="center"/>
          </w:tcPr>
          <w:p w:rsidR="004D66B6" w:rsidRPr="00253601" w:rsidRDefault="00F31135" w:rsidP="00253601">
            <w:pPr>
              <w:ind w:firstLine="0"/>
              <w:rPr>
                <w:rFonts w:ascii="Times New Roman" w:hAnsi="Times New Roman"/>
                <w:sz w:val="24"/>
                <w:szCs w:val="24"/>
              </w:rPr>
            </w:pPr>
            <w:r w:rsidRPr="00253601">
              <w:rPr>
                <w:rFonts w:ascii="Times New Roman" w:hAnsi="Times New Roman"/>
                <w:sz w:val="24"/>
                <w:szCs w:val="24"/>
              </w:rPr>
              <w:t>Видовые точки</w:t>
            </w:r>
          </w:p>
        </w:tc>
        <w:tc>
          <w:tcPr>
            <w:tcW w:w="70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0,7</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0,2</w:t>
            </w:r>
          </w:p>
        </w:tc>
        <w:tc>
          <w:tcPr>
            <w:tcW w:w="128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0,1</w:t>
            </w:r>
          </w:p>
        </w:tc>
        <w:tc>
          <w:tcPr>
            <w:tcW w:w="179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0,3</w:t>
            </w:r>
          </w:p>
        </w:tc>
      </w:tr>
      <w:tr w:rsidR="004D66B6" w:rsidRPr="00253601">
        <w:tc>
          <w:tcPr>
            <w:tcW w:w="576"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19</w:t>
            </w:r>
          </w:p>
        </w:tc>
        <w:tc>
          <w:tcPr>
            <w:tcW w:w="3218" w:type="dxa"/>
            <w:shd w:val="clear" w:color="auto" w:fill="auto"/>
            <w:vAlign w:val="center"/>
          </w:tcPr>
          <w:p w:rsidR="004D66B6" w:rsidRPr="00253601" w:rsidRDefault="00F31135" w:rsidP="00253601">
            <w:pPr>
              <w:ind w:firstLine="0"/>
              <w:rPr>
                <w:rFonts w:ascii="Times New Roman" w:hAnsi="Times New Roman"/>
                <w:sz w:val="24"/>
                <w:szCs w:val="24"/>
              </w:rPr>
            </w:pPr>
            <w:r w:rsidRPr="00253601">
              <w:rPr>
                <w:rFonts w:ascii="Times New Roman" w:hAnsi="Times New Roman"/>
                <w:sz w:val="24"/>
                <w:szCs w:val="24"/>
              </w:rPr>
              <w:t>Колодцы, родники</w:t>
            </w:r>
          </w:p>
        </w:tc>
        <w:tc>
          <w:tcPr>
            <w:tcW w:w="70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0,07</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0,02</w:t>
            </w:r>
          </w:p>
        </w:tc>
        <w:tc>
          <w:tcPr>
            <w:tcW w:w="128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0,01</w:t>
            </w:r>
          </w:p>
        </w:tc>
        <w:tc>
          <w:tcPr>
            <w:tcW w:w="179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0,01</w:t>
            </w:r>
          </w:p>
        </w:tc>
      </w:tr>
      <w:tr w:rsidR="004D66B6" w:rsidRPr="00253601">
        <w:tc>
          <w:tcPr>
            <w:tcW w:w="576"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20</w:t>
            </w:r>
          </w:p>
        </w:tc>
        <w:tc>
          <w:tcPr>
            <w:tcW w:w="3218" w:type="dxa"/>
            <w:shd w:val="clear" w:color="auto" w:fill="auto"/>
            <w:vAlign w:val="center"/>
          </w:tcPr>
          <w:p w:rsidR="004D66B6" w:rsidRPr="00253601" w:rsidRDefault="00F31135" w:rsidP="00253601">
            <w:pPr>
              <w:ind w:firstLine="0"/>
              <w:rPr>
                <w:rFonts w:ascii="Times New Roman" w:hAnsi="Times New Roman"/>
                <w:sz w:val="24"/>
                <w:szCs w:val="24"/>
              </w:rPr>
            </w:pPr>
            <w:r w:rsidRPr="00253601">
              <w:rPr>
                <w:rFonts w:ascii="Times New Roman" w:hAnsi="Times New Roman"/>
                <w:sz w:val="24"/>
                <w:szCs w:val="24"/>
              </w:rPr>
              <w:t>Площадки для палаток туристов</w:t>
            </w:r>
          </w:p>
        </w:tc>
        <w:tc>
          <w:tcPr>
            <w:tcW w:w="70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м</w:t>
            </w:r>
            <w:r w:rsidRPr="00253601">
              <w:rPr>
                <w:rFonts w:ascii="Times New Roman" w:hAnsi="Times New Roman"/>
                <w:sz w:val="24"/>
                <w:szCs w:val="24"/>
                <w:vertAlign w:val="superscript"/>
              </w:rPr>
              <w:t>2</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5</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5</w:t>
            </w:r>
          </w:p>
        </w:tc>
        <w:tc>
          <w:tcPr>
            <w:tcW w:w="128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50</w:t>
            </w:r>
          </w:p>
        </w:tc>
        <w:tc>
          <w:tcPr>
            <w:tcW w:w="179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20</w:t>
            </w:r>
          </w:p>
        </w:tc>
      </w:tr>
      <w:tr w:rsidR="004D66B6" w:rsidRPr="00253601">
        <w:tc>
          <w:tcPr>
            <w:tcW w:w="576" w:type="dxa"/>
            <w:shd w:val="clear" w:color="auto" w:fill="auto"/>
            <w:vAlign w:val="center"/>
          </w:tcPr>
          <w:p w:rsidR="004D66B6" w:rsidRPr="00253601" w:rsidRDefault="004D66B6" w:rsidP="00253601">
            <w:pPr>
              <w:ind w:firstLine="0"/>
              <w:jc w:val="center"/>
              <w:rPr>
                <w:rFonts w:ascii="Times New Roman" w:hAnsi="Times New Roman"/>
                <w:sz w:val="24"/>
                <w:szCs w:val="24"/>
              </w:rPr>
            </w:pPr>
            <w:r w:rsidRPr="00253601">
              <w:rPr>
                <w:rFonts w:ascii="Times New Roman" w:hAnsi="Times New Roman"/>
                <w:sz w:val="24"/>
                <w:szCs w:val="24"/>
              </w:rPr>
              <w:t>21</w:t>
            </w:r>
          </w:p>
        </w:tc>
        <w:tc>
          <w:tcPr>
            <w:tcW w:w="3218" w:type="dxa"/>
            <w:shd w:val="clear" w:color="auto" w:fill="auto"/>
            <w:vAlign w:val="center"/>
          </w:tcPr>
          <w:p w:rsidR="004D66B6" w:rsidRPr="00253601" w:rsidRDefault="00F31135" w:rsidP="00253601">
            <w:pPr>
              <w:ind w:firstLine="0"/>
              <w:rPr>
                <w:rFonts w:ascii="Times New Roman" w:hAnsi="Times New Roman"/>
                <w:sz w:val="24"/>
                <w:szCs w:val="24"/>
              </w:rPr>
            </w:pPr>
            <w:r w:rsidRPr="00253601">
              <w:rPr>
                <w:rFonts w:ascii="Times New Roman" w:hAnsi="Times New Roman"/>
                <w:sz w:val="24"/>
                <w:szCs w:val="24"/>
              </w:rPr>
              <w:t>Мостики, переходы</w:t>
            </w:r>
          </w:p>
        </w:tc>
        <w:tc>
          <w:tcPr>
            <w:tcW w:w="70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шт.</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1,5</w:t>
            </w:r>
          </w:p>
        </w:tc>
        <w:tc>
          <w:tcPr>
            <w:tcW w:w="113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0,2</w:t>
            </w:r>
          </w:p>
        </w:tc>
        <w:tc>
          <w:tcPr>
            <w:tcW w:w="1289"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0,1</w:t>
            </w:r>
          </w:p>
        </w:tc>
        <w:tc>
          <w:tcPr>
            <w:tcW w:w="1794" w:type="dxa"/>
            <w:shd w:val="clear" w:color="auto" w:fill="auto"/>
            <w:vAlign w:val="center"/>
          </w:tcPr>
          <w:p w:rsidR="004D66B6" w:rsidRPr="00253601" w:rsidRDefault="00F31135" w:rsidP="00253601">
            <w:pPr>
              <w:ind w:firstLine="0"/>
              <w:jc w:val="center"/>
              <w:rPr>
                <w:rFonts w:ascii="Times New Roman" w:hAnsi="Times New Roman"/>
                <w:sz w:val="24"/>
                <w:szCs w:val="24"/>
              </w:rPr>
            </w:pPr>
            <w:r w:rsidRPr="00253601">
              <w:rPr>
                <w:rFonts w:ascii="Times New Roman" w:hAnsi="Times New Roman"/>
                <w:sz w:val="24"/>
                <w:szCs w:val="24"/>
              </w:rPr>
              <w:t>-</w:t>
            </w:r>
          </w:p>
        </w:tc>
      </w:tr>
    </w:tbl>
    <w:p w:rsidR="005154C7" w:rsidRDefault="005154C7" w:rsidP="005154C7">
      <w:pPr>
        <w:rPr>
          <w:rFonts w:ascii="Times New Roman" w:hAnsi="Times New Roman"/>
          <w:sz w:val="28"/>
          <w:szCs w:val="28"/>
        </w:rPr>
      </w:pPr>
    </w:p>
    <w:p w:rsidR="005E0770" w:rsidRDefault="00B748E1" w:rsidP="005154C7">
      <w:pPr>
        <w:rPr>
          <w:rFonts w:ascii="Times New Roman" w:hAnsi="Times New Roman"/>
          <w:sz w:val="28"/>
          <w:szCs w:val="28"/>
        </w:rPr>
      </w:pPr>
      <w:r>
        <w:rPr>
          <w:rFonts w:ascii="Times New Roman" w:hAnsi="Times New Roman"/>
          <w:sz w:val="28"/>
          <w:szCs w:val="28"/>
        </w:rPr>
        <w:t>Нормативы целевого назначения и характеристики рекреационных маршрутов приведены в таблице 27.</w:t>
      </w:r>
    </w:p>
    <w:p w:rsidR="005E0770" w:rsidRDefault="005E0770" w:rsidP="005154C7">
      <w:pPr>
        <w:rPr>
          <w:rFonts w:ascii="Times New Roman" w:hAnsi="Times New Roman"/>
          <w:sz w:val="28"/>
          <w:szCs w:val="28"/>
        </w:rPr>
      </w:pPr>
    </w:p>
    <w:p w:rsidR="005E0770" w:rsidRDefault="005E0770" w:rsidP="005154C7">
      <w:pPr>
        <w:rPr>
          <w:rFonts w:ascii="Times New Roman" w:hAnsi="Times New Roman"/>
          <w:sz w:val="28"/>
          <w:szCs w:val="28"/>
        </w:rPr>
      </w:pPr>
    </w:p>
    <w:p w:rsidR="005E0770" w:rsidRDefault="005E0770" w:rsidP="005154C7">
      <w:pPr>
        <w:rPr>
          <w:rFonts w:ascii="Times New Roman" w:hAnsi="Times New Roman"/>
          <w:sz w:val="28"/>
          <w:szCs w:val="28"/>
        </w:rPr>
      </w:pPr>
    </w:p>
    <w:p w:rsidR="00F31135" w:rsidRDefault="00F31135" w:rsidP="00D24451">
      <w:pPr>
        <w:ind w:left="-142" w:firstLine="0"/>
        <w:rPr>
          <w:rFonts w:ascii="Times New Roman" w:hAnsi="Times New Roman"/>
          <w:sz w:val="28"/>
          <w:szCs w:val="28"/>
        </w:rPr>
      </w:pPr>
      <w:r>
        <w:rPr>
          <w:rFonts w:ascii="Times New Roman" w:hAnsi="Times New Roman"/>
          <w:sz w:val="28"/>
          <w:szCs w:val="28"/>
        </w:rPr>
        <w:lastRenderedPageBreak/>
        <w:t>Та</w:t>
      </w:r>
      <w:r w:rsidR="00AA02F1">
        <w:rPr>
          <w:rFonts w:ascii="Times New Roman" w:hAnsi="Times New Roman"/>
          <w:sz w:val="28"/>
          <w:szCs w:val="28"/>
        </w:rPr>
        <w:t>б</w:t>
      </w:r>
      <w:r>
        <w:rPr>
          <w:rFonts w:ascii="Times New Roman" w:hAnsi="Times New Roman"/>
          <w:sz w:val="28"/>
          <w:szCs w:val="28"/>
        </w:rPr>
        <w:t>лица 2</w:t>
      </w:r>
      <w:r w:rsidR="00B748E1">
        <w:rPr>
          <w:rFonts w:ascii="Times New Roman" w:hAnsi="Times New Roman"/>
          <w:sz w:val="28"/>
          <w:szCs w:val="28"/>
        </w:rPr>
        <w:t>7</w:t>
      </w:r>
      <w:r>
        <w:rPr>
          <w:rFonts w:ascii="Times New Roman" w:hAnsi="Times New Roman"/>
          <w:sz w:val="28"/>
          <w:szCs w:val="28"/>
        </w:rPr>
        <w:t xml:space="preserve"> – Целевое назначение и характе</w:t>
      </w:r>
      <w:r w:rsidR="00AA02F1">
        <w:rPr>
          <w:rFonts w:ascii="Times New Roman" w:hAnsi="Times New Roman"/>
          <w:sz w:val="28"/>
          <w:szCs w:val="28"/>
        </w:rPr>
        <w:t>ристика рекреационных маршрутов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842"/>
        <w:gridCol w:w="1843"/>
        <w:gridCol w:w="2835"/>
        <w:gridCol w:w="2233"/>
      </w:tblGrid>
      <w:tr w:rsidR="00AA02F1" w:rsidRPr="00253601" w:rsidTr="00B748E1">
        <w:trPr>
          <w:jc w:val="center"/>
        </w:trPr>
        <w:tc>
          <w:tcPr>
            <w:tcW w:w="1101" w:type="dxa"/>
            <w:shd w:val="clear" w:color="auto" w:fill="auto"/>
            <w:vAlign w:val="center"/>
          </w:tcPr>
          <w:p w:rsidR="00F31135"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Тип маршрута</w:t>
            </w:r>
          </w:p>
        </w:tc>
        <w:tc>
          <w:tcPr>
            <w:tcW w:w="1842" w:type="dxa"/>
            <w:shd w:val="clear" w:color="auto" w:fill="auto"/>
            <w:vAlign w:val="center"/>
          </w:tcPr>
          <w:p w:rsidR="00F31135"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Целевое назначение маршрута</w:t>
            </w:r>
          </w:p>
        </w:tc>
        <w:tc>
          <w:tcPr>
            <w:tcW w:w="1843" w:type="dxa"/>
            <w:shd w:val="clear" w:color="auto" w:fill="auto"/>
            <w:vAlign w:val="center"/>
          </w:tcPr>
          <w:p w:rsidR="00F31135"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Протяженность маршрута (единица измерения км)</w:t>
            </w:r>
          </w:p>
        </w:tc>
        <w:tc>
          <w:tcPr>
            <w:tcW w:w="2835" w:type="dxa"/>
            <w:shd w:val="clear" w:color="auto" w:fill="auto"/>
            <w:vAlign w:val="center"/>
          </w:tcPr>
          <w:p w:rsidR="00F31135"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Характеристика трассы маршрута</w:t>
            </w:r>
          </w:p>
        </w:tc>
        <w:tc>
          <w:tcPr>
            <w:tcW w:w="2233" w:type="dxa"/>
            <w:shd w:val="clear" w:color="auto" w:fill="auto"/>
            <w:vAlign w:val="center"/>
          </w:tcPr>
          <w:p w:rsidR="00F31135"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Элементы благоустройства и декоративного оформления маршрута</w:t>
            </w:r>
          </w:p>
        </w:tc>
      </w:tr>
      <w:tr w:rsidR="00AA02F1" w:rsidRPr="00253601" w:rsidTr="00B748E1">
        <w:trPr>
          <w:jc w:val="center"/>
        </w:trPr>
        <w:tc>
          <w:tcPr>
            <w:tcW w:w="1101" w:type="dxa"/>
            <w:shd w:val="clear" w:color="auto" w:fill="auto"/>
            <w:vAlign w:val="center"/>
          </w:tcPr>
          <w:p w:rsidR="00F31135"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842" w:type="dxa"/>
            <w:shd w:val="clear" w:color="auto" w:fill="auto"/>
            <w:vAlign w:val="center"/>
          </w:tcPr>
          <w:p w:rsidR="00F31135"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1843" w:type="dxa"/>
            <w:shd w:val="clear" w:color="auto" w:fill="auto"/>
            <w:vAlign w:val="center"/>
          </w:tcPr>
          <w:p w:rsidR="00F31135"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2835" w:type="dxa"/>
            <w:shd w:val="clear" w:color="auto" w:fill="auto"/>
            <w:vAlign w:val="center"/>
          </w:tcPr>
          <w:p w:rsidR="00F31135"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4</w:t>
            </w:r>
          </w:p>
        </w:tc>
        <w:tc>
          <w:tcPr>
            <w:tcW w:w="2233" w:type="dxa"/>
            <w:shd w:val="clear" w:color="auto" w:fill="auto"/>
            <w:vAlign w:val="center"/>
          </w:tcPr>
          <w:p w:rsidR="00F31135"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5</w:t>
            </w:r>
          </w:p>
        </w:tc>
      </w:tr>
      <w:tr w:rsidR="00AA02F1" w:rsidRPr="00253601" w:rsidTr="00B748E1">
        <w:trPr>
          <w:jc w:val="center"/>
        </w:trPr>
        <w:tc>
          <w:tcPr>
            <w:tcW w:w="1101" w:type="dxa"/>
            <w:shd w:val="clear" w:color="auto" w:fill="auto"/>
            <w:vAlign w:val="center"/>
          </w:tcPr>
          <w:p w:rsidR="00AA02F1"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Прогулочный</w:t>
            </w:r>
          </w:p>
        </w:tc>
        <w:tc>
          <w:tcPr>
            <w:tcW w:w="1842" w:type="dxa"/>
            <w:shd w:val="clear" w:color="auto" w:fill="auto"/>
            <w:vAlign w:val="center"/>
          </w:tcPr>
          <w:p w:rsidR="00AA02F1"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Активный отдых в виде прогулок продолжительностью от 40 минут до 4 часов</w:t>
            </w:r>
          </w:p>
        </w:tc>
        <w:tc>
          <w:tcPr>
            <w:tcW w:w="1843" w:type="dxa"/>
            <w:shd w:val="clear" w:color="auto" w:fill="auto"/>
            <w:vAlign w:val="center"/>
          </w:tcPr>
          <w:p w:rsidR="00AA02F1"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Короткий  - 0,5-1,0; средний – 1,0-1,5; длинный – 3,5-4,0</w:t>
            </w:r>
          </w:p>
        </w:tc>
        <w:tc>
          <w:tcPr>
            <w:tcW w:w="2835" w:type="dxa"/>
            <w:shd w:val="clear" w:color="auto" w:fill="auto"/>
            <w:vAlign w:val="center"/>
          </w:tcPr>
          <w:p w:rsidR="00AA02F1"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По наиболее живописным местам, с разнообразными ландшафтами, наличием природных историко-культурных памятников, с наличием или созданием видовых точек</w:t>
            </w:r>
          </w:p>
        </w:tc>
        <w:tc>
          <w:tcPr>
            <w:tcW w:w="2233" w:type="dxa"/>
            <w:shd w:val="clear" w:color="auto" w:fill="auto"/>
            <w:vAlign w:val="center"/>
          </w:tcPr>
          <w:p w:rsidR="00AA02F1" w:rsidRPr="00253601" w:rsidRDefault="00AA02F1" w:rsidP="00253601">
            <w:pPr>
              <w:ind w:firstLine="0"/>
              <w:jc w:val="center"/>
              <w:rPr>
                <w:rFonts w:ascii="Times New Roman" w:hAnsi="Times New Roman"/>
                <w:sz w:val="24"/>
                <w:szCs w:val="24"/>
              </w:rPr>
            </w:pPr>
            <w:r w:rsidRPr="00253601">
              <w:rPr>
                <w:rFonts w:ascii="Times New Roman" w:hAnsi="Times New Roman"/>
                <w:sz w:val="24"/>
                <w:szCs w:val="24"/>
              </w:rPr>
              <w:t>Скамьи, сиденья, навесы от инсоляции, дождя, беседки, урны, мусоросборники,</w:t>
            </w:r>
            <w:r w:rsidR="007A39D1" w:rsidRPr="00253601">
              <w:rPr>
                <w:rFonts w:ascii="Times New Roman" w:hAnsi="Times New Roman"/>
                <w:sz w:val="24"/>
                <w:szCs w:val="24"/>
              </w:rPr>
              <w:t xml:space="preserve"> деревянные скульптура</w:t>
            </w:r>
            <w:r w:rsidRPr="00253601">
              <w:rPr>
                <w:rFonts w:ascii="Times New Roman" w:hAnsi="Times New Roman"/>
                <w:sz w:val="24"/>
                <w:szCs w:val="24"/>
              </w:rPr>
              <w:t>, визуальная информация</w:t>
            </w:r>
          </w:p>
        </w:tc>
      </w:tr>
      <w:tr w:rsidR="00AA02F1" w:rsidRPr="00253601" w:rsidTr="00B748E1">
        <w:trPr>
          <w:jc w:val="center"/>
        </w:trPr>
        <w:tc>
          <w:tcPr>
            <w:tcW w:w="1101" w:type="dxa"/>
            <w:shd w:val="clear" w:color="auto" w:fill="auto"/>
            <w:vAlign w:val="center"/>
          </w:tcPr>
          <w:p w:rsidR="00AA02F1" w:rsidRPr="00253601" w:rsidRDefault="00AA02F1" w:rsidP="00253601">
            <w:pPr>
              <w:widowControl w:val="0"/>
              <w:autoSpaceDE w:val="0"/>
              <w:autoSpaceDN w:val="0"/>
              <w:adjustRightInd w:val="0"/>
              <w:spacing w:line="262" w:lineRule="exact"/>
              <w:ind w:firstLine="0"/>
              <w:jc w:val="center"/>
              <w:rPr>
                <w:rFonts w:ascii="Times New Roman" w:hAnsi="Times New Roman"/>
                <w:sz w:val="24"/>
                <w:szCs w:val="24"/>
              </w:rPr>
            </w:pPr>
            <w:r w:rsidRPr="00253601">
              <w:rPr>
                <w:rFonts w:ascii="Times New Roman" w:hAnsi="Times New Roman"/>
                <w:sz w:val="24"/>
                <w:szCs w:val="24"/>
              </w:rPr>
              <w:t>Познавательный (экскурсионный, учебный)</w:t>
            </w:r>
          </w:p>
        </w:tc>
        <w:tc>
          <w:tcPr>
            <w:tcW w:w="1842" w:type="dxa"/>
            <w:shd w:val="clear" w:color="auto" w:fill="auto"/>
            <w:vAlign w:val="center"/>
          </w:tcPr>
          <w:p w:rsidR="00AA02F1" w:rsidRPr="00253601" w:rsidRDefault="007A39D1" w:rsidP="00253601">
            <w:pPr>
              <w:ind w:firstLine="0"/>
              <w:jc w:val="center"/>
              <w:rPr>
                <w:rFonts w:ascii="Times New Roman" w:hAnsi="Times New Roman"/>
                <w:sz w:val="24"/>
                <w:szCs w:val="24"/>
              </w:rPr>
            </w:pPr>
            <w:r w:rsidRPr="00253601">
              <w:rPr>
                <w:rFonts w:ascii="Times New Roman" w:hAnsi="Times New Roman"/>
                <w:sz w:val="24"/>
                <w:szCs w:val="24"/>
              </w:rPr>
              <w:t>Сочетание активного отдыха с расширением биологических знаний людей с продолжительностью движения по маршруту от 1 до 2 часов</w:t>
            </w:r>
          </w:p>
        </w:tc>
        <w:tc>
          <w:tcPr>
            <w:tcW w:w="1843" w:type="dxa"/>
            <w:shd w:val="clear" w:color="auto" w:fill="auto"/>
            <w:vAlign w:val="center"/>
          </w:tcPr>
          <w:p w:rsidR="00AA02F1" w:rsidRPr="00253601" w:rsidRDefault="007A39D1" w:rsidP="00253601">
            <w:pPr>
              <w:ind w:firstLine="0"/>
              <w:jc w:val="center"/>
              <w:rPr>
                <w:rFonts w:ascii="Times New Roman" w:hAnsi="Times New Roman"/>
                <w:sz w:val="24"/>
                <w:szCs w:val="24"/>
              </w:rPr>
            </w:pPr>
            <w:r w:rsidRPr="00253601">
              <w:rPr>
                <w:rFonts w:ascii="Times New Roman" w:hAnsi="Times New Roman"/>
                <w:sz w:val="24"/>
                <w:szCs w:val="24"/>
              </w:rPr>
              <w:t>1-2</w:t>
            </w:r>
          </w:p>
        </w:tc>
        <w:tc>
          <w:tcPr>
            <w:tcW w:w="2835" w:type="dxa"/>
            <w:shd w:val="clear" w:color="auto" w:fill="auto"/>
            <w:vAlign w:val="center"/>
          </w:tcPr>
          <w:p w:rsidR="00AA02F1" w:rsidRPr="00253601" w:rsidRDefault="007A39D1" w:rsidP="00253601">
            <w:pPr>
              <w:ind w:firstLine="0"/>
              <w:jc w:val="center"/>
              <w:rPr>
                <w:rFonts w:ascii="Times New Roman" w:hAnsi="Times New Roman"/>
                <w:sz w:val="24"/>
                <w:szCs w:val="24"/>
              </w:rPr>
            </w:pPr>
            <w:r w:rsidRPr="00253601">
              <w:rPr>
                <w:rFonts w:ascii="Times New Roman" w:hAnsi="Times New Roman"/>
                <w:sz w:val="24"/>
                <w:szCs w:val="24"/>
              </w:rPr>
              <w:t xml:space="preserve">По живописным местам при наличии по трассе маршрута 10-15 объектов показа по принятой для маршрута тематике (эстетической, лесоводственной, ботанической, природоохранной, культурно-исторической и т.п.), расположенных не менее, чем через </w:t>
            </w:r>
            <w:smartTag w:uri="urn:schemas-microsoft-com:office:smarttags" w:element="metricconverter">
              <w:smartTagPr>
                <w:attr w:name="ProductID" w:val="100 м"/>
              </w:smartTagPr>
              <w:r w:rsidRPr="00253601">
                <w:rPr>
                  <w:rFonts w:ascii="Times New Roman" w:hAnsi="Times New Roman"/>
                  <w:sz w:val="24"/>
                  <w:szCs w:val="24"/>
                </w:rPr>
                <w:t>100 м</w:t>
              </w:r>
            </w:smartTag>
            <w:r w:rsidRPr="00253601">
              <w:rPr>
                <w:rFonts w:ascii="Times New Roman" w:hAnsi="Times New Roman"/>
                <w:sz w:val="24"/>
                <w:szCs w:val="24"/>
              </w:rPr>
              <w:t xml:space="preserve"> друг от друга</w:t>
            </w:r>
          </w:p>
        </w:tc>
        <w:tc>
          <w:tcPr>
            <w:tcW w:w="2233" w:type="dxa"/>
            <w:shd w:val="clear" w:color="auto" w:fill="auto"/>
            <w:vAlign w:val="center"/>
          </w:tcPr>
          <w:p w:rsidR="00AA02F1" w:rsidRPr="00253601" w:rsidRDefault="007A39D1" w:rsidP="00253601">
            <w:pPr>
              <w:ind w:firstLine="0"/>
              <w:jc w:val="center"/>
              <w:rPr>
                <w:rFonts w:ascii="Times New Roman" w:hAnsi="Times New Roman"/>
                <w:sz w:val="24"/>
                <w:szCs w:val="24"/>
              </w:rPr>
            </w:pPr>
            <w:r w:rsidRPr="00253601">
              <w:rPr>
                <w:rFonts w:ascii="Times New Roman" w:hAnsi="Times New Roman"/>
                <w:sz w:val="24"/>
                <w:szCs w:val="24"/>
              </w:rPr>
              <w:t>Скамьи, сиденья, навесы от инсоляции, дождя, беседки, урны, мусоросборники, деревянные скульптура, визуальная информация</w:t>
            </w:r>
          </w:p>
        </w:tc>
      </w:tr>
      <w:tr w:rsidR="00AA02F1" w:rsidRPr="00253601" w:rsidTr="00B748E1">
        <w:trPr>
          <w:jc w:val="center"/>
        </w:trPr>
        <w:tc>
          <w:tcPr>
            <w:tcW w:w="1101" w:type="dxa"/>
            <w:shd w:val="clear" w:color="auto" w:fill="auto"/>
            <w:vAlign w:val="center"/>
          </w:tcPr>
          <w:p w:rsidR="00AA02F1" w:rsidRPr="00253601" w:rsidRDefault="00AA02F1" w:rsidP="00253601">
            <w:pPr>
              <w:widowControl w:val="0"/>
              <w:autoSpaceDE w:val="0"/>
              <w:autoSpaceDN w:val="0"/>
              <w:adjustRightInd w:val="0"/>
              <w:ind w:firstLine="0"/>
              <w:jc w:val="center"/>
              <w:rPr>
                <w:rFonts w:ascii="Times New Roman" w:hAnsi="Times New Roman"/>
                <w:sz w:val="24"/>
                <w:szCs w:val="24"/>
              </w:rPr>
            </w:pPr>
            <w:r w:rsidRPr="00253601">
              <w:rPr>
                <w:rFonts w:ascii="Times New Roman" w:hAnsi="Times New Roman"/>
                <w:sz w:val="24"/>
                <w:szCs w:val="24"/>
              </w:rPr>
              <w:t>Спортивный</w:t>
            </w:r>
          </w:p>
        </w:tc>
        <w:tc>
          <w:tcPr>
            <w:tcW w:w="1842" w:type="dxa"/>
            <w:shd w:val="clear" w:color="auto" w:fill="auto"/>
            <w:vAlign w:val="center"/>
          </w:tcPr>
          <w:p w:rsidR="00AA02F1" w:rsidRPr="00253601" w:rsidRDefault="007A39D1" w:rsidP="00253601">
            <w:pPr>
              <w:ind w:firstLine="0"/>
              <w:jc w:val="center"/>
              <w:rPr>
                <w:rFonts w:ascii="Times New Roman" w:hAnsi="Times New Roman"/>
                <w:sz w:val="24"/>
                <w:szCs w:val="24"/>
              </w:rPr>
            </w:pPr>
            <w:r w:rsidRPr="00253601">
              <w:rPr>
                <w:rFonts w:ascii="Times New Roman" w:hAnsi="Times New Roman"/>
                <w:sz w:val="24"/>
                <w:szCs w:val="24"/>
              </w:rPr>
              <w:t>Спортивные занятия посетителей леса различного возраста и физической подготовки. Продолжительностью пребывания на маршруте 30-40 минут</w:t>
            </w:r>
          </w:p>
        </w:tc>
        <w:tc>
          <w:tcPr>
            <w:tcW w:w="1843" w:type="dxa"/>
            <w:shd w:val="clear" w:color="auto" w:fill="auto"/>
            <w:vAlign w:val="center"/>
          </w:tcPr>
          <w:p w:rsidR="00AA02F1" w:rsidRPr="00253601" w:rsidRDefault="007A39D1" w:rsidP="00253601">
            <w:pPr>
              <w:ind w:firstLine="0"/>
              <w:jc w:val="center"/>
              <w:rPr>
                <w:rFonts w:ascii="Times New Roman" w:hAnsi="Times New Roman"/>
                <w:sz w:val="24"/>
                <w:szCs w:val="24"/>
              </w:rPr>
            </w:pPr>
            <w:r w:rsidRPr="00253601">
              <w:rPr>
                <w:rFonts w:ascii="Times New Roman" w:hAnsi="Times New Roman"/>
                <w:sz w:val="24"/>
                <w:szCs w:val="24"/>
              </w:rPr>
              <w:t>0,4-0,6</w:t>
            </w:r>
          </w:p>
        </w:tc>
        <w:tc>
          <w:tcPr>
            <w:tcW w:w="2835" w:type="dxa"/>
            <w:shd w:val="clear" w:color="auto" w:fill="auto"/>
            <w:vAlign w:val="center"/>
          </w:tcPr>
          <w:p w:rsidR="00AA02F1" w:rsidRPr="00253601" w:rsidRDefault="007A39D1" w:rsidP="00253601">
            <w:pPr>
              <w:ind w:firstLine="0"/>
              <w:jc w:val="center"/>
              <w:rPr>
                <w:rFonts w:ascii="Times New Roman" w:hAnsi="Times New Roman"/>
                <w:sz w:val="24"/>
                <w:szCs w:val="24"/>
              </w:rPr>
            </w:pPr>
            <w:r w:rsidRPr="00253601">
              <w:rPr>
                <w:rFonts w:ascii="Times New Roman" w:hAnsi="Times New Roman"/>
                <w:sz w:val="24"/>
                <w:szCs w:val="24"/>
              </w:rPr>
              <w:t>По живописным местам, в лесных массивах, расположенных вблизи от густо населенных лесных районов и в наименьшей степени подверженных техническим воздействиям. Дорожное покрытие должно обеспечивать посещение маршрута в дождливый период</w:t>
            </w:r>
          </w:p>
        </w:tc>
        <w:tc>
          <w:tcPr>
            <w:tcW w:w="2233" w:type="dxa"/>
            <w:shd w:val="clear" w:color="auto" w:fill="auto"/>
            <w:vAlign w:val="center"/>
          </w:tcPr>
          <w:p w:rsidR="00AA02F1" w:rsidRPr="00253601" w:rsidRDefault="007A39D1" w:rsidP="00253601">
            <w:pPr>
              <w:ind w:firstLine="0"/>
              <w:jc w:val="center"/>
              <w:rPr>
                <w:rFonts w:ascii="Times New Roman" w:hAnsi="Times New Roman"/>
                <w:sz w:val="24"/>
                <w:szCs w:val="24"/>
              </w:rPr>
            </w:pPr>
            <w:r w:rsidRPr="00253601">
              <w:rPr>
                <w:rFonts w:ascii="Times New Roman" w:hAnsi="Times New Roman"/>
                <w:sz w:val="24"/>
                <w:szCs w:val="24"/>
              </w:rPr>
              <w:t>Спортивные снаряды для тренировки различных групп мы</w:t>
            </w:r>
            <w:r w:rsidR="00B061A5" w:rsidRPr="00253601">
              <w:rPr>
                <w:rFonts w:ascii="Times New Roman" w:hAnsi="Times New Roman"/>
                <w:sz w:val="24"/>
                <w:szCs w:val="24"/>
              </w:rPr>
              <w:t xml:space="preserve">шц, вестибулярного аппарата, органов дыхания (барьеры для прыжков, турник, брусья, шведские стенки, столбики для прыжков),скамьи, сиденья, навесы, указатели, пикеты с указаниями расстояний </w:t>
            </w:r>
          </w:p>
        </w:tc>
      </w:tr>
    </w:tbl>
    <w:p w:rsidR="00F31135" w:rsidRDefault="00F31135" w:rsidP="005154C7">
      <w:pPr>
        <w:rPr>
          <w:rFonts w:ascii="Times New Roman" w:hAnsi="Times New Roman"/>
          <w:sz w:val="28"/>
          <w:szCs w:val="28"/>
        </w:rPr>
      </w:pPr>
    </w:p>
    <w:p w:rsidR="00596325" w:rsidRDefault="00596325" w:rsidP="00596325">
      <w:pPr>
        <w:pStyle w:val="Default"/>
        <w:rPr>
          <w:sz w:val="28"/>
          <w:szCs w:val="28"/>
        </w:rPr>
      </w:pPr>
      <w:r>
        <w:rPr>
          <w:i/>
          <w:iCs/>
          <w:sz w:val="28"/>
          <w:szCs w:val="28"/>
        </w:rPr>
        <w:t>Примечание: Подбираются наиболее живописные и безопасные в пожарном отношении участки леса в кварталах, прилегающих к водным объектам и населенным пунктам используемые в настоящее время и рекомендуемые к организации отдыха населения.</w:t>
      </w:r>
    </w:p>
    <w:p w:rsidR="00596325" w:rsidRDefault="00596325" w:rsidP="00596325">
      <w:pPr>
        <w:pStyle w:val="Default"/>
        <w:rPr>
          <w:sz w:val="28"/>
          <w:szCs w:val="28"/>
        </w:rPr>
      </w:pPr>
    </w:p>
    <w:p w:rsidR="00596325" w:rsidRPr="00596325" w:rsidRDefault="00596325" w:rsidP="00596325">
      <w:pPr>
        <w:pStyle w:val="Default"/>
        <w:jc w:val="center"/>
        <w:rPr>
          <w:b/>
          <w:sz w:val="28"/>
          <w:szCs w:val="28"/>
        </w:rPr>
      </w:pPr>
      <w:r w:rsidRPr="00596325">
        <w:rPr>
          <w:b/>
          <w:sz w:val="28"/>
          <w:szCs w:val="28"/>
        </w:rPr>
        <w:t xml:space="preserve"> Нормативы использования лесов для осуществления рекреационной деятельности</w:t>
      </w:r>
    </w:p>
    <w:p w:rsidR="00596325" w:rsidRDefault="00596325" w:rsidP="00596325">
      <w:pPr>
        <w:pStyle w:val="Default"/>
        <w:jc w:val="center"/>
        <w:rPr>
          <w:sz w:val="28"/>
          <w:szCs w:val="28"/>
        </w:rPr>
      </w:pPr>
    </w:p>
    <w:p w:rsidR="00B061A5" w:rsidRDefault="007A3B1A" w:rsidP="005154C7">
      <w:pPr>
        <w:rPr>
          <w:rFonts w:ascii="Times New Roman" w:hAnsi="Times New Roman"/>
          <w:sz w:val="28"/>
          <w:szCs w:val="28"/>
        </w:rPr>
      </w:pPr>
      <w:r w:rsidRPr="007A3B1A">
        <w:rPr>
          <w:rFonts w:ascii="Times New Roman" w:hAnsi="Times New Roman"/>
          <w:sz w:val="28"/>
          <w:szCs w:val="28"/>
        </w:rPr>
        <w:t xml:space="preserve">Благодаря своей доступности и близости к городу, городские леса являются наиболее перспективными для использования в рекреационных целях.  </w:t>
      </w:r>
    </w:p>
    <w:p w:rsidR="007A3B1A" w:rsidRDefault="007A3B1A" w:rsidP="005154C7">
      <w:pPr>
        <w:rPr>
          <w:rFonts w:ascii="Times New Roman" w:hAnsi="Times New Roman"/>
          <w:sz w:val="28"/>
          <w:szCs w:val="28"/>
        </w:rPr>
      </w:pPr>
      <w:r w:rsidRPr="007A3B1A">
        <w:rPr>
          <w:rFonts w:ascii="Times New Roman" w:hAnsi="Times New Roman"/>
          <w:sz w:val="28"/>
          <w:szCs w:val="28"/>
        </w:rPr>
        <w:t>Рекреационное пользование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значительные  рекреационные нагрузки, которые вызывают 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7A3B1A" w:rsidRDefault="007A3B1A" w:rsidP="005154C7">
      <w:pPr>
        <w:rPr>
          <w:rFonts w:ascii="Times New Roman" w:hAnsi="Times New Roman"/>
          <w:sz w:val="28"/>
          <w:szCs w:val="28"/>
        </w:rPr>
      </w:pPr>
      <w:r w:rsidRPr="007A3B1A">
        <w:rPr>
          <w:rFonts w:ascii="Times New Roman" w:hAnsi="Times New Roman"/>
          <w:sz w:val="28"/>
          <w:szCs w:val="28"/>
        </w:rPr>
        <w:t xml:space="preserve">  При обследовании лесных участков для предоставления их в рекреационных целях производится ландшафтно-рекреационная характеристика участка. Она предусматривает определение существующего типа ландшафта, эстетической и санитарно-гигиенической оценки, степени устойчивости, проходимости, просматриваемости участка, стадии рекреационной дигрессии.  </w:t>
      </w:r>
    </w:p>
    <w:p w:rsidR="009C7A63" w:rsidRDefault="009C7A63" w:rsidP="009C7A63">
      <w:pPr>
        <w:rPr>
          <w:rFonts w:ascii="Times New Roman" w:hAnsi="Times New Roman"/>
          <w:b/>
          <w:bCs/>
          <w:sz w:val="28"/>
          <w:szCs w:val="28"/>
        </w:rPr>
      </w:pPr>
    </w:p>
    <w:p w:rsidR="009C7A63" w:rsidRDefault="009C7A63" w:rsidP="009C7A63">
      <w:pPr>
        <w:jc w:val="center"/>
        <w:rPr>
          <w:rFonts w:ascii="Times New Roman" w:hAnsi="Times New Roman"/>
          <w:sz w:val="28"/>
          <w:szCs w:val="28"/>
        </w:rPr>
      </w:pPr>
      <w:r w:rsidRPr="009C7A63">
        <w:rPr>
          <w:rFonts w:ascii="Times New Roman" w:hAnsi="Times New Roman"/>
          <w:b/>
          <w:bCs/>
          <w:sz w:val="28"/>
          <w:szCs w:val="28"/>
        </w:rPr>
        <w:t>Типы ландшафтов</w:t>
      </w:r>
    </w:p>
    <w:p w:rsidR="008818FC" w:rsidRPr="008818FC" w:rsidRDefault="008818FC" w:rsidP="008818FC">
      <w:pPr>
        <w:rPr>
          <w:rFonts w:ascii="Times New Roman" w:hAnsi="Times New Roman"/>
          <w:sz w:val="28"/>
          <w:szCs w:val="28"/>
        </w:rPr>
      </w:pPr>
      <w:r w:rsidRPr="008818FC">
        <w:rPr>
          <w:rFonts w:ascii="Times New Roman" w:hAnsi="Times New Roman"/>
          <w:sz w:val="28"/>
          <w:szCs w:val="28"/>
        </w:rPr>
        <w:t>Лесные ландшафты представляют собой сложные природные комплексы, состоящие из динамически сопряженных и повторяющихся в пространстве лесных и нелесных земель. Их следует рассматривать как разновидность географического ландшафта. Они отличаются большим разнообразием, включают покрытые и не покрытые лесной растительностью земли, болота, водные объекты, дороги, просеки, трассы и другие категории земель лесного фонда. Облик ландшафта формируют многие природные компоненты – климат, рельеф, растительность, воды, животный мир. В формировании лесных ландшафтов ведущая роль принадлежит древесной растительности, лесным биогеоценозам. Структура их сложна и во многом определяется условиями местопроизрастания, составом и формой древостоев, эколого-биологичес-кими особенностями составляющих их видов, характером смешения пород, пространственным размещением, сомкнутостью древесного полога, возрастом древостоя.</w:t>
      </w:r>
    </w:p>
    <w:p w:rsidR="007A3B1A" w:rsidRDefault="007A3B1A" w:rsidP="005154C7">
      <w:pPr>
        <w:rPr>
          <w:rFonts w:ascii="Times New Roman" w:hAnsi="Times New Roman"/>
          <w:sz w:val="28"/>
          <w:szCs w:val="28"/>
        </w:rPr>
      </w:pPr>
      <w:r w:rsidRPr="007A3B1A">
        <w:rPr>
          <w:rFonts w:ascii="Times New Roman" w:hAnsi="Times New Roman"/>
          <w:sz w:val="28"/>
          <w:szCs w:val="28"/>
        </w:rPr>
        <w:t>Ниже приведены шкалы оценки лесных участков, которые необходимо использовать при подготовке лесных участков к передаче в аренду для осуществления рекреационной деятельности.</w:t>
      </w:r>
      <w:r w:rsidR="00B748E1">
        <w:rPr>
          <w:rFonts w:ascii="Times New Roman" w:hAnsi="Times New Roman"/>
          <w:sz w:val="28"/>
          <w:szCs w:val="28"/>
        </w:rPr>
        <w:t xml:space="preserve"> Шкала групп и типов ландшафтов</w:t>
      </w:r>
      <w:r w:rsidR="00B64D59">
        <w:rPr>
          <w:rFonts w:ascii="Times New Roman" w:hAnsi="Times New Roman"/>
          <w:sz w:val="28"/>
          <w:szCs w:val="28"/>
        </w:rPr>
        <w:t xml:space="preserve"> приведена в таблице 28.</w:t>
      </w:r>
    </w:p>
    <w:p w:rsidR="00B64D59" w:rsidRDefault="00B64D59" w:rsidP="005154C7">
      <w:pPr>
        <w:rPr>
          <w:rFonts w:ascii="Times New Roman" w:hAnsi="Times New Roman"/>
          <w:sz w:val="28"/>
          <w:szCs w:val="28"/>
        </w:rPr>
      </w:pPr>
    </w:p>
    <w:p w:rsidR="00D7025E" w:rsidRDefault="00D7025E" w:rsidP="005154C7">
      <w:pPr>
        <w:rPr>
          <w:rFonts w:ascii="Times New Roman" w:hAnsi="Times New Roman"/>
          <w:sz w:val="28"/>
          <w:szCs w:val="28"/>
        </w:rPr>
      </w:pPr>
    </w:p>
    <w:p w:rsidR="00D7025E" w:rsidRDefault="00D7025E" w:rsidP="005154C7">
      <w:pPr>
        <w:rPr>
          <w:rFonts w:ascii="Times New Roman" w:hAnsi="Times New Roman"/>
          <w:sz w:val="28"/>
          <w:szCs w:val="28"/>
        </w:rPr>
      </w:pPr>
    </w:p>
    <w:p w:rsidR="00D7025E" w:rsidRDefault="00D7025E" w:rsidP="005154C7">
      <w:pPr>
        <w:rPr>
          <w:rFonts w:ascii="Times New Roman" w:hAnsi="Times New Roman"/>
          <w:sz w:val="28"/>
          <w:szCs w:val="28"/>
        </w:rPr>
      </w:pPr>
    </w:p>
    <w:p w:rsidR="00D7025E" w:rsidRDefault="00D7025E" w:rsidP="005154C7">
      <w:pPr>
        <w:rPr>
          <w:rFonts w:ascii="Times New Roman" w:hAnsi="Times New Roman"/>
          <w:sz w:val="28"/>
          <w:szCs w:val="28"/>
        </w:rPr>
      </w:pPr>
    </w:p>
    <w:p w:rsidR="00B061A5" w:rsidRDefault="00B061A5" w:rsidP="000C0420">
      <w:pPr>
        <w:ind w:hanging="142"/>
        <w:rPr>
          <w:rFonts w:ascii="Times New Roman" w:hAnsi="Times New Roman"/>
          <w:sz w:val="28"/>
          <w:szCs w:val="28"/>
        </w:rPr>
      </w:pPr>
      <w:r>
        <w:rPr>
          <w:rFonts w:ascii="Times New Roman" w:hAnsi="Times New Roman"/>
          <w:sz w:val="28"/>
          <w:szCs w:val="28"/>
        </w:rPr>
        <w:lastRenderedPageBreak/>
        <w:t>Таблица 2</w:t>
      </w:r>
      <w:r w:rsidR="00B64D59">
        <w:rPr>
          <w:rFonts w:ascii="Times New Roman" w:hAnsi="Times New Roman"/>
          <w:sz w:val="28"/>
          <w:szCs w:val="28"/>
        </w:rPr>
        <w:t>8</w:t>
      </w:r>
      <w:r>
        <w:rPr>
          <w:rFonts w:ascii="Times New Roman" w:hAnsi="Times New Roman"/>
          <w:sz w:val="28"/>
          <w:szCs w:val="28"/>
        </w:rPr>
        <w:t xml:space="preserve"> – Шкала групп и типов ландшафтов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706"/>
        <w:gridCol w:w="4678"/>
        <w:gridCol w:w="1418"/>
        <w:gridCol w:w="708"/>
        <w:gridCol w:w="674"/>
      </w:tblGrid>
      <w:tr w:rsidR="00E70893" w:rsidRPr="00253601">
        <w:tc>
          <w:tcPr>
            <w:tcW w:w="2376" w:type="dxa"/>
            <w:gridSpan w:val="2"/>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Группа пространств</w:t>
            </w:r>
          </w:p>
        </w:tc>
        <w:tc>
          <w:tcPr>
            <w:tcW w:w="7478" w:type="dxa"/>
            <w:gridSpan w:val="4"/>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Типы пространств</w:t>
            </w:r>
          </w:p>
        </w:tc>
      </w:tr>
      <w:tr w:rsidR="00E70893" w:rsidRPr="00253601">
        <w:tc>
          <w:tcPr>
            <w:tcW w:w="1670"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наименование</w:t>
            </w:r>
          </w:p>
        </w:tc>
        <w:tc>
          <w:tcPr>
            <w:tcW w:w="706"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индекс</w:t>
            </w:r>
          </w:p>
        </w:tc>
        <w:tc>
          <w:tcPr>
            <w:tcW w:w="4678"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характеристика</w:t>
            </w:r>
          </w:p>
        </w:tc>
        <w:tc>
          <w:tcPr>
            <w:tcW w:w="1418"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общая сомкнутость полога леса</w:t>
            </w:r>
          </w:p>
        </w:tc>
        <w:tc>
          <w:tcPr>
            <w:tcW w:w="708"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индекс</w:t>
            </w:r>
          </w:p>
        </w:tc>
        <w:tc>
          <w:tcPr>
            <w:tcW w:w="674"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шифр</w:t>
            </w:r>
          </w:p>
        </w:tc>
      </w:tr>
      <w:tr w:rsidR="00E70893" w:rsidRPr="00253601">
        <w:tc>
          <w:tcPr>
            <w:tcW w:w="1670"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706"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4678"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1418"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4</w:t>
            </w:r>
          </w:p>
        </w:tc>
        <w:tc>
          <w:tcPr>
            <w:tcW w:w="708"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5</w:t>
            </w:r>
          </w:p>
        </w:tc>
        <w:tc>
          <w:tcPr>
            <w:tcW w:w="674"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6</w:t>
            </w:r>
          </w:p>
        </w:tc>
      </w:tr>
      <w:tr w:rsidR="00E70893" w:rsidRPr="00253601">
        <w:tc>
          <w:tcPr>
            <w:tcW w:w="1670" w:type="dxa"/>
            <w:vMerge w:val="restart"/>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Закрытые</w:t>
            </w:r>
          </w:p>
        </w:tc>
        <w:tc>
          <w:tcPr>
            <w:tcW w:w="706" w:type="dxa"/>
            <w:vMerge w:val="restart"/>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4678"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Древостои горизонтальной сомкнутости</w:t>
            </w:r>
          </w:p>
        </w:tc>
        <w:tc>
          <w:tcPr>
            <w:tcW w:w="1418"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1,0…0,6</w:t>
            </w:r>
          </w:p>
        </w:tc>
        <w:tc>
          <w:tcPr>
            <w:tcW w:w="708"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1а</w:t>
            </w:r>
          </w:p>
        </w:tc>
        <w:tc>
          <w:tcPr>
            <w:tcW w:w="674"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1</w:t>
            </w:r>
          </w:p>
        </w:tc>
      </w:tr>
      <w:tr w:rsidR="00E70893" w:rsidRPr="00253601">
        <w:tc>
          <w:tcPr>
            <w:tcW w:w="1670" w:type="dxa"/>
            <w:vMerge/>
            <w:shd w:val="clear" w:color="auto" w:fill="auto"/>
            <w:vAlign w:val="center"/>
          </w:tcPr>
          <w:p w:rsidR="00E70893" w:rsidRPr="00253601" w:rsidRDefault="00E70893" w:rsidP="00253601">
            <w:pPr>
              <w:ind w:firstLine="0"/>
              <w:jc w:val="center"/>
              <w:rPr>
                <w:rFonts w:ascii="Times New Roman" w:hAnsi="Times New Roman"/>
                <w:sz w:val="24"/>
                <w:szCs w:val="24"/>
              </w:rPr>
            </w:pPr>
          </w:p>
        </w:tc>
        <w:tc>
          <w:tcPr>
            <w:tcW w:w="706" w:type="dxa"/>
            <w:vMerge/>
            <w:shd w:val="clear" w:color="auto" w:fill="auto"/>
            <w:vAlign w:val="center"/>
          </w:tcPr>
          <w:p w:rsidR="00E70893" w:rsidRPr="00253601" w:rsidRDefault="00E70893" w:rsidP="00253601">
            <w:pPr>
              <w:ind w:firstLine="0"/>
              <w:jc w:val="center"/>
              <w:rPr>
                <w:rFonts w:ascii="Times New Roman" w:hAnsi="Times New Roman"/>
                <w:sz w:val="24"/>
                <w:szCs w:val="24"/>
              </w:rPr>
            </w:pPr>
          </w:p>
        </w:tc>
        <w:tc>
          <w:tcPr>
            <w:tcW w:w="4678"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 xml:space="preserve">Древостои вертикальной сомкнутости с учетом яруса подроста и подлеска, высотой более </w:t>
            </w:r>
            <w:smartTag w:uri="urn:schemas-microsoft-com:office:smarttags" w:element="metricconverter">
              <w:smartTagPr>
                <w:attr w:name="ProductID" w:val="1,5 м"/>
              </w:smartTagPr>
              <w:r w:rsidRPr="00253601">
                <w:rPr>
                  <w:rFonts w:ascii="Times New Roman" w:hAnsi="Times New Roman"/>
                  <w:sz w:val="24"/>
                  <w:szCs w:val="24"/>
                </w:rPr>
                <w:t>1,5 м</w:t>
              </w:r>
            </w:smartTag>
          </w:p>
        </w:tc>
        <w:tc>
          <w:tcPr>
            <w:tcW w:w="141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1,0…0,6</w:t>
            </w:r>
          </w:p>
        </w:tc>
        <w:tc>
          <w:tcPr>
            <w:tcW w:w="70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1б</w:t>
            </w:r>
          </w:p>
        </w:tc>
        <w:tc>
          <w:tcPr>
            <w:tcW w:w="674"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2</w:t>
            </w:r>
          </w:p>
        </w:tc>
      </w:tr>
      <w:tr w:rsidR="00E70893" w:rsidRPr="00253601">
        <w:tc>
          <w:tcPr>
            <w:tcW w:w="1670" w:type="dxa"/>
            <w:vMerge w:val="restart"/>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Полуоткрытые</w:t>
            </w:r>
          </w:p>
        </w:tc>
        <w:tc>
          <w:tcPr>
            <w:tcW w:w="706" w:type="dxa"/>
            <w:vMerge w:val="restart"/>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4678" w:type="dxa"/>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Изреженные древостои с равномерным размещением</w:t>
            </w:r>
            <w:r w:rsidR="00067258" w:rsidRPr="00253601">
              <w:rPr>
                <w:rFonts w:ascii="Times New Roman" w:hAnsi="Times New Roman"/>
                <w:sz w:val="24"/>
                <w:szCs w:val="24"/>
              </w:rPr>
              <w:t xml:space="preserve"> деревьев с редким подростом и подлеском высотой более </w:t>
            </w:r>
            <w:smartTag w:uri="urn:schemas-microsoft-com:office:smarttags" w:element="metricconverter">
              <w:smartTagPr>
                <w:attr w:name="ProductID" w:val="1,5 м"/>
              </w:smartTagPr>
              <w:r w:rsidR="00067258" w:rsidRPr="00253601">
                <w:rPr>
                  <w:rFonts w:ascii="Times New Roman" w:hAnsi="Times New Roman"/>
                  <w:sz w:val="24"/>
                  <w:szCs w:val="24"/>
                </w:rPr>
                <w:t>1,5 м</w:t>
              </w:r>
            </w:smartTag>
            <w:r w:rsidR="00067258" w:rsidRPr="00253601">
              <w:rPr>
                <w:rFonts w:ascii="Times New Roman" w:hAnsi="Times New Roman"/>
                <w:sz w:val="24"/>
                <w:szCs w:val="24"/>
              </w:rPr>
              <w:t xml:space="preserve"> или без подроста и подлеска</w:t>
            </w:r>
          </w:p>
        </w:tc>
        <w:tc>
          <w:tcPr>
            <w:tcW w:w="141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0,5…0,3</w:t>
            </w:r>
          </w:p>
        </w:tc>
        <w:tc>
          <w:tcPr>
            <w:tcW w:w="70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2а</w:t>
            </w:r>
          </w:p>
        </w:tc>
        <w:tc>
          <w:tcPr>
            <w:tcW w:w="674"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3</w:t>
            </w:r>
          </w:p>
        </w:tc>
      </w:tr>
      <w:tr w:rsidR="00E70893" w:rsidRPr="00253601">
        <w:tc>
          <w:tcPr>
            <w:tcW w:w="1670" w:type="dxa"/>
            <w:vMerge/>
            <w:shd w:val="clear" w:color="auto" w:fill="auto"/>
            <w:vAlign w:val="center"/>
          </w:tcPr>
          <w:p w:rsidR="00E70893" w:rsidRPr="00253601" w:rsidRDefault="00E70893" w:rsidP="00253601">
            <w:pPr>
              <w:ind w:firstLine="0"/>
              <w:jc w:val="center"/>
              <w:rPr>
                <w:rFonts w:ascii="Times New Roman" w:hAnsi="Times New Roman"/>
                <w:sz w:val="24"/>
                <w:szCs w:val="24"/>
              </w:rPr>
            </w:pPr>
          </w:p>
        </w:tc>
        <w:tc>
          <w:tcPr>
            <w:tcW w:w="706" w:type="dxa"/>
            <w:vMerge/>
            <w:shd w:val="clear" w:color="auto" w:fill="auto"/>
            <w:vAlign w:val="center"/>
          </w:tcPr>
          <w:p w:rsidR="00E70893" w:rsidRPr="00253601" w:rsidRDefault="00E70893" w:rsidP="00253601">
            <w:pPr>
              <w:ind w:firstLine="0"/>
              <w:jc w:val="center"/>
              <w:rPr>
                <w:rFonts w:ascii="Times New Roman" w:hAnsi="Times New Roman"/>
                <w:sz w:val="24"/>
                <w:szCs w:val="24"/>
              </w:rPr>
            </w:pPr>
          </w:p>
        </w:tc>
        <w:tc>
          <w:tcPr>
            <w:tcW w:w="467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 xml:space="preserve">Изреженные древостои с неравномерным размещением деревьев с редким подростом и подлеском высотой более </w:t>
            </w:r>
            <w:smartTag w:uri="urn:schemas-microsoft-com:office:smarttags" w:element="metricconverter">
              <w:smartTagPr>
                <w:attr w:name="ProductID" w:val="1,5 м"/>
              </w:smartTagPr>
              <w:r w:rsidRPr="00253601">
                <w:rPr>
                  <w:rFonts w:ascii="Times New Roman" w:hAnsi="Times New Roman"/>
                  <w:sz w:val="24"/>
                  <w:szCs w:val="24"/>
                </w:rPr>
                <w:t>1,5 м</w:t>
              </w:r>
            </w:smartTag>
            <w:r w:rsidRPr="00253601">
              <w:rPr>
                <w:rFonts w:ascii="Times New Roman" w:hAnsi="Times New Roman"/>
                <w:sz w:val="24"/>
                <w:szCs w:val="24"/>
              </w:rPr>
              <w:t xml:space="preserve"> или без подроста и подлеска</w:t>
            </w:r>
          </w:p>
        </w:tc>
        <w:tc>
          <w:tcPr>
            <w:tcW w:w="141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0,5…0,3 (в группах 0,7…0,6)</w:t>
            </w:r>
          </w:p>
        </w:tc>
        <w:tc>
          <w:tcPr>
            <w:tcW w:w="70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2б</w:t>
            </w:r>
          </w:p>
        </w:tc>
        <w:tc>
          <w:tcPr>
            <w:tcW w:w="674"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4</w:t>
            </w:r>
          </w:p>
        </w:tc>
      </w:tr>
      <w:tr w:rsidR="00E70893" w:rsidRPr="00253601">
        <w:tc>
          <w:tcPr>
            <w:tcW w:w="1670" w:type="dxa"/>
            <w:vMerge/>
            <w:shd w:val="clear" w:color="auto" w:fill="auto"/>
            <w:vAlign w:val="center"/>
          </w:tcPr>
          <w:p w:rsidR="00E70893" w:rsidRPr="00253601" w:rsidRDefault="00E70893" w:rsidP="00253601">
            <w:pPr>
              <w:ind w:firstLine="0"/>
              <w:jc w:val="center"/>
              <w:rPr>
                <w:rFonts w:ascii="Times New Roman" w:hAnsi="Times New Roman"/>
                <w:sz w:val="24"/>
                <w:szCs w:val="24"/>
              </w:rPr>
            </w:pPr>
          </w:p>
        </w:tc>
        <w:tc>
          <w:tcPr>
            <w:tcW w:w="706" w:type="dxa"/>
            <w:vMerge/>
            <w:shd w:val="clear" w:color="auto" w:fill="auto"/>
            <w:vAlign w:val="center"/>
          </w:tcPr>
          <w:p w:rsidR="00E70893" w:rsidRPr="00253601" w:rsidRDefault="00E70893" w:rsidP="00253601">
            <w:pPr>
              <w:ind w:firstLine="0"/>
              <w:jc w:val="center"/>
              <w:rPr>
                <w:rFonts w:ascii="Times New Roman" w:hAnsi="Times New Roman"/>
                <w:sz w:val="24"/>
                <w:szCs w:val="24"/>
              </w:rPr>
            </w:pPr>
          </w:p>
        </w:tc>
        <w:tc>
          <w:tcPr>
            <w:tcW w:w="467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 xml:space="preserve">Молодняки высотой более </w:t>
            </w:r>
            <w:smartTag w:uri="urn:schemas-microsoft-com:office:smarttags" w:element="metricconverter">
              <w:smartTagPr>
                <w:attr w:name="ProductID" w:val="1,5 м"/>
              </w:smartTagPr>
              <w:r w:rsidRPr="00253601">
                <w:rPr>
                  <w:rFonts w:ascii="Times New Roman" w:hAnsi="Times New Roman"/>
                  <w:sz w:val="24"/>
                  <w:szCs w:val="24"/>
                </w:rPr>
                <w:t>1,5 м</w:t>
              </w:r>
            </w:smartTag>
          </w:p>
        </w:tc>
        <w:tc>
          <w:tcPr>
            <w:tcW w:w="141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0,5…0,4</w:t>
            </w:r>
          </w:p>
        </w:tc>
        <w:tc>
          <w:tcPr>
            <w:tcW w:w="70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2в</w:t>
            </w:r>
          </w:p>
        </w:tc>
        <w:tc>
          <w:tcPr>
            <w:tcW w:w="674"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5</w:t>
            </w:r>
          </w:p>
        </w:tc>
      </w:tr>
      <w:tr w:rsidR="00E70893" w:rsidRPr="00253601">
        <w:tc>
          <w:tcPr>
            <w:tcW w:w="1670" w:type="dxa"/>
            <w:vMerge w:val="restart"/>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Открытые</w:t>
            </w:r>
          </w:p>
        </w:tc>
        <w:tc>
          <w:tcPr>
            <w:tcW w:w="706" w:type="dxa"/>
            <w:vMerge w:val="restart"/>
            <w:shd w:val="clear" w:color="auto" w:fill="auto"/>
            <w:vAlign w:val="center"/>
          </w:tcPr>
          <w:p w:rsidR="00E70893" w:rsidRPr="00253601" w:rsidRDefault="00E70893"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467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Редины, участки с единичными деревьями, с наличием редкого возобновления кустарников, независимо от их высоты</w:t>
            </w:r>
          </w:p>
        </w:tc>
        <w:tc>
          <w:tcPr>
            <w:tcW w:w="141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0,2…0,1</w:t>
            </w:r>
          </w:p>
        </w:tc>
        <w:tc>
          <w:tcPr>
            <w:tcW w:w="70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3а</w:t>
            </w:r>
          </w:p>
        </w:tc>
        <w:tc>
          <w:tcPr>
            <w:tcW w:w="674"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6</w:t>
            </w:r>
          </w:p>
        </w:tc>
      </w:tr>
      <w:tr w:rsidR="00E70893" w:rsidRPr="00253601">
        <w:tc>
          <w:tcPr>
            <w:tcW w:w="1670" w:type="dxa"/>
            <w:vMerge/>
            <w:shd w:val="clear" w:color="auto" w:fill="auto"/>
            <w:vAlign w:val="center"/>
          </w:tcPr>
          <w:p w:rsidR="00E70893" w:rsidRPr="00253601" w:rsidRDefault="00E70893" w:rsidP="00253601">
            <w:pPr>
              <w:ind w:firstLine="0"/>
              <w:jc w:val="center"/>
              <w:rPr>
                <w:rFonts w:ascii="Times New Roman" w:hAnsi="Times New Roman"/>
                <w:sz w:val="24"/>
                <w:szCs w:val="24"/>
              </w:rPr>
            </w:pPr>
          </w:p>
        </w:tc>
        <w:tc>
          <w:tcPr>
            <w:tcW w:w="706" w:type="dxa"/>
            <w:vMerge/>
            <w:shd w:val="clear" w:color="auto" w:fill="auto"/>
            <w:vAlign w:val="center"/>
          </w:tcPr>
          <w:p w:rsidR="00E70893" w:rsidRPr="00253601" w:rsidRDefault="00E70893" w:rsidP="00253601">
            <w:pPr>
              <w:ind w:firstLine="0"/>
              <w:jc w:val="center"/>
              <w:rPr>
                <w:rFonts w:ascii="Times New Roman" w:hAnsi="Times New Roman"/>
                <w:sz w:val="24"/>
                <w:szCs w:val="24"/>
              </w:rPr>
            </w:pPr>
          </w:p>
        </w:tc>
        <w:tc>
          <w:tcPr>
            <w:tcW w:w="467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 xml:space="preserve">Участки с наличием возобновления леса или кустарников высотой до </w:t>
            </w:r>
            <w:smartTag w:uri="urn:schemas-microsoft-com:office:smarttags" w:element="metricconverter">
              <w:smartTagPr>
                <w:attr w:name="ProductID" w:val="1,5 м"/>
              </w:smartTagPr>
              <w:r w:rsidRPr="00253601">
                <w:rPr>
                  <w:rFonts w:ascii="Times New Roman" w:hAnsi="Times New Roman"/>
                  <w:sz w:val="24"/>
                  <w:szCs w:val="24"/>
                </w:rPr>
                <w:t>1,5 м</w:t>
              </w:r>
            </w:smartTag>
            <w:r w:rsidRPr="00253601">
              <w:rPr>
                <w:rFonts w:ascii="Times New Roman" w:hAnsi="Times New Roman"/>
                <w:sz w:val="24"/>
                <w:szCs w:val="24"/>
              </w:rPr>
              <w:t xml:space="preserve"> (вне зависимости от густоты)</w:t>
            </w:r>
          </w:p>
        </w:tc>
        <w:tc>
          <w:tcPr>
            <w:tcW w:w="1418" w:type="dxa"/>
            <w:shd w:val="clear" w:color="auto" w:fill="auto"/>
            <w:vAlign w:val="center"/>
          </w:tcPr>
          <w:p w:rsidR="00E70893" w:rsidRPr="00253601" w:rsidRDefault="00E70893" w:rsidP="00253601">
            <w:pPr>
              <w:ind w:firstLine="0"/>
              <w:jc w:val="center"/>
              <w:rPr>
                <w:rFonts w:ascii="Times New Roman" w:hAnsi="Times New Roman"/>
                <w:sz w:val="24"/>
                <w:szCs w:val="24"/>
              </w:rPr>
            </w:pPr>
          </w:p>
        </w:tc>
        <w:tc>
          <w:tcPr>
            <w:tcW w:w="70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3б</w:t>
            </w:r>
          </w:p>
        </w:tc>
        <w:tc>
          <w:tcPr>
            <w:tcW w:w="674"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7</w:t>
            </w:r>
          </w:p>
        </w:tc>
      </w:tr>
      <w:tr w:rsidR="00E70893" w:rsidRPr="00253601">
        <w:tc>
          <w:tcPr>
            <w:tcW w:w="1670" w:type="dxa"/>
            <w:vMerge/>
            <w:shd w:val="clear" w:color="auto" w:fill="auto"/>
            <w:vAlign w:val="center"/>
          </w:tcPr>
          <w:p w:rsidR="00E70893" w:rsidRPr="00253601" w:rsidRDefault="00E70893" w:rsidP="00253601">
            <w:pPr>
              <w:ind w:firstLine="0"/>
              <w:jc w:val="center"/>
              <w:rPr>
                <w:rFonts w:ascii="Times New Roman" w:hAnsi="Times New Roman"/>
                <w:sz w:val="24"/>
                <w:szCs w:val="24"/>
              </w:rPr>
            </w:pPr>
          </w:p>
        </w:tc>
        <w:tc>
          <w:tcPr>
            <w:tcW w:w="706" w:type="dxa"/>
            <w:vMerge/>
            <w:shd w:val="clear" w:color="auto" w:fill="auto"/>
            <w:vAlign w:val="center"/>
          </w:tcPr>
          <w:p w:rsidR="00E70893" w:rsidRPr="00253601" w:rsidRDefault="00E70893" w:rsidP="00253601">
            <w:pPr>
              <w:ind w:firstLine="0"/>
              <w:jc w:val="center"/>
              <w:rPr>
                <w:rFonts w:ascii="Times New Roman" w:hAnsi="Times New Roman"/>
                <w:sz w:val="24"/>
                <w:szCs w:val="24"/>
              </w:rPr>
            </w:pPr>
          </w:p>
        </w:tc>
        <w:tc>
          <w:tcPr>
            <w:tcW w:w="467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Участки без древесно-кустарниковой растительности</w:t>
            </w:r>
          </w:p>
        </w:tc>
        <w:tc>
          <w:tcPr>
            <w:tcW w:w="1418" w:type="dxa"/>
            <w:shd w:val="clear" w:color="auto" w:fill="auto"/>
            <w:vAlign w:val="center"/>
          </w:tcPr>
          <w:p w:rsidR="00E70893" w:rsidRPr="00253601" w:rsidRDefault="00E70893" w:rsidP="00253601">
            <w:pPr>
              <w:ind w:firstLine="0"/>
              <w:jc w:val="center"/>
              <w:rPr>
                <w:rFonts w:ascii="Times New Roman" w:hAnsi="Times New Roman"/>
                <w:sz w:val="24"/>
                <w:szCs w:val="24"/>
              </w:rPr>
            </w:pPr>
          </w:p>
        </w:tc>
        <w:tc>
          <w:tcPr>
            <w:tcW w:w="708"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3в</w:t>
            </w:r>
          </w:p>
        </w:tc>
        <w:tc>
          <w:tcPr>
            <w:tcW w:w="674" w:type="dxa"/>
            <w:shd w:val="clear" w:color="auto" w:fill="auto"/>
            <w:vAlign w:val="center"/>
          </w:tcPr>
          <w:p w:rsidR="00E70893" w:rsidRPr="00253601" w:rsidRDefault="00067258" w:rsidP="00253601">
            <w:pPr>
              <w:ind w:firstLine="0"/>
              <w:jc w:val="center"/>
              <w:rPr>
                <w:rFonts w:ascii="Times New Roman" w:hAnsi="Times New Roman"/>
                <w:sz w:val="24"/>
                <w:szCs w:val="24"/>
              </w:rPr>
            </w:pPr>
            <w:r w:rsidRPr="00253601">
              <w:rPr>
                <w:rFonts w:ascii="Times New Roman" w:hAnsi="Times New Roman"/>
                <w:sz w:val="24"/>
                <w:szCs w:val="24"/>
              </w:rPr>
              <w:t>8</w:t>
            </w:r>
          </w:p>
        </w:tc>
      </w:tr>
    </w:tbl>
    <w:p w:rsidR="00B061A5" w:rsidRDefault="00B061A5" w:rsidP="005154C7">
      <w:pPr>
        <w:rPr>
          <w:rFonts w:ascii="Times New Roman" w:hAnsi="Times New Roman"/>
          <w:sz w:val="28"/>
          <w:szCs w:val="28"/>
        </w:rPr>
      </w:pPr>
    </w:p>
    <w:p w:rsidR="008818FC" w:rsidRDefault="008818FC" w:rsidP="005154C7">
      <w:pPr>
        <w:rPr>
          <w:rFonts w:ascii="Times New Roman" w:hAnsi="Times New Roman"/>
          <w:sz w:val="28"/>
          <w:szCs w:val="28"/>
        </w:rPr>
      </w:pPr>
      <w:r w:rsidRPr="00B64D59">
        <w:rPr>
          <w:rFonts w:ascii="Times New Roman" w:hAnsi="Times New Roman"/>
          <w:sz w:val="28"/>
          <w:szCs w:val="28"/>
        </w:rPr>
        <w:t>Лесоустройством ландшафтная характеристика при таксации  городских лесов не определялась.</w:t>
      </w:r>
    </w:p>
    <w:p w:rsidR="009C7A63" w:rsidRDefault="009C7A63" w:rsidP="005154C7">
      <w:pPr>
        <w:rPr>
          <w:rFonts w:ascii="Times New Roman" w:hAnsi="Times New Roman"/>
          <w:sz w:val="28"/>
          <w:szCs w:val="28"/>
        </w:rPr>
      </w:pPr>
    </w:p>
    <w:p w:rsidR="009C7A63" w:rsidRDefault="009C7A63" w:rsidP="009C7A63">
      <w:pPr>
        <w:jc w:val="center"/>
        <w:rPr>
          <w:rFonts w:ascii="Times New Roman" w:hAnsi="Times New Roman"/>
          <w:b/>
          <w:sz w:val="28"/>
          <w:szCs w:val="28"/>
        </w:rPr>
      </w:pPr>
      <w:r w:rsidRPr="009C7A63">
        <w:rPr>
          <w:rFonts w:ascii="Times New Roman" w:hAnsi="Times New Roman"/>
          <w:b/>
          <w:sz w:val="28"/>
          <w:szCs w:val="28"/>
        </w:rPr>
        <w:t>Эстетическая оценка ландшафтов</w:t>
      </w:r>
    </w:p>
    <w:p w:rsidR="00B64D59" w:rsidRDefault="00B64D59" w:rsidP="009C7A63">
      <w:pPr>
        <w:jc w:val="center"/>
        <w:rPr>
          <w:rFonts w:ascii="Times New Roman" w:hAnsi="Times New Roman"/>
          <w:sz w:val="28"/>
          <w:szCs w:val="28"/>
        </w:rPr>
      </w:pPr>
    </w:p>
    <w:p w:rsidR="008818FC" w:rsidRDefault="008818FC" w:rsidP="005154C7">
      <w:pPr>
        <w:rPr>
          <w:rFonts w:ascii="Times New Roman" w:hAnsi="Times New Roman"/>
          <w:sz w:val="28"/>
          <w:szCs w:val="28"/>
        </w:rPr>
      </w:pPr>
      <w:r w:rsidRPr="008818FC">
        <w:rPr>
          <w:rFonts w:ascii="Times New Roman" w:hAnsi="Times New Roman"/>
          <w:sz w:val="28"/>
          <w:szCs w:val="28"/>
        </w:rPr>
        <w:t>Определяющий элемент в эстетической оценке отдельных участков насаждений – породный состав и полнота насаждений. По эстетическим свойствам наиболее декоративны хвойные породы. Эстетическая оценка открытых пространств с единичными деревьями и кустарниками или без них дается визуально на основе общего обзора и полученного впечатления. Таким образом объективность эстетической оценки достигается при сочетании относительно субъективного зрительного впечатления (зависит от времени года, погодных условий, степени освещенности, настроения человека) и с учетом ландшафтно-таксационных показателей</w:t>
      </w:r>
      <w:r>
        <w:rPr>
          <w:rFonts w:ascii="Times New Roman" w:hAnsi="Times New Roman"/>
          <w:sz w:val="28"/>
          <w:szCs w:val="28"/>
        </w:rPr>
        <w:t>.</w:t>
      </w:r>
    </w:p>
    <w:p w:rsidR="00E12C46" w:rsidRDefault="002B39D5" w:rsidP="00E12C46">
      <w:pPr>
        <w:rPr>
          <w:rFonts w:ascii="Times New Roman" w:hAnsi="Times New Roman"/>
          <w:sz w:val="28"/>
          <w:szCs w:val="28"/>
        </w:rPr>
      </w:pPr>
      <w:r w:rsidRPr="002B39D5">
        <w:rPr>
          <w:rFonts w:ascii="Times New Roman" w:hAnsi="Times New Roman"/>
          <w:sz w:val="28"/>
          <w:szCs w:val="28"/>
        </w:rPr>
        <w:t>Класс эстетической оценки характеризует степень художественной ценности и хозяйственной пригодности участков для отдыха и отражает гармоничное сочетание</w:t>
      </w:r>
      <w:r>
        <w:rPr>
          <w:rFonts w:ascii="Times New Roman" w:hAnsi="Times New Roman"/>
          <w:sz w:val="28"/>
          <w:szCs w:val="28"/>
        </w:rPr>
        <w:t xml:space="preserve"> </w:t>
      </w:r>
      <w:r w:rsidRPr="002B39D5">
        <w:rPr>
          <w:rFonts w:ascii="Times New Roman" w:hAnsi="Times New Roman"/>
          <w:sz w:val="28"/>
          <w:szCs w:val="28"/>
        </w:rPr>
        <w:t>растительности, рельефа и окружающей среды.</w:t>
      </w:r>
      <w:r w:rsidR="00B64D59">
        <w:rPr>
          <w:rFonts w:ascii="Times New Roman" w:hAnsi="Times New Roman"/>
          <w:sz w:val="28"/>
          <w:szCs w:val="28"/>
        </w:rPr>
        <w:t xml:space="preserve"> Классы эстетической оценки ландшафтов приведены в таблице 29.</w:t>
      </w:r>
    </w:p>
    <w:p w:rsidR="00E12C46" w:rsidRDefault="00E12C46" w:rsidP="00E12C46">
      <w:pPr>
        <w:rPr>
          <w:rFonts w:ascii="Times New Roman" w:hAnsi="Times New Roman"/>
          <w:sz w:val="28"/>
          <w:szCs w:val="28"/>
        </w:rPr>
      </w:pPr>
    </w:p>
    <w:p w:rsidR="002B39D5" w:rsidRPr="002B39D5" w:rsidRDefault="008818FC" w:rsidP="00E12C46">
      <w:pPr>
        <w:ind w:left="-709"/>
        <w:rPr>
          <w:rFonts w:ascii="Times New Roman" w:hAnsi="Times New Roman"/>
          <w:sz w:val="28"/>
          <w:szCs w:val="28"/>
        </w:rPr>
      </w:pPr>
      <w:r>
        <w:rPr>
          <w:rFonts w:ascii="Times New Roman" w:hAnsi="Times New Roman"/>
          <w:sz w:val="28"/>
          <w:szCs w:val="28"/>
        </w:rPr>
        <w:lastRenderedPageBreak/>
        <w:t xml:space="preserve">Таблица </w:t>
      </w:r>
      <w:r w:rsidR="00B64D59">
        <w:rPr>
          <w:rFonts w:ascii="Times New Roman" w:hAnsi="Times New Roman"/>
          <w:sz w:val="28"/>
          <w:szCs w:val="28"/>
        </w:rPr>
        <w:t xml:space="preserve">29 </w:t>
      </w:r>
      <w:r>
        <w:rPr>
          <w:rFonts w:ascii="Times New Roman" w:hAnsi="Times New Roman"/>
          <w:sz w:val="28"/>
          <w:szCs w:val="28"/>
        </w:rPr>
        <w:t xml:space="preserve">- </w:t>
      </w:r>
      <w:r w:rsidR="002B39D5" w:rsidRPr="002B39D5">
        <w:rPr>
          <w:rFonts w:ascii="Times New Roman" w:hAnsi="Times New Roman"/>
          <w:sz w:val="28"/>
          <w:szCs w:val="28"/>
        </w:rPr>
        <w:t>Эстетическая оценка ландшафта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761"/>
      </w:tblGrid>
      <w:tr w:rsidR="002B39D5" w:rsidRPr="00253601">
        <w:tc>
          <w:tcPr>
            <w:tcW w:w="1809" w:type="dxa"/>
            <w:tcBorders>
              <w:bottom w:val="nil"/>
            </w:tcBorders>
          </w:tcPr>
          <w:p w:rsidR="002B39D5" w:rsidRPr="00253601" w:rsidRDefault="002B39D5" w:rsidP="00B64D59">
            <w:pPr>
              <w:ind w:firstLine="0"/>
              <w:jc w:val="center"/>
              <w:rPr>
                <w:rFonts w:ascii="Times New Roman" w:hAnsi="Times New Roman"/>
                <w:sz w:val="28"/>
                <w:szCs w:val="28"/>
              </w:rPr>
            </w:pPr>
            <w:r w:rsidRPr="00253601">
              <w:rPr>
                <w:rFonts w:ascii="Times New Roman" w:hAnsi="Times New Roman"/>
                <w:sz w:val="28"/>
                <w:szCs w:val="28"/>
              </w:rPr>
              <w:t>Класс эстетической оценки</w:t>
            </w:r>
          </w:p>
        </w:tc>
        <w:tc>
          <w:tcPr>
            <w:tcW w:w="7761" w:type="dxa"/>
            <w:tcBorders>
              <w:bottom w:val="nil"/>
            </w:tcBorders>
            <w:vAlign w:val="center"/>
          </w:tcPr>
          <w:p w:rsidR="002B39D5" w:rsidRPr="00253601" w:rsidRDefault="002B39D5" w:rsidP="00B64D59">
            <w:pPr>
              <w:jc w:val="center"/>
              <w:rPr>
                <w:rFonts w:ascii="Times New Roman" w:hAnsi="Times New Roman"/>
                <w:sz w:val="28"/>
                <w:szCs w:val="28"/>
              </w:rPr>
            </w:pPr>
            <w:r w:rsidRPr="00253601">
              <w:rPr>
                <w:rFonts w:ascii="Times New Roman" w:hAnsi="Times New Roman"/>
                <w:sz w:val="28"/>
                <w:szCs w:val="28"/>
              </w:rPr>
              <w:t>Характеристика класса</w:t>
            </w:r>
          </w:p>
        </w:tc>
      </w:tr>
      <w:tr w:rsidR="002B39D5" w:rsidRPr="00253601">
        <w:tc>
          <w:tcPr>
            <w:tcW w:w="1809" w:type="dxa"/>
            <w:vAlign w:val="center"/>
          </w:tcPr>
          <w:p w:rsidR="002B39D5" w:rsidRPr="00253601" w:rsidRDefault="002B39D5" w:rsidP="002B39D5">
            <w:pPr>
              <w:rPr>
                <w:rFonts w:ascii="Times New Roman" w:hAnsi="Times New Roman"/>
                <w:sz w:val="28"/>
                <w:szCs w:val="28"/>
              </w:rPr>
            </w:pPr>
            <w:r w:rsidRPr="00253601">
              <w:rPr>
                <w:rFonts w:ascii="Times New Roman" w:hAnsi="Times New Roman"/>
                <w:sz w:val="28"/>
                <w:szCs w:val="28"/>
              </w:rPr>
              <w:t>1</w:t>
            </w:r>
          </w:p>
        </w:tc>
        <w:tc>
          <w:tcPr>
            <w:tcW w:w="7761" w:type="dxa"/>
          </w:tcPr>
          <w:p w:rsidR="002B39D5" w:rsidRPr="00253601" w:rsidRDefault="002B39D5" w:rsidP="002B39D5">
            <w:pPr>
              <w:rPr>
                <w:rFonts w:ascii="Times New Roman" w:hAnsi="Times New Roman"/>
                <w:sz w:val="28"/>
                <w:szCs w:val="28"/>
              </w:rPr>
            </w:pPr>
            <w:r w:rsidRPr="00253601">
              <w:rPr>
                <w:rFonts w:ascii="Times New Roman" w:hAnsi="Times New Roman"/>
                <w:sz w:val="28"/>
                <w:szCs w:val="28"/>
              </w:rPr>
              <w:t>Повышенное, хорошо дренированное местоположение, обозримость и проходимость хорошие, захламленности и сухостоя нет, разнообразный живой напочвенный покров, привлекательные и доступные для отдыха берега водоемов, тип ландшафта соответствует проектируемому. Рекреационная оценка – 1.</w:t>
            </w:r>
          </w:p>
        </w:tc>
      </w:tr>
      <w:tr w:rsidR="002B39D5" w:rsidRPr="00253601">
        <w:tc>
          <w:tcPr>
            <w:tcW w:w="1809" w:type="dxa"/>
            <w:vAlign w:val="center"/>
          </w:tcPr>
          <w:p w:rsidR="002B39D5" w:rsidRPr="00253601" w:rsidRDefault="002B39D5" w:rsidP="002B39D5">
            <w:pPr>
              <w:rPr>
                <w:rFonts w:ascii="Times New Roman" w:hAnsi="Times New Roman"/>
                <w:sz w:val="28"/>
                <w:szCs w:val="28"/>
              </w:rPr>
            </w:pPr>
            <w:r w:rsidRPr="00253601">
              <w:rPr>
                <w:rFonts w:ascii="Times New Roman" w:hAnsi="Times New Roman"/>
                <w:sz w:val="28"/>
                <w:szCs w:val="28"/>
              </w:rPr>
              <w:t>2</w:t>
            </w:r>
          </w:p>
        </w:tc>
        <w:tc>
          <w:tcPr>
            <w:tcW w:w="7761" w:type="dxa"/>
          </w:tcPr>
          <w:p w:rsidR="002B39D5" w:rsidRPr="00253601" w:rsidRDefault="002B39D5" w:rsidP="002B39D5">
            <w:pPr>
              <w:rPr>
                <w:rFonts w:ascii="Times New Roman" w:hAnsi="Times New Roman"/>
                <w:sz w:val="28"/>
                <w:szCs w:val="28"/>
              </w:rPr>
            </w:pPr>
            <w:r w:rsidRPr="00253601">
              <w:rPr>
                <w:rFonts w:ascii="Times New Roman" w:hAnsi="Times New Roman"/>
                <w:sz w:val="28"/>
                <w:szCs w:val="28"/>
              </w:rPr>
              <w:t>Слабо дренированные влажные местоположения, обозримость и проходимость пониженные; захламленность и сухостой до 5 м</w:t>
            </w:r>
            <w:r w:rsidRPr="00253601">
              <w:rPr>
                <w:rFonts w:ascii="Times New Roman" w:hAnsi="Times New Roman"/>
                <w:sz w:val="28"/>
                <w:szCs w:val="28"/>
                <w:vertAlign w:val="superscript"/>
              </w:rPr>
              <w:t>3</w:t>
            </w:r>
            <w:r w:rsidRPr="00253601">
              <w:rPr>
                <w:rFonts w:ascii="Times New Roman" w:hAnsi="Times New Roman"/>
                <w:sz w:val="28"/>
                <w:szCs w:val="28"/>
              </w:rPr>
              <w:t>/га; в насаждениях требуется формирование другого типа ландшафта; на полянах и лужайках травяной покров однообразен; по увлажненным местам с кочковатой поверхностью требуется планировка. Берега водоемов низкие, но доступные; прилегающие пространства неудобны для отдыха. Рекреационная оценка – 2.</w:t>
            </w:r>
          </w:p>
        </w:tc>
      </w:tr>
      <w:tr w:rsidR="002B39D5" w:rsidRPr="00253601" w:rsidTr="000816A7">
        <w:trPr>
          <w:trHeight w:val="1932"/>
        </w:trPr>
        <w:tc>
          <w:tcPr>
            <w:tcW w:w="1809" w:type="dxa"/>
            <w:vAlign w:val="center"/>
          </w:tcPr>
          <w:p w:rsidR="002B39D5" w:rsidRPr="00253601" w:rsidRDefault="002B39D5" w:rsidP="002B39D5">
            <w:pPr>
              <w:rPr>
                <w:rFonts w:ascii="Times New Roman" w:hAnsi="Times New Roman"/>
                <w:sz w:val="28"/>
                <w:szCs w:val="28"/>
              </w:rPr>
            </w:pPr>
            <w:r w:rsidRPr="00253601">
              <w:rPr>
                <w:rFonts w:ascii="Times New Roman" w:hAnsi="Times New Roman"/>
                <w:sz w:val="28"/>
                <w:szCs w:val="28"/>
              </w:rPr>
              <w:t>3</w:t>
            </w:r>
          </w:p>
        </w:tc>
        <w:tc>
          <w:tcPr>
            <w:tcW w:w="7761" w:type="dxa"/>
            <w:vAlign w:val="center"/>
          </w:tcPr>
          <w:p w:rsidR="002B39D5" w:rsidRPr="00253601" w:rsidRDefault="002B39D5" w:rsidP="002B39D5">
            <w:pPr>
              <w:rPr>
                <w:rFonts w:ascii="Times New Roman" w:hAnsi="Times New Roman"/>
                <w:sz w:val="28"/>
                <w:szCs w:val="28"/>
              </w:rPr>
            </w:pPr>
            <w:r w:rsidRPr="00253601">
              <w:rPr>
                <w:rFonts w:ascii="Times New Roman" w:hAnsi="Times New Roman"/>
                <w:sz w:val="28"/>
                <w:szCs w:val="28"/>
              </w:rPr>
              <w:t xml:space="preserve">Пониженные заболоченные места с насаждениями </w:t>
            </w:r>
            <w:r w:rsidRPr="00253601">
              <w:rPr>
                <w:rFonts w:ascii="Times New Roman" w:hAnsi="Times New Roman"/>
                <w:sz w:val="28"/>
                <w:szCs w:val="28"/>
                <w:lang w:val="en-US"/>
              </w:rPr>
              <w:t>IV</w:t>
            </w:r>
            <w:r w:rsidRPr="00253601">
              <w:rPr>
                <w:rFonts w:ascii="Times New Roman" w:hAnsi="Times New Roman"/>
                <w:sz w:val="28"/>
                <w:szCs w:val="28"/>
              </w:rPr>
              <w:t>-</w:t>
            </w:r>
            <w:r w:rsidRPr="00253601">
              <w:rPr>
                <w:rFonts w:ascii="Times New Roman" w:hAnsi="Times New Roman"/>
                <w:sz w:val="28"/>
                <w:szCs w:val="28"/>
                <w:lang w:val="en-US"/>
              </w:rPr>
              <w:t>V</w:t>
            </w:r>
            <w:r w:rsidRPr="00253601">
              <w:rPr>
                <w:rFonts w:ascii="Times New Roman" w:hAnsi="Times New Roman"/>
                <w:sz w:val="28"/>
                <w:szCs w:val="28"/>
                <w:vertAlign w:val="superscript"/>
              </w:rPr>
              <w:t>а</w:t>
            </w:r>
            <w:r w:rsidRPr="00253601">
              <w:rPr>
                <w:rFonts w:ascii="Times New Roman" w:hAnsi="Times New Roman"/>
                <w:sz w:val="28"/>
                <w:szCs w:val="28"/>
              </w:rPr>
              <w:t xml:space="preserve"> класса бонитета; требуется осушение и коренная реконструкция. Открытые пространства заболоченные или собственно болота, требующие осушения. Водоемы не доступны для посещения и отдыха. Рекреационная оценка – 3.</w:t>
            </w:r>
          </w:p>
        </w:tc>
      </w:tr>
    </w:tbl>
    <w:p w:rsidR="00B64D59" w:rsidRDefault="00B64D59" w:rsidP="008818FC">
      <w:pPr>
        <w:rPr>
          <w:rFonts w:ascii="Times New Roman" w:hAnsi="Times New Roman"/>
          <w:sz w:val="28"/>
          <w:szCs w:val="28"/>
        </w:rPr>
      </w:pPr>
    </w:p>
    <w:p w:rsidR="008818FC" w:rsidRDefault="008818FC" w:rsidP="008818FC">
      <w:pPr>
        <w:rPr>
          <w:rFonts w:ascii="Times New Roman" w:hAnsi="Times New Roman"/>
          <w:sz w:val="28"/>
          <w:szCs w:val="28"/>
        </w:rPr>
      </w:pPr>
      <w:r w:rsidRPr="00B64D59">
        <w:rPr>
          <w:rFonts w:ascii="Times New Roman" w:hAnsi="Times New Roman"/>
          <w:sz w:val="28"/>
          <w:szCs w:val="28"/>
        </w:rPr>
        <w:t>Лесоустройством эстетическая оценка ландшафтов при таксации  городских лесов не определялась.</w:t>
      </w:r>
    </w:p>
    <w:p w:rsidR="009C7A63" w:rsidRDefault="009C7A63" w:rsidP="009C7A63">
      <w:pPr>
        <w:jc w:val="center"/>
        <w:rPr>
          <w:rFonts w:ascii="Times New Roman" w:hAnsi="Times New Roman"/>
          <w:b/>
          <w:sz w:val="28"/>
          <w:szCs w:val="28"/>
        </w:rPr>
      </w:pPr>
    </w:p>
    <w:p w:rsidR="009C7A63" w:rsidRDefault="009C7A63" w:rsidP="009C7A63">
      <w:pPr>
        <w:jc w:val="center"/>
        <w:rPr>
          <w:rFonts w:ascii="Times New Roman" w:hAnsi="Times New Roman"/>
          <w:b/>
          <w:sz w:val="28"/>
          <w:szCs w:val="28"/>
        </w:rPr>
      </w:pPr>
      <w:r w:rsidRPr="009C7A63">
        <w:rPr>
          <w:rFonts w:ascii="Times New Roman" w:hAnsi="Times New Roman"/>
          <w:b/>
          <w:sz w:val="28"/>
          <w:szCs w:val="28"/>
        </w:rPr>
        <w:t>Санитарная оценка ландшафтных участков</w:t>
      </w:r>
    </w:p>
    <w:p w:rsidR="00B64D59" w:rsidRPr="009C7A63" w:rsidRDefault="00B64D59" w:rsidP="009C7A63">
      <w:pPr>
        <w:jc w:val="center"/>
        <w:rPr>
          <w:rFonts w:ascii="Times New Roman" w:hAnsi="Times New Roman"/>
          <w:b/>
          <w:sz w:val="28"/>
          <w:szCs w:val="28"/>
        </w:rPr>
      </w:pPr>
    </w:p>
    <w:p w:rsidR="00547FC6" w:rsidRDefault="00547FC6" w:rsidP="005154C7">
      <w:pPr>
        <w:rPr>
          <w:rFonts w:ascii="Times New Roman" w:hAnsi="Times New Roman"/>
          <w:sz w:val="28"/>
          <w:szCs w:val="28"/>
        </w:rPr>
      </w:pPr>
      <w:r w:rsidRPr="00547FC6">
        <w:rPr>
          <w:rFonts w:ascii="Times New Roman" w:hAnsi="Times New Roman"/>
          <w:sz w:val="28"/>
          <w:szCs w:val="28"/>
        </w:rPr>
        <w:t>Санитарно - гигиеническая (рекреационная) оценка лесных участков даёт представление о санитарно-гигиенических и оздоровительных свойствах леса и имеет в своей характеристике три класса оценки.</w:t>
      </w:r>
    </w:p>
    <w:p w:rsidR="00D821BC" w:rsidRDefault="00D821BC" w:rsidP="00D821BC">
      <w:pPr>
        <w:pStyle w:val="Default"/>
        <w:rPr>
          <w:sz w:val="28"/>
          <w:szCs w:val="28"/>
        </w:rPr>
      </w:pPr>
      <w:r>
        <w:rPr>
          <w:sz w:val="28"/>
          <w:szCs w:val="28"/>
        </w:rPr>
        <w:t>В процессе лесоустройства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не проводилось.</w:t>
      </w:r>
    </w:p>
    <w:p w:rsidR="006328BD" w:rsidRDefault="006328BD" w:rsidP="006328BD">
      <w:pPr>
        <w:rPr>
          <w:rFonts w:ascii="Times New Roman" w:hAnsi="Times New Roman"/>
          <w:sz w:val="28"/>
          <w:szCs w:val="28"/>
        </w:rPr>
      </w:pPr>
      <w:r>
        <w:rPr>
          <w:rFonts w:ascii="Times New Roman" w:hAnsi="Times New Roman"/>
          <w:sz w:val="28"/>
          <w:szCs w:val="28"/>
        </w:rPr>
        <w:t xml:space="preserve">Санитарно-гигиеническая оценка </w:t>
      </w:r>
      <w:r w:rsidRPr="00EF3115">
        <w:rPr>
          <w:rFonts w:ascii="Times New Roman" w:hAnsi="Times New Roman"/>
          <w:sz w:val="28"/>
          <w:szCs w:val="28"/>
        </w:rPr>
        <w:t xml:space="preserve"> производилась для всех насаждений городских лесов</w:t>
      </w:r>
      <w:r>
        <w:rPr>
          <w:rFonts w:ascii="Times New Roman" w:hAnsi="Times New Roman"/>
          <w:sz w:val="28"/>
          <w:szCs w:val="28"/>
        </w:rPr>
        <w:t xml:space="preserve"> в рамках выполнения работ по оценке санитарного и лесопатологического состояния </w:t>
      </w:r>
      <w:r w:rsidRPr="00EF3115">
        <w:rPr>
          <w:rFonts w:ascii="Times New Roman" w:hAnsi="Times New Roman"/>
          <w:sz w:val="28"/>
          <w:szCs w:val="28"/>
        </w:rPr>
        <w:t>насаждений в муниципальных лесах, расположенных на территории Прилузского района Республики Коми</w:t>
      </w:r>
      <w:r w:rsidR="00087858">
        <w:rPr>
          <w:rFonts w:ascii="Times New Roman" w:hAnsi="Times New Roman"/>
          <w:sz w:val="28"/>
          <w:szCs w:val="28"/>
        </w:rPr>
        <w:t xml:space="preserve"> по шкале, приведенной </w:t>
      </w:r>
      <w:r w:rsidR="00B64D59">
        <w:rPr>
          <w:rFonts w:ascii="Times New Roman" w:hAnsi="Times New Roman"/>
          <w:sz w:val="28"/>
          <w:szCs w:val="28"/>
        </w:rPr>
        <w:t>в таблице 30</w:t>
      </w:r>
      <w:r w:rsidR="00087858">
        <w:rPr>
          <w:rFonts w:ascii="Times New Roman" w:hAnsi="Times New Roman"/>
          <w:sz w:val="28"/>
          <w:szCs w:val="28"/>
        </w:rPr>
        <w:t>:</w:t>
      </w:r>
    </w:p>
    <w:p w:rsidR="00D7025E" w:rsidRDefault="00D7025E" w:rsidP="007E429B">
      <w:pPr>
        <w:ind w:hanging="142"/>
        <w:rPr>
          <w:rFonts w:ascii="Times New Roman" w:hAnsi="Times New Roman"/>
          <w:sz w:val="28"/>
          <w:szCs w:val="28"/>
        </w:rPr>
      </w:pPr>
    </w:p>
    <w:p w:rsidR="007E429B" w:rsidRDefault="007E429B" w:rsidP="007E429B">
      <w:pPr>
        <w:ind w:hanging="142"/>
        <w:rPr>
          <w:rFonts w:ascii="Times New Roman" w:hAnsi="Times New Roman"/>
          <w:sz w:val="28"/>
          <w:szCs w:val="28"/>
        </w:rPr>
      </w:pPr>
      <w:r>
        <w:rPr>
          <w:rFonts w:ascii="Times New Roman" w:hAnsi="Times New Roman"/>
          <w:sz w:val="28"/>
          <w:szCs w:val="28"/>
        </w:rPr>
        <w:lastRenderedPageBreak/>
        <w:t xml:space="preserve">Таблица </w:t>
      </w:r>
      <w:r w:rsidR="00B64D59">
        <w:rPr>
          <w:rFonts w:ascii="Times New Roman" w:hAnsi="Times New Roman"/>
          <w:sz w:val="28"/>
          <w:szCs w:val="28"/>
        </w:rPr>
        <w:t>30</w:t>
      </w:r>
      <w:r>
        <w:rPr>
          <w:rFonts w:ascii="Times New Roman" w:hAnsi="Times New Roman"/>
          <w:sz w:val="28"/>
          <w:szCs w:val="28"/>
        </w:rPr>
        <w:t xml:space="preserve"> – Шкала санитарно-гигиенической оценки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3"/>
        <w:gridCol w:w="1211"/>
      </w:tblGrid>
      <w:tr w:rsidR="007E429B" w:rsidRPr="00253601">
        <w:tc>
          <w:tcPr>
            <w:tcW w:w="8643" w:type="dxa"/>
            <w:shd w:val="clear" w:color="auto" w:fill="auto"/>
            <w:vAlign w:val="center"/>
          </w:tcPr>
          <w:p w:rsidR="007E429B" w:rsidRPr="00253601" w:rsidRDefault="007E429B" w:rsidP="00253601">
            <w:pPr>
              <w:ind w:firstLine="0"/>
              <w:jc w:val="center"/>
              <w:rPr>
                <w:rFonts w:ascii="Times New Roman" w:hAnsi="Times New Roman"/>
                <w:sz w:val="24"/>
                <w:szCs w:val="24"/>
              </w:rPr>
            </w:pPr>
            <w:r w:rsidRPr="00253601">
              <w:rPr>
                <w:rFonts w:ascii="Times New Roman" w:hAnsi="Times New Roman"/>
                <w:sz w:val="24"/>
                <w:szCs w:val="24"/>
              </w:rPr>
              <w:t>Характеристика участка</w:t>
            </w:r>
          </w:p>
        </w:tc>
        <w:tc>
          <w:tcPr>
            <w:tcW w:w="1211" w:type="dxa"/>
            <w:shd w:val="clear" w:color="auto" w:fill="auto"/>
            <w:vAlign w:val="center"/>
          </w:tcPr>
          <w:p w:rsidR="007E429B" w:rsidRPr="00253601" w:rsidRDefault="00EB3236" w:rsidP="00253601">
            <w:pPr>
              <w:ind w:firstLine="0"/>
              <w:jc w:val="center"/>
              <w:rPr>
                <w:rFonts w:ascii="Times New Roman" w:hAnsi="Times New Roman"/>
                <w:sz w:val="24"/>
                <w:szCs w:val="24"/>
              </w:rPr>
            </w:pPr>
            <w:r>
              <w:rPr>
                <w:rFonts w:ascii="Times New Roman" w:hAnsi="Times New Roman"/>
                <w:sz w:val="24"/>
                <w:szCs w:val="24"/>
              </w:rPr>
              <w:t>Класс</w:t>
            </w:r>
          </w:p>
        </w:tc>
      </w:tr>
      <w:tr w:rsidR="007E429B" w:rsidRPr="00253601">
        <w:tc>
          <w:tcPr>
            <w:tcW w:w="8643" w:type="dxa"/>
            <w:shd w:val="clear" w:color="auto" w:fill="auto"/>
            <w:vAlign w:val="center"/>
          </w:tcPr>
          <w:p w:rsidR="007E429B" w:rsidRPr="00253601" w:rsidRDefault="007E429B"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211" w:type="dxa"/>
            <w:shd w:val="clear" w:color="auto" w:fill="auto"/>
            <w:vAlign w:val="center"/>
          </w:tcPr>
          <w:p w:rsidR="007E429B" w:rsidRPr="00253601" w:rsidRDefault="007E429B" w:rsidP="00253601">
            <w:pPr>
              <w:ind w:firstLine="0"/>
              <w:jc w:val="center"/>
              <w:rPr>
                <w:rFonts w:ascii="Times New Roman" w:hAnsi="Times New Roman"/>
                <w:sz w:val="24"/>
                <w:szCs w:val="24"/>
              </w:rPr>
            </w:pPr>
            <w:r w:rsidRPr="00253601">
              <w:rPr>
                <w:rFonts w:ascii="Times New Roman" w:hAnsi="Times New Roman"/>
                <w:sz w:val="24"/>
                <w:szCs w:val="24"/>
              </w:rPr>
              <w:t>2</w:t>
            </w:r>
          </w:p>
        </w:tc>
      </w:tr>
      <w:tr w:rsidR="007E429B" w:rsidRPr="00253601">
        <w:tc>
          <w:tcPr>
            <w:tcW w:w="8643" w:type="dxa"/>
            <w:shd w:val="clear" w:color="auto" w:fill="auto"/>
          </w:tcPr>
          <w:p w:rsidR="007E429B" w:rsidRPr="00253601" w:rsidRDefault="007E429B" w:rsidP="00253601">
            <w:pPr>
              <w:ind w:firstLine="0"/>
              <w:rPr>
                <w:rFonts w:ascii="Times New Roman" w:hAnsi="Times New Roman"/>
                <w:sz w:val="24"/>
                <w:szCs w:val="24"/>
              </w:rPr>
            </w:pPr>
            <w:r w:rsidRPr="00253601">
              <w:rPr>
                <w:rFonts w:ascii="Times New Roman" w:hAnsi="Times New Roman"/>
                <w:sz w:val="24"/>
                <w:szCs w:val="24"/>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1211" w:type="dxa"/>
            <w:shd w:val="clear" w:color="auto" w:fill="auto"/>
            <w:vAlign w:val="center"/>
          </w:tcPr>
          <w:p w:rsidR="007E429B" w:rsidRPr="00253601" w:rsidRDefault="007E429B" w:rsidP="00253601">
            <w:pPr>
              <w:ind w:firstLine="0"/>
              <w:jc w:val="center"/>
              <w:rPr>
                <w:rFonts w:ascii="Times New Roman" w:hAnsi="Times New Roman"/>
                <w:sz w:val="24"/>
                <w:szCs w:val="24"/>
              </w:rPr>
            </w:pPr>
            <w:r w:rsidRPr="00253601">
              <w:rPr>
                <w:rFonts w:ascii="Times New Roman" w:hAnsi="Times New Roman"/>
                <w:sz w:val="24"/>
                <w:szCs w:val="24"/>
              </w:rPr>
              <w:t>1</w:t>
            </w:r>
          </w:p>
          <w:p w:rsidR="007E429B" w:rsidRPr="00253601" w:rsidRDefault="007E429B" w:rsidP="00253601">
            <w:pPr>
              <w:ind w:firstLine="0"/>
              <w:jc w:val="center"/>
              <w:rPr>
                <w:rFonts w:ascii="Times New Roman" w:hAnsi="Times New Roman"/>
                <w:sz w:val="24"/>
                <w:szCs w:val="24"/>
              </w:rPr>
            </w:pPr>
            <w:r w:rsidRPr="00253601">
              <w:rPr>
                <w:rFonts w:ascii="Times New Roman" w:hAnsi="Times New Roman"/>
                <w:sz w:val="24"/>
                <w:szCs w:val="24"/>
              </w:rPr>
              <w:t>(высокая)</w:t>
            </w:r>
          </w:p>
        </w:tc>
      </w:tr>
      <w:tr w:rsidR="007E429B" w:rsidRPr="00253601">
        <w:tc>
          <w:tcPr>
            <w:tcW w:w="8643" w:type="dxa"/>
            <w:shd w:val="clear" w:color="auto" w:fill="auto"/>
          </w:tcPr>
          <w:p w:rsidR="007E429B" w:rsidRPr="00253601" w:rsidRDefault="007E429B" w:rsidP="00253601">
            <w:pPr>
              <w:ind w:firstLine="0"/>
              <w:rPr>
                <w:rFonts w:ascii="Times New Roman" w:hAnsi="Times New Roman"/>
                <w:sz w:val="24"/>
                <w:szCs w:val="24"/>
              </w:rPr>
            </w:pPr>
            <w:r w:rsidRPr="00253601">
              <w:rPr>
                <w:rFonts w:ascii="Times New Roman" w:hAnsi="Times New Roman"/>
                <w:sz w:val="24"/>
                <w:szCs w:val="24"/>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1211" w:type="dxa"/>
            <w:shd w:val="clear" w:color="auto" w:fill="auto"/>
            <w:vAlign w:val="center"/>
          </w:tcPr>
          <w:p w:rsidR="007E429B" w:rsidRPr="00253601" w:rsidRDefault="007E429B" w:rsidP="00253601">
            <w:pPr>
              <w:ind w:firstLine="0"/>
              <w:jc w:val="center"/>
              <w:rPr>
                <w:rFonts w:ascii="Times New Roman" w:hAnsi="Times New Roman"/>
                <w:sz w:val="24"/>
                <w:szCs w:val="24"/>
              </w:rPr>
            </w:pPr>
            <w:r w:rsidRPr="00253601">
              <w:rPr>
                <w:rFonts w:ascii="Times New Roman" w:hAnsi="Times New Roman"/>
                <w:sz w:val="24"/>
                <w:szCs w:val="24"/>
              </w:rPr>
              <w:t>2</w:t>
            </w:r>
          </w:p>
          <w:p w:rsidR="007E429B" w:rsidRPr="00253601" w:rsidRDefault="007E429B" w:rsidP="00253601">
            <w:pPr>
              <w:ind w:firstLine="0"/>
              <w:jc w:val="center"/>
              <w:rPr>
                <w:rFonts w:ascii="Times New Roman" w:hAnsi="Times New Roman"/>
                <w:sz w:val="24"/>
                <w:szCs w:val="24"/>
              </w:rPr>
            </w:pPr>
            <w:r w:rsidRPr="00253601">
              <w:rPr>
                <w:rFonts w:ascii="Times New Roman" w:hAnsi="Times New Roman"/>
                <w:sz w:val="24"/>
                <w:szCs w:val="24"/>
              </w:rPr>
              <w:t>(средняя)</w:t>
            </w:r>
          </w:p>
        </w:tc>
      </w:tr>
      <w:tr w:rsidR="007E429B" w:rsidRPr="00253601">
        <w:tc>
          <w:tcPr>
            <w:tcW w:w="8643" w:type="dxa"/>
            <w:shd w:val="clear" w:color="auto" w:fill="auto"/>
          </w:tcPr>
          <w:p w:rsidR="007E429B" w:rsidRPr="00253601" w:rsidRDefault="007E429B" w:rsidP="00253601">
            <w:pPr>
              <w:ind w:firstLine="0"/>
              <w:rPr>
                <w:rFonts w:ascii="Times New Roman" w:hAnsi="Times New Roman"/>
                <w:sz w:val="24"/>
                <w:szCs w:val="24"/>
              </w:rPr>
            </w:pPr>
            <w:r w:rsidRPr="00253601">
              <w:rPr>
                <w:rFonts w:ascii="Times New Roman" w:hAnsi="Times New Roman"/>
                <w:sz w:val="24"/>
                <w:szCs w:val="24"/>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1211" w:type="dxa"/>
            <w:shd w:val="clear" w:color="auto" w:fill="auto"/>
            <w:vAlign w:val="center"/>
          </w:tcPr>
          <w:p w:rsidR="007E429B" w:rsidRPr="00253601" w:rsidRDefault="007E429B" w:rsidP="00253601">
            <w:pPr>
              <w:ind w:firstLine="0"/>
              <w:jc w:val="center"/>
              <w:rPr>
                <w:rFonts w:ascii="Times New Roman" w:hAnsi="Times New Roman"/>
                <w:sz w:val="24"/>
                <w:szCs w:val="24"/>
              </w:rPr>
            </w:pPr>
            <w:r w:rsidRPr="00253601">
              <w:rPr>
                <w:rFonts w:ascii="Times New Roman" w:hAnsi="Times New Roman"/>
                <w:sz w:val="24"/>
                <w:szCs w:val="24"/>
              </w:rPr>
              <w:t>3</w:t>
            </w:r>
          </w:p>
          <w:p w:rsidR="007E429B" w:rsidRPr="00253601" w:rsidRDefault="007E429B" w:rsidP="00253601">
            <w:pPr>
              <w:ind w:firstLine="0"/>
              <w:jc w:val="center"/>
              <w:rPr>
                <w:rFonts w:ascii="Times New Roman" w:hAnsi="Times New Roman"/>
                <w:sz w:val="24"/>
                <w:szCs w:val="24"/>
              </w:rPr>
            </w:pPr>
            <w:r w:rsidRPr="00253601">
              <w:rPr>
                <w:rFonts w:ascii="Times New Roman" w:hAnsi="Times New Roman"/>
                <w:sz w:val="24"/>
                <w:szCs w:val="24"/>
              </w:rPr>
              <w:t>(низкая)</w:t>
            </w:r>
          </w:p>
        </w:tc>
      </w:tr>
    </w:tbl>
    <w:p w:rsidR="00D821BC" w:rsidRDefault="00D821BC" w:rsidP="006328BD">
      <w:pPr>
        <w:rPr>
          <w:rFonts w:ascii="Times New Roman" w:hAnsi="Times New Roman"/>
          <w:sz w:val="28"/>
          <w:szCs w:val="28"/>
          <w:highlight w:val="yellow"/>
        </w:rPr>
      </w:pPr>
    </w:p>
    <w:p w:rsidR="00031EC9" w:rsidRDefault="00031EC9" w:rsidP="00031EC9">
      <w:pPr>
        <w:rPr>
          <w:rFonts w:ascii="Times New Roman" w:hAnsi="Times New Roman"/>
          <w:sz w:val="28"/>
          <w:szCs w:val="28"/>
          <w:highlight w:val="yellow"/>
        </w:rPr>
      </w:pPr>
    </w:p>
    <w:p w:rsidR="00771694" w:rsidRDefault="00031EC9" w:rsidP="00771694">
      <w:pPr>
        <w:rPr>
          <w:rFonts w:ascii="Times New Roman" w:hAnsi="Times New Roman"/>
          <w:sz w:val="28"/>
          <w:szCs w:val="28"/>
        </w:rPr>
      </w:pPr>
      <w:r w:rsidRPr="00771694">
        <w:rPr>
          <w:rFonts w:ascii="Times New Roman" w:hAnsi="Times New Roman"/>
          <w:sz w:val="28"/>
          <w:szCs w:val="28"/>
        </w:rPr>
        <w:t>Удовлетворительное санитарное состояние городских лесов отмечено на преобладающей площади (97,9%), которые при таксации оценены первым (38,</w:t>
      </w:r>
      <w:r w:rsidR="000816A7">
        <w:rPr>
          <w:rFonts w:ascii="Times New Roman" w:hAnsi="Times New Roman"/>
          <w:sz w:val="28"/>
          <w:szCs w:val="28"/>
        </w:rPr>
        <w:t xml:space="preserve">3%) и вторым (59,6%) классами. </w:t>
      </w:r>
      <w:r w:rsidR="00771694" w:rsidRPr="00B74ED6">
        <w:rPr>
          <w:rFonts w:ascii="Times New Roman" w:hAnsi="Times New Roman"/>
          <w:sz w:val="28"/>
          <w:szCs w:val="28"/>
        </w:rPr>
        <w:t xml:space="preserve">Неудовлетворительное санитарное состояние, характеризующееся 3 классом санитарной оценки, имеют </w:t>
      </w:r>
      <w:r w:rsidR="00B74ED6" w:rsidRPr="00B74ED6">
        <w:rPr>
          <w:rFonts w:ascii="Times New Roman" w:hAnsi="Times New Roman"/>
          <w:sz w:val="28"/>
          <w:szCs w:val="28"/>
        </w:rPr>
        <w:t>2,1</w:t>
      </w:r>
      <w:r w:rsidR="00771694" w:rsidRPr="00B74ED6">
        <w:rPr>
          <w:rFonts w:ascii="Times New Roman" w:hAnsi="Times New Roman"/>
          <w:sz w:val="28"/>
          <w:szCs w:val="28"/>
        </w:rPr>
        <w:t xml:space="preserve">% участков. </w:t>
      </w:r>
      <w:r w:rsidR="00B74ED6" w:rsidRPr="00B74ED6">
        <w:rPr>
          <w:rFonts w:ascii="Times New Roman" w:hAnsi="Times New Roman"/>
          <w:sz w:val="28"/>
          <w:szCs w:val="28"/>
        </w:rPr>
        <w:t>В э</w:t>
      </w:r>
      <w:r w:rsidR="00771694" w:rsidRPr="00B74ED6">
        <w:rPr>
          <w:rFonts w:ascii="Times New Roman" w:hAnsi="Times New Roman"/>
          <w:sz w:val="28"/>
          <w:szCs w:val="28"/>
        </w:rPr>
        <w:t>ти</w:t>
      </w:r>
      <w:r w:rsidR="00B74ED6" w:rsidRPr="00B74ED6">
        <w:rPr>
          <w:rFonts w:ascii="Times New Roman" w:hAnsi="Times New Roman"/>
          <w:sz w:val="28"/>
          <w:szCs w:val="28"/>
        </w:rPr>
        <w:t>х</w:t>
      </w:r>
      <w:r w:rsidR="00771694" w:rsidRPr="00B74ED6">
        <w:rPr>
          <w:rFonts w:ascii="Times New Roman" w:hAnsi="Times New Roman"/>
          <w:sz w:val="28"/>
          <w:szCs w:val="28"/>
        </w:rPr>
        <w:t xml:space="preserve"> участк</w:t>
      </w:r>
      <w:r w:rsidR="00B74ED6" w:rsidRPr="00B74ED6">
        <w:rPr>
          <w:rFonts w:ascii="Times New Roman" w:hAnsi="Times New Roman"/>
          <w:sz w:val="28"/>
          <w:szCs w:val="28"/>
        </w:rPr>
        <w:t>ах</w:t>
      </w:r>
      <w:r w:rsidR="00771694" w:rsidRPr="00B74ED6">
        <w:rPr>
          <w:rFonts w:ascii="Times New Roman" w:hAnsi="Times New Roman"/>
          <w:sz w:val="28"/>
          <w:szCs w:val="28"/>
        </w:rPr>
        <w:t xml:space="preserve"> сухостойные деревья и захламленность встречаются </w:t>
      </w:r>
      <w:r w:rsidR="00B74ED6" w:rsidRPr="00B74ED6">
        <w:rPr>
          <w:rFonts w:ascii="Times New Roman" w:hAnsi="Times New Roman"/>
          <w:sz w:val="28"/>
          <w:szCs w:val="28"/>
        </w:rPr>
        <w:t>в большем объеме, име</w:t>
      </w:r>
      <w:r w:rsidR="000816A7">
        <w:rPr>
          <w:rFonts w:ascii="Times New Roman" w:hAnsi="Times New Roman"/>
          <w:sz w:val="28"/>
          <w:szCs w:val="28"/>
        </w:rPr>
        <w:t>ю</w:t>
      </w:r>
      <w:r w:rsidR="00B74ED6" w:rsidRPr="00B74ED6">
        <w:rPr>
          <w:rFonts w:ascii="Times New Roman" w:hAnsi="Times New Roman"/>
          <w:sz w:val="28"/>
          <w:szCs w:val="28"/>
        </w:rPr>
        <w:t>тся мест</w:t>
      </w:r>
      <w:r w:rsidR="000816A7">
        <w:rPr>
          <w:rFonts w:ascii="Times New Roman" w:hAnsi="Times New Roman"/>
          <w:sz w:val="28"/>
          <w:szCs w:val="28"/>
        </w:rPr>
        <w:t>а</w:t>
      </w:r>
      <w:r w:rsidR="00B74ED6" w:rsidRPr="00B74ED6">
        <w:rPr>
          <w:rFonts w:ascii="Times New Roman" w:hAnsi="Times New Roman"/>
          <w:sz w:val="28"/>
          <w:szCs w:val="28"/>
        </w:rPr>
        <w:t xml:space="preserve"> свалки мусора.</w:t>
      </w:r>
    </w:p>
    <w:p w:rsidR="00031EC9" w:rsidRPr="006328BD" w:rsidRDefault="000816A7" w:rsidP="00031EC9">
      <w:pPr>
        <w:rPr>
          <w:rFonts w:ascii="Times New Roman" w:hAnsi="Times New Roman"/>
          <w:sz w:val="28"/>
          <w:szCs w:val="28"/>
          <w:highlight w:val="yellow"/>
        </w:rPr>
      </w:pPr>
      <w:r>
        <w:rPr>
          <w:rFonts w:ascii="Times New Roman" w:hAnsi="Times New Roman"/>
          <w:sz w:val="28"/>
          <w:szCs w:val="28"/>
        </w:rPr>
        <w:t>Результаты санитарной оценки городских лесов Прилузского муниципального лесопарка приведены в таблице 31.</w:t>
      </w:r>
    </w:p>
    <w:p w:rsidR="00D821BC" w:rsidRDefault="00D821BC" w:rsidP="006328BD">
      <w:pPr>
        <w:rPr>
          <w:rFonts w:ascii="Times New Roman" w:hAnsi="Times New Roman"/>
          <w:sz w:val="28"/>
          <w:szCs w:val="28"/>
          <w:highlight w:val="yellow"/>
        </w:rPr>
      </w:pPr>
    </w:p>
    <w:p w:rsidR="00D821BC" w:rsidRPr="00D821BC" w:rsidRDefault="00031EC9" w:rsidP="00771694">
      <w:pPr>
        <w:ind w:firstLine="0"/>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Таблица </w:t>
      </w:r>
      <w:r w:rsidR="000816A7">
        <w:rPr>
          <w:rFonts w:ascii="Times New Roman" w:eastAsia="Times New Roman" w:hAnsi="Times New Roman"/>
          <w:sz w:val="28"/>
          <w:szCs w:val="20"/>
          <w:lang w:eastAsia="ru-RU"/>
        </w:rPr>
        <w:t xml:space="preserve">31 </w:t>
      </w:r>
      <w:r>
        <w:rPr>
          <w:rFonts w:ascii="Times New Roman" w:eastAsia="Times New Roman" w:hAnsi="Times New Roman"/>
          <w:sz w:val="28"/>
          <w:szCs w:val="20"/>
          <w:lang w:eastAsia="ru-RU"/>
        </w:rPr>
        <w:t xml:space="preserve">- </w:t>
      </w:r>
      <w:r w:rsidR="00D821BC" w:rsidRPr="00D821BC">
        <w:rPr>
          <w:rFonts w:ascii="Times New Roman" w:eastAsia="Times New Roman" w:hAnsi="Times New Roman"/>
          <w:sz w:val="28"/>
          <w:szCs w:val="20"/>
          <w:lang w:eastAsia="ru-RU"/>
        </w:rPr>
        <w:t>Санитарная оценка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559"/>
        <w:gridCol w:w="1469"/>
        <w:gridCol w:w="1470"/>
      </w:tblGrid>
      <w:tr w:rsidR="00D821BC" w:rsidRPr="00253601">
        <w:trPr>
          <w:cantSplit/>
          <w:trHeight w:val="295"/>
        </w:trPr>
        <w:tc>
          <w:tcPr>
            <w:tcW w:w="5070" w:type="dxa"/>
            <w:vMerge w:val="restart"/>
            <w:vAlign w:val="center"/>
          </w:tcPr>
          <w:p w:rsidR="00D821BC" w:rsidRPr="00D821BC" w:rsidRDefault="00D821BC" w:rsidP="00D821BC">
            <w:pPr>
              <w:ind w:firstLine="0"/>
              <w:jc w:val="center"/>
              <w:rPr>
                <w:rFonts w:ascii="Times New Roman" w:eastAsia="Times New Roman" w:hAnsi="Times New Roman"/>
                <w:sz w:val="23"/>
                <w:szCs w:val="23"/>
                <w:lang w:eastAsia="ru-RU"/>
              </w:rPr>
            </w:pPr>
            <w:r w:rsidRPr="000816A7">
              <w:rPr>
                <w:rFonts w:ascii="Times New Roman" w:eastAsia="Times New Roman" w:hAnsi="Times New Roman"/>
                <w:sz w:val="23"/>
                <w:szCs w:val="23"/>
                <w:lang w:eastAsia="ru-RU"/>
              </w:rPr>
              <w:t>Показатели ландшафтной характеристики</w:t>
            </w:r>
          </w:p>
        </w:tc>
        <w:tc>
          <w:tcPr>
            <w:tcW w:w="1559" w:type="dxa"/>
            <w:vMerge w:val="restart"/>
            <w:vAlign w:val="center"/>
          </w:tcPr>
          <w:p w:rsidR="00D821BC" w:rsidRPr="00D821BC" w:rsidRDefault="00D821BC" w:rsidP="00D821BC">
            <w:pPr>
              <w:ind w:firstLine="0"/>
              <w:jc w:val="center"/>
              <w:rPr>
                <w:rFonts w:ascii="Times New Roman" w:eastAsia="Times New Roman" w:hAnsi="Times New Roman"/>
                <w:sz w:val="23"/>
                <w:szCs w:val="23"/>
                <w:lang w:eastAsia="ru-RU"/>
              </w:rPr>
            </w:pPr>
            <w:r w:rsidRPr="00D821BC">
              <w:rPr>
                <w:rFonts w:ascii="Times New Roman" w:eastAsia="Times New Roman" w:hAnsi="Times New Roman"/>
                <w:sz w:val="23"/>
                <w:szCs w:val="23"/>
                <w:lang w:eastAsia="ru-RU"/>
              </w:rPr>
              <w:t>Класс показателя</w:t>
            </w:r>
          </w:p>
        </w:tc>
        <w:tc>
          <w:tcPr>
            <w:tcW w:w="2939" w:type="dxa"/>
            <w:gridSpan w:val="2"/>
            <w:vAlign w:val="center"/>
          </w:tcPr>
          <w:p w:rsidR="00D821BC" w:rsidRPr="00D821BC" w:rsidRDefault="00D821BC" w:rsidP="00D821BC">
            <w:pPr>
              <w:ind w:firstLine="0"/>
              <w:jc w:val="center"/>
              <w:rPr>
                <w:rFonts w:ascii="Times New Roman" w:eastAsia="Times New Roman" w:hAnsi="Times New Roman"/>
                <w:sz w:val="23"/>
                <w:szCs w:val="23"/>
                <w:lang w:eastAsia="ru-RU"/>
              </w:rPr>
            </w:pPr>
            <w:r w:rsidRPr="00D821BC">
              <w:rPr>
                <w:rFonts w:ascii="Times New Roman" w:eastAsia="Times New Roman" w:hAnsi="Times New Roman"/>
                <w:sz w:val="23"/>
                <w:szCs w:val="23"/>
                <w:lang w:eastAsia="ru-RU"/>
              </w:rPr>
              <w:t>Площадь</w:t>
            </w:r>
          </w:p>
        </w:tc>
      </w:tr>
      <w:tr w:rsidR="00D821BC" w:rsidRPr="00253601">
        <w:trPr>
          <w:cantSplit/>
          <w:trHeight w:val="281"/>
        </w:trPr>
        <w:tc>
          <w:tcPr>
            <w:tcW w:w="5070" w:type="dxa"/>
            <w:vMerge/>
            <w:vAlign w:val="center"/>
          </w:tcPr>
          <w:p w:rsidR="00D821BC" w:rsidRPr="00D821BC" w:rsidRDefault="00D821BC" w:rsidP="00D821BC">
            <w:pPr>
              <w:ind w:firstLine="0"/>
              <w:jc w:val="center"/>
              <w:rPr>
                <w:rFonts w:ascii="Times New Roman" w:eastAsia="Times New Roman" w:hAnsi="Times New Roman"/>
                <w:sz w:val="23"/>
                <w:szCs w:val="23"/>
                <w:lang w:eastAsia="ru-RU"/>
              </w:rPr>
            </w:pPr>
          </w:p>
        </w:tc>
        <w:tc>
          <w:tcPr>
            <w:tcW w:w="1559" w:type="dxa"/>
            <w:vMerge/>
            <w:vAlign w:val="center"/>
          </w:tcPr>
          <w:p w:rsidR="00D821BC" w:rsidRPr="00D821BC" w:rsidRDefault="00D821BC" w:rsidP="00D821BC">
            <w:pPr>
              <w:ind w:firstLine="0"/>
              <w:jc w:val="center"/>
              <w:rPr>
                <w:rFonts w:ascii="Times New Roman" w:eastAsia="Times New Roman" w:hAnsi="Times New Roman"/>
                <w:sz w:val="23"/>
                <w:szCs w:val="23"/>
                <w:lang w:eastAsia="ru-RU"/>
              </w:rPr>
            </w:pPr>
          </w:p>
        </w:tc>
        <w:tc>
          <w:tcPr>
            <w:tcW w:w="1469" w:type="dxa"/>
            <w:vAlign w:val="center"/>
          </w:tcPr>
          <w:p w:rsidR="00D821BC" w:rsidRPr="00D821BC" w:rsidRDefault="00D821BC" w:rsidP="00D821BC">
            <w:pPr>
              <w:ind w:firstLine="0"/>
              <w:jc w:val="center"/>
              <w:rPr>
                <w:rFonts w:ascii="Times New Roman" w:eastAsia="Times New Roman" w:hAnsi="Times New Roman"/>
                <w:sz w:val="23"/>
                <w:szCs w:val="23"/>
                <w:lang w:eastAsia="ru-RU"/>
              </w:rPr>
            </w:pPr>
            <w:r w:rsidRPr="00D821BC">
              <w:rPr>
                <w:rFonts w:ascii="Times New Roman" w:eastAsia="Times New Roman" w:hAnsi="Times New Roman"/>
                <w:sz w:val="23"/>
                <w:szCs w:val="23"/>
                <w:lang w:eastAsia="ru-RU"/>
              </w:rPr>
              <w:t>га</w:t>
            </w:r>
          </w:p>
        </w:tc>
        <w:tc>
          <w:tcPr>
            <w:tcW w:w="1470" w:type="dxa"/>
            <w:vAlign w:val="center"/>
          </w:tcPr>
          <w:p w:rsidR="00D821BC" w:rsidRPr="00D821BC" w:rsidRDefault="00D821BC" w:rsidP="00D821BC">
            <w:pPr>
              <w:ind w:firstLine="0"/>
              <w:jc w:val="center"/>
              <w:rPr>
                <w:rFonts w:ascii="Times New Roman" w:eastAsia="Times New Roman" w:hAnsi="Times New Roman"/>
                <w:sz w:val="23"/>
                <w:szCs w:val="23"/>
                <w:lang w:eastAsia="ru-RU"/>
              </w:rPr>
            </w:pPr>
            <w:r w:rsidRPr="00D821BC">
              <w:rPr>
                <w:rFonts w:ascii="Times New Roman" w:eastAsia="Times New Roman" w:hAnsi="Times New Roman"/>
                <w:sz w:val="23"/>
                <w:szCs w:val="23"/>
                <w:lang w:eastAsia="ru-RU"/>
              </w:rPr>
              <w:t>%</w:t>
            </w:r>
          </w:p>
        </w:tc>
      </w:tr>
      <w:tr w:rsidR="006E60A7" w:rsidRPr="00253601">
        <w:trPr>
          <w:cantSplit/>
          <w:trHeight w:val="281"/>
        </w:trPr>
        <w:tc>
          <w:tcPr>
            <w:tcW w:w="5070" w:type="dxa"/>
            <w:vAlign w:val="center"/>
          </w:tcPr>
          <w:p w:rsidR="006E60A7" w:rsidRPr="00D821BC" w:rsidRDefault="006E60A7" w:rsidP="00D821B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1</w:t>
            </w:r>
          </w:p>
        </w:tc>
        <w:tc>
          <w:tcPr>
            <w:tcW w:w="1559" w:type="dxa"/>
            <w:vAlign w:val="center"/>
          </w:tcPr>
          <w:p w:rsidR="006E60A7" w:rsidRPr="00D821BC" w:rsidRDefault="006E60A7" w:rsidP="00D821B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2</w:t>
            </w:r>
          </w:p>
        </w:tc>
        <w:tc>
          <w:tcPr>
            <w:tcW w:w="1469" w:type="dxa"/>
            <w:vAlign w:val="center"/>
          </w:tcPr>
          <w:p w:rsidR="006E60A7" w:rsidRPr="00D821BC" w:rsidRDefault="006E60A7" w:rsidP="00D821B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3</w:t>
            </w:r>
          </w:p>
        </w:tc>
        <w:tc>
          <w:tcPr>
            <w:tcW w:w="1470" w:type="dxa"/>
            <w:vAlign w:val="center"/>
          </w:tcPr>
          <w:p w:rsidR="006E60A7" w:rsidRPr="00D821BC" w:rsidRDefault="006E60A7" w:rsidP="00D821B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4</w:t>
            </w:r>
          </w:p>
        </w:tc>
      </w:tr>
      <w:tr w:rsidR="00D821BC" w:rsidRPr="00253601" w:rsidTr="000816A7">
        <w:trPr>
          <w:cantSplit/>
        </w:trPr>
        <w:tc>
          <w:tcPr>
            <w:tcW w:w="9568" w:type="dxa"/>
            <w:gridSpan w:val="4"/>
            <w:tcBorders>
              <w:bottom w:val="single" w:sz="4" w:space="0" w:color="auto"/>
            </w:tcBorders>
            <w:vAlign w:val="center"/>
          </w:tcPr>
          <w:p w:rsidR="00D821BC" w:rsidRPr="00D821BC" w:rsidRDefault="00D821BC" w:rsidP="00D821BC">
            <w:pPr>
              <w:ind w:firstLine="0"/>
              <w:jc w:val="center"/>
              <w:rPr>
                <w:rFonts w:ascii="Times New Roman" w:eastAsia="Times New Roman" w:hAnsi="Times New Roman"/>
                <w:b/>
                <w:sz w:val="23"/>
                <w:szCs w:val="23"/>
                <w:lang w:eastAsia="ru-RU"/>
              </w:rPr>
            </w:pPr>
            <w:r w:rsidRPr="00D821BC">
              <w:rPr>
                <w:rFonts w:ascii="Times New Roman" w:eastAsia="Times New Roman" w:hAnsi="Times New Roman"/>
                <w:b/>
                <w:sz w:val="23"/>
                <w:szCs w:val="23"/>
                <w:lang w:eastAsia="ru-RU"/>
              </w:rPr>
              <w:t xml:space="preserve">1. Функциональная зона – </w:t>
            </w:r>
            <w:r>
              <w:rPr>
                <w:rFonts w:ascii="Times New Roman" w:eastAsia="Times New Roman" w:hAnsi="Times New Roman"/>
                <w:b/>
                <w:sz w:val="23"/>
                <w:szCs w:val="23"/>
                <w:lang w:eastAsia="ru-RU"/>
              </w:rPr>
              <w:t>городские леса</w:t>
            </w:r>
            <w:r w:rsidRPr="00D821BC">
              <w:rPr>
                <w:rFonts w:ascii="Times New Roman" w:eastAsia="Times New Roman" w:hAnsi="Times New Roman"/>
                <w:b/>
                <w:sz w:val="23"/>
                <w:szCs w:val="23"/>
                <w:lang w:eastAsia="ru-RU"/>
              </w:rPr>
              <w:t xml:space="preserve"> </w:t>
            </w:r>
          </w:p>
        </w:tc>
      </w:tr>
      <w:tr w:rsidR="00D821BC" w:rsidRPr="00253601" w:rsidTr="000816A7">
        <w:trPr>
          <w:cantSplit/>
        </w:trPr>
        <w:tc>
          <w:tcPr>
            <w:tcW w:w="5070" w:type="dxa"/>
            <w:vMerge w:val="restart"/>
            <w:tcBorders>
              <w:top w:val="single" w:sz="4" w:space="0" w:color="auto"/>
              <w:left w:val="single" w:sz="4" w:space="0" w:color="auto"/>
              <w:bottom w:val="single" w:sz="4" w:space="0" w:color="auto"/>
              <w:right w:val="single" w:sz="4" w:space="0" w:color="auto"/>
            </w:tcBorders>
            <w:vAlign w:val="center"/>
          </w:tcPr>
          <w:p w:rsidR="00D821BC" w:rsidRPr="00D821BC" w:rsidRDefault="00D821BC" w:rsidP="00D821BC">
            <w:pPr>
              <w:ind w:firstLine="0"/>
              <w:jc w:val="left"/>
              <w:rPr>
                <w:rFonts w:ascii="Times New Roman" w:eastAsia="Times New Roman" w:hAnsi="Times New Roman"/>
                <w:sz w:val="23"/>
                <w:szCs w:val="23"/>
                <w:lang w:eastAsia="ru-RU"/>
              </w:rPr>
            </w:pPr>
            <w:r w:rsidRPr="00D821BC">
              <w:rPr>
                <w:rFonts w:ascii="Times New Roman" w:eastAsia="Times New Roman" w:hAnsi="Times New Roman"/>
                <w:sz w:val="23"/>
                <w:szCs w:val="23"/>
                <w:lang w:eastAsia="ru-RU"/>
              </w:rPr>
              <w:t>Класс санитарной оценки</w:t>
            </w:r>
          </w:p>
        </w:tc>
        <w:tc>
          <w:tcPr>
            <w:tcW w:w="1559" w:type="dxa"/>
            <w:tcBorders>
              <w:top w:val="single" w:sz="4" w:space="0" w:color="auto"/>
              <w:left w:val="single" w:sz="4" w:space="0" w:color="auto"/>
              <w:bottom w:val="single" w:sz="4" w:space="0" w:color="auto"/>
              <w:right w:val="single" w:sz="4" w:space="0" w:color="auto"/>
            </w:tcBorders>
            <w:vAlign w:val="center"/>
          </w:tcPr>
          <w:p w:rsidR="00D821BC" w:rsidRPr="00D821BC" w:rsidRDefault="00D821BC" w:rsidP="00D821BC">
            <w:pPr>
              <w:ind w:firstLine="0"/>
              <w:jc w:val="center"/>
              <w:rPr>
                <w:rFonts w:ascii="Times New Roman" w:eastAsia="Times New Roman" w:hAnsi="Times New Roman"/>
                <w:sz w:val="23"/>
                <w:szCs w:val="23"/>
                <w:lang w:val="en-US" w:eastAsia="ru-RU"/>
              </w:rPr>
            </w:pPr>
            <w:r w:rsidRPr="00D821BC">
              <w:rPr>
                <w:rFonts w:ascii="Times New Roman" w:eastAsia="Times New Roman" w:hAnsi="Times New Roman"/>
                <w:sz w:val="23"/>
                <w:szCs w:val="23"/>
                <w:lang w:val="en-US" w:eastAsia="ru-RU"/>
              </w:rPr>
              <w:t>I</w:t>
            </w:r>
          </w:p>
        </w:tc>
        <w:tc>
          <w:tcPr>
            <w:tcW w:w="1469" w:type="dxa"/>
            <w:tcBorders>
              <w:top w:val="single" w:sz="4" w:space="0" w:color="auto"/>
              <w:left w:val="single" w:sz="4" w:space="0" w:color="auto"/>
              <w:bottom w:val="single" w:sz="4" w:space="0" w:color="auto"/>
              <w:right w:val="single" w:sz="4" w:space="0" w:color="auto"/>
            </w:tcBorders>
            <w:vAlign w:val="center"/>
          </w:tcPr>
          <w:p w:rsidR="00D821BC" w:rsidRPr="00D821BC" w:rsidRDefault="00DB663A" w:rsidP="00D821B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50,4527</w:t>
            </w:r>
          </w:p>
        </w:tc>
        <w:tc>
          <w:tcPr>
            <w:tcW w:w="1470" w:type="dxa"/>
            <w:tcBorders>
              <w:top w:val="single" w:sz="4" w:space="0" w:color="auto"/>
              <w:left w:val="single" w:sz="4" w:space="0" w:color="auto"/>
              <w:bottom w:val="single" w:sz="4" w:space="0" w:color="auto"/>
              <w:right w:val="single" w:sz="4" w:space="0" w:color="auto"/>
            </w:tcBorders>
            <w:vAlign w:val="center"/>
          </w:tcPr>
          <w:p w:rsidR="00D821BC" w:rsidRPr="00D821BC" w:rsidRDefault="00DB663A" w:rsidP="00D821B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38,3</w:t>
            </w:r>
          </w:p>
        </w:tc>
      </w:tr>
      <w:tr w:rsidR="00D821BC" w:rsidRPr="00253601" w:rsidTr="000816A7">
        <w:trPr>
          <w:cantSplit/>
        </w:trPr>
        <w:tc>
          <w:tcPr>
            <w:tcW w:w="5070" w:type="dxa"/>
            <w:vMerge/>
            <w:tcBorders>
              <w:top w:val="single" w:sz="4" w:space="0" w:color="auto"/>
              <w:left w:val="single" w:sz="4" w:space="0" w:color="auto"/>
              <w:bottom w:val="single" w:sz="4" w:space="0" w:color="auto"/>
              <w:right w:val="single" w:sz="4" w:space="0" w:color="auto"/>
            </w:tcBorders>
            <w:vAlign w:val="center"/>
          </w:tcPr>
          <w:p w:rsidR="00D821BC" w:rsidRPr="00D821BC" w:rsidRDefault="00D821BC" w:rsidP="00D821BC">
            <w:pPr>
              <w:ind w:firstLine="0"/>
              <w:jc w:val="left"/>
              <w:rPr>
                <w:rFonts w:ascii="Times New Roman" w:eastAsia="Times New Roman" w:hAnsi="Times New Roman"/>
                <w:sz w:val="23"/>
                <w:szCs w:val="23"/>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D821BC" w:rsidRPr="00D821BC" w:rsidRDefault="00D821BC" w:rsidP="00D821BC">
            <w:pPr>
              <w:ind w:firstLine="0"/>
              <w:jc w:val="center"/>
              <w:rPr>
                <w:rFonts w:ascii="Times New Roman" w:eastAsia="Times New Roman" w:hAnsi="Times New Roman"/>
                <w:sz w:val="23"/>
                <w:szCs w:val="23"/>
                <w:lang w:val="en-US" w:eastAsia="ru-RU"/>
              </w:rPr>
            </w:pPr>
            <w:r w:rsidRPr="00D821BC">
              <w:rPr>
                <w:rFonts w:ascii="Times New Roman" w:eastAsia="Times New Roman" w:hAnsi="Times New Roman"/>
                <w:sz w:val="23"/>
                <w:szCs w:val="23"/>
                <w:lang w:val="en-US" w:eastAsia="ru-RU"/>
              </w:rPr>
              <w:t>II</w:t>
            </w:r>
          </w:p>
        </w:tc>
        <w:tc>
          <w:tcPr>
            <w:tcW w:w="1469" w:type="dxa"/>
            <w:tcBorders>
              <w:top w:val="single" w:sz="4" w:space="0" w:color="auto"/>
              <w:left w:val="single" w:sz="4" w:space="0" w:color="auto"/>
              <w:bottom w:val="single" w:sz="4" w:space="0" w:color="auto"/>
              <w:right w:val="single" w:sz="4" w:space="0" w:color="auto"/>
            </w:tcBorders>
            <w:vAlign w:val="center"/>
          </w:tcPr>
          <w:p w:rsidR="00D821BC" w:rsidRPr="00D821BC" w:rsidRDefault="00DB663A" w:rsidP="00D821B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78,6473</w:t>
            </w:r>
          </w:p>
        </w:tc>
        <w:tc>
          <w:tcPr>
            <w:tcW w:w="1470" w:type="dxa"/>
            <w:tcBorders>
              <w:top w:val="single" w:sz="4" w:space="0" w:color="auto"/>
              <w:left w:val="single" w:sz="4" w:space="0" w:color="auto"/>
              <w:bottom w:val="single" w:sz="4" w:space="0" w:color="auto"/>
              <w:right w:val="single" w:sz="4" w:space="0" w:color="auto"/>
            </w:tcBorders>
            <w:vAlign w:val="center"/>
          </w:tcPr>
          <w:p w:rsidR="00D821BC" w:rsidRPr="00D821BC" w:rsidRDefault="00DB663A" w:rsidP="00D821B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59,6</w:t>
            </w:r>
          </w:p>
        </w:tc>
      </w:tr>
      <w:tr w:rsidR="00D821BC" w:rsidRPr="00253601" w:rsidTr="000816A7">
        <w:trPr>
          <w:cantSplit/>
        </w:trPr>
        <w:tc>
          <w:tcPr>
            <w:tcW w:w="5070" w:type="dxa"/>
            <w:vMerge/>
            <w:tcBorders>
              <w:top w:val="single" w:sz="4" w:space="0" w:color="auto"/>
              <w:left w:val="single" w:sz="4" w:space="0" w:color="auto"/>
              <w:bottom w:val="single" w:sz="4" w:space="0" w:color="auto"/>
              <w:right w:val="single" w:sz="4" w:space="0" w:color="auto"/>
            </w:tcBorders>
            <w:vAlign w:val="center"/>
          </w:tcPr>
          <w:p w:rsidR="00D821BC" w:rsidRPr="00D821BC" w:rsidRDefault="00D821BC" w:rsidP="00D821BC">
            <w:pPr>
              <w:ind w:firstLine="0"/>
              <w:jc w:val="left"/>
              <w:rPr>
                <w:rFonts w:ascii="Times New Roman" w:eastAsia="Times New Roman" w:hAnsi="Times New Roman"/>
                <w:sz w:val="23"/>
                <w:szCs w:val="23"/>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D821BC" w:rsidRPr="00D821BC" w:rsidRDefault="00D821BC" w:rsidP="00D821BC">
            <w:pPr>
              <w:ind w:firstLine="0"/>
              <w:jc w:val="center"/>
              <w:rPr>
                <w:rFonts w:ascii="Times New Roman" w:eastAsia="Times New Roman" w:hAnsi="Times New Roman"/>
                <w:sz w:val="23"/>
                <w:szCs w:val="23"/>
                <w:lang w:eastAsia="ru-RU"/>
              </w:rPr>
            </w:pPr>
            <w:r w:rsidRPr="00D821BC">
              <w:rPr>
                <w:rFonts w:ascii="Times New Roman" w:eastAsia="Times New Roman" w:hAnsi="Times New Roman"/>
                <w:sz w:val="23"/>
                <w:szCs w:val="23"/>
                <w:lang w:val="en-US" w:eastAsia="ru-RU"/>
              </w:rPr>
              <w:t>III</w:t>
            </w:r>
          </w:p>
        </w:tc>
        <w:tc>
          <w:tcPr>
            <w:tcW w:w="1469" w:type="dxa"/>
            <w:tcBorders>
              <w:top w:val="single" w:sz="4" w:space="0" w:color="auto"/>
              <w:left w:val="single" w:sz="4" w:space="0" w:color="auto"/>
              <w:bottom w:val="single" w:sz="4" w:space="0" w:color="auto"/>
              <w:right w:val="single" w:sz="4" w:space="0" w:color="auto"/>
            </w:tcBorders>
            <w:vAlign w:val="center"/>
          </w:tcPr>
          <w:p w:rsidR="00D821BC" w:rsidRPr="00D821BC" w:rsidRDefault="00DB663A" w:rsidP="00D821B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2,8</w:t>
            </w:r>
          </w:p>
        </w:tc>
        <w:tc>
          <w:tcPr>
            <w:tcW w:w="1470" w:type="dxa"/>
            <w:tcBorders>
              <w:top w:val="single" w:sz="4" w:space="0" w:color="auto"/>
              <w:left w:val="single" w:sz="4" w:space="0" w:color="auto"/>
              <w:bottom w:val="single" w:sz="4" w:space="0" w:color="auto"/>
              <w:right w:val="single" w:sz="4" w:space="0" w:color="auto"/>
            </w:tcBorders>
            <w:vAlign w:val="center"/>
          </w:tcPr>
          <w:p w:rsidR="00D821BC" w:rsidRPr="00D821BC" w:rsidRDefault="0032156C" w:rsidP="00D821B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2,1</w:t>
            </w:r>
          </w:p>
        </w:tc>
      </w:tr>
      <w:tr w:rsidR="00D821BC" w:rsidRPr="00253601" w:rsidTr="000816A7">
        <w:trPr>
          <w:cantSplit/>
        </w:trPr>
        <w:tc>
          <w:tcPr>
            <w:tcW w:w="5070" w:type="dxa"/>
            <w:tcBorders>
              <w:top w:val="single" w:sz="4" w:space="0" w:color="auto"/>
              <w:left w:val="single" w:sz="4" w:space="0" w:color="auto"/>
              <w:bottom w:val="single" w:sz="4" w:space="0" w:color="auto"/>
              <w:right w:val="single" w:sz="4" w:space="0" w:color="auto"/>
            </w:tcBorders>
            <w:vAlign w:val="center"/>
          </w:tcPr>
          <w:p w:rsidR="00D821BC" w:rsidRPr="00D821BC" w:rsidRDefault="00D821BC" w:rsidP="00D821BC">
            <w:pPr>
              <w:ind w:firstLine="0"/>
              <w:jc w:val="left"/>
              <w:rPr>
                <w:rFonts w:ascii="Times New Roman" w:eastAsia="Times New Roman" w:hAnsi="Times New Roman"/>
                <w:b/>
                <w:sz w:val="23"/>
                <w:szCs w:val="23"/>
                <w:lang w:eastAsia="ru-RU"/>
              </w:rPr>
            </w:pPr>
            <w:r w:rsidRPr="00D821BC">
              <w:rPr>
                <w:rFonts w:ascii="Times New Roman" w:eastAsia="Times New Roman" w:hAnsi="Times New Roman"/>
                <w:b/>
                <w:sz w:val="23"/>
                <w:szCs w:val="23"/>
                <w:lang w:eastAsia="ru-RU"/>
              </w:rPr>
              <w:t>ИТОГО:</w:t>
            </w:r>
          </w:p>
        </w:tc>
        <w:tc>
          <w:tcPr>
            <w:tcW w:w="1559" w:type="dxa"/>
            <w:tcBorders>
              <w:top w:val="single" w:sz="4" w:space="0" w:color="auto"/>
              <w:left w:val="single" w:sz="4" w:space="0" w:color="auto"/>
              <w:bottom w:val="single" w:sz="4" w:space="0" w:color="auto"/>
              <w:right w:val="single" w:sz="4" w:space="0" w:color="auto"/>
            </w:tcBorders>
            <w:vAlign w:val="center"/>
          </w:tcPr>
          <w:p w:rsidR="00D821BC" w:rsidRPr="00D821BC" w:rsidRDefault="00D821BC" w:rsidP="00D821BC">
            <w:pPr>
              <w:ind w:firstLine="0"/>
              <w:jc w:val="center"/>
              <w:rPr>
                <w:rFonts w:ascii="Times New Roman" w:eastAsia="Times New Roman" w:hAnsi="Times New Roman"/>
                <w:b/>
                <w:sz w:val="23"/>
                <w:szCs w:val="23"/>
                <w:lang w:eastAsia="ru-RU"/>
              </w:rPr>
            </w:pPr>
          </w:p>
        </w:tc>
        <w:tc>
          <w:tcPr>
            <w:tcW w:w="1469" w:type="dxa"/>
            <w:tcBorders>
              <w:top w:val="single" w:sz="4" w:space="0" w:color="auto"/>
              <w:left w:val="single" w:sz="4" w:space="0" w:color="auto"/>
              <w:bottom w:val="single" w:sz="4" w:space="0" w:color="auto"/>
              <w:right w:val="single" w:sz="4" w:space="0" w:color="auto"/>
            </w:tcBorders>
            <w:vAlign w:val="center"/>
          </w:tcPr>
          <w:p w:rsidR="00D821BC" w:rsidRPr="00D821BC" w:rsidRDefault="00FD5A0C" w:rsidP="008C6A61">
            <w:pPr>
              <w:ind w:firstLine="0"/>
              <w:jc w:val="center"/>
              <w:rPr>
                <w:rFonts w:ascii="Times New Roman" w:eastAsia="Times New Roman" w:hAnsi="Times New Roman"/>
                <w:b/>
                <w:sz w:val="23"/>
                <w:szCs w:val="23"/>
                <w:lang w:eastAsia="ru-RU"/>
              </w:rPr>
            </w:pPr>
            <w:r>
              <w:rPr>
                <w:rFonts w:ascii="Times New Roman" w:eastAsia="Times New Roman" w:hAnsi="Times New Roman"/>
                <w:b/>
                <w:sz w:val="23"/>
                <w:szCs w:val="23"/>
                <w:lang w:eastAsia="ru-RU"/>
              </w:rPr>
              <w:t>131,9</w:t>
            </w:r>
          </w:p>
        </w:tc>
        <w:tc>
          <w:tcPr>
            <w:tcW w:w="1470" w:type="dxa"/>
            <w:tcBorders>
              <w:top w:val="single" w:sz="4" w:space="0" w:color="auto"/>
              <w:left w:val="single" w:sz="4" w:space="0" w:color="auto"/>
              <w:bottom w:val="single" w:sz="4" w:space="0" w:color="auto"/>
              <w:right w:val="single" w:sz="4" w:space="0" w:color="auto"/>
            </w:tcBorders>
            <w:vAlign w:val="center"/>
          </w:tcPr>
          <w:p w:rsidR="00D821BC" w:rsidRPr="00D821BC" w:rsidRDefault="00D821BC" w:rsidP="00D821BC">
            <w:pPr>
              <w:ind w:firstLine="0"/>
              <w:jc w:val="center"/>
              <w:rPr>
                <w:rFonts w:ascii="Times New Roman" w:eastAsia="Times New Roman" w:hAnsi="Times New Roman"/>
                <w:b/>
                <w:sz w:val="23"/>
                <w:szCs w:val="23"/>
                <w:lang w:eastAsia="ru-RU"/>
              </w:rPr>
            </w:pPr>
            <w:r w:rsidRPr="00D821BC">
              <w:rPr>
                <w:rFonts w:ascii="Times New Roman" w:eastAsia="Times New Roman" w:hAnsi="Times New Roman"/>
                <w:b/>
                <w:sz w:val="23"/>
                <w:szCs w:val="23"/>
                <w:lang w:eastAsia="ru-RU"/>
              </w:rPr>
              <w:t>100</w:t>
            </w:r>
          </w:p>
        </w:tc>
      </w:tr>
    </w:tbl>
    <w:p w:rsidR="00031EC9" w:rsidRDefault="00031EC9" w:rsidP="006328BD">
      <w:pPr>
        <w:rPr>
          <w:rFonts w:ascii="Times New Roman" w:hAnsi="Times New Roman"/>
          <w:sz w:val="28"/>
          <w:szCs w:val="28"/>
          <w:highlight w:val="yellow"/>
        </w:rPr>
      </w:pPr>
    </w:p>
    <w:p w:rsidR="009C7A63" w:rsidRDefault="009C7A63" w:rsidP="006328BD">
      <w:pPr>
        <w:rPr>
          <w:rFonts w:ascii="Times New Roman" w:hAnsi="Times New Roman"/>
          <w:sz w:val="28"/>
          <w:szCs w:val="28"/>
        </w:rPr>
      </w:pPr>
    </w:p>
    <w:p w:rsidR="009C7A63" w:rsidRPr="006328BD" w:rsidRDefault="009C7A63" w:rsidP="009C7A63">
      <w:pPr>
        <w:jc w:val="center"/>
        <w:rPr>
          <w:rFonts w:ascii="Times New Roman" w:hAnsi="Times New Roman"/>
          <w:sz w:val="28"/>
          <w:szCs w:val="28"/>
        </w:rPr>
      </w:pPr>
      <w:r w:rsidRPr="009C7A63">
        <w:rPr>
          <w:rFonts w:ascii="Times New Roman" w:hAnsi="Times New Roman"/>
          <w:b/>
          <w:sz w:val="28"/>
          <w:szCs w:val="28"/>
        </w:rPr>
        <w:t>Биологическая устойчивость насаждений</w:t>
      </w:r>
    </w:p>
    <w:p w:rsidR="007E429B" w:rsidRDefault="00C22A76" w:rsidP="005154C7">
      <w:pPr>
        <w:rPr>
          <w:rFonts w:ascii="Times New Roman" w:hAnsi="Times New Roman"/>
          <w:sz w:val="28"/>
          <w:szCs w:val="28"/>
        </w:rPr>
      </w:pPr>
      <w:r w:rsidRPr="00C22A76">
        <w:rPr>
          <w:rFonts w:ascii="Times New Roman" w:hAnsi="Times New Roman"/>
          <w:sz w:val="28"/>
          <w:szCs w:val="28"/>
        </w:rPr>
        <w:t xml:space="preserve">Устойчивость насаждений характеризует их общее состояние, качество роста и развития, состояние естественного возобновления, а также способность противостоять неблагоприятным климатическим условиям роста и вредному влиянию окружающей среды. Оценивается четырьмя классами в соответствии с </w:t>
      </w:r>
      <w:r w:rsidR="006E60A7">
        <w:rPr>
          <w:rFonts w:ascii="Times New Roman" w:hAnsi="Times New Roman"/>
          <w:sz w:val="28"/>
          <w:szCs w:val="28"/>
        </w:rPr>
        <w:t>таблицей 32</w:t>
      </w:r>
      <w:r w:rsidRPr="00C22A76">
        <w:rPr>
          <w:rFonts w:ascii="Times New Roman" w:hAnsi="Times New Roman"/>
          <w:sz w:val="28"/>
          <w:szCs w:val="28"/>
        </w:rPr>
        <w:t xml:space="preserve">.  </w:t>
      </w:r>
    </w:p>
    <w:p w:rsidR="008818FC" w:rsidRDefault="008818FC" w:rsidP="005154C7">
      <w:pPr>
        <w:rPr>
          <w:rFonts w:ascii="Times New Roman" w:hAnsi="Times New Roman"/>
          <w:sz w:val="28"/>
          <w:szCs w:val="28"/>
        </w:rPr>
      </w:pPr>
    </w:p>
    <w:p w:rsidR="006E60A7" w:rsidRDefault="006E60A7" w:rsidP="005154C7">
      <w:pPr>
        <w:rPr>
          <w:rFonts w:ascii="Times New Roman" w:hAnsi="Times New Roman"/>
          <w:sz w:val="28"/>
          <w:szCs w:val="28"/>
        </w:rPr>
      </w:pPr>
    </w:p>
    <w:p w:rsidR="006E60A7" w:rsidRDefault="006E60A7" w:rsidP="005154C7">
      <w:pPr>
        <w:rPr>
          <w:rFonts w:ascii="Times New Roman" w:hAnsi="Times New Roman"/>
          <w:sz w:val="28"/>
          <w:szCs w:val="28"/>
        </w:rPr>
      </w:pPr>
    </w:p>
    <w:p w:rsidR="006E60A7" w:rsidRDefault="006E60A7" w:rsidP="005154C7">
      <w:pPr>
        <w:rPr>
          <w:rFonts w:ascii="Times New Roman" w:hAnsi="Times New Roman"/>
          <w:sz w:val="28"/>
          <w:szCs w:val="28"/>
        </w:rPr>
      </w:pPr>
    </w:p>
    <w:p w:rsidR="006E60A7" w:rsidRDefault="006E60A7" w:rsidP="005154C7">
      <w:pPr>
        <w:rPr>
          <w:rFonts w:ascii="Times New Roman" w:hAnsi="Times New Roman"/>
          <w:sz w:val="28"/>
          <w:szCs w:val="28"/>
        </w:rPr>
      </w:pPr>
    </w:p>
    <w:p w:rsidR="000816A7" w:rsidRDefault="000816A7" w:rsidP="005154C7">
      <w:pPr>
        <w:rPr>
          <w:rFonts w:ascii="Times New Roman" w:hAnsi="Times New Roman"/>
          <w:sz w:val="28"/>
          <w:szCs w:val="28"/>
        </w:rPr>
      </w:pPr>
    </w:p>
    <w:p w:rsidR="006E60A7" w:rsidRPr="00C22A76" w:rsidRDefault="008818FC" w:rsidP="008818FC">
      <w:pPr>
        <w:ind w:firstLine="0"/>
        <w:rPr>
          <w:rFonts w:ascii="Times New Roman" w:eastAsia="Times New Roman" w:hAnsi="Times New Roman"/>
          <w:sz w:val="24"/>
          <w:szCs w:val="24"/>
          <w:lang w:eastAsia="ru-RU"/>
        </w:rPr>
      </w:pPr>
      <w:r>
        <w:rPr>
          <w:rFonts w:ascii="Times New Roman" w:eastAsia="Times New Roman" w:hAnsi="Times New Roman"/>
          <w:sz w:val="28"/>
          <w:szCs w:val="20"/>
          <w:lang w:eastAsia="ru-RU"/>
        </w:rPr>
        <w:t xml:space="preserve">Таблица </w:t>
      </w:r>
      <w:r w:rsidR="006E60A7">
        <w:rPr>
          <w:rFonts w:ascii="Times New Roman" w:eastAsia="Times New Roman" w:hAnsi="Times New Roman"/>
          <w:sz w:val="28"/>
          <w:szCs w:val="20"/>
          <w:lang w:eastAsia="ru-RU"/>
        </w:rPr>
        <w:t xml:space="preserve">32 </w:t>
      </w:r>
      <w:r>
        <w:rPr>
          <w:rFonts w:ascii="Times New Roman" w:eastAsia="Times New Roman" w:hAnsi="Times New Roman"/>
          <w:sz w:val="28"/>
          <w:szCs w:val="20"/>
          <w:lang w:eastAsia="ru-RU"/>
        </w:rPr>
        <w:t xml:space="preserve">- </w:t>
      </w:r>
      <w:r w:rsidR="00C22A76" w:rsidRPr="00C22A76">
        <w:rPr>
          <w:rFonts w:ascii="Times New Roman" w:eastAsia="Times New Roman" w:hAnsi="Times New Roman"/>
          <w:sz w:val="28"/>
          <w:szCs w:val="20"/>
          <w:lang w:eastAsia="ru-RU"/>
        </w:rPr>
        <w:t>Оценка устойчивости насаждений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044"/>
      </w:tblGrid>
      <w:tr w:rsidR="00C22A76" w:rsidRPr="00253601">
        <w:tc>
          <w:tcPr>
            <w:tcW w:w="1526" w:type="dxa"/>
            <w:tcBorders>
              <w:bottom w:val="nil"/>
            </w:tcBorders>
          </w:tcPr>
          <w:p w:rsidR="00C22A76" w:rsidRPr="00C22A76" w:rsidRDefault="00C22A76" w:rsidP="00C22A76">
            <w:pPr>
              <w:ind w:left="-57" w:right="-57" w:firstLine="0"/>
              <w:jc w:val="center"/>
              <w:rPr>
                <w:rFonts w:ascii="Times New Roman" w:eastAsia="Times New Roman" w:hAnsi="Times New Roman"/>
                <w:sz w:val="23"/>
                <w:szCs w:val="23"/>
                <w:lang w:eastAsia="ru-RU"/>
              </w:rPr>
            </w:pPr>
            <w:r w:rsidRPr="00C22A76">
              <w:rPr>
                <w:rFonts w:ascii="Times New Roman" w:eastAsia="Times New Roman" w:hAnsi="Times New Roman"/>
                <w:sz w:val="23"/>
                <w:szCs w:val="23"/>
                <w:lang w:eastAsia="ru-RU"/>
              </w:rPr>
              <w:t xml:space="preserve">Класс </w:t>
            </w:r>
          </w:p>
          <w:p w:rsidR="00C22A76" w:rsidRPr="00C22A76" w:rsidRDefault="00C22A76" w:rsidP="00C22A76">
            <w:pPr>
              <w:ind w:left="-57" w:right="-57" w:firstLine="0"/>
              <w:jc w:val="center"/>
              <w:rPr>
                <w:rFonts w:ascii="Times New Roman" w:eastAsia="Times New Roman" w:hAnsi="Times New Roman"/>
                <w:sz w:val="23"/>
                <w:szCs w:val="23"/>
                <w:lang w:eastAsia="ru-RU"/>
              </w:rPr>
            </w:pPr>
            <w:r w:rsidRPr="00C22A76">
              <w:rPr>
                <w:rFonts w:ascii="Times New Roman" w:eastAsia="Times New Roman" w:hAnsi="Times New Roman"/>
                <w:sz w:val="23"/>
                <w:szCs w:val="23"/>
                <w:lang w:eastAsia="ru-RU"/>
              </w:rPr>
              <w:t>устойчивости</w:t>
            </w:r>
          </w:p>
        </w:tc>
        <w:tc>
          <w:tcPr>
            <w:tcW w:w="8044" w:type="dxa"/>
            <w:tcBorders>
              <w:bottom w:val="nil"/>
            </w:tcBorders>
            <w:vAlign w:val="center"/>
          </w:tcPr>
          <w:p w:rsidR="00C22A76" w:rsidRPr="00C22A76" w:rsidRDefault="00C22A76" w:rsidP="00C22A76">
            <w:pPr>
              <w:ind w:left="-57" w:right="-57" w:firstLine="0"/>
              <w:jc w:val="center"/>
              <w:rPr>
                <w:rFonts w:ascii="Times New Roman" w:eastAsia="Times New Roman" w:hAnsi="Times New Roman"/>
                <w:sz w:val="23"/>
                <w:szCs w:val="23"/>
                <w:lang w:eastAsia="ru-RU"/>
              </w:rPr>
            </w:pPr>
            <w:r w:rsidRPr="00C22A76">
              <w:rPr>
                <w:rFonts w:ascii="Times New Roman" w:eastAsia="Times New Roman" w:hAnsi="Times New Roman"/>
                <w:sz w:val="23"/>
                <w:szCs w:val="23"/>
                <w:lang w:eastAsia="ru-RU"/>
              </w:rPr>
              <w:t>Характеристика класса</w:t>
            </w:r>
          </w:p>
        </w:tc>
      </w:tr>
      <w:tr w:rsidR="006E60A7" w:rsidRPr="00253601">
        <w:tc>
          <w:tcPr>
            <w:tcW w:w="1526" w:type="dxa"/>
            <w:tcBorders>
              <w:bottom w:val="nil"/>
            </w:tcBorders>
          </w:tcPr>
          <w:p w:rsidR="006E60A7" w:rsidRPr="00C22A76" w:rsidRDefault="006E60A7" w:rsidP="00C22A76">
            <w:pPr>
              <w:ind w:left="-57" w:right="-57"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1</w:t>
            </w:r>
          </w:p>
        </w:tc>
        <w:tc>
          <w:tcPr>
            <w:tcW w:w="8044" w:type="dxa"/>
            <w:tcBorders>
              <w:bottom w:val="nil"/>
            </w:tcBorders>
            <w:vAlign w:val="center"/>
          </w:tcPr>
          <w:p w:rsidR="006E60A7" w:rsidRPr="00C22A76" w:rsidRDefault="006E60A7" w:rsidP="00C22A76">
            <w:pPr>
              <w:ind w:left="-57" w:right="-57"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2</w:t>
            </w:r>
          </w:p>
        </w:tc>
      </w:tr>
      <w:tr w:rsidR="00C22A76" w:rsidRPr="00253601">
        <w:tc>
          <w:tcPr>
            <w:tcW w:w="1526" w:type="dxa"/>
            <w:vAlign w:val="center"/>
          </w:tcPr>
          <w:p w:rsidR="00C22A76" w:rsidRPr="00C22A76" w:rsidRDefault="00C22A76" w:rsidP="00C22A76">
            <w:pPr>
              <w:ind w:left="-57" w:right="-57" w:firstLine="0"/>
              <w:jc w:val="center"/>
              <w:rPr>
                <w:rFonts w:ascii="Times New Roman" w:eastAsia="Times New Roman" w:hAnsi="Times New Roman"/>
                <w:sz w:val="23"/>
                <w:szCs w:val="23"/>
                <w:lang w:eastAsia="ru-RU"/>
              </w:rPr>
            </w:pPr>
            <w:r w:rsidRPr="00C22A76">
              <w:rPr>
                <w:rFonts w:ascii="Times New Roman" w:eastAsia="Times New Roman" w:hAnsi="Times New Roman"/>
                <w:sz w:val="23"/>
                <w:szCs w:val="23"/>
                <w:lang w:eastAsia="ru-RU"/>
              </w:rPr>
              <w:t>1</w:t>
            </w:r>
          </w:p>
        </w:tc>
        <w:tc>
          <w:tcPr>
            <w:tcW w:w="8044" w:type="dxa"/>
          </w:tcPr>
          <w:p w:rsidR="00C22A76" w:rsidRPr="00C22A76" w:rsidRDefault="00C22A76" w:rsidP="00C22A76">
            <w:pPr>
              <w:ind w:left="-57" w:right="-57" w:firstLine="0"/>
              <w:rPr>
                <w:rFonts w:ascii="Times New Roman" w:eastAsia="Times New Roman" w:hAnsi="Times New Roman"/>
                <w:sz w:val="23"/>
                <w:szCs w:val="23"/>
                <w:lang w:eastAsia="ru-RU"/>
              </w:rPr>
            </w:pPr>
            <w:r w:rsidRPr="00C22A76">
              <w:rPr>
                <w:rFonts w:ascii="Times New Roman" w:eastAsia="Times New Roman" w:hAnsi="Times New Roman"/>
                <w:sz w:val="23"/>
                <w:szCs w:val="23"/>
                <w:lang w:eastAsia="ru-RU"/>
              </w:rPr>
              <w:t>Насаждения совершенно здоровые, хорошего роста. Подрост, подлесок и живой напочвенный покров хорошего качества и полностью покрывают почву. Здоровых деревьев в хвойных насаждениях не менее 90%, а в лиственных –70%</w:t>
            </w:r>
          </w:p>
        </w:tc>
      </w:tr>
      <w:tr w:rsidR="00C22A76" w:rsidRPr="00253601">
        <w:tc>
          <w:tcPr>
            <w:tcW w:w="1526" w:type="dxa"/>
            <w:vAlign w:val="center"/>
          </w:tcPr>
          <w:p w:rsidR="00C22A76" w:rsidRPr="00C22A76" w:rsidRDefault="00C22A76" w:rsidP="00C22A76">
            <w:pPr>
              <w:ind w:left="-57" w:right="-57" w:firstLine="0"/>
              <w:jc w:val="center"/>
              <w:rPr>
                <w:rFonts w:ascii="Times New Roman" w:eastAsia="Times New Roman" w:hAnsi="Times New Roman"/>
                <w:sz w:val="23"/>
                <w:szCs w:val="23"/>
                <w:lang w:eastAsia="ru-RU"/>
              </w:rPr>
            </w:pPr>
            <w:r w:rsidRPr="00C22A76">
              <w:rPr>
                <w:rFonts w:ascii="Times New Roman" w:eastAsia="Times New Roman" w:hAnsi="Times New Roman"/>
                <w:sz w:val="23"/>
                <w:szCs w:val="23"/>
                <w:lang w:eastAsia="ru-RU"/>
              </w:rPr>
              <w:t>2</w:t>
            </w:r>
          </w:p>
        </w:tc>
        <w:tc>
          <w:tcPr>
            <w:tcW w:w="8044" w:type="dxa"/>
          </w:tcPr>
          <w:p w:rsidR="00C22A76" w:rsidRPr="00C22A76" w:rsidRDefault="00C22A76" w:rsidP="00C22A76">
            <w:pPr>
              <w:ind w:left="-57" w:right="-57" w:firstLine="0"/>
              <w:rPr>
                <w:rFonts w:ascii="Times New Roman" w:eastAsia="Times New Roman" w:hAnsi="Times New Roman"/>
                <w:sz w:val="23"/>
                <w:szCs w:val="23"/>
                <w:lang w:eastAsia="ru-RU"/>
              </w:rPr>
            </w:pPr>
            <w:r w:rsidRPr="00C22A76">
              <w:rPr>
                <w:rFonts w:ascii="Times New Roman" w:eastAsia="Times New Roman" w:hAnsi="Times New Roman"/>
                <w:sz w:val="23"/>
                <w:szCs w:val="23"/>
                <w:lang w:eastAsia="ru-RU"/>
              </w:rPr>
              <w:t>Насаждения с замедленным ростом, рыхлым строением кроны у части деревьев, бледно-зеленой окраски хвои или листьев. Подрост отсутствует или неблагонадежный, подлесок и живой напочвенный покров в значительной степени вытоптаны, почва уплотнена; здоровых деревьев в хвойных насаждениях от 71 до 90%, а в лиственных – 51-70%</w:t>
            </w:r>
          </w:p>
        </w:tc>
      </w:tr>
      <w:tr w:rsidR="00C22A76" w:rsidRPr="00253601">
        <w:tc>
          <w:tcPr>
            <w:tcW w:w="1526" w:type="dxa"/>
            <w:vAlign w:val="center"/>
          </w:tcPr>
          <w:p w:rsidR="00C22A76" w:rsidRPr="00C22A76" w:rsidRDefault="00C22A76" w:rsidP="00C22A76">
            <w:pPr>
              <w:ind w:left="-57" w:right="-57" w:firstLine="0"/>
              <w:jc w:val="center"/>
              <w:rPr>
                <w:rFonts w:ascii="Times New Roman" w:eastAsia="Times New Roman" w:hAnsi="Times New Roman"/>
                <w:sz w:val="23"/>
                <w:szCs w:val="23"/>
                <w:lang w:eastAsia="ru-RU"/>
              </w:rPr>
            </w:pPr>
            <w:r w:rsidRPr="00C22A76">
              <w:rPr>
                <w:rFonts w:ascii="Times New Roman" w:eastAsia="Times New Roman" w:hAnsi="Times New Roman"/>
                <w:sz w:val="23"/>
                <w:szCs w:val="23"/>
                <w:lang w:eastAsia="ru-RU"/>
              </w:rPr>
              <w:t>3</w:t>
            </w:r>
          </w:p>
        </w:tc>
        <w:tc>
          <w:tcPr>
            <w:tcW w:w="8044" w:type="dxa"/>
          </w:tcPr>
          <w:p w:rsidR="00C22A76" w:rsidRPr="00C22A76" w:rsidRDefault="00C22A76" w:rsidP="00C22A76">
            <w:pPr>
              <w:ind w:left="-57" w:right="-57" w:firstLine="0"/>
              <w:rPr>
                <w:rFonts w:ascii="Times New Roman" w:eastAsia="Times New Roman" w:hAnsi="Times New Roman"/>
                <w:sz w:val="23"/>
                <w:szCs w:val="23"/>
                <w:lang w:eastAsia="ru-RU"/>
              </w:rPr>
            </w:pPr>
            <w:r w:rsidRPr="00C22A76">
              <w:rPr>
                <w:rFonts w:ascii="Times New Roman" w:eastAsia="Times New Roman" w:hAnsi="Times New Roman"/>
                <w:sz w:val="23"/>
                <w:szCs w:val="23"/>
                <w:lang w:eastAsia="ru-RU"/>
              </w:rPr>
              <w:t>Насаждения с резко ослабленным ростом. Подрост отсутствует, подлесок и живой напочвенный покров вытоптаны, почва уплотнена еще больше, многие деревья имеют механические повреждения или следы действия вредителей, болезней, здоровых деревьев в хвойных насаждениях 51-70%, а в лиственных – 31-50%</w:t>
            </w:r>
          </w:p>
        </w:tc>
      </w:tr>
      <w:tr w:rsidR="00C22A76" w:rsidRPr="00253601">
        <w:tc>
          <w:tcPr>
            <w:tcW w:w="1526" w:type="dxa"/>
            <w:vAlign w:val="center"/>
          </w:tcPr>
          <w:p w:rsidR="00C22A76" w:rsidRPr="00C22A76" w:rsidRDefault="00C22A76" w:rsidP="00C22A76">
            <w:pPr>
              <w:ind w:left="-57" w:right="-57" w:firstLine="0"/>
              <w:jc w:val="center"/>
              <w:rPr>
                <w:rFonts w:ascii="Times New Roman" w:eastAsia="Times New Roman" w:hAnsi="Times New Roman"/>
                <w:sz w:val="23"/>
                <w:szCs w:val="23"/>
                <w:lang w:eastAsia="ru-RU"/>
              </w:rPr>
            </w:pPr>
            <w:r w:rsidRPr="00C22A76">
              <w:rPr>
                <w:rFonts w:ascii="Times New Roman" w:eastAsia="Times New Roman" w:hAnsi="Times New Roman"/>
                <w:sz w:val="23"/>
                <w:szCs w:val="23"/>
                <w:lang w:eastAsia="ru-RU"/>
              </w:rPr>
              <w:t>4</w:t>
            </w:r>
          </w:p>
        </w:tc>
        <w:tc>
          <w:tcPr>
            <w:tcW w:w="8044" w:type="dxa"/>
          </w:tcPr>
          <w:p w:rsidR="00C22A76" w:rsidRPr="00C22A76" w:rsidRDefault="00C22A76" w:rsidP="00C22A76">
            <w:pPr>
              <w:ind w:left="-57" w:right="-57" w:firstLine="0"/>
              <w:rPr>
                <w:rFonts w:ascii="Times New Roman" w:eastAsia="Times New Roman" w:hAnsi="Times New Roman"/>
                <w:sz w:val="23"/>
                <w:szCs w:val="23"/>
                <w:lang w:eastAsia="ru-RU"/>
              </w:rPr>
            </w:pPr>
            <w:r w:rsidRPr="00C22A76">
              <w:rPr>
                <w:rFonts w:ascii="Times New Roman" w:eastAsia="Times New Roman" w:hAnsi="Times New Roman"/>
                <w:sz w:val="23"/>
                <w:szCs w:val="23"/>
                <w:lang w:eastAsia="ru-RU"/>
              </w:rPr>
              <w:t>Насаждения с прекратившимся ростом, подрост, подлесок и живой напочвенный покров отсутствуют. Почва сильно утоптана. Лесная обстановка нарушена. Распад лесного сообщества вступает в завершающую стадию. Здоровых деревьев в хвойных насаждениях менее 50%, а в лиственных – 30%</w:t>
            </w:r>
          </w:p>
        </w:tc>
      </w:tr>
    </w:tbl>
    <w:p w:rsidR="00035894" w:rsidRDefault="00035894" w:rsidP="00D821BC">
      <w:pPr>
        <w:pStyle w:val="Default"/>
        <w:rPr>
          <w:sz w:val="28"/>
          <w:szCs w:val="28"/>
        </w:rPr>
      </w:pPr>
    </w:p>
    <w:p w:rsidR="00D821BC" w:rsidRDefault="00D821BC" w:rsidP="00D821BC">
      <w:pPr>
        <w:pStyle w:val="Default"/>
        <w:rPr>
          <w:sz w:val="28"/>
          <w:szCs w:val="28"/>
        </w:rPr>
      </w:pPr>
      <w:r>
        <w:rPr>
          <w:sz w:val="28"/>
          <w:szCs w:val="28"/>
        </w:rPr>
        <w:t>В процессе лесоустройства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не проводилось.</w:t>
      </w:r>
    </w:p>
    <w:p w:rsidR="005138CC" w:rsidRDefault="005138CC" w:rsidP="005138CC">
      <w:pPr>
        <w:rPr>
          <w:rFonts w:ascii="Times New Roman" w:hAnsi="Times New Roman"/>
          <w:sz w:val="28"/>
          <w:szCs w:val="28"/>
        </w:rPr>
      </w:pPr>
      <w:r w:rsidRPr="00EF3115">
        <w:rPr>
          <w:rFonts w:ascii="Times New Roman" w:hAnsi="Times New Roman"/>
          <w:sz w:val="28"/>
          <w:szCs w:val="28"/>
        </w:rPr>
        <w:t>Рекреационная оценка биологической устойчивости производилась для всех насаждений городских лесов</w:t>
      </w:r>
      <w:r>
        <w:rPr>
          <w:rFonts w:ascii="Times New Roman" w:hAnsi="Times New Roman"/>
          <w:sz w:val="28"/>
          <w:szCs w:val="28"/>
        </w:rPr>
        <w:t xml:space="preserve"> в рамках выполнения работ по оценке санитарного и лесопатологического состояния </w:t>
      </w:r>
      <w:r w:rsidRPr="00EF3115">
        <w:rPr>
          <w:rFonts w:ascii="Times New Roman" w:hAnsi="Times New Roman"/>
          <w:sz w:val="28"/>
          <w:szCs w:val="28"/>
        </w:rPr>
        <w:t>насаждений в муниципальных лесах, расположенных на территории Прилузского района Республики Коми</w:t>
      </w:r>
      <w:r w:rsidR="006E60A7">
        <w:rPr>
          <w:rFonts w:ascii="Times New Roman" w:hAnsi="Times New Roman"/>
          <w:sz w:val="28"/>
          <w:szCs w:val="28"/>
        </w:rPr>
        <w:t xml:space="preserve"> (Таблица 33)</w:t>
      </w:r>
      <w:r>
        <w:rPr>
          <w:rFonts w:ascii="Times New Roman" w:hAnsi="Times New Roman"/>
          <w:sz w:val="28"/>
          <w:szCs w:val="28"/>
        </w:rPr>
        <w:t>.</w:t>
      </w:r>
    </w:p>
    <w:p w:rsidR="005138CC" w:rsidRDefault="005138CC" w:rsidP="005154C7">
      <w:pPr>
        <w:rPr>
          <w:rFonts w:ascii="Times New Roman" w:hAnsi="Times New Roman"/>
          <w:sz w:val="28"/>
          <w:szCs w:val="28"/>
        </w:rPr>
      </w:pPr>
    </w:p>
    <w:p w:rsidR="005138CC" w:rsidRPr="005138CC" w:rsidRDefault="005138CC" w:rsidP="006E60A7">
      <w:pPr>
        <w:ind w:firstLine="0"/>
        <w:rPr>
          <w:rFonts w:ascii="Times New Roman" w:hAnsi="Times New Roman"/>
          <w:sz w:val="28"/>
          <w:szCs w:val="28"/>
        </w:rPr>
      </w:pPr>
      <w:r>
        <w:rPr>
          <w:rFonts w:ascii="Times New Roman" w:hAnsi="Times New Roman"/>
          <w:sz w:val="28"/>
          <w:szCs w:val="28"/>
        </w:rPr>
        <w:t xml:space="preserve">Таблица </w:t>
      </w:r>
      <w:r w:rsidR="006E60A7">
        <w:rPr>
          <w:rFonts w:ascii="Times New Roman" w:hAnsi="Times New Roman"/>
          <w:sz w:val="28"/>
          <w:szCs w:val="28"/>
        </w:rPr>
        <w:t xml:space="preserve">33 </w:t>
      </w:r>
      <w:r>
        <w:rPr>
          <w:rFonts w:ascii="Times New Roman" w:hAnsi="Times New Roman"/>
          <w:sz w:val="28"/>
          <w:szCs w:val="28"/>
        </w:rPr>
        <w:t xml:space="preserve">- </w:t>
      </w:r>
      <w:r w:rsidRPr="005138CC">
        <w:rPr>
          <w:rFonts w:ascii="Times New Roman" w:hAnsi="Times New Roman"/>
          <w:sz w:val="28"/>
          <w:szCs w:val="28"/>
        </w:rPr>
        <w:t>Биологическая устойчивость лесных насаждений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985"/>
        <w:gridCol w:w="1984"/>
        <w:gridCol w:w="1985"/>
      </w:tblGrid>
      <w:tr w:rsidR="005138CC" w:rsidRPr="00253601">
        <w:trPr>
          <w:cantSplit/>
        </w:trPr>
        <w:tc>
          <w:tcPr>
            <w:tcW w:w="3652" w:type="dxa"/>
            <w:vMerge w:val="restart"/>
            <w:vAlign w:val="center"/>
          </w:tcPr>
          <w:p w:rsidR="005138CC" w:rsidRPr="005138CC" w:rsidRDefault="005138CC" w:rsidP="005138CC">
            <w:pPr>
              <w:ind w:firstLine="0"/>
              <w:jc w:val="center"/>
              <w:rPr>
                <w:rFonts w:ascii="Times New Roman" w:eastAsia="Times New Roman" w:hAnsi="Times New Roman"/>
                <w:sz w:val="23"/>
                <w:szCs w:val="23"/>
                <w:lang w:eastAsia="ru-RU"/>
              </w:rPr>
            </w:pPr>
            <w:r w:rsidRPr="005138CC">
              <w:rPr>
                <w:rFonts w:ascii="Times New Roman" w:eastAsia="Times New Roman" w:hAnsi="Times New Roman"/>
                <w:sz w:val="23"/>
                <w:szCs w:val="23"/>
                <w:lang w:eastAsia="ru-RU"/>
              </w:rPr>
              <w:t>Функциональная зона</w:t>
            </w:r>
          </w:p>
        </w:tc>
        <w:tc>
          <w:tcPr>
            <w:tcW w:w="5954" w:type="dxa"/>
            <w:gridSpan w:val="3"/>
            <w:vAlign w:val="center"/>
          </w:tcPr>
          <w:p w:rsidR="005138CC" w:rsidRPr="005138CC" w:rsidRDefault="005138CC" w:rsidP="005138CC">
            <w:pPr>
              <w:ind w:firstLine="0"/>
              <w:jc w:val="center"/>
              <w:rPr>
                <w:rFonts w:ascii="Times New Roman" w:eastAsia="Times New Roman" w:hAnsi="Times New Roman"/>
                <w:sz w:val="23"/>
                <w:szCs w:val="23"/>
                <w:lang w:eastAsia="ru-RU"/>
              </w:rPr>
            </w:pPr>
            <w:r w:rsidRPr="005138CC">
              <w:rPr>
                <w:rFonts w:ascii="Times New Roman" w:eastAsia="Times New Roman" w:hAnsi="Times New Roman"/>
                <w:sz w:val="23"/>
                <w:szCs w:val="23"/>
                <w:lang w:eastAsia="ru-RU"/>
              </w:rPr>
              <w:t>Устойчивость насаждений</w:t>
            </w:r>
          </w:p>
        </w:tc>
      </w:tr>
      <w:tr w:rsidR="005138CC" w:rsidRPr="00253601">
        <w:trPr>
          <w:cantSplit/>
        </w:trPr>
        <w:tc>
          <w:tcPr>
            <w:tcW w:w="3652" w:type="dxa"/>
            <w:vMerge/>
            <w:vAlign w:val="center"/>
          </w:tcPr>
          <w:p w:rsidR="005138CC" w:rsidRPr="005138CC" w:rsidRDefault="005138CC" w:rsidP="005138CC">
            <w:pPr>
              <w:ind w:firstLine="0"/>
              <w:jc w:val="left"/>
              <w:rPr>
                <w:rFonts w:ascii="Times New Roman" w:eastAsia="Times New Roman" w:hAnsi="Times New Roman"/>
                <w:sz w:val="23"/>
                <w:szCs w:val="23"/>
                <w:lang w:eastAsia="ru-RU"/>
              </w:rPr>
            </w:pPr>
          </w:p>
        </w:tc>
        <w:tc>
          <w:tcPr>
            <w:tcW w:w="1985" w:type="dxa"/>
            <w:vMerge w:val="restart"/>
            <w:vAlign w:val="center"/>
          </w:tcPr>
          <w:p w:rsidR="005138CC" w:rsidRPr="005138CC" w:rsidRDefault="005138CC" w:rsidP="005138CC">
            <w:pPr>
              <w:ind w:firstLine="0"/>
              <w:jc w:val="center"/>
              <w:rPr>
                <w:rFonts w:ascii="Times New Roman" w:eastAsia="Times New Roman" w:hAnsi="Times New Roman"/>
                <w:sz w:val="23"/>
                <w:szCs w:val="23"/>
                <w:lang w:eastAsia="ru-RU"/>
              </w:rPr>
            </w:pPr>
            <w:r w:rsidRPr="005138CC">
              <w:rPr>
                <w:rFonts w:ascii="Times New Roman" w:eastAsia="Times New Roman" w:hAnsi="Times New Roman"/>
                <w:sz w:val="23"/>
                <w:szCs w:val="23"/>
                <w:lang w:eastAsia="ru-RU"/>
              </w:rPr>
              <w:t>класс показателя</w:t>
            </w:r>
          </w:p>
        </w:tc>
        <w:tc>
          <w:tcPr>
            <w:tcW w:w="3969" w:type="dxa"/>
            <w:gridSpan w:val="2"/>
            <w:vAlign w:val="center"/>
          </w:tcPr>
          <w:p w:rsidR="005138CC" w:rsidRPr="005138CC" w:rsidRDefault="005138CC" w:rsidP="005138CC">
            <w:pPr>
              <w:ind w:firstLine="0"/>
              <w:jc w:val="center"/>
              <w:rPr>
                <w:rFonts w:ascii="Times New Roman" w:eastAsia="Times New Roman" w:hAnsi="Times New Roman"/>
                <w:sz w:val="23"/>
                <w:szCs w:val="23"/>
                <w:lang w:eastAsia="ru-RU"/>
              </w:rPr>
            </w:pPr>
            <w:r w:rsidRPr="005138CC">
              <w:rPr>
                <w:rFonts w:ascii="Times New Roman" w:eastAsia="Times New Roman" w:hAnsi="Times New Roman"/>
                <w:sz w:val="23"/>
                <w:szCs w:val="23"/>
                <w:lang w:eastAsia="ru-RU"/>
              </w:rPr>
              <w:t>площадь</w:t>
            </w:r>
          </w:p>
        </w:tc>
      </w:tr>
      <w:tr w:rsidR="005138CC" w:rsidRPr="00253601">
        <w:trPr>
          <w:cantSplit/>
        </w:trPr>
        <w:tc>
          <w:tcPr>
            <w:tcW w:w="3652" w:type="dxa"/>
            <w:vMerge/>
            <w:tcBorders>
              <w:bottom w:val="single" w:sz="4" w:space="0" w:color="auto"/>
            </w:tcBorders>
            <w:vAlign w:val="center"/>
          </w:tcPr>
          <w:p w:rsidR="005138CC" w:rsidRPr="005138CC" w:rsidRDefault="005138CC" w:rsidP="005138CC">
            <w:pPr>
              <w:ind w:firstLine="0"/>
              <w:jc w:val="left"/>
              <w:rPr>
                <w:rFonts w:ascii="Times New Roman" w:eastAsia="Times New Roman" w:hAnsi="Times New Roman"/>
                <w:sz w:val="23"/>
                <w:szCs w:val="23"/>
                <w:lang w:eastAsia="ru-RU"/>
              </w:rPr>
            </w:pPr>
          </w:p>
        </w:tc>
        <w:tc>
          <w:tcPr>
            <w:tcW w:w="1985" w:type="dxa"/>
            <w:vMerge/>
            <w:tcBorders>
              <w:bottom w:val="single" w:sz="4" w:space="0" w:color="auto"/>
            </w:tcBorders>
            <w:vAlign w:val="center"/>
          </w:tcPr>
          <w:p w:rsidR="005138CC" w:rsidRPr="005138CC" w:rsidRDefault="005138CC" w:rsidP="005138CC">
            <w:pPr>
              <w:ind w:firstLine="0"/>
              <w:jc w:val="left"/>
              <w:rPr>
                <w:rFonts w:ascii="Times New Roman" w:eastAsia="Times New Roman" w:hAnsi="Times New Roman"/>
                <w:sz w:val="23"/>
                <w:szCs w:val="23"/>
                <w:lang w:eastAsia="ru-RU"/>
              </w:rPr>
            </w:pPr>
          </w:p>
        </w:tc>
        <w:tc>
          <w:tcPr>
            <w:tcW w:w="1984" w:type="dxa"/>
            <w:tcBorders>
              <w:bottom w:val="single" w:sz="4" w:space="0" w:color="auto"/>
            </w:tcBorders>
            <w:vAlign w:val="center"/>
          </w:tcPr>
          <w:p w:rsidR="005138CC" w:rsidRPr="005138CC" w:rsidRDefault="005138CC" w:rsidP="005138CC">
            <w:pPr>
              <w:ind w:firstLine="0"/>
              <w:jc w:val="center"/>
              <w:rPr>
                <w:rFonts w:ascii="Times New Roman" w:eastAsia="Times New Roman" w:hAnsi="Times New Roman"/>
                <w:sz w:val="23"/>
                <w:szCs w:val="23"/>
                <w:lang w:eastAsia="ru-RU"/>
              </w:rPr>
            </w:pPr>
            <w:r w:rsidRPr="005138CC">
              <w:rPr>
                <w:rFonts w:ascii="Times New Roman" w:eastAsia="Times New Roman" w:hAnsi="Times New Roman"/>
                <w:sz w:val="23"/>
                <w:szCs w:val="23"/>
                <w:lang w:eastAsia="ru-RU"/>
              </w:rPr>
              <w:t>га</w:t>
            </w:r>
          </w:p>
        </w:tc>
        <w:tc>
          <w:tcPr>
            <w:tcW w:w="1985" w:type="dxa"/>
            <w:tcBorders>
              <w:bottom w:val="single" w:sz="4" w:space="0" w:color="auto"/>
            </w:tcBorders>
            <w:vAlign w:val="center"/>
          </w:tcPr>
          <w:p w:rsidR="005138CC" w:rsidRPr="005138CC" w:rsidRDefault="005138CC" w:rsidP="005138CC">
            <w:pPr>
              <w:ind w:firstLine="0"/>
              <w:jc w:val="center"/>
              <w:rPr>
                <w:rFonts w:ascii="Times New Roman" w:eastAsia="Times New Roman" w:hAnsi="Times New Roman"/>
                <w:sz w:val="23"/>
                <w:szCs w:val="23"/>
                <w:lang w:eastAsia="ru-RU"/>
              </w:rPr>
            </w:pPr>
            <w:r w:rsidRPr="005138CC">
              <w:rPr>
                <w:rFonts w:ascii="Times New Roman" w:eastAsia="Times New Roman" w:hAnsi="Times New Roman"/>
                <w:sz w:val="23"/>
                <w:szCs w:val="23"/>
                <w:lang w:eastAsia="ru-RU"/>
              </w:rPr>
              <w:t>%</w:t>
            </w:r>
          </w:p>
        </w:tc>
      </w:tr>
      <w:tr w:rsidR="005138CC" w:rsidRPr="00253601">
        <w:trPr>
          <w:cantSplit/>
        </w:trPr>
        <w:tc>
          <w:tcPr>
            <w:tcW w:w="3652" w:type="dxa"/>
            <w:vMerge w:val="restart"/>
            <w:tcBorders>
              <w:top w:val="single" w:sz="4" w:space="0" w:color="auto"/>
              <w:left w:val="single" w:sz="4" w:space="0" w:color="auto"/>
            </w:tcBorders>
            <w:vAlign w:val="center"/>
          </w:tcPr>
          <w:p w:rsidR="005138CC" w:rsidRPr="005138CC" w:rsidRDefault="005138CC" w:rsidP="005138CC">
            <w:pPr>
              <w:ind w:firstLine="0"/>
              <w:jc w:val="left"/>
              <w:rPr>
                <w:rFonts w:ascii="Times New Roman" w:eastAsia="Times New Roman" w:hAnsi="Times New Roman"/>
                <w:sz w:val="23"/>
                <w:szCs w:val="23"/>
                <w:lang w:eastAsia="ru-RU"/>
              </w:rPr>
            </w:pPr>
            <w:r w:rsidRPr="005138CC">
              <w:rPr>
                <w:rFonts w:ascii="Times New Roman" w:eastAsia="Times New Roman" w:hAnsi="Times New Roman"/>
                <w:sz w:val="23"/>
                <w:szCs w:val="23"/>
                <w:lang w:eastAsia="ru-RU"/>
              </w:rPr>
              <w:t xml:space="preserve">1. </w:t>
            </w:r>
            <w:r>
              <w:rPr>
                <w:rFonts w:ascii="Times New Roman" w:eastAsia="Times New Roman" w:hAnsi="Times New Roman"/>
                <w:sz w:val="23"/>
                <w:szCs w:val="23"/>
                <w:lang w:eastAsia="ru-RU"/>
              </w:rPr>
              <w:t>Городские леса</w:t>
            </w:r>
          </w:p>
        </w:tc>
        <w:tc>
          <w:tcPr>
            <w:tcW w:w="1985" w:type="dxa"/>
            <w:tcBorders>
              <w:top w:val="single" w:sz="4" w:space="0" w:color="auto"/>
            </w:tcBorders>
            <w:vAlign w:val="center"/>
          </w:tcPr>
          <w:p w:rsidR="005138CC" w:rsidRPr="005138CC" w:rsidRDefault="005138CC" w:rsidP="005138CC">
            <w:pPr>
              <w:ind w:firstLine="0"/>
              <w:jc w:val="center"/>
              <w:rPr>
                <w:rFonts w:ascii="Times New Roman" w:eastAsia="Times New Roman" w:hAnsi="Times New Roman"/>
                <w:sz w:val="23"/>
                <w:szCs w:val="23"/>
                <w:lang w:eastAsia="ru-RU"/>
              </w:rPr>
            </w:pPr>
            <w:r w:rsidRPr="005138CC">
              <w:rPr>
                <w:rFonts w:ascii="Times New Roman" w:eastAsia="Times New Roman" w:hAnsi="Times New Roman"/>
                <w:sz w:val="23"/>
                <w:szCs w:val="23"/>
                <w:lang w:eastAsia="ru-RU"/>
              </w:rPr>
              <w:t>1</w:t>
            </w:r>
          </w:p>
        </w:tc>
        <w:tc>
          <w:tcPr>
            <w:tcW w:w="1984" w:type="dxa"/>
            <w:tcBorders>
              <w:top w:val="single" w:sz="4" w:space="0" w:color="auto"/>
            </w:tcBorders>
            <w:vAlign w:val="center"/>
          </w:tcPr>
          <w:p w:rsidR="005138CC" w:rsidRPr="005138CC" w:rsidRDefault="00252F92" w:rsidP="005138C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124,3838</w:t>
            </w:r>
          </w:p>
        </w:tc>
        <w:tc>
          <w:tcPr>
            <w:tcW w:w="1985" w:type="dxa"/>
            <w:tcBorders>
              <w:top w:val="single" w:sz="4" w:space="0" w:color="auto"/>
              <w:right w:val="single" w:sz="4" w:space="0" w:color="auto"/>
            </w:tcBorders>
            <w:vAlign w:val="center"/>
          </w:tcPr>
          <w:p w:rsidR="005138CC" w:rsidRPr="005138CC" w:rsidRDefault="009408F4" w:rsidP="005138C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94,3</w:t>
            </w:r>
          </w:p>
        </w:tc>
      </w:tr>
      <w:tr w:rsidR="005138CC" w:rsidRPr="00253601">
        <w:trPr>
          <w:cantSplit/>
        </w:trPr>
        <w:tc>
          <w:tcPr>
            <w:tcW w:w="3652" w:type="dxa"/>
            <w:vMerge/>
            <w:tcBorders>
              <w:left w:val="single" w:sz="4" w:space="0" w:color="auto"/>
            </w:tcBorders>
            <w:vAlign w:val="center"/>
          </w:tcPr>
          <w:p w:rsidR="005138CC" w:rsidRPr="005138CC" w:rsidRDefault="005138CC" w:rsidP="005138CC">
            <w:pPr>
              <w:ind w:firstLine="0"/>
              <w:jc w:val="left"/>
              <w:rPr>
                <w:rFonts w:ascii="Times New Roman" w:eastAsia="Times New Roman" w:hAnsi="Times New Roman"/>
                <w:sz w:val="23"/>
                <w:szCs w:val="23"/>
                <w:lang w:eastAsia="ru-RU"/>
              </w:rPr>
            </w:pPr>
          </w:p>
        </w:tc>
        <w:tc>
          <w:tcPr>
            <w:tcW w:w="1985" w:type="dxa"/>
            <w:vAlign w:val="center"/>
          </w:tcPr>
          <w:p w:rsidR="005138CC" w:rsidRPr="005138CC" w:rsidRDefault="005138CC" w:rsidP="005138CC">
            <w:pPr>
              <w:ind w:firstLine="0"/>
              <w:jc w:val="center"/>
              <w:rPr>
                <w:rFonts w:ascii="Times New Roman" w:eastAsia="Times New Roman" w:hAnsi="Times New Roman"/>
                <w:sz w:val="23"/>
                <w:szCs w:val="23"/>
                <w:lang w:eastAsia="ru-RU"/>
              </w:rPr>
            </w:pPr>
            <w:r w:rsidRPr="005138CC">
              <w:rPr>
                <w:rFonts w:ascii="Times New Roman" w:eastAsia="Times New Roman" w:hAnsi="Times New Roman"/>
                <w:sz w:val="23"/>
                <w:szCs w:val="23"/>
                <w:lang w:eastAsia="ru-RU"/>
              </w:rPr>
              <w:t>2</w:t>
            </w:r>
          </w:p>
        </w:tc>
        <w:tc>
          <w:tcPr>
            <w:tcW w:w="1984" w:type="dxa"/>
            <w:vAlign w:val="center"/>
          </w:tcPr>
          <w:p w:rsidR="005138CC" w:rsidRPr="005138CC" w:rsidRDefault="00252F92" w:rsidP="005138C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7,5162</w:t>
            </w:r>
          </w:p>
        </w:tc>
        <w:tc>
          <w:tcPr>
            <w:tcW w:w="1985" w:type="dxa"/>
            <w:tcBorders>
              <w:right w:val="single" w:sz="4" w:space="0" w:color="auto"/>
            </w:tcBorders>
            <w:vAlign w:val="center"/>
          </w:tcPr>
          <w:p w:rsidR="005138CC" w:rsidRPr="005138CC" w:rsidRDefault="009408F4" w:rsidP="005138C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5,7</w:t>
            </w:r>
          </w:p>
        </w:tc>
      </w:tr>
      <w:tr w:rsidR="005138CC" w:rsidRPr="00253601">
        <w:trPr>
          <w:cantSplit/>
        </w:trPr>
        <w:tc>
          <w:tcPr>
            <w:tcW w:w="3652" w:type="dxa"/>
            <w:vMerge/>
            <w:tcBorders>
              <w:left w:val="single" w:sz="4" w:space="0" w:color="auto"/>
            </w:tcBorders>
            <w:vAlign w:val="center"/>
          </w:tcPr>
          <w:p w:rsidR="005138CC" w:rsidRPr="005138CC" w:rsidRDefault="005138CC" w:rsidP="005138CC">
            <w:pPr>
              <w:ind w:firstLine="0"/>
              <w:jc w:val="left"/>
              <w:rPr>
                <w:rFonts w:ascii="Times New Roman" w:eastAsia="Times New Roman" w:hAnsi="Times New Roman"/>
                <w:sz w:val="23"/>
                <w:szCs w:val="23"/>
                <w:lang w:eastAsia="ru-RU"/>
              </w:rPr>
            </w:pPr>
          </w:p>
        </w:tc>
        <w:tc>
          <w:tcPr>
            <w:tcW w:w="1985" w:type="dxa"/>
            <w:vAlign w:val="center"/>
          </w:tcPr>
          <w:p w:rsidR="005138CC" w:rsidRPr="005138CC" w:rsidRDefault="005138CC" w:rsidP="005138CC">
            <w:pPr>
              <w:ind w:firstLine="0"/>
              <w:jc w:val="center"/>
              <w:rPr>
                <w:rFonts w:ascii="Times New Roman" w:eastAsia="Times New Roman" w:hAnsi="Times New Roman"/>
                <w:sz w:val="23"/>
                <w:szCs w:val="23"/>
                <w:lang w:eastAsia="ru-RU"/>
              </w:rPr>
            </w:pPr>
            <w:r w:rsidRPr="005138CC">
              <w:rPr>
                <w:rFonts w:ascii="Times New Roman" w:eastAsia="Times New Roman" w:hAnsi="Times New Roman"/>
                <w:sz w:val="23"/>
                <w:szCs w:val="23"/>
                <w:lang w:eastAsia="ru-RU"/>
              </w:rPr>
              <w:t>3</w:t>
            </w:r>
          </w:p>
        </w:tc>
        <w:tc>
          <w:tcPr>
            <w:tcW w:w="1984" w:type="dxa"/>
            <w:vAlign w:val="center"/>
          </w:tcPr>
          <w:p w:rsidR="005138CC" w:rsidRPr="005138CC" w:rsidRDefault="008C6A61" w:rsidP="005138C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w:t>
            </w:r>
          </w:p>
        </w:tc>
        <w:tc>
          <w:tcPr>
            <w:tcW w:w="1985" w:type="dxa"/>
            <w:tcBorders>
              <w:right w:val="single" w:sz="4" w:space="0" w:color="auto"/>
            </w:tcBorders>
            <w:vAlign w:val="center"/>
          </w:tcPr>
          <w:p w:rsidR="005138CC" w:rsidRPr="005138CC" w:rsidRDefault="005138CC" w:rsidP="005138CC">
            <w:pPr>
              <w:ind w:firstLine="0"/>
              <w:jc w:val="center"/>
              <w:rPr>
                <w:rFonts w:ascii="Times New Roman" w:eastAsia="Times New Roman" w:hAnsi="Times New Roman"/>
                <w:sz w:val="23"/>
                <w:szCs w:val="23"/>
                <w:lang w:eastAsia="ru-RU"/>
              </w:rPr>
            </w:pPr>
          </w:p>
        </w:tc>
      </w:tr>
      <w:tr w:rsidR="005138CC" w:rsidRPr="00253601">
        <w:trPr>
          <w:cantSplit/>
        </w:trPr>
        <w:tc>
          <w:tcPr>
            <w:tcW w:w="3652" w:type="dxa"/>
            <w:vMerge/>
            <w:tcBorders>
              <w:left w:val="single" w:sz="4" w:space="0" w:color="auto"/>
            </w:tcBorders>
            <w:vAlign w:val="center"/>
          </w:tcPr>
          <w:p w:rsidR="005138CC" w:rsidRPr="005138CC" w:rsidRDefault="005138CC" w:rsidP="005138CC">
            <w:pPr>
              <w:ind w:firstLine="0"/>
              <w:jc w:val="left"/>
              <w:rPr>
                <w:rFonts w:ascii="Times New Roman" w:eastAsia="Times New Roman" w:hAnsi="Times New Roman"/>
                <w:sz w:val="23"/>
                <w:szCs w:val="23"/>
                <w:lang w:eastAsia="ru-RU"/>
              </w:rPr>
            </w:pPr>
          </w:p>
        </w:tc>
        <w:tc>
          <w:tcPr>
            <w:tcW w:w="1985" w:type="dxa"/>
            <w:vAlign w:val="center"/>
          </w:tcPr>
          <w:p w:rsidR="005138CC" w:rsidRPr="005138CC" w:rsidRDefault="005138CC" w:rsidP="005138CC">
            <w:pPr>
              <w:ind w:firstLine="0"/>
              <w:jc w:val="center"/>
              <w:rPr>
                <w:rFonts w:ascii="Times New Roman" w:eastAsia="Times New Roman" w:hAnsi="Times New Roman"/>
                <w:sz w:val="23"/>
                <w:szCs w:val="23"/>
                <w:lang w:eastAsia="ru-RU"/>
              </w:rPr>
            </w:pPr>
            <w:r w:rsidRPr="005138CC">
              <w:rPr>
                <w:rFonts w:ascii="Times New Roman" w:eastAsia="Times New Roman" w:hAnsi="Times New Roman"/>
                <w:sz w:val="23"/>
                <w:szCs w:val="23"/>
                <w:lang w:eastAsia="ru-RU"/>
              </w:rPr>
              <w:t>4</w:t>
            </w:r>
          </w:p>
        </w:tc>
        <w:tc>
          <w:tcPr>
            <w:tcW w:w="1984" w:type="dxa"/>
            <w:vAlign w:val="center"/>
          </w:tcPr>
          <w:p w:rsidR="005138CC" w:rsidRPr="005138CC" w:rsidRDefault="008C6A61" w:rsidP="005138CC">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w:t>
            </w:r>
          </w:p>
        </w:tc>
        <w:tc>
          <w:tcPr>
            <w:tcW w:w="1985" w:type="dxa"/>
            <w:tcBorders>
              <w:right w:val="single" w:sz="4" w:space="0" w:color="auto"/>
            </w:tcBorders>
            <w:vAlign w:val="center"/>
          </w:tcPr>
          <w:p w:rsidR="005138CC" w:rsidRPr="005138CC" w:rsidRDefault="005138CC" w:rsidP="005138CC">
            <w:pPr>
              <w:ind w:firstLine="0"/>
              <w:jc w:val="center"/>
              <w:rPr>
                <w:rFonts w:ascii="Times New Roman" w:eastAsia="Times New Roman" w:hAnsi="Times New Roman"/>
                <w:sz w:val="23"/>
                <w:szCs w:val="23"/>
                <w:lang w:eastAsia="ru-RU"/>
              </w:rPr>
            </w:pPr>
          </w:p>
        </w:tc>
      </w:tr>
      <w:tr w:rsidR="005138CC" w:rsidRPr="00253601">
        <w:trPr>
          <w:cantSplit/>
        </w:trPr>
        <w:tc>
          <w:tcPr>
            <w:tcW w:w="3652" w:type="dxa"/>
            <w:vMerge/>
            <w:tcBorders>
              <w:left w:val="single" w:sz="4" w:space="0" w:color="auto"/>
              <w:bottom w:val="single" w:sz="4" w:space="0" w:color="auto"/>
            </w:tcBorders>
            <w:vAlign w:val="center"/>
          </w:tcPr>
          <w:p w:rsidR="005138CC" w:rsidRPr="005138CC" w:rsidRDefault="005138CC" w:rsidP="005138CC">
            <w:pPr>
              <w:ind w:firstLine="0"/>
              <w:jc w:val="left"/>
              <w:rPr>
                <w:rFonts w:ascii="Times New Roman" w:eastAsia="Times New Roman" w:hAnsi="Times New Roman"/>
                <w:sz w:val="23"/>
                <w:szCs w:val="23"/>
                <w:lang w:eastAsia="ru-RU"/>
              </w:rPr>
            </w:pPr>
          </w:p>
        </w:tc>
        <w:tc>
          <w:tcPr>
            <w:tcW w:w="1985" w:type="dxa"/>
            <w:tcBorders>
              <w:bottom w:val="single" w:sz="4" w:space="0" w:color="auto"/>
            </w:tcBorders>
            <w:vAlign w:val="center"/>
          </w:tcPr>
          <w:p w:rsidR="005138CC" w:rsidRPr="005138CC" w:rsidRDefault="005138CC" w:rsidP="005138CC">
            <w:pPr>
              <w:ind w:firstLine="0"/>
              <w:jc w:val="center"/>
              <w:rPr>
                <w:rFonts w:ascii="Times New Roman" w:eastAsia="Times New Roman" w:hAnsi="Times New Roman"/>
                <w:b/>
                <w:sz w:val="23"/>
                <w:szCs w:val="23"/>
                <w:lang w:eastAsia="ru-RU"/>
              </w:rPr>
            </w:pPr>
            <w:r w:rsidRPr="005138CC">
              <w:rPr>
                <w:rFonts w:ascii="Times New Roman" w:eastAsia="Times New Roman" w:hAnsi="Times New Roman"/>
                <w:b/>
                <w:sz w:val="23"/>
                <w:szCs w:val="23"/>
                <w:lang w:eastAsia="ru-RU"/>
              </w:rPr>
              <w:t>ИТОГО:</w:t>
            </w:r>
          </w:p>
        </w:tc>
        <w:tc>
          <w:tcPr>
            <w:tcW w:w="1984" w:type="dxa"/>
            <w:tcBorders>
              <w:bottom w:val="single" w:sz="4" w:space="0" w:color="auto"/>
            </w:tcBorders>
            <w:vAlign w:val="center"/>
          </w:tcPr>
          <w:p w:rsidR="005138CC" w:rsidRPr="005138CC" w:rsidRDefault="008C6A61" w:rsidP="008C6A61">
            <w:pPr>
              <w:ind w:firstLine="0"/>
              <w:jc w:val="center"/>
              <w:rPr>
                <w:rFonts w:ascii="Times New Roman" w:eastAsia="Times New Roman" w:hAnsi="Times New Roman"/>
                <w:b/>
                <w:sz w:val="23"/>
                <w:szCs w:val="23"/>
                <w:lang w:eastAsia="ru-RU"/>
              </w:rPr>
            </w:pPr>
            <w:r>
              <w:rPr>
                <w:rFonts w:ascii="Times New Roman" w:eastAsia="Times New Roman" w:hAnsi="Times New Roman"/>
                <w:b/>
                <w:sz w:val="23"/>
                <w:szCs w:val="23"/>
                <w:lang w:eastAsia="ru-RU"/>
              </w:rPr>
              <w:t>131,9</w:t>
            </w:r>
          </w:p>
        </w:tc>
        <w:tc>
          <w:tcPr>
            <w:tcW w:w="1985" w:type="dxa"/>
            <w:tcBorders>
              <w:bottom w:val="single" w:sz="4" w:space="0" w:color="auto"/>
              <w:right w:val="single" w:sz="4" w:space="0" w:color="auto"/>
            </w:tcBorders>
            <w:vAlign w:val="center"/>
          </w:tcPr>
          <w:p w:rsidR="005138CC" w:rsidRPr="005138CC" w:rsidRDefault="005138CC" w:rsidP="005138CC">
            <w:pPr>
              <w:ind w:firstLine="0"/>
              <w:jc w:val="center"/>
              <w:rPr>
                <w:rFonts w:ascii="Times New Roman" w:eastAsia="Times New Roman" w:hAnsi="Times New Roman"/>
                <w:b/>
                <w:sz w:val="23"/>
                <w:szCs w:val="23"/>
                <w:lang w:eastAsia="ru-RU"/>
              </w:rPr>
            </w:pPr>
            <w:r w:rsidRPr="005138CC">
              <w:rPr>
                <w:rFonts w:ascii="Times New Roman" w:eastAsia="Times New Roman" w:hAnsi="Times New Roman"/>
                <w:b/>
                <w:sz w:val="23"/>
                <w:szCs w:val="23"/>
                <w:lang w:eastAsia="ru-RU"/>
              </w:rPr>
              <w:t>100</w:t>
            </w:r>
          </w:p>
        </w:tc>
      </w:tr>
    </w:tbl>
    <w:p w:rsidR="005138CC" w:rsidRDefault="005138CC" w:rsidP="005154C7">
      <w:pPr>
        <w:rPr>
          <w:rFonts w:ascii="Times New Roman" w:hAnsi="Times New Roman"/>
          <w:sz w:val="28"/>
          <w:szCs w:val="28"/>
        </w:rPr>
      </w:pPr>
    </w:p>
    <w:p w:rsidR="008818FC" w:rsidRPr="008818FC" w:rsidRDefault="008818FC" w:rsidP="008818FC">
      <w:pPr>
        <w:pStyle w:val="Default"/>
        <w:rPr>
          <w:sz w:val="28"/>
          <w:szCs w:val="28"/>
        </w:rPr>
      </w:pPr>
      <w:r w:rsidRPr="008818FC">
        <w:rPr>
          <w:sz w:val="28"/>
          <w:szCs w:val="28"/>
        </w:rPr>
        <w:t xml:space="preserve">Внешними признаками определения </w:t>
      </w:r>
      <w:r>
        <w:rPr>
          <w:sz w:val="28"/>
          <w:szCs w:val="28"/>
        </w:rPr>
        <w:t xml:space="preserve"> </w:t>
      </w:r>
      <w:r w:rsidRPr="008818FC">
        <w:rPr>
          <w:sz w:val="28"/>
          <w:szCs w:val="28"/>
        </w:rPr>
        <w:t>устойчивости насаждения явились:</w:t>
      </w:r>
    </w:p>
    <w:p w:rsidR="008818FC" w:rsidRPr="008818FC" w:rsidRDefault="008818FC" w:rsidP="008818FC">
      <w:pPr>
        <w:pStyle w:val="Default"/>
        <w:rPr>
          <w:sz w:val="28"/>
          <w:szCs w:val="28"/>
        </w:rPr>
      </w:pPr>
      <w:r w:rsidRPr="008818FC">
        <w:rPr>
          <w:sz w:val="28"/>
          <w:szCs w:val="28"/>
        </w:rPr>
        <w:t>- интенсивность роста и развития, густота охвоения или облиствения крон деревьев, окраска хвои и листвы, плотность строения крон;</w:t>
      </w:r>
    </w:p>
    <w:p w:rsidR="008818FC" w:rsidRPr="008818FC" w:rsidRDefault="008818FC" w:rsidP="008818FC">
      <w:pPr>
        <w:pStyle w:val="Default"/>
        <w:rPr>
          <w:sz w:val="28"/>
          <w:szCs w:val="28"/>
        </w:rPr>
      </w:pPr>
      <w:r w:rsidRPr="008818FC">
        <w:rPr>
          <w:sz w:val="28"/>
          <w:szCs w:val="28"/>
        </w:rPr>
        <w:t>- количество и качество подроста, подлеска, живого напочвенного покрова;</w:t>
      </w:r>
    </w:p>
    <w:p w:rsidR="008818FC" w:rsidRPr="008818FC" w:rsidRDefault="008818FC" w:rsidP="008818FC">
      <w:pPr>
        <w:pStyle w:val="Default"/>
        <w:rPr>
          <w:sz w:val="28"/>
          <w:szCs w:val="28"/>
        </w:rPr>
      </w:pPr>
      <w:r w:rsidRPr="008818FC">
        <w:rPr>
          <w:sz w:val="28"/>
          <w:szCs w:val="28"/>
        </w:rPr>
        <w:lastRenderedPageBreak/>
        <w:t xml:space="preserve">- степень уплотнения верхних слоев почвы; </w:t>
      </w:r>
    </w:p>
    <w:p w:rsidR="008818FC" w:rsidRPr="008818FC" w:rsidRDefault="008818FC" w:rsidP="008818FC">
      <w:pPr>
        <w:pStyle w:val="Default"/>
        <w:rPr>
          <w:sz w:val="28"/>
          <w:szCs w:val="28"/>
        </w:rPr>
      </w:pPr>
      <w:r w:rsidRPr="008818FC">
        <w:rPr>
          <w:sz w:val="28"/>
          <w:szCs w:val="28"/>
        </w:rPr>
        <w:t>- наличие механических повреждений деревьев;</w:t>
      </w:r>
    </w:p>
    <w:p w:rsidR="008818FC" w:rsidRPr="008818FC" w:rsidRDefault="008818FC" w:rsidP="008818FC">
      <w:pPr>
        <w:pStyle w:val="Default"/>
        <w:rPr>
          <w:sz w:val="28"/>
          <w:szCs w:val="28"/>
        </w:rPr>
      </w:pPr>
      <w:r w:rsidRPr="008818FC">
        <w:rPr>
          <w:sz w:val="28"/>
          <w:szCs w:val="28"/>
        </w:rPr>
        <w:t>- заселение вредными насекомыми и наличие плодовых тел грибов;</w:t>
      </w:r>
    </w:p>
    <w:p w:rsidR="008818FC" w:rsidRPr="008818FC" w:rsidRDefault="008818FC" w:rsidP="008818FC">
      <w:pPr>
        <w:pStyle w:val="Default"/>
        <w:rPr>
          <w:sz w:val="28"/>
          <w:szCs w:val="28"/>
        </w:rPr>
      </w:pPr>
      <w:r w:rsidRPr="008818FC">
        <w:rPr>
          <w:sz w:val="28"/>
          <w:szCs w:val="28"/>
        </w:rPr>
        <w:t>- процент усыхающих деревьев.</w:t>
      </w:r>
    </w:p>
    <w:p w:rsidR="00512B10" w:rsidRPr="00C331AF" w:rsidRDefault="00512B10" w:rsidP="00512B10">
      <w:pPr>
        <w:rPr>
          <w:rFonts w:ascii="Times New Roman" w:hAnsi="Times New Roman"/>
          <w:sz w:val="28"/>
          <w:szCs w:val="28"/>
        </w:rPr>
      </w:pPr>
      <w:r w:rsidRPr="00C331AF">
        <w:rPr>
          <w:rFonts w:ascii="Times New Roman" w:hAnsi="Times New Roman"/>
          <w:sz w:val="28"/>
          <w:szCs w:val="28"/>
        </w:rPr>
        <w:t xml:space="preserve">В целом в городских лесах насаждения здоровые, хорошего роста, с наличием подроста, подлеска и живого напочвенного покрова хорошего качества (характеризующиеся  </w:t>
      </w:r>
      <w:r w:rsidRPr="00C331AF">
        <w:rPr>
          <w:rFonts w:ascii="Times New Roman" w:hAnsi="Times New Roman"/>
          <w:sz w:val="28"/>
          <w:szCs w:val="28"/>
          <w:lang w:val="en-US"/>
        </w:rPr>
        <w:t>I</w:t>
      </w:r>
      <w:r w:rsidRPr="00C331AF">
        <w:rPr>
          <w:rFonts w:ascii="Times New Roman" w:hAnsi="Times New Roman"/>
          <w:sz w:val="28"/>
          <w:szCs w:val="28"/>
        </w:rPr>
        <w:t xml:space="preserve"> классом устойчивости) занимают </w:t>
      </w:r>
      <w:r w:rsidR="00156C66" w:rsidRPr="00C331AF">
        <w:rPr>
          <w:rFonts w:ascii="Times New Roman" w:hAnsi="Times New Roman"/>
          <w:sz w:val="28"/>
          <w:szCs w:val="28"/>
        </w:rPr>
        <w:t>9</w:t>
      </w:r>
      <w:r w:rsidRPr="00C331AF">
        <w:rPr>
          <w:rFonts w:ascii="Times New Roman" w:hAnsi="Times New Roman"/>
          <w:sz w:val="28"/>
          <w:szCs w:val="28"/>
        </w:rPr>
        <w:t xml:space="preserve">4,3% лесопокрытой площади. </w:t>
      </w:r>
      <w:r w:rsidR="00156C66" w:rsidRPr="00C331AF">
        <w:rPr>
          <w:rFonts w:ascii="Times New Roman" w:hAnsi="Times New Roman"/>
          <w:sz w:val="28"/>
          <w:szCs w:val="28"/>
        </w:rPr>
        <w:t>У</w:t>
      </w:r>
      <w:r w:rsidRPr="00C331AF">
        <w:rPr>
          <w:rFonts w:ascii="Times New Roman" w:hAnsi="Times New Roman"/>
          <w:sz w:val="28"/>
          <w:szCs w:val="28"/>
        </w:rPr>
        <w:t>частки</w:t>
      </w:r>
      <w:r w:rsidR="00156C66" w:rsidRPr="00C331AF">
        <w:rPr>
          <w:rFonts w:ascii="Times New Roman" w:hAnsi="Times New Roman"/>
          <w:sz w:val="28"/>
          <w:szCs w:val="28"/>
        </w:rPr>
        <w:t>, характеризующиеся</w:t>
      </w:r>
      <w:r w:rsidRPr="00C331AF">
        <w:rPr>
          <w:rFonts w:ascii="Times New Roman" w:hAnsi="Times New Roman"/>
          <w:sz w:val="28"/>
          <w:szCs w:val="28"/>
        </w:rPr>
        <w:t xml:space="preserve"> 2-м классом устойчивости (отличающиеся замедленным ростом, рыхлым строением кроны, </w:t>
      </w:r>
      <w:r w:rsidR="00156C66" w:rsidRPr="00C331AF">
        <w:rPr>
          <w:rFonts w:ascii="Times New Roman" w:hAnsi="Times New Roman"/>
          <w:sz w:val="28"/>
          <w:szCs w:val="28"/>
        </w:rPr>
        <w:t xml:space="preserve">отсутствием подроста </w:t>
      </w:r>
      <w:r w:rsidRPr="00C331AF">
        <w:rPr>
          <w:rFonts w:ascii="Times New Roman" w:hAnsi="Times New Roman"/>
          <w:sz w:val="28"/>
          <w:szCs w:val="28"/>
        </w:rPr>
        <w:t xml:space="preserve">) занимают всего </w:t>
      </w:r>
      <w:r w:rsidR="002E0E1F" w:rsidRPr="00C331AF">
        <w:rPr>
          <w:rFonts w:ascii="Times New Roman" w:hAnsi="Times New Roman"/>
          <w:sz w:val="28"/>
          <w:szCs w:val="28"/>
        </w:rPr>
        <w:t>5,7</w:t>
      </w:r>
      <w:r w:rsidRPr="00C331AF">
        <w:rPr>
          <w:rFonts w:ascii="Times New Roman" w:hAnsi="Times New Roman"/>
          <w:sz w:val="28"/>
          <w:szCs w:val="28"/>
        </w:rPr>
        <w:t>%.</w:t>
      </w:r>
      <w:r w:rsidRPr="00C331AF">
        <w:rPr>
          <w:rFonts w:ascii="Times New Roman" w:hAnsi="Times New Roman"/>
          <w:sz w:val="28"/>
          <w:szCs w:val="28"/>
        </w:rPr>
        <w:tab/>
      </w:r>
    </w:p>
    <w:p w:rsidR="009C7A63" w:rsidRDefault="00512B10" w:rsidP="005154C7">
      <w:pPr>
        <w:rPr>
          <w:rFonts w:ascii="Times New Roman" w:hAnsi="Times New Roman"/>
          <w:sz w:val="28"/>
          <w:szCs w:val="28"/>
        </w:rPr>
      </w:pPr>
      <w:r w:rsidRPr="00C331AF">
        <w:rPr>
          <w:rFonts w:ascii="Times New Roman" w:hAnsi="Times New Roman"/>
          <w:sz w:val="28"/>
          <w:szCs w:val="28"/>
        </w:rPr>
        <w:tab/>
      </w:r>
    </w:p>
    <w:p w:rsidR="009C7A63" w:rsidRDefault="009C7A63" w:rsidP="009C7A63">
      <w:pPr>
        <w:jc w:val="center"/>
        <w:rPr>
          <w:rFonts w:ascii="Times New Roman" w:hAnsi="Times New Roman"/>
          <w:sz w:val="28"/>
          <w:szCs w:val="28"/>
        </w:rPr>
      </w:pPr>
      <w:r w:rsidRPr="009C7A63">
        <w:rPr>
          <w:rFonts w:ascii="Times New Roman" w:hAnsi="Times New Roman"/>
          <w:b/>
          <w:sz w:val="28"/>
          <w:szCs w:val="28"/>
        </w:rPr>
        <w:t>Рекреационная дигрессия ландшафтных участков</w:t>
      </w:r>
    </w:p>
    <w:p w:rsidR="00C22A76" w:rsidRDefault="00C22A76" w:rsidP="005154C7">
      <w:pPr>
        <w:rPr>
          <w:rFonts w:ascii="Times New Roman" w:hAnsi="Times New Roman"/>
          <w:sz w:val="28"/>
          <w:szCs w:val="28"/>
        </w:rPr>
      </w:pPr>
      <w:r w:rsidRPr="00C22A76">
        <w:rPr>
          <w:rFonts w:ascii="Times New Roman" w:hAnsi="Times New Roman"/>
          <w:sz w:val="28"/>
          <w:szCs w:val="28"/>
        </w:rPr>
        <w:t>Стадия рекреационной дигрессии даёт представление о признаках нарушения лесной среды из-за нарушения режима рекреации. Она имеет в своей характеристике 5 классов оценки</w:t>
      </w:r>
      <w:r w:rsidR="0036722D">
        <w:rPr>
          <w:rFonts w:ascii="Times New Roman" w:hAnsi="Times New Roman"/>
          <w:sz w:val="28"/>
          <w:szCs w:val="28"/>
        </w:rPr>
        <w:t xml:space="preserve"> (Таблица 34)</w:t>
      </w:r>
      <w:r w:rsidRPr="00C22A76">
        <w:rPr>
          <w:rFonts w:ascii="Times New Roman" w:hAnsi="Times New Roman"/>
          <w:sz w:val="28"/>
          <w:szCs w:val="28"/>
        </w:rPr>
        <w:t>.</w:t>
      </w:r>
    </w:p>
    <w:p w:rsidR="00C22A76" w:rsidRDefault="00C22A76" w:rsidP="005154C7">
      <w:pPr>
        <w:rPr>
          <w:rFonts w:ascii="Times New Roman" w:hAnsi="Times New Roman"/>
          <w:sz w:val="28"/>
          <w:szCs w:val="28"/>
        </w:rPr>
      </w:pPr>
    </w:p>
    <w:p w:rsidR="006E6F6E" w:rsidRDefault="006E6F6E" w:rsidP="00D24451">
      <w:pPr>
        <w:ind w:firstLine="0"/>
        <w:rPr>
          <w:rFonts w:ascii="Times New Roman" w:hAnsi="Times New Roman"/>
          <w:sz w:val="28"/>
          <w:szCs w:val="28"/>
        </w:rPr>
      </w:pPr>
      <w:r>
        <w:rPr>
          <w:rFonts w:ascii="Times New Roman" w:hAnsi="Times New Roman"/>
          <w:sz w:val="28"/>
          <w:szCs w:val="28"/>
        </w:rPr>
        <w:t>Таблица 3</w:t>
      </w:r>
      <w:r w:rsidR="0036722D">
        <w:rPr>
          <w:rFonts w:ascii="Times New Roman" w:hAnsi="Times New Roman"/>
          <w:sz w:val="28"/>
          <w:szCs w:val="28"/>
        </w:rPr>
        <w:t>4</w:t>
      </w:r>
      <w:r>
        <w:rPr>
          <w:rFonts w:ascii="Times New Roman" w:hAnsi="Times New Roman"/>
          <w:sz w:val="28"/>
          <w:szCs w:val="28"/>
        </w:rPr>
        <w:t xml:space="preserve"> – Шкала оценки рекреа</w:t>
      </w:r>
      <w:r w:rsidR="00DF7AB6">
        <w:rPr>
          <w:rFonts w:ascii="Times New Roman" w:hAnsi="Times New Roman"/>
          <w:sz w:val="28"/>
          <w:szCs w:val="28"/>
        </w:rPr>
        <w:t>ционной деградации лесной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gridCol w:w="1384"/>
      </w:tblGrid>
      <w:tr w:rsidR="006E6F6E" w:rsidRPr="00253601">
        <w:tc>
          <w:tcPr>
            <w:tcW w:w="8470" w:type="dxa"/>
            <w:shd w:val="clear" w:color="auto" w:fill="auto"/>
            <w:vAlign w:val="center"/>
          </w:tcPr>
          <w:p w:rsidR="006E6F6E" w:rsidRPr="00253601" w:rsidRDefault="006E6F6E" w:rsidP="00253601">
            <w:pPr>
              <w:ind w:firstLine="0"/>
              <w:jc w:val="center"/>
              <w:rPr>
                <w:rFonts w:ascii="Times New Roman" w:hAnsi="Times New Roman"/>
                <w:sz w:val="24"/>
                <w:szCs w:val="24"/>
              </w:rPr>
            </w:pPr>
            <w:r w:rsidRPr="00253601">
              <w:rPr>
                <w:rFonts w:ascii="Times New Roman" w:hAnsi="Times New Roman"/>
                <w:sz w:val="24"/>
                <w:szCs w:val="24"/>
              </w:rPr>
              <w:t>Характеристика лесной среды</w:t>
            </w:r>
          </w:p>
        </w:tc>
        <w:tc>
          <w:tcPr>
            <w:tcW w:w="1384" w:type="dxa"/>
            <w:shd w:val="clear" w:color="auto" w:fill="auto"/>
            <w:vAlign w:val="center"/>
          </w:tcPr>
          <w:p w:rsidR="006E6F6E" w:rsidRPr="00253601" w:rsidRDefault="006E6F6E" w:rsidP="00253601">
            <w:pPr>
              <w:widowControl w:val="0"/>
              <w:autoSpaceDE w:val="0"/>
              <w:autoSpaceDN w:val="0"/>
              <w:adjustRightInd w:val="0"/>
              <w:spacing w:line="275" w:lineRule="exact"/>
              <w:ind w:firstLine="0"/>
              <w:jc w:val="center"/>
              <w:rPr>
                <w:rFonts w:ascii="Times New Roman" w:hAnsi="Times New Roman"/>
                <w:sz w:val="24"/>
                <w:szCs w:val="24"/>
              </w:rPr>
            </w:pPr>
            <w:r w:rsidRPr="00253601">
              <w:rPr>
                <w:rFonts w:ascii="Times New Roman" w:hAnsi="Times New Roman"/>
                <w:sz w:val="24"/>
                <w:szCs w:val="24"/>
              </w:rPr>
              <w:t>Стадия деградации</w:t>
            </w:r>
          </w:p>
        </w:tc>
      </w:tr>
      <w:tr w:rsidR="006E6F6E" w:rsidRPr="00253601">
        <w:tc>
          <w:tcPr>
            <w:tcW w:w="8470" w:type="dxa"/>
            <w:shd w:val="clear" w:color="auto" w:fill="auto"/>
            <w:vAlign w:val="center"/>
          </w:tcPr>
          <w:p w:rsidR="006E6F6E" w:rsidRPr="00253601" w:rsidRDefault="006E6F6E"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384" w:type="dxa"/>
            <w:shd w:val="clear" w:color="auto" w:fill="auto"/>
            <w:vAlign w:val="center"/>
          </w:tcPr>
          <w:p w:rsidR="006E6F6E" w:rsidRPr="00253601" w:rsidRDefault="006E6F6E" w:rsidP="00253601">
            <w:pPr>
              <w:widowControl w:val="0"/>
              <w:autoSpaceDE w:val="0"/>
              <w:autoSpaceDN w:val="0"/>
              <w:adjustRightInd w:val="0"/>
              <w:ind w:firstLine="0"/>
              <w:jc w:val="center"/>
              <w:rPr>
                <w:rFonts w:ascii="Times New Roman" w:hAnsi="Times New Roman"/>
                <w:sz w:val="24"/>
                <w:szCs w:val="24"/>
              </w:rPr>
            </w:pPr>
            <w:r w:rsidRPr="00253601">
              <w:rPr>
                <w:rFonts w:ascii="Times New Roman" w:hAnsi="Times New Roman"/>
                <w:sz w:val="24"/>
                <w:szCs w:val="24"/>
              </w:rPr>
              <w:t>2</w:t>
            </w:r>
          </w:p>
        </w:tc>
      </w:tr>
      <w:tr w:rsidR="006E6F6E" w:rsidRPr="00253601">
        <w:tc>
          <w:tcPr>
            <w:tcW w:w="8470" w:type="dxa"/>
            <w:shd w:val="clear" w:color="auto" w:fill="auto"/>
          </w:tcPr>
          <w:p w:rsidR="006E6F6E" w:rsidRPr="00253601" w:rsidRDefault="006E6F6E" w:rsidP="00253601">
            <w:pPr>
              <w:ind w:firstLine="0"/>
              <w:rPr>
                <w:rFonts w:ascii="Times New Roman" w:hAnsi="Times New Roman"/>
                <w:sz w:val="24"/>
                <w:szCs w:val="24"/>
              </w:rPr>
            </w:pPr>
            <w:r w:rsidRPr="00253601">
              <w:rPr>
                <w:rFonts w:ascii="Times New Roman" w:hAnsi="Times New Roman"/>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6E6F6E" w:rsidRPr="00253601" w:rsidRDefault="006E6F6E" w:rsidP="00253601">
            <w:pPr>
              <w:ind w:firstLine="0"/>
              <w:rPr>
                <w:rFonts w:ascii="Times New Roman" w:hAnsi="Times New Roman"/>
                <w:sz w:val="24"/>
                <w:szCs w:val="24"/>
              </w:rPr>
            </w:pPr>
            <w:r w:rsidRPr="00253601">
              <w:rPr>
                <w:rFonts w:ascii="Times New Roman" w:hAnsi="Times New Roman"/>
                <w:i/>
                <w:iCs/>
                <w:sz w:val="24"/>
                <w:szCs w:val="24"/>
              </w:rPr>
              <w:t xml:space="preserve"> Регулирование рекреации не требуется.</w:t>
            </w:r>
          </w:p>
        </w:tc>
        <w:tc>
          <w:tcPr>
            <w:tcW w:w="1384" w:type="dxa"/>
            <w:shd w:val="clear" w:color="auto" w:fill="auto"/>
            <w:vAlign w:val="center"/>
          </w:tcPr>
          <w:p w:rsidR="006E6F6E" w:rsidRPr="00253601" w:rsidRDefault="006E6F6E" w:rsidP="00253601">
            <w:pPr>
              <w:widowControl w:val="0"/>
              <w:autoSpaceDE w:val="0"/>
              <w:autoSpaceDN w:val="0"/>
              <w:adjustRightInd w:val="0"/>
              <w:ind w:firstLine="0"/>
              <w:jc w:val="center"/>
              <w:rPr>
                <w:rFonts w:ascii="Times New Roman" w:hAnsi="Times New Roman"/>
                <w:sz w:val="24"/>
                <w:szCs w:val="24"/>
              </w:rPr>
            </w:pPr>
            <w:r w:rsidRPr="00253601">
              <w:rPr>
                <w:rFonts w:ascii="Times New Roman" w:hAnsi="Times New Roman"/>
                <w:sz w:val="24"/>
                <w:szCs w:val="24"/>
              </w:rPr>
              <w:t>1</w:t>
            </w:r>
          </w:p>
        </w:tc>
      </w:tr>
      <w:tr w:rsidR="006E6F6E" w:rsidRPr="00253601">
        <w:tc>
          <w:tcPr>
            <w:tcW w:w="8470" w:type="dxa"/>
            <w:shd w:val="clear" w:color="auto" w:fill="auto"/>
          </w:tcPr>
          <w:p w:rsidR="006E6F6E" w:rsidRPr="00253601" w:rsidRDefault="006E6F6E" w:rsidP="00253601">
            <w:pPr>
              <w:ind w:firstLine="0"/>
              <w:rPr>
                <w:rFonts w:ascii="Times New Roman" w:hAnsi="Times New Roman"/>
                <w:sz w:val="24"/>
                <w:szCs w:val="24"/>
              </w:rPr>
            </w:pPr>
            <w:r w:rsidRPr="00253601">
              <w:rPr>
                <w:rFonts w:ascii="Times New Roman" w:hAnsi="Times New Roman"/>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повреждѐнных и усохших экземпляров. </w:t>
            </w:r>
          </w:p>
          <w:p w:rsidR="006E6F6E" w:rsidRPr="00253601" w:rsidRDefault="006E6F6E" w:rsidP="00253601">
            <w:pPr>
              <w:ind w:firstLine="0"/>
              <w:rPr>
                <w:rFonts w:ascii="Times New Roman" w:hAnsi="Times New Roman"/>
                <w:i/>
                <w:iCs/>
                <w:sz w:val="24"/>
                <w:szCs w:val="24"/>
              </w:rPr>
            </w:pPr>
            <w:r w:rsidRPr="00253601">
              <w:rPr>
                <w:rFonts w:ascii="Times New Roman" w:hAnsi="Times New Roman"/>
                <w:sz w:val="24"/>
                <w:szCs w:val="24"/>
              </w:rPr>
              <w:t>Проективное покрытие мхов до 20%, травяного покрова - до 50% (из них 1/10 -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r w:rsidRPr="00253601">
              <w:rPr>
                <w:rFonts w:ascii="Times New Roman" w:hAnsi="Times New Roman"/>
                <w:i/>
                <w:iCs/>
                <w:sz w:val="24"/>
                <w:szCs w:val="24"/>
              </w:rPr>
              <w:t xml:space="preserve"> </w:t>
            </w:r>
          </w:p>
          <w:p w:rsidR="006E6F6E" w:rsidRPr="00253601" w:rsidRDefault="006E6F6E" w:rsidP="00253601">
            <w:pPr>
              <w:ind w:firstLine="0"/>
              <w:rPr>
                <w:rFonts w:ascii="Times New Roman" w:hAnsi="Times New Roman"/>
                <w:sz w:val="24"/>
                <w:szCs w:val="24"/>
              </w:rPr>
            </w:pPr>
            <w:r w:rsidRPr="00253601">
              <w:rPr>
                <w:rFonts w:ascii="Times New Roman" w:hAnsi="Times New Roman"/>
                <w:i/>
                <w:iCs/>
                <w:sz w:val="24"/>
                <w:szCs w:val="24"/>
              </w:rPr>
              <w:t>Незначительное регулирование рекреации.</w:t>
            </w:r>
          </w:p>
        </w:tc>
        <w:tc>
          <w:tcPr>
            <w:tcW w:w="1384" w:type="dxa"/>
            <w:shd w:val="clear" w:color="auto" w:fill="auto"/>
            <w:vAlign w:val="center"/>
          </w:tcPr>
          <w:p w:rsidR="006E6F6E" w:rsidRPr="00253601" w:rsidRDefault="006E6F6E" w:rsidP="00253601">
            <w:pPr>
              <w:ind w:firstLine="0"/>
              <w:jc w:val="center"/>
              <w:rPr>
                <w:rFonts w:ascii="Times New Roman" w:hAnsi="Times New Roman"/>
                <w:sz w:val="24"/>
                <w:szCs w:val="24"/>
              </w:rPr>
            </w:pPr>
            <w:r w:rsidRPr="00253601">
              <w:rPr>
                <w:rFonts w:ascii="Times New Roman" w:hAnsi="Times New Roman"/>
                <w:sz w:val="24"/>
                <w:szCs w:val="24"/>
              </w:rPr>
              <w:t>2</w:t>
            </w:r>
          </w:p>
        </w:tc>
      </w:tr>
      <w:tr w:rsidR="006E6F6E" w:rsidRPr="00253601">
        <w:tc>
          <w:tcPr>
            <w:tcW w:w="8470" w:type="dxa"/>
            <w:shd w:val="clear" w:color="auto" w:fill="auto"/>
          </w:tcPr>
          <w:p w:rsidR="006E6F6E" w:rsidRPr="00253601" w:rsidRDefault="006E6F6E" w:rsidP="00253601">
            <w:pPr>
              <w:ind w:firstLine="0"/>
              <w:rPr>
                <w:rFonts w:ascii="Times New Roman" w:hAnsi="Times New Roman"/>
                <w:sz w:val="24"/>
                <w:szCs w:val="24"/>
              </w:rPr>
            </w:pPr>
            <w:r w:rsidRPr="00253601">
              <w:rPr>
                <w:rFonts w:ascii="Times New Roman" w:hAnsi="Times New Roman"/>
                <w:sz w:val="24"/>
                <w:szCs w:val="24"/>
              </w:rPr>
              <w:t>Значительное изменение лесной среды, рост и развитие деревьев ослаблены, до10% стволов с механическими повреждениями; подрост (одновозрастный) и подлесок угнетены, они средней густоты или редкие, 21-50% повреждѐнных и усохших экземпляров. Мхи у стволов деревьев, их проективное покрытие 5-10%, травяного покрова - 70-60% (из них 2/10 луговой), появляются сорняки; подстилка и почва значительно уплотнены, довольно много обнажѐнных корней деревьев, вытоптано до минеральной части почвы 6-40% площади.</w:t>
            </w:r>
            <w:r w:rsidRPr="00253601">
              <w:rPr>
                <w:rFonts w:ascii="Times New Roman" w:hAnsi="Times New Roman"/>
                <w:i/>
                <w:iCs/>
                <w:sz w:val="24"/>
                <w:szCs w:val="24"/>
              </w:rPr>
              <w:t xml:space="preserve"> Значительное регулирование рекреации.</w:t>
            </w:r>
          </w:p>
        </w:tc>
        <w:tc>
          <w:tcPr>
            <w:tcW w:w="1384" w:type="dxa"/>
            <w:shd w:val="clear" w:color="auto" w:fill="auto"/>
            <w:vAlign w:val="center"/>
          </w:tcPr>
          <w:p w:rsidR="006E6F6E" w:rsidRPr="00253601" w:rsidRDefault="006E6F6E" w:rsidP="00253601">
            <w:pPr>
              <w:ind w:firstLine="0"/>
              <w:jc w:val="center"/>
              <w:rPr>
                <w:rFonts w:ascii="Times New Roman" w:hAnsi="Times New Roman"/>
                <w:sz w:val="24"/>
                <w:szCs w:val="24"/>
              </w:rPr>
            </w:pPr>
            <w:r w:rsidRPr="00253601">
              <w:rPr>
                <w:rFonts w:ascii="Times New Roman" w:hAnsi="Times New Roman"/>
                <w:sz w:val="24"/>
                <w:szCs w:val="24"/>
              </w:rPr>
              <w:t>3</w:t>
            </w:r>
          </w:p>
        </w:tc>
      </w:tr>
    </w:tbl>
    <w:p w:rsidR="0036722D" w:rsidRDefault="0036722D"/>
    <w:p w:rsidR="0036722D" w:rsidRDefault="0036722D"/>
    <w:p w:rsidR="0036722D" w:rsidRDefault="0036722D"/>
    <w:p w:rsidR="0036722D" w:rsidRDefault="0036722D"/>
    <w:p w:rsidR="0036722D" w:rsidRDefault="0036722D"/>
    <w:p w:rsidR="0036722D" w:rsidRDefault="0036722D"/>
    <w:p w:rsidR="0036722D" w:rsidRDefault="0036722D" w:rsidP="0036722D">
      <w:pPr>
        <w:jc w:val="right"/>
      </w:pPr>
      <w:r>
        <w:rPr>
          <w:rFonts w:ascii="Times New Roman" w:hAnsi="Times New Roman"/>
          <w:sz w:val="28"/>
          <w:szCs w:val="28"/>
        </w:rPr>
        <w:lastRenderedPageBreak/>
        <w:t>Продолжение таблицы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gridCol w:w="1384"/>
      </w:tblGrid>
      <w:tr w:rsidR="006E6F6E" w:rsidRPr="00253601" w:rsidTr="0036722D">
        <w:trPr>
          <w:trHeight w:val="376"/>
        </w:trPr>
        <w:tc>
          <w:tcPr>
            <w:tcW w:w="8470" w:type="dxa"/>
            <w:shd w:val="clear" w:color="auto" w:fill="auto"/>
          </w:tcPr>
          <w:p w:rsidR="006E6F6E" w:rsidRPr="00253601" w:rsidRDefault="0036722D" w:rsidP="0036722D">
            <w:pPr>
              <w:ind w:firstLine="0"/>
              <w:jc w:val="center"/>
              <w:rPr>
                <w:rFonts w:ascii="Times New Roman" w:hAnsi="Times New Roman"/>
                <w:sz w:val="24"/>
                <w:szCs w:val="24"/>
              </w:rPr>
            </w:pPr>
            <w:r>
              <w:rPr>
                <w:rFonts w:ascii="Times New Roman" w:hAnsi="Times New Roman"/>
                <w:sz w:val="24"/>
                <w:szCs w:val="24"/>
              </w:rPr>
              <w:t>1</w:t>
            </w:r>
          </w:p>
        </w:tc>
        <w:tc>
          <w:tcPr>
            <w:tcW w:w="1384" w:type="dxa"/>
            <w:shd w:val="clear" w:color="auto" w:fill="auto"/>
            <w:vAlign w:val="center"/>
          </w:tcPr>
          <w:p w:rsidR="006E6F6E" w:rsidRPr="00253601" w:rsidRDefault="0036722D" w:rsidP="00253601">
            <w:pPr>
              <w:ind w:firstLine="0"/>
              <w:jc w:val="center"/>
              <w:rPr>
                <w:rFonts w:ascii="Times New Roman" w:hAnsi="Times New Roman"/>
                <w:sz w:val="24"/>
                <w:szCs w:val="24"/>
              </w:rPr>
            </w:pPr>
            <w:r>
              <w:rPr>
                <w:rFonts w:ascii="Times New Roman" w:hAnsi="Times New Roman"/>
                <w:sz w:val="24"/>
                <w:szCs w:val="24"/>
              </w:rPr>
              <w:t>2</w:t>
            </w:r>
          </w:p>
        </w:tc>
      </w:tr>
      <w:tr w:rsidR="0036722D" w:rsidRPr="00253601">
        <w:trPr>
          <w:trHeight w:val="1930"/>
        </w:trPr>
        <w:tc>
          <w:tcPr>
            <w:tcW w:w="8470" w:type="dxa"/>
            <w:shd w:val="clear" w:color="auto" w:fill="auto"/>
          </w:tcPr>
          <w:p w:rsidR="0036722D" w:rsidRPr="00253601" w:rsidRDefault="0036722D" w:rsidP="0036722D">
            <w:pPr>
              <w:ind w:firstLine="0"/>
              <w:rPr>
                <w:rFonts w:ascii="Times New Roman" w:hAnsi="Times New Roman"/>
                <w:sz w:val="24"/>
                <w:szCs w:val="24"/>
              </w:rPr>
            </w:pPr>
            <w:r w:rsidRPr="00253601">
              <w:rPr>
                <w:rFonts w:ascii="Times New Roman" w:hAnsi="Times New Roman"/>
                <w:sz w:val="24"/>
                <w:szCs w:val="24"/>
              </w:rPr>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повреждѐнных и усохших экземпляров более 50%. Мхи отсутствуют, проективное покрытие травяного покрова 59-40% (из них  1/2 луговой и сорняки). Много обнажѐнных корней деревьев, подстилка на открытых местах отсутствует, вытоптано до минеральной части почвы 41-60% площади.</w:t>
            </w:r>
          </w:p>
          <w:p w:rsidR="0036722D" w:rsidRPr="00253601" w:rsidRDefault="0036722D" w:rsidP="0036722D">
            <w:pPr>
              <w:ind w:firstLine="0"/>
              <w:rPr>
                <w:rFonts w:ascii="Times New Roman" w:hAnsi="Times New Roman"/>
                <w:sz w:val="24"/>
                <w:szCs w:val="24"/>
              </w:rPr>
            </w:pPr>
            <w:r w:rsidRPr="00253601">
              <w:rPr>
                <w:rFonts w:ascii="Times New Roman" w:hAnsi="Times New Roman"/>
                <w:i/>
                <w:iCs/>
                <w:sz w:val="24"/>
                <w:szCs w:val="24"/>
              </w:rPr>
              <w:t>Строгий режим рекреации.</w:t>
            </w:r>
          </w:p>
        </w:tc>
        <w:tc>
          <w:tcPr>
            <w:tcW w:w="1384" w:type="dxa"/>
            <w:shd w:val="clear" w:color="auto" w:fill="auto"/>
            <w:vAlign w:val="center"/>
          </w:tcPr>
          <w:p w:rsidR="0036722D" w:rsidRPr="00253601" w:rsidRDefault="0036722D" w:rsidP="0036722D">
            <w:pPr>
              <w:ind w:firstLine="0"/>
              <w:jc w:val="center"/>
              <w:rPr>
                <w:rFonts w:ascii="Times New Roman" w:hAnsi="Times New Roman"/>
                <w:sz w:val="24"/>
                <w:szCs w:val="24"/>
              </w:rPr>
            </w:pPr>
            <w:r w:rsidRPr="00253601">
              <w:rPr>
                <w:rFonts w:ascii="Times New Roman" w:hAnsi="Times New Roman"/>
                <w:sz w:val="24"/>
                <w:szCs w:val="24"/>
              </w:rPr>
              <w:t>4</w:t>
            </w:r>
          </w:p>
        </w:tc>
      </w:tr>
      <w:tr w:rsidR="0036722D" w:rsidRPr="00253601">
        <w:tc>
          <w:tcPr>
            <w:tcW w:w="8470" w:type="dxa"/>
            <w:shd w:val="clear" w:color="auto" w:fill="auto"/>
          </w:tcPr>
          <w:p w:rsidR="0036722D" w:rsidRPr="00253601" w:rsidRDefault="0036722D" w:rsidP="0036722D">
            <w:pPr>
              <w:ind w:firstLine="0"/>
              <w:rPr>
                <w:rFonts w:ascii="Times New Roman" w:hAnsi="Times New Roman"/>
                <w:sz w:val="24"/>
                <w:szCs w:val="24"/>
              </w:rPr>
            </w:pPr>
            <w:r w:rsidRPr="00253601">
              <w:rPr>
                <w:rFonts w:ascii="Times New Roman" w:hAnsi="Times New Roman"/>
                <w:sz w:val="24"/>
                <w:szCs w:val="24"/>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36722D" w:rsidRPr="00253601" w:rsidRDefault="0036722D" w:rsidP="0036722D">
            <w:pPr>
              <w:ind w:firstLine="0"/>
              <w:rPr>
                <w:rFonts w:ascii="Times New Roman" w:hAnsi="Times New Roman"/>
                <w:sz w:val="24"/>
                <w:szCs w:val="24"/>
              </w:rPr>
            </w:pPr>
            <w:r w:rsidRPr="00253601">
              <w:rPr>
                <w:rFonts w:ascii="Times New Roman" w:hAnsi="Times New Roman"/>
                <w:i/>
                <w:iCs/>
                <w:sz w:val="24"/>
                <w:szCs w:val="24"/>
              </w:rPr>
              <w:t>Рекреация не допускается.</w:t>
            </w:r>
          </w:p>
        </w:tc>
        <w:tc>
          <w:tcPr>
            <w:tcW w:w="1384" w:type="dxa"/>
            <w:shd w:val="clear" w:color="auto" w:fill="auto"/>
            <w:vAlign w:val="center"/>
          </w:tcPr>
          <w:p w:rsidR="0036722D" w:rsidRPr="00253601" w:rsidRDefault="0036722D" w:rsidP="0036722D">
            <w:pPr>
              <w:ind w:firstLine="0"/>
              <w:jc w:val="center"/>
              <w:rPr>
                <w:rFonts w:ascii="Times New Roman" w:hAnsi="Times New Roman"/>
                <w:sz w:val="24"/>
                <w:szCs w:val="24"/>
              </w:rPr>
            </w:pPr>
            <w:r w:rsidRPr="00253601">
              <w:rPr>
                <w:rFonts w:ascii="Times New Roman" w:hAnsi="Times New Roman"/>
                <w:sz w:val="24"/>
                <w:szCs w:val="24"/>
              </w:rPr>
              <w:t>5</w:t>
            </w:r>
          </w:p>
        </w:tc>
      </w:tr>
    </w:tbl>
    <w:p w:rsidR="00EF3115" w:rsidRDefault="00EF3115" w:rsidP="005154C7">
      <w:pPr>
        <w:rPr>
          <w:rFonts w:ascii="Times New Roman" w:hAnsi="Times New Roman"/>
          <w:sz w:val="28"/>
          <w:szCs w:val="28"/>
        </w:rPr>
      </w:pPr>
    </w:p>
    <w:p w:rsidR="00C22A76" w:rsidRDefault="00C22A76" w:rsidP="005154C7">
      <w:pPr>
        <w:rPr>
          <w:rFonts w:ascii="Times New Roman" w:hAnsi="Times New Roman"/>
          <w:sz w:val="28"/>
          <w:szCs w:val="28"/>
        </w:rPr>
      </w:pPr>
      <w:r w:rsidRPr="00C22A76">
        <w:rPr>
          <w:rFonts w:ascii="Times New Roman" w:hAnsi="Times New Roman"/>
          <w:sz w:val="28"/>
          <w:szCs w:val="28"/>
        </w:rPr>
        <w:t>В зависимости от стадии дигрессии для лесного участка определяются нормы допустимых рекреационных нагрузок, превышение которых вызывает нарушение полезных свойств леса.</w:t>
      </w:r>
    </w:p>
    <w:p w:rsidR="0044698C" w:rsidRDefault="0044698C" w:rsidP="0044698C">
      <w:pPr>
        <w:rPr>
          <w:rFonts w:ascii="Times New Roman" w:hAnsi="Times New Roman"/>
          <w:sz w:val="28"/>
          <w:szCs w:val="28"/>
        </w:rPr>
      </w:pPr>
    </w:p>
    <w:p w:rsidR="0044698C" w:rsidRPr="0044698C" w:rsidRDefault="0044698C" w:rsidP="00CC11B5">
      <w:pPr>
        <w:jc w:val="center"/>
        <w:rPr>
          <w:rFonts w:ascii="Times New Roman" w:hAnsi="Times New Roman"/>
          <w:sz w:val="28"/>
          <w:szCs w:val="28"/>
        </w:rPr>
      </w:pPr>
      <w:r w:rsidRPr="0044698C">
        <w:rPr>
          <w:rFonts w:ascii="Times New Roman" w:hAnsi="Times New Roman"/>
          <w:sz w:val="28"/>
          <w:szCs w:val="28"/>
        </w:rPr>
        <w:t>Оптимальные допустимые рекреационные нагрузки для насаждений в равнинных условиях с учетом типов условий местопроизрастания,</w:t>
      </w:r>
    </w:p>
    <w:p w:rsidR="0044698C" w:rsidRDefault="0044698C" w:rsidP="00CC11B5">
      <w:pPr>
        <w:jc w:val="center"/>
        <w:rPr>
          <w:rFonts w:ascii="Times New Roman" w:hAnsi="Times New Roman"/>
          <w:sz w:val="28"/>
          <w:szCs w:val="28"/>
        </w:rPr>
      </w:pPr>
      <w:r w:rsidRPr="0044698C">
        <w:rPr>
          <w:rFonts w:ascii="Times New Roman" w:hAnsi="Times New Roman"/>
          <w:sz w:val="28"/>
          <w:szCs w:val="28"/>
        </w:rPr>
        <w:t>чел.-дн./га  (среднее время пребывания на территории участка не более 8 часов, стадия рекреационной дигрессии по Россомахину В.И.–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560"/>
        <w:gridCol w:w="1275"/>
        <w:gridCol w:w="1468"/>
        <w:gridCol w:w="1304"/>
        <w:gridCol w:w="1304"/>
      </w:tblGrid>
      <w:tr w:rsidR="008173FB" w:rsidRPr="00DE40F2">
        <w:tc>
          <w:tcPr>
            <w:tcW w:w="2943" w:type="dxa"/>
            <w:vMerge w:val="restart"/>
            <w:shd w:val="clear" w:color="auto" w:fill="auto"/>
            <w:vAlign w:val="center"/>
          </w:tcPr>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Преобладающая</w:t>
            </w:r>
          </w:p>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порода</w:t>
            </w:r>
          </w:p>
        </w:tc>
        <w:tc>
          <w:tcPr>
            <w:tcW w:w="6911" w:type="dxa"/>
            <w:gridSpan w:val="5"/>
            <w:shd w:val="clear" w:color="auto" w:fill="auto"/>
            <w:vAlign w:val="center"/>
          </w:tcPr>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Рекреационная нагрузка, чел.-дн. /га</w:t>
            </w:r>
          </w:p>
        </w:tc>
      </w:tr>
      <w:tr w:rsidR="00DE40F2" w:rsidRPr="00DE40F2">
        <w:tc>
          <w:tcPr>
            <w:tcW w:w="2943" w:type="dxa"/>
            <w:vMerge/>
            <w:shd w:val="clear" w:color="auto" w:fill="auto"/>
            <w:vAlign w:val="center"/>
          </w:tcPr>
          <w:p w:rsidR="008173FB" w:rsidRPr="00DE40F2" w:rsidRDefault="008173FB" w:rsidP="00DE40F2">
            <w:pPr>
              <w:ind w:firstLine="0"/>
              <w:rPr>
                <w:rFonts w:ascii="Times New Roman" w:hAnsi="Times New Roman"/>
                <w:sz w:val="28"/>
                <w:szCs w:val="28"/>
              </w:rPr>
            </w:pPr>
          </w:p>
        </w:tc>
        <w:tc>
          <w:tcPr>
            <w:tcW w:w="1560" w:type="dxa"/>
            <w:shd w:val="clear" w:color="auto" w:fill="auto"/>
            <w:vAlign w:val="center"/>
          </w:tcPr>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1,4</w:t>
            </w:r>
          </w:p>
        </w:tc>
        <w:tc>
          <w:tcPr>
            <w:tcW w:w="1275" w:type="dxa"/>
            <w:shd w:val="clear" w:color="auto" w:fill="auto"/>
            <w:vAlign w:val="center"/>
          </w:tcPr>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2,9</w:t>
            </w:r>
          </w:p>
        </w:tc>
        <w:tc>
          <w:tcPr>
            <w:tcW w:w="1468" w:type="dxa"/>
            <w:shd w:val="clear" w:color="auto" w:fill="auto"/>
            <w:vAlign w:val="center"/>
          </w:tcPr>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5,0</w:t>
            </w:r>
          </w:p>
        </w:tc>
        <w:tc>
          <w:tcPr>
            <w:tcW w:w="1304" w:type="dxa"/>
            <w:shd w:val="clear" w:color="auto" w:fill="auto"/>
            <w:vAlign w:val="center"/>
          </w:tcPr>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8,0</w:t>
            </w:r>
          </w:p>
        </w:tc>
        <w:tc>
          <w:tcPr>
            <w:tcW w:w="1304" w:type="dxa"/>
            <w:shd w:val="clear" w:color="auto" w:fill="auto"/>
            <w:vAlign w:val="center"/>
          </w:tcPr>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11,9</w:t>
            </w:r>
          </w:p>
        </w:tc>
      </w:tr>
      <w:tr w:rsidR="00DE40F2" w:rsidRPr="00DE40F2">
        <w:tc>
          <w:tcPr>
            <w:tcW w:w="2943" w:type="dxa"/>
            <w:shd w:val="clear" w:color="auto" w:fill="auto"/>
            <w:vAlign w:val="center"/>
          </w:tcPr>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1</w:t>
            </w:r>
          </w:p>
        </w:tc>
        <w:tc>
          <w:tcPr>
            <w:tcW w:w="1560" w:type="dxa"/>
            <w:shd w:val="clear" w:color="auto" w:fill="auto"/>
            <w:vAlign w:val="center"/>
          </w:tcPr>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2</w:t>
            </w:r>
          </w:p>
        </w:tc>
        <w:tc>
          <w:tcPr>
            <w:tcW w:w="1275" w:type="dxa"/>
            <w:shd w:val="clear" w:color="auto" w:fill="auto"/>
            <w:vAlign w:val="center"/>
          </w:tcPr>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3</w:t>
            </w:r>
          </w:p>
        </w:tc>
        <w:tc>
          <w:tcPr>
            <w:tcW w:w="1468" w:type="dxa"/>
            <w:shd w:val="clear" w:color="auto" w:fill="auto"/>
            <w:vAlign w:val="center"/>
          </w:tcPr>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4</w:t>
            </w:r>
          </w:p>
        </w:tc>
        <w:tc>
          <w:tcPr>
            <w:tcW w:w="1304" w:type="dxa"/>
            <w:shd w:val="clear" w:color="auto" w:fill="auto"/>
            <w:vAlign w:val="center"/>
          </w:tcPr>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5</w:t>
            </w:r>
          </w:p>
        </w:tc>
        <w:tc>
          <w:tcPr>
            <w:tcW w:w="1304" w:type="dxa"/>
            <w:shd w:val="clear" w:color="auto" w:fill="auto"/>
            <w:vAlign w:val="center"/>
          </w:tcPr>
          <w:p w:rsidR="008173FB" w:rsidRPr="00DE40F2" w:rsidRDefault="008173FB" w:rsidP="00DE40F2">
            <w:pPr>
              <w:ind w:firstLine="0"/>
              <w:jc w:val="center"/>
              <w:rPr>
                <w:rFonts w:ascii="Times New Roman" w:hAnsi="Times New Roman"/>
                <w:sz w:val="28"/>
                <w:szCs w:val="28"/>
              </w:rPr>
            </w:pPr>
            <w:r w:rsidRPr="00DE40F2">
              <w:rPr>
                <w:rFonts w:ascii="Times New Roman" w:hAnsi="Times New Roman"/>
                <w:sz w:val="28"/>
                <w:szCs w:val="28"/>
              </w:rPr>
              <w:t>6</w:t>
            </w:r>
          </w:p>
        </w:tc>
      </w:tr>
      <w:tr w:rsidR="00DE40F2" w:rsidRPr="00DE40F2">
        <w:tc>
          <w:tcPr>
            <w:tcW w:w="2943" w:type="dxa"/>
            <w:vMerge w:val="restart"/>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Сосна</w:t>
            </w:r>
          </w:p>
        </w:tc>
        <w:tc>
          <w:tcPr>
            <w:tcW w:w="1560" w:type="dxa"/>
            <w:shd w:val="clear" w:color="auto" w:fill="auto"/>
          </w:tcPr>
          <w:p w:rsidR="008173FB" w:rsidRPr="00DE40F2" w:rsidRDefault="008173FB" w:rsidP="00DE40F2">
            <w:pPr>
              <w:ind w:firstLine="0"/>
              <w:rPr>
                <w:rFonts w:ascii="Times New Roman" w:hAnsi="Times New Roman"/>
                <w:sz w:val="28"/>
                <w:szCs w:val="28"/>
                <w:vertAlign w:val="subscript"/>
              </w:rPr>
            </w:pPr>
            <w:r w:rsidRPr="00DE40F2">
              <w:rPr>
                <w:rFonts w:ascii="Times New Roman" w:hAnsi="Times New Roman"/>
                <w:sz w:val="28"/>
                <w:szCs w:val="28"/>
              </w:rPr>
              <w:t>А</w:t>
            </w:r>
            <w:r w:rsidRPr="00DE40F2">
              <w:rPr>
                <w:rFonts w:ascii="Times New Roman" w:hAnsi="Times New Roman"/>
                <w:sz w:val="28"/>
                <w:szCs w:val="28"/>
                <w:vertAlign w:val="subscript"/>
              </w:rPr>
              <w:t>0-1</w:t>
            </w:r>
            <w:r w:rsidRPr="00DE40F2">
              <w:rPr>
                <w:rFonts w:ascii="Times New Roman" w:hAnsi="Times New Roman"/>
                <w:sz w:val="28"/>
                <w:szCs w:val="28"/>
              </w:rPr>
              <w:t>, А</w:t>
            </w:r>
            <w:r w:rsidRPr="00DE40F2">
              <w:rPr>
                <w:rFonts w:ascii="Times New Roman" w:hAnsi="Times New Roman"/>
                <w:sz w:val="28"/>
                <w:szCs w:val="28"/>
                <w:vertAlign w:val="subscript"/>
              </w:rPr>
              <w:t>4-5</w:t>
            </w:r>
          </w:p>
        </w:tc>
        <w:tc>
          <w:tcPr>
            <w:tcW w:w="1275" w:type="dxa"/>
            <w:shd w:val="clear" w:color="auto" w:fill="auto"/>
          </w:tcPr>
          <w:p w:rsidR="008173FB" w:rsidRPr="00DE40F2" w:rsidRDefault="008173FB" w:rsidP="00DE40F2">
            <w:pPr>
              <w:ind w:firstLine="0"/>
              <w:rPr>
                <w:rFonts w:ascii="Times New Roman" w:hAnsi="Times New Roman"/>
                <w:sz w:val="28"/>
                <w:szCs w:val="28"/>
                <w:vertAlign w:val="subscript"/>
              </w:rPr>
            </w:pPr>
            <w:r w:rsidRPr="00DE40F2">
              <w:rPr>
                <w:rFonts w:ascii="Times New Roman" w:hAnsi="Times New Roman"/>
                <w:sz w:val="28"/>
                <w:szCs w:val="28"/>
              </w:rPr>
              <w:t>А</w:t>
            </w:r>
            <w:r w:rsidRPr="00DE40F2">
              <w:rPr>
                <w:rFonts w:ascii="Times New Roman" w:hAnsi="Times New Roman"/>
                <w:sz w:val="28"/>
                <w:szCs w:val="28"/>
                <w:vertAlign w:val="subscript"/>
              </w:rPr>
              <w:t>2</w:t>
            </w:r>
            <w:r w:rsidRPr="00DE40F2">
              <w:rPr>
                <w:rFonts w:ascii="Times New Roman" w:hAnsi="Times New Roman"/>
                <w:sz w:val="28"/>
                <w:szCs w:val="28"/>
              </w:rPr>
              <w:t>, В</w:t>
            </w:r>
            <w:r w:rsidRPr="00DE40F2">
              <w:rPr>
                <w:rFonts w:ascii="Times New Roman" w:hAnsi="Times New Roman"/>
                <w:sz w:val="28"/>
                <w:szCs w:val="28"/>
                <w:vertAlign w:val="subscript"/>
              </w:rPr>
              <w:t>1</w:t>
            </w:r>
          </w:p>
        </w:tc>
        <w:tc>
          <w:tcPr>
            <w:tcW w:w="1468" w:type="dxa"/>
            <w:shd w:val="clear" w:color="auto" w:fill="auto"/>
          </w:tcPr>
          <w:p w:rsidR="008173FB" w:rsidRPr="00DE40F2" w:rsidRDefault="008173FB" w:rsidP="00DE40F2">
            <w:pPr>
              <w:ind w:firstLine="0"/>
              <w:rPr>
                <w:rFonts w:ascii="Times New Roman" w:hAnsi="Times New Roman"/>
                <w:sz w:val="28"/>
                <w:szCs w:val="28"/>
                <w:vertAlign w:val="subscript"/>
              </w:rPr>
            </w:pPr>
            <w:r w:rsidRPr="00DE40F2">
              <w:rPr>
                <w:rFonts w:ascii="Times New Roman" w:hAnsi="Times New Roman"/>
                <w:sz w:val="28"/>
                <w:szCs w:val="28"/>
              </w:rPr>
              <w:t>А</w:t>
            </w:r>
            <w:r w:rsidRPr="00DE40F2">
              <w:rPr>
                <w:rFonts w:ascii="Times New Roman" w:hAnsi="Times New Roman"/>
                <w:sz w:val="28"/>
                <w:szCs w:val="28"/>
                <w:vertAlign w:val="subscript"/>
              </w:rPr>
              <w:t>3</w:t>
            </w:r>
            <w:r w:rsidRPr="00DE40F2">
              <w:rPr>
                <w:rFonts w:ascii="Times New Roman" w:hAnsi="Times New Roman"/>
                <w:sz w:val="28"/>
                <w:szCs w:val="28"/>
              </w:rPr>
              <w:t>, В</w:t>
            </w:r>
            <w:r w:rsidRPr="00DE40F2">
              <w:rPr>
                <w:rFonts w:ascii="Times New Roman" w:hAnsi="Times New Roman"/>
                <w:sz w:val="28"/>
                <w:szCs w:val="28"/>
                <w:vertAlign w:val="subscript"/>
              </w:rPr>
              <w:t>1-2</w:t>
            </w:r>
          </w:p>
        </w:tc>
        <w:tc>
          <w:tcPr>
            <w:tcW w:w="1304" w:type="dxa"/>
            <w:shd w:val="clear" w:color="auto" w:fill="auto"/>
          </w:tcPr>
          <w:p w:rsidR="008173FB" w:rsidRPr="00DE40F2" w:rsidRDefault="008173FB" w:rsidP="00DE40F2">
            <w:pPr>
              <w:ind w:firstLine="0"/>
              <w:rPr>
                <w:rFonts w:ascii="Times New Roman" w:hAnsi="Times New Roman"/>
                <w:sz w:val="28"/>
                <w:szCs w:val="28"/>
                <w:vertAlign w:val="subscript"/>
              </w:rPr>
            </w:pPr>
            <w:r w:rsidRPr="00DE40F2">
              <w:rPr>
                <w:rFonts w:ascii="Times New Roman" w:hAnsi="Times New Roman"/>
                <w:sz w:val="28"/>
                <w:szCs w:val="28"/>
              </w:rPr>
              <w:t>В</w:t>
            </w:r>
            <w:r w:rsidRPr="00DE40F2">
              <w:rPr>
                <w:rFonts w:ascii="Times New Roman" w:hAnsi="Times New Roman"/>
                <w:sz w:val="28"/>
                <w:szCs w:val="28"/>
                <w:vertAlign w:val="subscript"/>
              </w:rPr>
              <w:t>3</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r>
      <w:tr w:rsidR="00DE40F2" w:rsidRPr="00DE40F2">
        <w:tc>
          <w:tcPr>
            <w:tcW w:w="2943" w:type="dxa"/>
            <w:vMerge/>
            <w:shd w:val="clear" w:color="auto" w:fill="auto"/>
          </w:tcPr>
          <w:p w:rsidR="008173FB" w:rsidRPr="00DE40F2" w:rsidRDefault="008173FB" w:rsidP="00DE40F2">
            <w:pPr>
              <w:ind w:firstLine="0"/>
              <w:rPr>
                <w:rFonts w:ascii="Times New Roman" w:hAnsi="Times New Roman"/>
                <w:sz w:val="28"/>
                <w:szCs w:val="28"/>
              </w:rPr>
            </w:pPr>
          </w:p>
        </w:tc>
        <w:tc>
          <w:tcPr>
            <w:tcW w:w="1560" w:type="dxa"/>
            <w:shd w:val="clear" w:color="auto" w:fill="auto"/>
          </w:tcPr>
          <w:p w:rsidR="008173FB" w:rsidRPr="00DE40F2" w:rsidRDefault="008173FB" w:rsidP="00DE40F2">
            <w:pPr>
              <w:ind w:firstLine="0"/>
              <w:rPr>
                <w:rFonts w:ascii="Times New Roman" w:hAnsi="Times New Roman"/>
                <w:sz w:val="28"/>
                <w:szCs w:val="28"/>
                <w:vertAlign w:val="subscript"/>
              </w:rPr>
            </w:pPr>
            <w:r w:rsidRPr="00DE40F2">
              <w:rPr>
                <w:rFonts w:ascii="Times New Roman" w:hAnsi="Times New Roman"/>
                <w:sz w:val="28"/>
                <w:szCs w:val="28"/>
              </w:rPr>
              <w:t>В</w:t>
            </w:r>
            <w:r w:rsidRPr="00DE40F2">
              <w:rPr>
                <w:rFonts w:ascii="Times New Roman" w:hAnsi="Times New Roman"/>
                <w:sz w:val="28"/>
                <w:szCs w:val="28"/>
                <w:vertAlign w:val="subscript"/>
              </w:rPr>
              <w:t>0</w:t>
            </w:r>
            <w:r w:rsidRPr="00DE40F2">
              <w:rPr>
                <w:rFonts w:ascii="Times New Roman" w:hAnsi="Times New Roman"/>
                <w:sz w:val="28"/>
                <w:szCs w:val="28"/>
              </w:rPr>
              <w:t>, В</w:t>
            </w:r>
            <w:r w:rsidRPr="00DE40F2">
              <w:rPr>
                <w:rFonts w:ascii="Times New Roman" w:hAnsi="Times New Roman"/>
                <w:sz w:val="28"/>
                <w:szCs w:val="28"/>
                <w:vertAlign w:val="subscript"/>
              </w:rPr>
              <w:t>5</w:t>
            </w:r>
          </w:p>
        </w:tc>
        <w:tc>
          <w:tcPr>
            <w:tcW w:w="1275" w:type="dxa"/>
            <w:shd w:val="clear" w:color="auto" w:fill="auto"/>
          </w:tcPr>
          <w:p w:rsidR="008173FB" w:rsidRPr="00DE40F2" w:rsidRDefault="008173FB" w:rsidP="00DE40F2">
            <w:pPr>
              <w:ind w:firstLine="0"/>
              <w:rPr>
                <w:rFonts w:ascii="Times New Roman" w:hAnsi="Times New Roman"/>
                <w:sz w:val="28"/>
                <w:szCs w:val="28"/>
                <w:vertAlign w:val="subscript"/>
              </w:rPr>
            </w:pPr>
            <w:r w:rsidRPr="00DE40F2">
              <w:rPr>
                <w:rFonts w:ascii="Times New Roman" w:hAnsi="Times New Roman"/>
                <w:sz w:val="28"/>
                <w:szCs w:val="28"/>
              </w:rPr>
              <w:t>С</w:t>
            </w:r>
            <w:r w:rsidRPr="00DE40F2">
              <w:rPr>
                <w:rFonts w:ascii="Times New Roman" w:hAnsi="Times New Roman"/>
                <w:sz w:val="28"/>
                <w:szCs w:val="28"/>
                <w:vertAlign w:val="subscript"/>
              </w:rPr>
              <w:t>0</w:t>
            </w:r>
            <w:r w:rsidRPr="00DE40F2">
              <w:rPr>
                <w:rFonts w:ascii="Times New Roman" w:hAnsi="Times New Roman"/>
                <w:sz w:val="28"/>
                <w:szCs w:val="28"/>
              </w:rPr>
              <w:t>, Д</w:t>
            </w:r>
            <w:r w:rsidRPr="00DE40F2">
              <w:rPr>
                <w:rFonts w:ascii="Times New Roman" w:hAnsi="Times New Roman"/>
                <w:sz w:val="28"/>
                <w:szCs w:val="28"/>
                <w:vertAlign w:val="subscript"/>
              </w:rPr>
              <w:t>0</w:t>
            </w:r>
          </w:p>
        </w:tc>
        <w:tc>
          <w:tcPr>
            <w:tcW w:w="1468"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С</w:t>
            </w:r>
            <w:r w:rsidRPr="00DE40F2">
              <w:rPr>
                <w:rFonts w:ascii="Times New Roman" w:hAnsi="Times New Roman"/>
                <w:sz w:val="28"/>
                <w:szCs w:val="28"/>
                <w:vertAlign w:val="subscript"/>
              </w:rPr>
              <w:t>1</w:t>
            </w:r>
            <w:r w:rsidRPr="00DE40F2">
              <w:rPr>
                <w:rFonts w:ascii="Times New Roman" w:hAnsi="Times New Roman"/>
                <w:sz w:val="28"/>
                <w:szCs w:val="28"/>
              </w:rPr>
              <w:t>, Д</w:t>
            </w:r>
            <w:r w:rsidRPr="00DE40F2">
              <w:rPr>
                <w:rFonts w:ascii="Times New Roman" w:hAnsi="Times New Roman"/>
                <w:sz w:val="28"/>
                <w:szCs w:val="28"/>
                <w:vertAlign w:val="subscript"/>
              </w:rPr>
              <w:t>1</w:t>
            </w:r>
          </w:p>
        </w:tc>
        <w:tc>
          <w:tcPr>
            <w:tcW w:w="1304" w:type="dxa"/>
            <w:shd w:val="clear" w:color="auto" w:fill="auto"/>
          </w:tcPr>
          <w:p w:rsidR="008173FB" w:rsidRPr="00DE40F2" w:rsidRDefault="008173FB" w:rsidP="00DE40F2">
            <w:pPr>
              <w:ind w:firstLine="0"/>
              <w:rPr>
                <w:rFonts w:ascii="Times New Roman" w:hAnsi="Times New Roman"/>
                <w:sz w:val="28"/>
                <w:szCs w:val="28"/>
                <w:vertAlign w:val="subscript"/>
              </w:rPr>
            </w:pPr>
            <w:r w:rsidRPr="00DE40F2">
              <w:rPr>
                <w:rFonts w:ascii="Times New Roman" w:hAnsi="Times New Roman"/>
                <w:sz w:val="28"/>
                <w:szCs w:val="28"/>
              </w:rPr>
              <w:t>С</w:t>
            </w:r>
            <w:r w:rsidRPr="00DE40F2">
              <w:rPr>
                <w:rFonts w:ascii="Times New Roman" w:hAnsi="Times New Roman"/>
                <w:sz w:val="28"/>
                <w:szCs w:val="28"/>
                <w:vertAlign w:val="subscript"/>
              </w:rPr>
              <w:t>2</w:t>
            </w:r>
            <w:r w:rsidRPr="00DE40F2">
              <w:rPr>
                <w:rFonts w:ascii="Times New Roman" w:hAnsi="Times New Roman"/>
                <w:sz w:val="28"/>
                <w:szCs w:val="28"/>
              </w:rPr>
              <w:t>, С</w:t>
            </w:r>
            <w:r w:rsidRPr="00DE40F2">
              <w:rPr>
                <w:rFonts w:ascii="Times New Roman" w:hAnsi="Times New Roman"/>
                <w:sz w:val="28"/>
                <w:szCs w:val="28"/>
                <w:vertAlign w:val="subscript"/>
              </w:rPr>
              <w:t>3</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r>
      <w:tr w:rsidR="00DE40F2" w:rsidRPr="00DE40F2">
        <w:tc>
          <w:tcPr>
            <w:tcW w:w="2943" w:type="dxa"/>
            <w:vMerge/>
            <w:shd w:val="clear" w:color="auto" w:fill="auto"/>
          </w:tcPr>
          <w:p w:rsidR="008173FB" w:rsidRPr="00DE40F2" w:rsidRDefault="008173FB" w:rsidP="00DE40F2">
            <w:pPr>
              <w:ind w:firstLine="0"/>
              <w:rPr>
                <w:rFonts w:ascii="Times New Roman" w:hAnsi="Times New Roman"/>
                <w:sz w:val="28"/>
                <w:szCs w:val="28"/>
              </w:rPr>
            </w:pPr>
          </w:p>
        </w:tc>
        <w:tc>
          <w:tcPr>
            <w:tcW w:w="1560" w:type="dxa"/>
            <w:shd w:val="clear" w:color="auto" w:fill="auto"/>
          </w:tcPr>
          <w:p w:rsidR="008173FB" w:rsidRPr="00DE40F2" w:rsidRDefault="008173FB" w:rsidP="00DE40F2">
            <w:pPr>
              <w:ind w:firstLine="0"/>
              <w:rPr>
                <w:rFonts w:ascii="Times New Roman" w:hAnsi="Times New Roman"/>
                <w:sz w:val="28"/>
                <w:szCs w:val="28"/>
                <w:vertAlign w:val="subscript"/>
              </w:rPr>
            </w:pPr>
            <w:r w:rsidRPr="00DE40F2">
              <w:rPr>
                <w:rFonts w:ascii="Times New Roman" w:hAnsi="Times New Roman"/>
                <w:sz w:val="28"/>
                <w:szCs w:val="28"/>
              </w:rPr>
              <w:t>С</w:t>
            </w:r>
            <w:r w:rsidRPr="00DE40F2">
              <w:rPr>
                <w:rFonts w:ascii="Times New Roman" w:hAnsi="Times New Roman"/>
                <w:sz w:val="28"/>
                <w:szCs w:val="28"/>
                <w:vertAlign w:val="subscript"/>
              </w:rPr>
              <w:t>4</w:t>
            </w:r>
            <w:r w:rsidRPr="00DE40F2">
              <w:rPr>
                <w:rFonts w:ascii="Times New Roman" w:hAnsi="Times New Roman"/>
                <w:sz w:val="28"/>
                <w:szCs w:val="28"/>
              </w:rPr>
              <w:t>, С</w:t>
            </w:r>
            <w:r w:rsidRPr="00DE40F2">
              <w:rPr>
                <w:rFonts w:ascii="Times New Roman" w:hAnsi="Times New Roman"/>
                <w:sz w:val="28"/>
                <w:szCs w:val="28"/>
                <w:vertAlign w:val="subscript"/>
              </w:rPr>
              <w:t>5</w:t>
            </w:r>
          </w:p>
        </w:tc>
        <w:tc>
          <w:tcPr>
            <w:tcW w:w="1275"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c>
          <w:tcPr>
            <w:tcW w:w="1468"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c>
          <w:tcPr>
            <w:tcW w:w="1304" w:type="dxa"/>
            <w:shd w:val="clear" w:color="auto" w:fill="auto"/>
          </w:tcPr>
          <w:p w:rsidR="008173FB" w:rsidRPr="00DE40F2" w:rsidRDefault="008173FB" w:rsidP="00DE40F2">
            <w:pPr>
              <w:ind w:firstLine="0"/>
              <w:rPr>
                <w:rFonts w:ascii="Times New Roman" w:hAnsi="Times New Roman"/>
                <w:sz w:val="28"/>
                <w:szCs w:val="28"/>
                <w:vertAlign w:val="subscript"/>
              </w:rPr>
            </w:pPr>
            <w:r w:rsidRPr="00DE40F2">
              <w:rPr>
                <w:rFonts w:ascii="Times New Roman" w:hAnsi="Times New Roman"/>
                <w:sz w:val="28"/>
                <w:szCs w:val="28"/>
              </w:rPr>
              <w:t>Д</w:t>
            </w:r>
            <w:r w:rsidRPr="00DE40F2">
              <w:rPr>
                <w:rFonts w:ascii="Times New Roman" w:hAnsi="Times New Roman"/>
                <w:sz w:val="28"/>
                <w:szCs w:val="28"/>
                <w:vertAlign w:val="subscript"/>
              </w:rPr>
              <w:t>2</w:t>
            </w:r>
            <w:r w:rsidRPr="00DE40F2">
              <w:rPr>
                <w:rFonts w:ascii="Times New Roman" w:hAnsi="Times New Roman"/>
                <w:sz w:val="28"/>
                <w:szCs w:val="28"/>
              </w:rPr>
              <w:t>, Д3</w:t>
            </w:r>
            <w:r w:rsidRPr="00DE40F2">
              <w:rPr>
                <w:rFonts w:ascii="Times New Roman" w:hAnsi="Times New Roman"/>
                <w:sz w:val="28"/>
                <w:szCs w:val="28"/>
                <w:vertAlign w:val="subscript"/>
              </w:rPr>
              <w:t>3</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r>
      <w:tr w:rsidR="00DE40F2" w:rsidRPr="00DE40F2">
        <w:tc>
          <w:tcPr>
            <w:tcW w:w="2943" w:type="dxa"/>
            <w:vMerge w:val="restart"/>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Береза, осина,</w:t>
            </w:r>
          </w:p>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тополя</w:t>
            </w:r>
          </w:p>
        </w:tc>
        <w:tc>
          <w:tcPr>
            <w:tcW w:w="1560"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А</w:t>
            </w:r>
            <w:r w:rsidRPr="00DE40F2">
              <w:rPr>
                <w:rFonts w:ascii="Times New Roman" w:hAnsi="Times New Roman"/>
                <w:sz w:val="28"/>
                <w:szCs w:val="28"/>
                <w:vertAlign w:val="subscript"/>
              </w:rPr>
              <w:t>4</w:t>
            </w:r>
            <w:r w:rsidRPr="00DE40F2">
              <w:rPr>
                <w:rFonts w:ascii="Times New Roman" w:hAnsi="Times New Roman"/>
                <w:sz w:val="28"/>
                <w:szCs w:val="28"/>
              </w:rPr>
              <w:t>, А</w:t>
            </w:r>
            <w:r w:rsidRPr="00DE40F2">
              <w:rPr>
                <w:rFonts w:ascii="Times New Roman" w:hAnsi="Times New Roman"/>
                <w:sz w:val="28"/>
                <w:szCs w:val="28"/>
                <w:vertAlign w:val="subscript"/>
              </w:rPr>
              <w:t>5</w:t>
            </w:r>
          </w:p>
        </w:tc>
        <w:tc>
          <w:tcPr>
            <w:tcW w:w="1275"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А2, А</w:t>
            </w:r>
            <w:r w:rsidRPr="00DE40F2">
              <w:rPr>
                <w:rFonts w:ascii="Times New Roman" w:hAnsi="Times New Roman"/>
                <w:sz w:val="28"/>
                <w:szCs w:val="28"/>
                <w:vertAlign w:val="subscript"/>
              </w:rPr>
              <w:t>3</w:t>
            </w:r>
          </w:p>
        </w:tc>
        <w:tc>
          <w:tcPr>
            <w:tcW w:w="1468"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В</w:t>
            </w:r>
            <w:r w:rsidRPr="00DE40F2">
              <w:rPr>
                <w:rFonts w:ascii="Times New Roman" w:hAnsi="Times New Roman"/>
                <w:sz w:val="28"/>
                <w:szCs w:val="28"/>
                <w:vertAlign w:val="subscript"/>
              </w:rPr>
              <w:t>2</w:t>
            </w:r>
            <w:r w:rsidRPr="00DE40F2">
              <w:rPr>
                <w:rFonts w:ascii="Times New Roman" w:hAnsi="Times New Roman"/>
                <w:sz w:val="28"/>
                <w:szCs w:val="28"/>
              </w:rPr>
              <w:t>, С</w:t>
            </w:r>
            <w:r w:rsidRPr="00DE40F2">
              <w:rPr>
                <w:rFonts w:ascii="Times New Roman" w:hAnsi="Times New Roman"/>
                <w:sz w:val="28"/>
                <w:szCs w:val="28"/>
                <w:vertAlign w:val="subscript"/>
              </w:rPr>
              <w:t>1</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В</w:t>
            </w:r>
            <w:r w:rsidRPr="00DE40F2">
              <w:rPr>
                <w:rFonts w:ascii="Times New Roman" w:hAnsi="Times New Roman"/>
                <w:sz w:val="28"/>
                <w:szCs w:val="28"/>
                <w:vertAlign w:val="subscript"/>
              </w:rPr>
              <w:t>3</w:t>
            </w:r>
            <w:r w:rsidRPr="00DE40F2">
              <w:rPr>
                <w:rFonts w:ascii="Times New Roman" w:hAnsi="Times New Roman"/>
                <w:sz w:val="28"/>
                <w:szCs w:val="28"/>
              </w:rPr>
              <w:t>, С</w:t>
            </w:r>
            <w:r w:rsidRPr="00DE40F2">
              <w:rPr>
                <w:rFonts w:ascii="Times New Roman" w:hAnsi="Times New Roman"/>
                <w:sz w:val="28"/>
                <w:szCs w:val="28"/>
                <w:vertAlign w:val="subscript"/>
              </w:rPr>
              <w:t>2</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С</w:t>
            </w:r>
            <w:r w:rsidRPr="00DE40F2">
              <w:rPr>
                <w:rFonts w:ascii="Times New Roman" w:hAnsi="Times New Roman"/>
                <w:sz w:val="28"/>
                <w:szCs w:val="28"/>
                <w:vertAlign w:val="subscript"/>
              </w:rPr>
              <w:t>3</w:t>
            </w:r>
            <w:r w:rsidRPr="00DE40F2">
              <w:rPr>
                <w:rFonts w:ascii="Times New Roman" w:hAnsi="Times New Roman"/>
                <w:sz w:val="28"/>
                <w:szCs w:val="28"/>
              </w:rPr>
              <w:t>, Д</w:t>
            </w:r>
            <w:r w:rsidRPr="00DE40F2">
              <w:rPr>
                <w:rFonts w:ascii="Times New Roman" w:hAnsi="Times New Roman"/>
                <w:sz w:val="28"/>
                <w:szCs w:val="28"/>
                <w:vertAlign w:val="subscript"/>
              </w:rPr>
              <w:t>3</w:t>
            </w:r>
          </w:p>
        </w:tc>
      </w:tr>
      <w:tr w:rsidR="00DE40F2" w:rsidRPr="00DE40F2">
        <w:tc>
          <w:tcPr>
            <w:tcW w:w="2943" w:type="dxa"/>
            <w:vMerge/>
            <w:shd w:val="clear" w:color="auto" w:fill="auto"/>
          </w:tcPr>
          <w:p w:rsidR="008173FB" w:rsidRPr="00DE40F2" w:rsidRDefault="008173FB" w:rsidP="00DE40F2">
            <w:pPr>
              <w:ind w:firstLine="0"/>
              <w:rPr>
                <w:rFonts w:ascii="Times New Roman" w:hAnsi="Times New Roman"/>
                <w:sz w:val="28"/>
                <w:szCs w:val="28"/>
              </w:rPr>
            </w:pPr>
          </w:p>
        </w:tc>
        <w:tc>
          <w:tcPr>
            <w:tcW w:w="1560"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В</w:t>
            </w:r>
            <w:r w:rsidRPr="00DE40F2">
              <w:rPr>
                <w:rFonts w:ascii="Times New Roman" w:hAnsi="Times New Roman"/>
                <w:sz w:val="28"/>
                <w:szCs w:val="28"/>
                <w:vertAlign w:val="subscript"/>
              </w:rPr>
              <w:t>0</w:t>
            </w:r>
            <w:r w:rsidRPr="00DE40F2">
              <w:rPr>
                <w:rFonts w:ascii="Times New Roman" w:hAnsi="Times New Roman"/>
                <w:sz w:val="28"/>
                <w:szCs w:val="28"/>
              </w:rPr>
              <w:t>, В</w:t>
            </w:r>
            <w:r w:rsidRPr="00DE40F2">
              <w:rPr>
                <w:rFonts w:ascii="Times New Roman" w:hAnsi="Times New Roman"/>
                <w:sz w:val="28"/>
                <w:szCs w:val="28"/>
                <w:vertAlign w:val="subscript"/>
              </w:rPr>
              <w:t>5</w:t>
            </w:r>
          </w:p>
        </w:tc>
        <w:tc>
          <w:tcPr>
            <w:tcW w:w="1275"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В1, В</w:t>
            </w:r>
            <w:r w:rsidRPr="00DE40F2">
              <w:rPr>
                <w:rFonts w:ascii="Times New Roman" w:hAnsi="Times New Roman"/>
                <w:sz w:val="28"/>
                <w:szCs w:val="28"/>
                <w:vertAlign w:val="subscript"/>
              </w:rPr>
              <w:t>4</w:t>
            </w:r>
          </w:p>
        </w:tc>
        <w:tc>
          <w:tcPr>
            <w:tcW w:w="1468"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С</w:t>
            </w:r>
            <w:r w:rsidRPr="00DE40F2">
              <w:rPr>
                <w:rFonts w:ascii="Times New Roman" w:hAnsi="Times New Roman"/>
                <w:sz w:val="28"/>
                <w:szCs w:val="28"/>
                <w:vertAlign w:val="subscript"/>
              </w:rPr>
              <w:t>4</w:t>
            </w:r>
            <w:r w:rsidRPr="00DE40F2">
              <w:rPr>
                <w:rFonts w:ascii="Times New Roman" w:hAnsi="Times New Roman"/>
                <w:sz w:val="28"/>
                <w:szCs w:val="28"/>
              </w:rPr>
              <w:t>, Д</w:t>
            </w:r>
            <w:r w:rsidRPr="00DE40F2">
              <w:rPr>
                <w:rFonts w:ascii="Times New Roman" w:hAnsi="Times New Roman"/>
                <w:sz w:val="28"/>
                <w:szCs w:val="28"/>
                <w:vertAlign w:val="subscript"/>
              </w:rPr>
              <w:t>4</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Д</w:t>
            </w:r>
            <w:r w:rsidRPr="00DE40F2">
              <w:rPr>
                <w:rFonts w:ascii="Times New Roman" w:hAnsi="Times New Roman"/>
                <w:sz w:val="28"/>
                <w:szCs w:val="28"/>
                <w:vertAlign w:val="subscript"/>
              </w:rPr>
              <w:t>1</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Д</w:t>
            </w:r>
            <w:r w:rsidRPr="00DE40F2">
              <w:rPr>
                <w:rFonts w:ascii="Times New Roman" w:hAnsi="Times New Roman"/>
                <w:sz w:val="28"/>
                <w:szCs w:val="28"/>
                <w:vertAlign w:val="subscript"/>
              </w:rPr>
              <w:t>3</w:t>
            </w:r>
          </w:p>
        </w:tc>
      </w:tr>
      <w:tr w:rsidR="00DE40F2" w:rsidRPr="00DE40F2">
        <w:tc>
          <w:tcPr>
            <w:tcW w:w="2943" w:type="dxa"/>
            <w:vMerge/>
            <w:shd w:val="clear" w:color="auto" w:fill="auto"/>
          </w:tcPr>
          <w:p w:rsidR="008173FB" w:rsidRPr="00DE40F2" w:rsidRDefault="008173FB" w:rsidP="00DE40F2">
            <w:pPr>
              <w:ind w:firstLine="0"/>
              <w:rPr>
                <w:rFonts w:ascii="Times New Roman" w:hAnsi="Times New Roman"/>
                <w:sz w:val="28"/>
                <w:szCs w:val="28"/>
              </w:rPr>
            </w:pPr>
          </w:p>
        </w:tc>
        <w:tc>
          <w:tcPr>
            <w:tcW w:w="1560"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С</w:t>
            </w:r>
            <w:r w:rsidRPr="00DE40F2">
              <w:rPr>
                <w:rFonts w:ascii="Times New Roman" w:hAnsi="Times New Roman"/>
                <w:sz w:val="28"/>
                <w:szCs w:val="28"/>
                <w:vertAlign w:val="subscript"/>
              </w:rPr>
              <w:t>5</w:t>
            </w:r>
            <w:r w:rsidRPr="00DE40F2">
              <w:rPr>
                <w:rFonts w:ascii="Times New Roman" w:hAnsi="Times New Roman"/>
                <w:sz w:val="28"/>
                <w:szCs w:val="28"/>
              </w:rPr>
              <w:t>, Д</w:t>
            </w:r>
            <w:r w:rsidRPr="00DE40F2">
              <w:rPr>
                <w:rFonts w:ascii="Times New Roman" w:hAnsi="Times New Roman"/>
                <w:sz w:val="28"/>
                <w:szCs w:val="28"/>
                <w:vertAlign w:val="subscript"/>
              </w:rPr>
              <w:t>5</w:t>
            </w:r>
          </w:p>
        </w:tc>
        <w:tc>
          <w:tcPr>
            <w:tcW w:w="1275"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С0, Д</w:t>
            </w:r>
            <w:r w:rsidRPr="00DE40F2">
              <w:rPr>
                <w:rFonts w:ascii="Times New Roman" w:hAnsi="Times New Roman"/>
                <w:sz w:val="28"/>
                <w:szCs w:val="28"/>
                <w:vertAlign w:val="subscript"/>
              </w:rPr>
              <w:t>0</w:t>
            </w:r>
          </w:p>
        </w:tc>
        <w:tc>
          <w:tcPr>
            <w:tcW w:w="1468"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r>
      <w:tr w:rsidR="00DE40F2" w:rsidRPr="00DE40F2">
        <w:tc>
          <w:tcPr>
            <w:tcW w:w="2943" w:type="dxa"/>
            <w:vMerge w:val="restart"/>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Ольха</w:t>
            </w:r>
          </w:p>
        </w:tc>
        <w:tc>
          <w:tcPr>
            <w:tcW w:w="1560"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В</w:t>
            </w:r>
            <w:r w:rsidRPr="00DE40F2">
              <w:rPr>
                <w:rFonts w:ascii="Times New Roman" w:hAnsi="Times New Roman"/>
                <w:sz w:val="28"/>
                <w:szCs w:val="28"/>
                <w:vertAlign w:val="subscript"/>
              </w:rPr>
              <w:t>2</w:t>
            </w:r>
            <w:r w:rsidRPr="00DE40F2">
              <w:rPr>
                <w:rFonts w:ascii="Times New Roman" w:hAnsi="Times New Roman"/>
                <w:sz w:val="28"/>
                <w:szCs w:val="28"/>
              </w:rPr>
              <w:t>, В</w:t>
            </w:r>
            <w:r w:rsidRPr="00DE40F2">
              <w:rPr>
                <w:rFonts w:ascii="Times New Roman" w:hAnsi="Times New Roman"/>
                <w:sz w:val="28"/>
                <w:szCs w:val="28"/>
                <w:vertAlign w:val="subscript"/>
              </w:rPr>
              <w:t>3</w:t>
            </w:r>
            <w:r w:rsidRPr="00DE40F2">
              <w:rPr>
                <w:rFonts w:ascii="Times New Roman" w:hAnsi="Times New Roman"/>
                <w:sz w:val="28"/>
                <w:szCs w:val="28"/>
              </w:rPr>
              <w:t>, В</w:t>
            </w:r>
            <w:r w:rsidRPr="00DE40F2">
              <w:rPr>
                <w:rFonts w:ascii="Times New Roman" w:hAnsi="Times New Roman"/>
                <w:sz w:val="28"/>
                <w:szCs w:val="28"/>
                <w:vertAlign w:val="subscript"/>
              </w:rPr>
              <w:t>4</w:t>
            </w:r>
          </w:p>
        </w:tc>
        <w:tc>
          <w:tcPr>
            <w:tcW w:w="1275"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С</w:t>
            </w:r>
            <w:r w:rsidRPr="00DE40F2">
              <w:rPr>
                <w:rFonts w:ascii="Times New Roman" w:hAnsi="Times New Roman"/>
                <w:sz w:val="28"/>
                <w:szCs w:val="28"/>
                <w:vertAlign w:val="subscript"/>
              </w:rPr>
              <w:t>4</w:t>
            </w:r>
            <w:r w:rsidRPr="00DE40F2">
              <w:rPr>
                <w:rFonts w:ascii="Times New Roman" w:hAnsi="Times New Roman"/>
                <w:sz w:val="28"/>
                <w:szCs w:val="28"/>
              </w:rPr>
              <w:t>, Д</w:t>
            </w:r>
            <w:r w:rsidRPr="00DE40F2">
              <w:rPr>
                <w:rFonts w:ascii="Times New Roman" w:hAnsi="Times New Roman"/>
                <w:sz w:val="28"/>
                <w:szCs w:val="28"/>
                <w:vertAlign w:val="subscript"/>
              </w:rPr>
              <w:t>2</w:t>
            </w:r>
          </w:p>
        </w:tc>
        <w:tc>
          <w:tcPr>
            <w:tcW w:w="1468"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С</w:t>
            </w:r>
            <w:r w:rsidRPr="00DE40F2">
              <w:rPr>
                <w:rFonts w:ascii="Times New Roman" w:hAnsi="Times New Roman"/>
                <w:sz w:val="28"/>
                <w:szCs w:val="28"/>
                <w:vertAlign w:val="subscript"/>
              </w:rPr>
              <w:t>3</w:t>
            </w:r>
            <w:r w:rsidRPr="00DE40F2">
              <w:rPr>
                <w:rFonts w:ascii="Times New Roman" w:hAnsi="Times New Roman"/>
                <w:sz w:val="28"/>
                <w:szCs w:val="28"/>
              </w:rPr>
              <w:t>, Д</w:t>
            </w:r>
            <w:r w:rsidRPr="00DE40F2">
              <w:rPr>
                <w:rFonts w:ascii="Times New Roman" w:hAnsi="Times New Roman"/>
                <w:sz w:val="28"/>
                <w:szCs w:val="28"/>
                <w:vertAlign w:val="subscript"/>
              </w:rPr>
              <w:t>3</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r>
      <w:tr w:rsidR="00DE40F2" w:rsidRPr="00DE40F2">
        <w:tc>
          <w:tcPr>
            <w:tcW w:w="2943" w:type="dxa"/>
            <w:vMerge/>
            <w:shd w:val="clear" w:color="auto" w:fill="auto"/>
          </w:tcPr>
          <w:p w:rsidR="008173FB" w:rsidRPr="00DE40F2" w:rsidRDefault="008173FB" w:rsidP="00DE40F2">
            <w:pPr>
              <w:ind w:firstLine="0"/>
              <w:rPr>
                <w:rFonts w:ascii="Times New Roman" w:hAnsi="Times New Roman"/>
                <w:sz w:val="28"/>
                <w:szCs w:val="28"/>
              </w:rPr>
            </w:pPr>
          </w:p>
        </w:tc>
        <w:tc>
          <w:tcPr>
            <w:tcW w:w="1560"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В</w:t>
            </w:r>
            <w:r w:rsidRPr="00DE40F2">
              <w:rPr>
                <w:rFonts w:ascii="Times New Roman" w:hAnsi="Times New Roman"/>
                <w:sz w:val="28"/>
                <w:szCs w:val="28"/>
                <w:vertAlign w:val="subscript"/>
              </w:rPr>
              <w:t>5</w:t>
            </w:r>
            <w:r w:rsidRPr="00DE40F2">
              <w:rPr>
                <w:rFonts w:ascii="Times New Roman" w:hAnsi="Times New Roman"/>
                <w:sz w:val="28"/>
                <w:szCs w:val="28"/>
              </w:rPr>
              <w:t>, С</w:t>
            </w:r>
            <w:r w:rsidRPr="00DE40F2">
              <w:rPr>
                <w:rFonts w:ascii="Times New Roman" w:hAnsi="Times New Roman"/>
                <w:sz w:val="28"/>
                <w:szCs w:val="28"/>
                <w:vertAlign w:val="subscript"/>
              </w:rPr>
              <w:t>2</w:t>
            </w:r>
            <w:r w:rsidRPr="00DE40F2">
              <w:rPr>
                <w:rFonts w:ascii="Times New Roman" w:hAnsi="Times New Roman"/>
                <w:sz w:val="28"/>
                <w:szCs w:val="28"/>
              </w:rPr>
              <w:t>, С</w:t>
            </w:r>
            <w:r w:rsidRPr="00DE40F2">
              <w:rPr>
                <w:rFonts w:ascii="Times New Roman" w:hAnsi="Times New Roman"/>
                <w:sz w:val="28"/>
                <w:szCs w:val="28"/>
                <w:vertAlign w:val="subscript"/>
              </w:rPr>
              <w:t>5</w:t>
            </w:r>
          </w:p>
        </w:tc>
        <w:tc>
          <w:tcPr>
            <w:tcW w:w="1275"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Д</w:t>
            </w:r>
            <w:r w:rsidRPr="00DE40F2">
              <w:rPr>
                <w:rFonts w:ascii="Times New Roman" w:hAnsi="Times New Roman"/>
                <w:sz w:val="28"/>
                <w:szCs w:val="28"/>
                <w:vertAlign w:val="subscript"/>
              </w:rPr>
              <w:t>4</w:t>
            </w:r>
          </w:p>
        </w:tc>
        <w:tc>
          <w:tcPr>
            <w:tcW w:w="1468"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r>
      <w:tr w:rsidR="00DE40F2" w:rsidRPr="00DE40F2">
        <w:tc>
          <w:tcPr>
            <w:tcW w:w="2943" w:type="dxa"/>
            <w:vMerge/>
            <w:shd w:val="clear" w:color="auto" w:fill="auto"/>
          </w:tcPr>
          <w:p w:rsidR="008173FB" w:rsidRPr="00DE40F2" w:rsidRDefault="008173FB" w:rsidP="00DE40F2">
            <w:pPr>
              <w:ind w:firstLine="0"/>
              <w:rPr>
                <w:rFonts w:ascii="Times New Roman" w:hAnsi="Times New Roman"/>
                <w:sz w:val="28"/>
                <w:szCs w:val="28"/>
              </w:rPr>
            </w:pPr>
          </w:p>
        </w:tc>
        <w:tc>
          <w:tcPr>
            <w:tcW w:w="1560"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Д</w:t>
            </w:r>
            <w:r w:rsidRPr="00DE40F2">
              <w:rPr>
                <w:rFonts w:ascii="Times New Roman" w:hAnsi="Times New Roman"/>
                <w:sz w:val="28"/>
                <w:szCs w:val="28"/>
                <w:vertAlign w:val="subscript"/>
              </w:rPr>
              <w:t>5</w:t>
            </w:r>
          </w:p>
        </w:tc>
        <w:tc>
          <w:tcPr>
            <w:tcW w:w="1275"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c>
          <w:tcPr>
            <w:tcW w:w="1468"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c>
          <w:tcPr>
            <w:tcW w:w="1304" w:type="dxa"/>
            <w:shd w:val="clear" w:color="auto" w:fill="auto"/>
          </w:tcPr>
          <w:p w:rsidR="008173FB" w:rsidRPr="00DE40F2" w:rsidRDefault="008173FB" w:rsidP="00DE40F2">
            <w:pPr>
              <w:ind w:firstLine="0"/>
              <w:rPr>
                <w:rFonts w:ascii="Times New Roman" w:hAnsi="Times New Roman"/>
                <w:sz w:val="28"/>
                <w:szCs w:val="28"/>
              </w:rPr>
            </w:pPr>
            <w:r w:rsidRPr="00DE40F2">
              <w:rPr>
                <w:rFonts w:ascii="Times New Roman" w:hAnsi="Times New Roman"/>
                <w:sz w:val="28"/>
                <w:szCs w:val="28"/>
              </w:rPr>
              <w:t>-</w:t>
            </w:r>
          </w:p>
        </w:tc>
      </w:tr>
    </w:tbl>
    <w:p w:rsidR="0044698C" w:rsidRDefault="0044698C" w:rsidP="0044698C">
      <w:pPr>
        <w:rPr>
          <w:rFonts w:ascii="Times New Roman" w:hAnsi="Times New Roman"/>
          <w:sz w:val="28"/>
          <w:szCs w:val="28"/>
        </w:rPr>
      </w:pPr>
    </w:p>
    <w:p w:rsidR="0036722D" w:rsidRDefault="0036722D" w:rsidP="0044698C">
      <w:pPr>
        <w:rPr>
          <w:rFonts w:ascii="Times New Roman" w:eastAsia="TimesNewRoman" w:hAnsi="Times New Roman"/>
          <w:sz w:val="28"/>
          <w:szCs w:val="28"/>
        </w:rPr>
      </w:pPr>
      <w:r w:rsidRPr="008D4E2A">
        <w:rPr>
          <w:rFonts w:ascii="Times New Roman" w:eastAsia="TimesNewRoman" w:hAnsi="Times New Roman"/>
          <w:sz w:val="28"/>
          <w:szCs w:val="28"/>
        </w:rPr>
        <w:t>Корректировочная шкала</w:t>
      </w:r>
      <w:r>
        <w:rPr>
          <w:rFonts w:ascii="Times New Roman" w:eastAsia="TimesNewRoman" w:hAnsi="Times New Roman"/>
          <w:sz w:val="28"/>
          <w:szCs w:val="28"/>
        </w:rPr>
        <w:t xml:space="preserve"> </w:t>
      </w:r>
      <w:r w:rsidRPr="008D4E2A">
        <w:rPr>
          <w:rFonts w:ascii="Times New Roman" w:eastAsia="TimesNewRoman" w:hAnsi="Times New Roman"/>
          <w:sz w:val="28"/>
          <w:szCs w:val="28"/>
        </w:rPr>
        <w:t>рекреационных нагрузок с учетом стадий дигрессии</w:t>
      </w:r>
      <w:r>
        <w:rPr>
          <w:rFonts w:ascii="Times New Roman" w:eastAsia="TimesNewRoman" w:hAnsi="Times New Roman"/>
          <w:sz w:val="28"/>
          <w:szCs w:val="28"/>
        </w:rPr>
        <w:t xml:space="preserve"> </w:t>
      </w:r>
      <w:r w:rsidRPr="008D4E2A">
        <w:rPr>
          <w:rFonts w:ascii="Times New Roman" w:eastAsia="TimesNewRoman" w:hAnsi="Times New Roman"/>
          <w:sz w:val="28"/>
          <w:szCs w:val="28"/>
        </w:rPr>
        <w:t>древостоев</w:t>
      </w:r>
      <w:r>
        <w:rPr>
          <w:rFonts w:ascii="Times New Roman" w:eastAsia="TimesNewRoman" w:hAnsi="Times New Roman"/>
          <w:sz w:val="28"/>
          <w:szCs w:val="28"/>
        </w:rPr>
        <w:t xml:space="preserve"> приведена в таблице 35.</w:t>
      </w:r>
    </w:p>
    <w:p w:rsidR="0036722D" w:rsidRDefault="0036722D" w:rsidP="008173FB">
      <w:pPr>
        <w:autoSpaceDE w:val="0"/>
        <w:autoSpaceDN w:val="0"/>
        <w:adjustRightInd w:val="0"/>
        <w:rPr>
          <w:rFonts w:ascii="Times New Roman" w:eastAsia="TimesNewRoman" w:hAnsi="Times New Roman"/>
          <w:sz w:val="28"/>
          <w:szCs w:val="28"/>
        </w:rPr>
      </w:pPr>
    </w:p>
    <w:p w:rsidR="0036722D" w:rsidRDefault="0036722D" w:rsidP="008173FB">
      <w:pPr>
        <w:autoSpaceDE w:val="0"/>
        <w:autoSpaceDN w:val="0"/>
        <w:adjustRightInd w:val="0"/>
        <w:rPr>
          <w:rFonts w:ascii="Times New Roman" w:eastAsia="TimesNewRoman" w:hAnsi="Times New Roman"/>
          <w:sz w:val="28"/>
          <w:szCs w:val="28"/>
        </w:rPr>
      </w:pPr>
    </w:p>
    <w:p w:rsidR="008173FB" w:rsidRDefault="008173FB" w:rsidP="0036722D">
      <w:pPr>
        <w:autoSpaceDE w:val="0"/>
        <w:autoSpaceDN w:val="0"/>
        <w:adjustRightInd w:val="0"/>
        <w:ind w:firstLine="0"/>
        <w:rPr>
          <w:rFonts w:ascii="Times New Roman" w:eastAsia="TimesNewRoman" w:hAnsi="Times New Roman"/>
          <w:sz w:val="28"/>
          <w:szCs w:val="28"/>
        </w:rPr>
      </w:pPr>
      <w:r w:rsidRPr="008D4E2A">
        <w:rPr>
          <w:rFonts w:ascii="Times New Roman" w:eastAsia="TimesNewRoman" w:hAnsi="Times New Roman"/>
          <w:sz w:val="28"/>
          <w:szCs w:val="28"/>
        </w:rPr>
        <w:lastRenderedPageBreak/>
        <w:t xml:space="preserve">Таблица </w:t>
      </w:r>
      <w:r w:rsidR="0036722D">
        <w:rPr>
          <w:rFonts w:ascii="Times New Roman" w:eastAsia="TimesNewRoman" w:hAnsi="Times New Roman"/>
          <w:sz w:val="28"/>
          <w:szCs w:val="28"/>
        </w:rPr>
        <w:t xml:space="preserve">35 </w:t>
      </w:r>
      <w:r w:rsidRPr="008D4E2A">
        <w:rPr>
          <w:rFonts w:ascii="Times New Roman" w:eastAsia="TimesNewRoman" w:hAnsi="Times New Roman"/>
          <w:sz w:val="28"/>
          <w:szCs w:val="28"/>
        </w:rPr>
        <w:t>- Корректировочная шкала</w:t>
      </w:r>
      <w:r>
        <w:rPr>
          <w:rFonts w:ascii="Times New Roman" w:eastAsia="TimesNewRoman" w:hAnsi="Times New Roman"/>
          <w:sz w:val="28"/>
          <w:szCs w:val="28"/>
        </w:rPr>
        <w:t xml:space="preserve"> </w:t>
      </w:r>
      <w:r w:rsidRPr="008D4E2A">
        <w:rPr>
          <w:rFonts w:ascii="Times New Roman" w:eastAsia="TimesNewRoman" w:hAnsi="Times New Roman"/>
          <w:sz w:val="28"/>
          <w:szCs w:val="28"/>
        </w:rPr>
        <w:t>рекреационных нагрузок с учетом стадий дигрессии</w:t>
      </w:r>
      <w:r>
        <w:rPr>
          <w:rFonts w:ascii="Times New Roman" w:eastAsia="TimesNewRoman" w:hAnsi="Times New Roman"/>
          <w:sz w:val="28"/>
          <w:szCs w:val="28"/>
        </w:rPr>
        <w:t xml:space="preserve"> </w:t>
      </w:r>
      <w:r w:rsidRPr="008D4E2A">
        <w:rPr>
          <w:rFonts w:ascii="Times New Roman" w:eastAsia="TimesNewRoman" w:hAnsi="Times New Roman"/>
          <w:sz w:val="28"/>
          <w:szCs w:val="28"/>
        </w:rPr>
        <w:t>древостоев</w:t>
      </w:r>
      <w:r>
        <w:rPr>
          <w:rFonts w:ascii="Times New Roman" w:eastAsia="TimesNewRoman" w:hAnsi="Times New Roman"/>
          <w:sz w:val="28"/>
          <w:szCs w:val="28"/>
        </w:rPr>
        <w:t xml:space="preserve"> </w:t>
      </w:r>
      <w:r w:rsidRPr="008D4E2A">
        <w:rPr>
          <w:rFonts w:ascii="Times New Roman" w:eastAsia="TimesNewRoman" w:hAnsi="Times New Roman"/>
          <w:sz w:val="28"/>
          <w:szCs w:val="28"/>
        </w:rPr>
        <w:t>(на основе обобщения данных Моисеева В.С. и Яновского Л.Н.)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173FB" w:rsidRPr="008D4E2A">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eastAsia="TimesNewRoman" w:hAnsi="Times New Roman"/>
                <w:sz w:val="24"/>
                <w:szCs w:val="24"/>
              </w:rPr>
              <w:t>Стадия рекреационной дигрессии</w:t>
            </w:r>
          </w:p>
        </w:tc>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eastAsia="TimesNewRoman" w:hAnsi="Times New Roman"/>
                <w:sz w:val="24"/>
                <w:szCs w:val="24"/>
              </w:rPr>
              <w:t>Поправочный коэффициент</w:t>
            </w:r>
          </w:p>
        </w:tc>
      </w:tr>
      <w:tr w:rsidR="008173FB" w:rsidRPr="008D4E2A">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hAnsi="Times New Roman"/>
                <w:sz w:val="24"/>
                <w:szCs w:val="24"/>
              </w:rPr>
              <w:t>1</w:t>
            </w:r>
          </w:p>
        </w:tc>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hAnsi="Times New Roman"/>
                <w:sz w:val="24"/>
                <w:szCs w:val="24"/>
              </w:rPr>
              <w:t>2</w:t>
            </w:r>
          </w:p>
        </w:tc>
      </w:tr>
      <w:tr w:rsidR="008173FB" w:rsidRPr="008D4E2A">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hAnsi="Times New Roman"/>
                <w:sz w:val="24"/>
                <w:szCs w:val="24"/>
              </w:rPr>
              <w:t>1</w:t>
            </w:r>
          </w:p>
        </w:tc>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hAnsi="Times New Roman"/>
                <w:sz w:val="24"/>
                <w:szCs w:val="24"/>
              </w:rPr>
              <w:t>3,2</w:t>
            </w:r>
          </w:p>
        </w:tc>
      </w:tr>
      <w:tr w:rsidR="008173FB" w:rsidRPr="008D4E2A">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hAnsi="Times New Roman"/>
                <w:sz w:val="24"/>
                <w:szCs w:val="24"/>
              </w:rPr>
              <w:t>2</w:t>
            </w:r>
          </w:p>
        </w:tc>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hAnsi="Times New Roman"/>
                <w:sz w:val="24"/>
                <w:szCs w:val="24"/>
              </w:rPr>
              <w:t>2,0</w:t>
            </w:r>
          </w:p>
        </w:tc>
      </w:tr>
      <w:tr w:rsidR="008173FB" w:rsidRPr="008D4E2A">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hAnsi="Times New Roman"/>
                <w:sz w:val="24"/>
                <w:szCs w:val="24"/>
              </w:rPr>
              <w:t>3</w:t>
            </w:r>
          </w:p>
        </w:tc>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hAnsi="Times New Roman"/>
                <w:sz w:val="24"/>
                <w:szCs w:val="24"/>
              </w:rPr>
              <w:t>1,0</w:t>
            </w:r>
          </w:p>
        </w:tc>
      </w:tr>
      <w:tr w:rsidR="008173FB" w:rsidRPr="008D4E2A">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hAnsi="Times New Roman"/>
                <w:sz w:val="24"/>
                <w:szCs w:val="24"/>
              </w:rPr>
              <w:t>4</w:t>
            </w:r>
          </w:p>
        </w:tc>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hAnsi="Times New Roman"/>
                <w:sz w:val="24"/>
                <w:szCs w:val="24"/>
              </w:rPr>
              <w:t>0,38</w:t>
            </w:r>
          </w:p>
        </w:tc>
      </w:tr>
      <w:tr w:rsidR="008173FB" w:rsidRPr="008D4E2A">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hAnsi="Times New Roman"/>
                <w:sz w:val="24"/>
                <w:szCs w:val="24"/>
              </w:rPr>
              <w:t>5</w:t>
            </w:r>
          </w:p>
        </w:tc>
        <w:tc>
          <w:tcPr>
            <w:tcW w:w="4927" w:type="dxa"/>
            <w:shd w:val="clear" w:color="auto" w:fill="auto"/>
          </w:tcPr>
          <w:p w:rsidR="008173FB" w:rsidRPr="00DE40F2" w:rsidRDefault="008173FB" w:rsidP="00DE40F2">
            <w:pPr>
              <w:autoSpaceDE w:val="0"/>
              <w:autoSpaceDN w:val="0"/>
              <w:adjustRightInd w:val="0"/>
              <w:jc w:val="center"/>
              <w:rPr>
                <w:rFonts w:ascii="Times New Roman" w:hAnsi="Times New Roman"/>
                <w:sz w:val="24"/>
                <w:szCs w:val="24"/>
              </w:rPr>
            </w:pPr>
            <w:r w:rsidRPr="00DE40F2">
              <w:rPr>
                <w:rFonts w:ascii="Times New Roman" w:hAnsi="Times New Roman"/>
                <w:sz w:val="24"/>
                <w:szCs w:val="24"/>
              </w:rPr>
              <w:t>0,12</w:t>
            </w:r>
          </w:p>
        </w:tc>
      </w:tr>
    </w:tbl>
    <w:p w:rsidR="0044698C" w:rsidRDefault="008173FB" w:rsidP="0044698C">
      <w:pPr>
        <w:rPr>
          <w:rFonts w:ascii="Times New Roman" w:hAnsi="Times New Roman"/>
          <w:sz w:val="28"/>
          <w:szCs w:val="28"/>
        </w:rPr>
      </w:pPr>
      <w:r w:rsidRPr="008173FB">
        <w:rPr>
          <w:rFonts w:ascii="Times New Roman" w:hAnsi="Times New Roman"/>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8173FB" w:rsidRDefault="008173FB" w:rsidP="0044698C">
      <w:pPr>
        <w:rPr>
          <w:rFonts w:ascii="Times New Roman" w:hAnsi="Times New Roman"/>
          <w:sz w:val="28"/>
          <w:szCs w:val="28"/>
        </w:rPr>
      </w:pPr>
      <w:r>
        <w:rPr>
          <w:rFonts w:ascii="Times New Roman" w:hAnsi="Times New Roman"/>
          <w:sz w:val="28"/>
          <w:szCs w:val="28"/>
        </w:rPr>
        <w:t>П</w:t>
      </w:r>
      <w:r w:rsidRPr="008173FB">
        <w:rPr>
          <w:rFonts w:ascii="Times New Roman" w:hAnsi="Times New Roman"/>
          <w:sz w:val="28"/>
          <w:szCs w:val="28"/>
        </w:rPr>
        <w:t xml:space="preserve">ри предоставлении участков леса для осуществления рекреационной деятельности показатели предельных рекреационных нагрузок  могут быть увеличены, с учетом уровня благоустройства и изменения ландшафтно- планировочной организации территории на конкретном участке лесного фонда.  </w:t>
      </w:r>
    </w:p>
    <w:p w:rsidR="009C7A63" w:rsidRDefault="009C7A63" w:rsidP="005154C7">
      <w:pPr>
        <w:rPr>
          <w:rFonts w:ascii="Times New Roman" w:hAnsi="Times New Roman"/>
          <w:sz w:val="28"/>
          <w:szCs w:val="28"/>
        </w:rPr>
      </w:pPr>
      <w:r w:rsidRPr="009C7A63">
        <w:rPr>
          <w:rFonts w:ascii="Times New Roman" w:hAnsi="Times New Roman"/>
          <w:sz w:val="28"/>
          <w:szCs w:val="28"/>
        </w:rPr>
        <w:t>Лесоустройством стадии рекреационной дигрессии ландшафтных участков при таксации</w:t>
      </w:r>
      <w:r>
        <w:rPr>
          <w:rFonts w:ascii="Times New Roman" w:hAnsi="Times New Roman"/>
          <w:sz w:val="28"/>
          <w:szCs w:val="28"/>
        </w:rPr>
        <w:t xml:space="preserve"> не определялись.</w:t>
      </w:r>
    </w:p>
    <w:p w:rsidR="00DC0715" w:rsidRDefault="00DC0715" w:rsidP="005154C7">
      <w:pPr>
        <w:rPr>
          <w:rFonts w:ascii="Times New Roman" w:hAnsi="Times New Roman"/>
          <w:sz w:val="28"/>
          <w:szCs w:val="28"/>
        </w:rPr>
      </w:pPr>
    </w:p>
    <w:p w:rsidR="00DC0715" w:rsidRPr="00DC0715" w:rsidRDefault="00DC0715" w:rsidP="005154C7">
      <w:pPr>
        <w:rPr>
          <w:rFonts w:ascii="Times New Roman" w:hAnsi="Times New Roman"/>
          <w:b/>
          <w:sz w:val="28"/>
          <w:szCs w:val="28"/>
        </w:rPr>
      </w:pPr>
      <w:r w:rsidRPr="00DC0715">
        <w:rPr>
          <w:rFonts w:ascii="Times New Roman" w:hAnsi="Times New Roman"/>
          <w:b/>
          <w:sz w:val="28"/>
          <w:szCs w:val="28"/>
        </w:rPr>
        <w:t>Оценка проходимости лесного участка</w:t>
      </w:r>
    </w:p>
    <w:p w:rsidR="00DC0715" w:rsidRDefault="00DC0715" w:rsidP="005154C7">
      <w:pPr>
        <w:rPr>
          <w:rFonts w:ascii="Times New Roman" w:hAnsi="Times New Roman"/>
          <w:sz w:val="28"/>
          <w:szCs w:val="28"/>
        </w:rPr>
      </w:pPr>
      <w:r w:rsidRPr="00DC0715">
        <w:rPr>
          <w:rFonts w:ascii="Times New Roman" w:hAnsi="Times New Roman"/>
          <w:sz w:val="28"/>
          <w:szCs w:val="28"/>
        </w:rPr>
        <w:t xml:space="preserve"> </w:t>
      </w:r>
      <w:r w:rsidR="003C58FA">
        <w:rPr>
          <w:rFonts w:ascii="Times New Roman" w:hAnsi="Times New Roman"/>
          <w:sz w:val="28"/>
          <w:szCs w:val="28"/>
        </w:rPr>
        <w:t>Х</w:t>
      </w:r>
      <w:r w:rsidRPr="00DC0715">
        <w:rPr>
          <w:rFonts w:ascii="Times New Roman" w:hAnsi="Times New Roman"/>
          <w:sz w:val="28"/>
          <w:szCs w:val="28"/>
        </w:rPr>
        <w:t>арактеризует удобство передвижения по</w:t>
      </w:r>
      <w:r w:rsidR="003C58FA">
        <w:rPr>
          <w:rFonts w:ascii="Times New Roman" w:hAnsi="Times New Roman"/>
          <w:sz w:val="28"/>
          <w:szCs w:val="28"/>
        </w:rPr>
        <w:t xml:space="preserve"> </w:t>
      </w:r>
      <w:r w:rsidR="003C58FA" w:rsidRPr="003C58FA">
        <w:rPr>
          <w:rFonts w:ascii="Times New Roman" w:hAnsi="Times New Roman"/>
          <w:sz w:val="28"/>
          <w:szCs w:val="28"/>
        </w:rPr>
        <w:t>участку и имеет в своей характеристике 3 класса оценки:</w:t>
      </w:r>
    </w:p>
    <w:p w:rsidR="003C58FA" w:rsidRPr="003C58FA" w:rsidRDefault="00CE45EE" w:rsidP="003C58FA">
      <w:pPr>
        <w:rPr>
          <w:rFonts w:ascii="Times New Roman" w:hAnsi="Times New Roman"/>
          <w:sz w:val="28"/>
          <w:szCs w:val="28"/>
        </w:rPr>
      </w:pPr>
      <w:r>
        <w:rPr>
          <w:rFonts w:ascii="Times New Roman" w:hAnsi="Times New Roman"/>
          <w:sz w:val="28"/>
          <w:szCs w:val="28"/>
        </w:rPr>
        <w:t>х</w:t>
      </w:r>
      <w:r w:rsidR="003C58FA" w:rsidRPr="003C58FA">
        <w:rPr>
          <w:rFonts w:ascii="Times New Roman" w:hAnsi="Times New Roman"/>
          <w:sz w:val="28"/>
          <w:szCs w:val="28"/>
        </w:rPr>
        <w:t xml:space="preserve">орошая – передвижение удобно во всех направлениях; </w:t>
      </w:r>
    </w:p>
    <w:p w:rsidR="003C58FA" w:rsidRDefault="003C58FA" w:rsidP="003C58FA">
      <w:pPr>
        <w:rPr>
          <w:rFonts w:ascii="Times New Roman" w:hAnsi="Times New Roman"/>
          <w:sz w:val="28"/>
          <w:szCs w:val="28"/>
        </w:rPr>
      </w:pPr>
      <w:r w:rsidRPr="003C58FA">
        <w:rPr>
          <w:rFonts w:ascii="Times New Roman" w:hAnsi="Times New Roman"/>
          <w:sz w:val="28"/>
          <w:szCs w:val="28"/>
        </w:rPr>
        <w:t>средняя – передвижение ограничено по некоторым направлениям;</w:t>
      </w:r>
    </w:p>
    <w:p w:rsidR="003C58FA" w:rsidRDefault="003C58FA" w:rsidP="003C58FA">
      <w:pPr>
        <w:rPr>
          <w:rFonts w:ascii="Times New Roman" w:hAnsi="Times New Roman"/>
          <w:sz w:val="28"/>
          <w:szCs w:val="28"/>
        </w:rPr>
      </w:pPr>
      <w:r w:rsidRPr="003C58FA">
        <w:rPr>
          <w:rFonts w:ascii="Times New Roman" w:hAnsi="Times New Roman"/>
          <w:sz w:val="28"/>
          <w:szCs w:val="28"/>
        </w:rPr>
        <w:t>плохая – передвижение затруднено  во всех направлениях.</w:t>
      </w:r>
    </w:p>
    <w:p w:rsidR="003C58FA" w:rsidRDefault="003C58FA" w:rsidP="003C58FA">
      <w:pPr>
        <w:rPr>
          <w:rFonts w:ascii="Times New Roman" w:hAnsi="Times New Roman"/>
          <w:sz w:val="28"/>
          <w:szCs w:val="28"/>
        </w:rPr>
      </w:pPr>
      <w:r w:rsidRPr="003C58FA">
        <w:rPr>
          <w:rFonts w:ascii="Times New Roman" w:hAnsi="Times New Roman"/>
          <w:sz w:val="28"/>
          <w:szCs w:val="28"/>
        </w:rPr>
        <w:t>Просматриваемость определяется расстоянием, при котором можно различить по стволам деревьев породы или другие элементы ландшафта, и включает в себя 3 класса оценки:</w:t>
      </w:r>
    </w:p>
    <w:p w:rsidR="003C58FA" w:rsidRDefault="003C58FA" w:rsidP="003C58FA">
      <w:pPr>
        <w:rPr>
          <w:rFonts w:ascii="Times New Roman" w:hAnsi="Times New Roman"/>
          <w:sz w:val="28"/>
          <w:szCs w:val="28"/>
        </w:rPr>
      </w:pPr>
      <w:r w:rsidRPr="003C58FA">
        <w:rPr>
          <w:rFonts w:ascii="Times New Roman" w:hAnsi="Times New Roman"/>
          <w:sz w:val="28"/>
          <w:szCs w:val="28"/>
        </w:rPr>
        <w:t xml:space="preserve">хорошая - </w:t>
      </w:r>
      <w:smartTag w:uri="urn:schemas-microsoft-com:office:smarttags" w:element="metricconverter">
        <w:smartTagPr>
          <w:attr w:name="ProductID" w:val="40 м"/>
        </w:smartTagPr>
        <w:r w:rsidRPr="003C58FA">
          <w:rPr>
            <w:rFonts w:ascii="Times New Roman" w:hAnsi="Times New Roman"/>
            <w:sz w:val="28"/>
            <w:szCs w:val="28"/>
          </w:rPr>
          <w:t>40 м</w:t>
        </w:r>
      </w:smartTag>
      <w:r w:rsidRPr="003C58FA">
        <w:rPr>
          <w:rFonts w:ascii="Times New Roman" w:hAnsi="Times New Roman"/>
          <w:sz w:val="28"/>
          <w:szCs w:val="28"/>
        </w:rPr>
        <w:t xml:space="preserve"> и более; </w:t>
      </w:r>
    </w:p>
    <w:p w:rsidR="003C58FA" w:rsidRDefault="003C58FA" w:rsidP="003C58FA">
      <w:pPr>
        <w:rPr>
          <w:rFonts w:ascii="Times New Roman" w:hAnsi="Times New Roman"/>
          <w:sz w:val="28"/>
          <w:szCs w:val="28"/>
        </w:rPr>
      </w:pPr>
      <w:r w:rsidRPr="003C58FA">
        <w:rPr>
          <w:rFonts w:ascii="Times New Roman" w:hAnsi="Times New Roman"/>
          <w:sz w:val="28"/>
          <w:szCs w:val="28"/>
        </w:rPr>
        <w:t>средняя – 21-</w:t>
      </w:r>
      <w:smartTag w:uri="urn:schemas-microsoft-com:office:smarttags" w:element="metricconverter">
        <w:smartTagPr>
          <w:attr w:name="ProductID" w:val="40 м"/>
        </w:smartTagPr>
        <w:r w:rsidRPr="003C58FA">
          <w:rPr>
            <w:rFonts w:ascii="Times New Roman" w:hAnsi="Times New Roman"/>
            <w:sz w:val="28"/>
            <w:szCs w:val="28"/>
          </w:rPr>
          <w:t>40 м</w:t>
        </w:r>
      </w:smartTag>
      <w:r w:rsidRPr="003C58FA">
        <w:rPr>
          <w:rFonts w:ascii="Times New Roman" w:hAnsi="Times New Roman"/>
          <w:sz w:val="28"/>
          <w:szCs w:val="28"/>
        </w:rPr>
        <w:t xml:space="preserve">; </w:t>
      </w:r>
    </w:p>
    <w:p w:rsidR="003C58FA" w:rsidRDefault="003C58FA" w:rsidP="003C58FA">
      <w:pPr>
        <w:rPr>
          <w:rFonts w:ascii="Times New Roman" w:hAnsi="Times New Roman"/>
          <w:sz w:val="28"/>
          <w:szCs w:val="28"/>
        </w:rPr>
      </w:pPr>
      <w:r w:rsidRPr="003C58FA">
        <w:rPr>
          <w:rFonts w:ascii="Times New Roman" w:hAnsi="Times New Roman"/>
          <w:sz w:val="28"/>
          <w:szCs w:val="28"/>
        </w:rPr>
        <w:t>плохая – менее 20м</w:t>
      </w:r>
    </w:p>
    <w:p w:rsidR="00587CE7" w:rsidRDefault="00587CE7" w:rsidP="00587CE7">
      <w:pPr>
        <w:rPr>
          <w:rFonts w:ascii="Times New Roman" w:hAnsi="Times New Roman"/>
          <w:sz w:val="28"/>
          <w:szCs w:val="28"/>
        </w:rPr>
      </w:pPr>
      <w:r w:rsidRPr="008E2C5F">
        <w:rPr>
          <w:rFonts w:ascii="Times New Roman" w:hAnsi="Times New Roman"/>
          <w:sz w:val="28"/>
          <w:szCs w:val="28"/>
        </w:rPr>
        <w:t>В целом территория рекреационных лесов характеризуется средней рекреационной оценкой и вторым классом (ма</w:t>
      </w:r>
      <w:r w:rsidR="008E2C5F" w:rsidRPr="008E2C5F">
        <w:rPr>
          <w:rFonts w:ascii="Times New Roman" w:hAnsi="Times New Roman"/>
          <w:sz w:val="28"/>
          <w:szCs w:val="28"/>
        </w:rPr>
        <w:t>лонарушенные насаждения) рекреа</w:t>
      </w:r>
      <w:r w:rsidRPr="008E2C5F">
        <w:rPr>
          <w:rFonts w:ascii="Times New Roman" w:hAnsi="Times New Roman"/>
          <w:sz w:val="28"/>
          <w:szCs w:val="28"/>
        </w:rPr>
        <w:t>ционной деградации насаждений.</w:t>
      </w:r>
    </w:p>
    <w:p w:rsidR="00587CE7" w:rsidRDefault="008E2C5F" w:rsidP="00587CE7">
      <w:pPr>
        <w:rPr>
          <w:rFonts w:ascii="Times New Roman" w:hAnsi="Times New Roman"/>
          <w:sz w:val="28"/>
          <w:szCs w:val="28"/>
        </w:rPr>
      </w:pPr>
      <w:r w:rsidRPr="009F7267">
        <w:rPr>
          <w:rFonts w:ascii="Times New Roman" w:hAnsi="Times New Roman"/>
          <w:sz w:val="28"/>
          <w:szCs w:val="28"/>
        </w:rPr>
        <w:t>З</w:t>
      </w:r>
      <w:r w:rsidR="00587CE7" w:rsidRPr="009F7267">
        <w:rPr>
          <w:rFonts w:ascii="Times New Roman" w:hAnsi="Times New Roman"/>
          <w:sz w:val="28"/>
          <w:szCs w:val="28"/>
        </w:rPr>
        <w:t>начительная часть территории городских лесов находится в среднем санитарном состоянии. Основной причиной этого являются захламленность и замусоренность территорий бытовыми отходами, особенно захламленными являются участки,  непосредственно примыкающие, автомобильным дорогам, поселкам, дачным массивам и местам массового отдыха.</w:t>
      </w:r>
    </w:p>
    <w:p w:rsidR="00C331AF" w:rsidRPr="00512B10" w:rsidRDefault="00C331AF" w:rsidP="00C331AF">
      <w:pPr>
        <w:rPr>
          <w:rFonts w:ascii="Times New Roman" w:hAnsi="Times New Roman"/>
          <w:sz w:val="28"/>
          <w:szCs w:val="28"/>
        </w:rPr>
      </w:pPr>
      <w:r w:rsidRPr="00C331AF">
        <w:rPr>
          <w:rFonts w:ascii="Times New Roman" w:hAnsi="Times New Roman"/>
          <w:sz w:val="28"/>
          <w:szCs w:val="28"/>
        </w:rPr>
        <w:t>Хозяйственные мероприятия, направленные на повышение устойчивости насаждений, предусматривают целый комплекс мер, включая рубки ухода, санитарные рубки, благоустройство территории, строительство тропиночной сети.</w:t>
      </w:r>
    </w:p>
    <w:p w:rsidR="00922AFF" w:rsidRDefault="00922AFF" w:rsidP="00214997">
      <w:pPr>
        <w:rPr>
          <w:rFonts w:ascii="Times New Roman" w:hAnsi="Times New Roman"/>
          <w:sz w:val="28"/>
          <w:szCs w:val="28"/>
        </w:rPr>
      </w:pPr>
    </w:p>
    <w:p w:rsidR="009F10D9" w:rsidRDefault="009F10D9" w:rsidP="009F10D9">
      <w:pPr>
        <w:jc w:val="center"/>
        <w:rPr>
          <w:rFonts w:ascii="Times New Roman" w:hAnsi="Times New Roman"/>
          <w:b/>
          <w:bCs/>
          <w:sz w:val="28"/>
          <w:szCs w:val="28"/>
        </w:rPr>
      </w:pPr>
      <w:r w:rsidRPr="00B728DB">
        <w:rPr>
          <w:rFonts w:ascii="Times New Roman" w:hAnsi="Times New Roman"/>
          <w:b/>
          <w:bCs/>
          <w:sz w:val="28"/>
          <w:szCs w:val="28"/>
        </w:rPr>
        <w:lastRenderedPageBreak/>
        <w:t>Благоустройство территории и строительство</w:t>
      </w:r>
    </w:p>
    <w:p w:rsidR="009F7267" w:rsidRDefault="009F7267" w:rsidP="009F10D9">
      <w:pPr>
        <w:jc w:val="center"/>
        <w:rPr>
          <w:rFonts w:ascii="Times New Roman" w:hAnsi="Times New Roman"/>
          <w:b/>
          <w:bCs/>
          <w:sz w:val="28"/>
          <w:szCs w:val="28"/>
        </w:rPr>
      </w:pPr>
    </w:p>
    <w:p w:rsidR="009F10D9" w:rsidRPr="009F10D9" w:rsidRDefault="009F10D9" w:rsidP="009F10D9">
      <w:pPr>
        <w:rPr>
          <w:rFonts w:ascii="Times New Roman" w:eastAsia="Times New Roman" w:hAnsi="Times New Roman"/>
          <w:sz w:val="28"/>
          <w:szCs w:val="20"/>
          <w:lang w:eastAsia="ru-RU"/>
        </w:rPr>
      </w:pPr>
      <w:r w:rsidRPr="009F10D9">
        <w:rPr>
          <w:rFonts w:ascii="Times New Roman" w:eastAsia="Times New Roman" w:hAnsi="Times New Roman"/>
          <w:sz w:val="28"/>
          <w:szCs w:val="20"/>
          <w:lang w:eastAsia="ru-RU"/>
        </w:rPr>
        <w:t>Лесная среда, если она предварительно не подготовлена для рекреации, начинает разрушаться при нагрузке свыше 10 чел./га. Объекты по функциональным зонам должны иметь площади, позволяющие обеспечить полноценным отдыхом население без разрушения природной среды, т.е. не превышая допустимые рекреационные нагрузки. В зависимости от рекреационной нагрузки режим использования площадей для отдыха может быть:</w:t>
      </w:r>
    </w:p>
    <w:p w:rsidR="009F10D9" w:rsidRPr="009F10D9" w:rsidRDefault="009F10D9" w:rsidP="009F10D9">
      <w:pPr>
        <w:ind w:firstLine="0"/>
        <w:rPr>
          <w:rFonts w:ascii="Times New Roman" w:eastAsia="Times New Roman" w:hAnsi="Times New Roman"/>
          <w:sz w:val="28"/>
          <w:szCs w:val="20"/>
          <w:lang w:eastAsia="ru-RU"/>
        </w:rPr>
      </w:pPr>
      <w:r w:rsidRPr="009F10D9">
        <w:rPr>
          <w:rFonts w:ascii="Times New Roman" w:eastAsia="Times New Roman" w:hAnsi="Times New Roman"/>
          <w:sz w:val="28"/>
          <w:szCs w:val="20"/>
          <w:lang w:eastAsia="ru-RU"/>
        </w:rPr>
        <w:tab/>
        <w:t xml:space="preserve">- свободный – нагрузка 5 чел./га; </w:t>
      </w:r>
    </w:p>
    <w:p w:rsidR="009F10D9" w:rsidRPr="009F10D9" w:rsidRDefault="009F10D9" w:rsidP="009F10D9">
      <w:pPr>
        <w:ind w:firstLine="0"/>
        <w:rPr>
          <w:rFonts w:ascii="Times New Roman" w:eastAsia="Times New Roman" w:hAnsi="Times New Roman"/>
          <w:sz w:val="28"/>
          <w:szCs w:val="20"/>
          <w:lang w:eastAsia="ru-RU"/>
        </w:rPr>
      </w:pPr>
      <w:r w:rsidRPr="009F10D9">
        <w:rPr>
          <w:rFonts w:ascii="Times New Roman" w:eastAsia="Times New Roman" w:hAnsi="Times New Roman"/>
          <w:sz w:val="28"/>
          <w:szCs w:val="20"/>
          <w:lang w:eastAsia="ru-RU"/>
        </w:rPr>
        <w:tab/>
        <w:t xml:space="preserve">- средне регулируемый – 6-20 чел./га; </w:t>
      </w:r>
    </w:p>
    <w:p w:rsidR="009F10D9" w:rsidRPr="009F10D9" w:rsidRDefault="009F10D9" w:rsidP="009F10D9">
      <w:pPr>
        <w:ind w:firstLine="0"/>
        <w:rPr>
          <w:rFonts w:ascii="Times New Roman" w:eastAsia="Times New Roman" w:hAnsi="Times New Roman"/>
          <w:sz w:val="28"/>
          <w:szCs w:val="20"/>
          <w:lang w:eastAsia="ru-RU"/>
        </w:rPr>
      </w:pPr>
      <w:r w:rsidRPr="009F10D9">
        <w:rPr>
          <w:rFonts w:ascii="Times New Roman" w:eastAsia="Times New Roman" w:hAnsi="Times New Roman"/>
          <w:sz w:val="28"/>
          <w:szCs w:val="20"/>
          <w:lang w:eastAsia="ru-RU"/>
        </w:rPr>
        <w:tab/>
        <w:t xml:space="preserve">- строго регулируемый – более 20 чел./га. </w:t>
      </w:r>
    </w:p>
    <w:p w:rsidR="00A6189C" w:rsidRDefault="00A6189C" w:rsidP="00214997">
      <w:pPr>
        <w:rPr>
          <w:rFonts w:ascii="Times New Roman" w:hAnsi="Times New Roman"/>
          <w:sz w:val="28"/>
          <w:szCs w:val="28"/>
        </w:rPr>
      </w:pPr>
    </w:p>
    <w:p w:rsidR="00AB09E4" w:rsidRPr="00AB09E4" w:rsidRDefault="00AB09E4" w:rsidP="00AB09E4">
      <w:pPr>
        <w:rPr>
          <w:rFonts w:ascii="Times New Roman" w:hAnsi="Times New Roman"/>
          <w:sz w:val="28"/>
          <w:szCs w:val="28"/>
        </w:rPr>
      </w:pPr>
      <w:r w:rsidRPr="00AB09E4">
        <w:rPr>
          <w:rFonts w:ascii="Times New Roman" w:hAnsi="Times New Roman"/>
          <w:sz w:val="28"/>
          <w:szCs w:val="28"/>
        </w:rPr>
        <w:t>Мероприятия по благоустройству территории и строительству элементов малых архитектурных форм должны создавать удобства для пользования всеми видами отдыха, которые возможны в рекреационных лесах, улучшать эстетику объектов. Элементы малой архитектуры своим внешним видом должны соответствовать окружающей обстановке и «вписываться» в пейзаж. Применяемые материалы и их формы должны приближаться к встречающимся в природе.</w:t>
      </w:r>
    </w:p>
    <w:p w:rsidR="00AB09E4" w:rsidRPr="00AB09E4" w:rsidRDefault="00AB09E4" w:rsidP="00AB09E4">
      <w:pPr>
        <w:rPr>
          <w:rFonts w:ascii="Times New Roman" w:hAnsi="Times New Roman"/>
          <w:sz w:val="28"/>
          <w:szCs w:val="28"/>
        </w:rPr>
      </w:pPr>
      <w:r w:rsidRPr="00AB09E4">
        <w:rPr>
          <w:rFonts w:ascii="Times New Roman" w:hAnsi="Times New Roman"/>
          <w:sz w:val="28"/>
          <w:szCs w:val="28"/>
        </w:rPr>
        <w:t>Объекты благоустройства и строительство не должны отрицательно влиять на сохранность, рост и развитие растительных сообществ. Чем выше благоустройство рекреационного объекта, тем лучше должна быть сохранность его от деградации.</w:t>
      </w:r>
    </w:p>
    <w:p w:rsidR="00AB09E4" w:rsidRPr="00AB09E4" w:rsidRDefault="00AB09E4" w:rsidP="00AB09E4">
      <w:pPr>
        <w:rPr>
          <w:rFonts w:ascii="Times New Roman" w:hAnsi="Times New Roman"/>
          <w:sz w:val="28"/>
          <w:szCs w:val="28"/>
        </w:rPr>
      </w:pPr>
      <w:r w:rsidRPr="00AB09E4">
        <w:rPr>
          <w:rFonts w:ascii="Times New Roman" w:hAnsi="Times New Roman"/>
          <w:sz w:val="28"/>
          <w:szCs w:val="28"/>
        </w:rPr>
        <w:t>В работах по благоустройству территории для отдыха необходимо учитывать следующие основные виды:</w:t>
      </w:r>
    </w:p>
    <w:p w:rsidR="00AB09E4" w:rsidRPr="00AB09E4" w:rsidRDefault="00AB09E4" w:rsidP="00AB09E4">
      <w:pPr>
        <w:rPr>
          <w:rFonts w:ascii="Times New Roman" w:hAnsi="Times New Roman"/>
          <w:sz w:val="28"/>
          <w:szCs w:val="28"/>
        </w:rPr>
      </w:pPr>
      <w:r w:rsidRPr="00AB09E4">
        <w:rPr>
          <w:rFonts w:ascii="Times New Roman" w:hAnsi="Times New Roman"/>
          <w:sz w:val="28"/>
          <w:szCs w:val="28"/>
        </w:rPr>
        <w:t xml:space="preserve">- строительство и ремонт дорожно-тропиночной сети; </w:t>
      </w:r>
    </w:p>
    <w:p w:rsidR="00AB09E4" w:rsidRPr="00AB09E4" w:rsidRDefault="00AB09E4" w:rsidP="00AB09E4">
      <w:pPr>
        <w:rPr>
          <w:rFonts w:ascii="Times New Roman" w:hAnsi="Times New Roman"/>
          <w:sz w:val="28"/>
          <w:szCs w:val="28"/>
        </w:rPr>
      </w:pPr>
      <w:r w:rsidRPr="00AB09E4">
        <w:rPr>
          <w:rFonts w:ascii="Times New Roman" w:hAnsi="Times New Roman"/>
          <w:sz w:val="28"/>
          <w:szCs w:val="28"/>
        </w:rPr>
        <w:t>- устройство площадок возле водоемов, спусков, переходов и т.п.;</w:t>
      </w:r>
    </w:p>
    <w:p w:rsidR="00AB09E4" w:rsidRPr="00AB09E4" w:rsidRDefault="00AB09E4" w:rsidP="00AB09E4">
      <w:pPr>
        <w:rPr>
          <w:rFonts w:ascii="Times New Roman" w:hAnsi="Times New Roman"/>
          <w:sz w:val="28"/>
          <w:szCs w:val="28"/>
        </w:rPr>
      </w:pPr>
      <w:r w:rsidRPr="00AB09E4">
        <w:rPr>
          <w:rFonts w:ascii="Times New Roman" w:hAnsi="Times New Roman"/>
          <w:sz w:val="28"/>
          <w:szCs w:val="28"/>
        </w:rPr>
        <w:t xml:space="preserve">- оформление входов в лес; </w:t>
      </w:r>
    </w:p>
    <w:p w:rsidR="00AB09E4" w:rsidRPr="00AB09E4" w:rsidRDefault="00AB09E4" w:rsidP="00AB09E4">
      <w:pPr>
        <w:rPr>
          <w:rFonts w:ascii="Times New Roman" w:hAnsi="Times New Roman"/>
          <w:sz w:val="28"/>
          <w:szCs w:val="28"/>
        </w:rPr>
      </w:pPr>
      <w:r w:rsidRPr="00AB09E4">
        <w:rPr>
          <w:rFonts w:ascii="Times New Roman" w:hAnsi="Times New Roman"/>
          <w:sz w:val="28"/>
          <w:szCs w:val="28"/>
        </w:rPr>
        <w:t xml:space="preserve">- создание условий гнездований для птиц; </w:t>
      </w:r>
    </w:p>
    <w:p w:rsidR="00AB09E4" w:rsidRPr="00AB09E4" w:rsidRDefault="00AB09E4" w:rsidP="00AB09E4">
      <w:pPr>
        <w:rPr>
          <w:rFonts w:ascii="Times New Roman" w:hAnsi="Times New Roman"/>
          <w:sz w:val="28"/>
          <w:szCs w:val="28"/>
        </w:rPr>
      </w:pPr>
      <w:r w:rsidRPr="00AB09E4">
        <w:rPr>
          <w:rFonts w:ascii="Times New Roman" w:hAnsi="Times New Roman"/>
          <w:sz w:val="28"/>
          <w:szCs w:val="28"/>
        </w:rPr>
        <w:t xml:space="preserve">- устройство малых архитектурных форм, беседок, туалетов, лесной мебели; </w:t>
      </w:r>
    </w:p>
    <w:p w:rsidR="00AB09E4" w:rsidRPr="00AB09E4" w:rsidRDefault="00AB09E4" w:rsidP="00AB09E4">
      <w:pPr>
        <w:rPr>
          <w:rFonts w:ascii="Times New Roman" w:hAnsi="Times New Roman"/>
          <w:sz w:val="28"/>
          <w:szCs w:val="28"/>
        </w:rPr>
      </w:pPr>
      <w:r w:rsidRPr="00AB09E4">
        <w:rPr>
          <w:rFonts w:ascii="Times New Roman" w:hAnsi="Times New Roman"/>
          <w:sz w:val="28"/>
          <w:szCs w:val="28"/>
        </w:rPr>
        <w:t xml:space="preserve">- размещение наглядной агитации, установка аншлагов, указателей. </w:t>
      </w:r>
    </w:p>
    <w:p w:rsidR="009F10D9" w:rsidRDefault="009F10D9" w:rsidP="00214997">
      <w:pPr>
        <w:rPr>
          <w:rFonts w:ascii="Times New Roman" w:hAnsi="Times New Roman"/>
          <w:sz w:val="28"/>
          <w:szCs w:val="28"/>
        </w:rPr>
      </w:pPr>
    </w:p>
    <w:p w:rsidR="00AB09E4" w:rsidRPr="00AB09E4" w:rsidRDefault="00AB09E4" w:rsidP="00AB09E4">
      <w:pPr>
        <w:jc w:val="center"/>
        <w:rPr>
          <w:rFonts w:ascii="Times New Roman" w:hAnsi="Times New Roman"/>
          <w:b/>
          <w:bCs/>
          <w:sz w:val="28"/>
          <w:szCs w:val="28"/>
        </w:rPr>
      </w:pPr>
      <w:r w:rsidRPr="00AB09E4">
        <w:rPr>
          <w:rFonts w:ascii="Times New Roman" w:hAnsi="Times New Roman"/>
          <w:b/>
          <w:bCs/>
          <w:sz w:val="28"/>
          <w:szCs w:val="28"/>
        </w:rPr>
        <w:t>Основные маршруты передвижения</w:t>
      </w:r>
    </w:p>
    <w:p w:rsidR="00AB09E4" w:rsidRDefault="00AB09E4" w:rsidP="00AB09E4">
      <w:pPr>
        <w:jc w:val="center"/>
        <w:rPr>
          <w:rFonts w:ascii="Times New Roman" w:hAnsi="Times New Roman"/>
          <w:b/>
          <w:sz w:val="28"/>
          <w:szCs w:val="28"/>
        </w:rPr>
      </w:pPr>
      <w:r w:rsidRPr="00AB09E4">
        <w:rPr>
          <w:rFonts w:ascii="Times New Roman" w:hAnsi="Times New Roman"/>
          <w:b/>
          <w:sz w:val="28"/>
          <w:szCs w:val="28"/>
        </w:rPr>
        <w:t>и планирование дорожно-тропиночной сети</w:t>
      </w:r>
    </w:p>
    <w:p w:rsidR="00AB09E4" w:rsidRDefault="00AB09E4" w:rsidP="00AB09E4">
      <w:pPr>
        <w:jc w:val="center"/>
        <w:rPr>
          <w:rFonts w:ascii="Times New Roman" w:hAnsi="Times New Roman"/>
          <w:b/>
          <w:sz w:val="28"/>
          <w:szCs w:val="28"/>
        </w:rPr>
      </w:pPr>
    </w:p>
    <w:p w:rsidR="0019067E" w:rsidRPr="0019067E" w:rsidRDefault="0019067E" w:rsidP="0019067E">
      <w:pPr>
        <w:rPr>
          <w:rFonts w:ascii="Times New Roman" w:hAnsi="Times New Roman"/>
          <w:sz w:val="28"/>
          <w:szCs w:val="28"/>
        </w:rPr>
      </w:pPr>
      <w:r w:rsidRPr="0019067E">
        <w:rPr>
          <w:rFonts w:ascii="Times New Roman" w:hAnsi="Times New Roman"/>
          <w:sz w:val="28"/>
          <w:szCs w:val="28"/>
        </w:rPr>
        <w:t>Дорожно-тропиночная сеть является основным элементом благоустройства территории городских лесов. Хорошо продуманная планировка дорожно-тропиночной сети организует целенаправленное передвижение посетителей по территории рекреационных лесов и сохраняет напочвенный покров от вытаптывания, а почву от уплотнения.</w:t>
      </w:r>
    </w:p>
    <w:p w:rsidR="0019067E" w:rsidRPr="0019067E" w:rsidRDefault="0019067E" w:rsidP="0019067E">
      <w:pPr>
        <w:rPr>
          <w:rFonts w:ascii="Times New Roman" w:hAnsi="Times New Roman"/>
          <w:sz w:val="28"/>
          <w:szCs w:val="28"/>
        </w:rPr>
      </w:pPr>
      <w:r>
        <w:rPr>
          <w:rFonts w:ascii="Times New Roman" w:hAnsi="Times New Roman"/>
          <w:sz w:val="28"/>
          <w:szCs w:val="28"/>
        </w:rPr>
        <w:lastRenderedPageBreak/>
        <w:t>С</w:t>
      </w:r>
      <w:r w:rsidRPr="0019067E">
        <w:rPr>
          <w:rFonts w:ascii="Times New Roman" w:hAnsi="Times New Roman"/>
          <w:sz w:val="28"/>
          <w:szCs w:val="28"/>
        </w:rPr>
        <w:t xml:space="preserve">уществующая </w:t>
      </w:r>
      <w:r w:rsidR="00827252">
        <w:rPr>
          <w:rFonts w:ascii="Times New Roman" w:hAnsi="Times New Roman"/>
          <w:sz w:val="28"/>
          <w:szCs w:val="28"/>
        </w:rPr>
        <w:t xml:space="preserve">в настоящее время </w:t>
      </w:r>
      <w:r w:rsidRPr="0019067E">
        <w:rPr>
          <w:rFonts w:ascii="Times New Roman" w:hAnsi="Times New Roman"/>
          <w:sz w:val="28"/>
          <w:szCs w:val="28"/>
        </w:rPr>
        <w:t xml:space="preserve">сеть дорог </w:t>
      </w:r>
      <w:r w:rsidR="00827252" w:rsidRPr="0019067E">
        <w:rPr>
          <w:rFonts w:ascii="Times New Roman" w:hAnsi="Times New Roman"/>
          <w:sz w:val="28"/>
          <w:szCs w:val="28"/>
        </w:rPr>
        <w:t>в городских лесах</w:t>
      </w:r>
      <w:r w:rsidR="00827252">
        <w:rPr>
          <w:rFonts w:ascii="Times New Roman" w:hAnsi="Times New Roman"/>
          <w:sz w:val="28"/>
          <w:szCs w:val="28"/>
        </w:rPr>
        <w:t>,</w:t>
      </w:r>
      <w:r w:rsidR="00827252" w:rsidRPr="0019067E">
        <w:rPr>
          <w:rFonts w:ascii="Times New Roman" w:hAnsi="Times New Roman"/>
          <w:sz w:val="28"/>
          <w:szCs w:val="28"/>
        </w:rPr>
        <w:t xml:space="preserve"> </w:t>
      </w:r>
      <w:r w:rsidRPr="0019067E">
        <w:rPr>
          <w:rFonts w:ascii="Times New Roman" w:hAnsi="Times New Roman"/>
          <w:sz w:val="28"/>
          <w:szCs w:val="28"/>
        </w:rPr>
        <w:t>в основном</w:t>
      </w:r>
      <w:r w:rsidR="00827252">
        <w:rPr>
          <w:rFonts w:ascii="Times New Roman" w:hAnsi="Times New Roman"/>
          <w:sz w:val="28"/>
          <w:szCs w:val="28"/>
        </w:rPr>
        <w:t>,</w:t>
      </w:r>
      <w:r w:rsidRPr="0019067E">
        <w:rPr>
          <w:rFonts w:ascii="Times New Roman" w:hAnsi="Times New Roman"/>
          <w:sz w:val="28"/>
          <w:szCs w:val="28"/>
        </w:rPr>
        <w:t xml:space="preserve"> обеспечивает доступ в лесные участки для осуществления полноценной охраны леса и организации отдыха.</w:t>
      </w:r>
    </w:p>
    <w:p w:rsidR="0019067E" w:rsidRPr="0019067E" w:rsidRDefault="0019067E" w:rsidP="0019067E">
      <w:pPr>
        <w:rPr>
          <w:rFonts w:ascii="Times New Roman" w:hAnsi="Times New Roman"/>
          <w:sz w:val="28"/>
          <w:szCs w:val="28"/>
        </w:rPr>
      </w:pPr>
      <w:r w:rsidRPr="0019067E">
        <w:rPr>
          <w:rFonts w:ascii="Times New Roman" w:hAnsi="Times New Roman"/>
          <w:sz w:val="28"/>
          <w:szCs w:val="28"/>
        </w:rPr>
        <w:t xml:space="preserve">Существующая тропиночная сеть размещена неравномерно и представлена стихийно проложенными тропинками и дорожками, преимущественно вокруг </w:t>
      </w:r>
      <w:r w:rsidR="009F7267">
        <w:rPr>
          <w:rFonts w:ascii="Times New Roman" w:hAnsi="Times New Roman"/>
          <w:sz w:val="28"/>
          <w:szCs w:val="28"/>
        </w:rPr>
        <w:t>населенных пунктов</w:t>
      </w:r>
      <w:r w:rsidRPr="0019067E">
        <w:rPr>
          <w:rFonts w:ascii="Times New Roman" w:hAnsi="Times New Roman"/>
          <w:sz w:val="28"/>
          <w:szCs w:val="28"/>
        </w:rPr>
        <w:t>.</w:t>
      </w:r>
    </w:p>
    <w:p w:rsidR="00AB09E4" w:rsidRPr="00AB09E4" w:rsidRDefault="00827252" w:rsidP="00AD22E8">
      <w:pPr>
        <w:rPr>
          <w:rFonts w:ascii="Times New Roman" w:hAnsi="Times New Roman"/>
          <w:sz w:val="28"/>
          <w:szCs w:val="28"/>
        </w:rPr>
      </w:pPr>
      <w:r w:rsidRPr="00827252">
        <w:rPr>
          <w:rFonts w:ascii="Times New Roman" w:hAnsi="Times New Roman"/>
          <w:sz w:val="28"/>
          <w:szCs w:val="28"/>
        </w:rPr>
        <w:t>В предстоящие 10 лет строительство тропиночной</w:t>
      </w:r>
      <w:r w:rsidR="00AD22E8">
        <w:rPr>
          <w:rFonts w:ascii="Times New Roman" w:hAnsi="Times New Roman"/>
          <w:sz w:val="28"/>
          <w:szCs w:val="28"/>
        </w:rPr>
        <w:t xml:space="preserve"> сети, лесных дорог, в городских лесах Прилузского муниципального лесопарка, лесохозяйственным регламентом не п</w:t>
      </w:r>
      <w:r w:rsidR="00AD22E8" w:rsidRPr="00827252">
        <w:rPr>
          <w:rFonts w:ascii="Times New Roman" w:hAnsi="Times New Roman"/>
          <w:sz w:val="28"/>
          <w:szCs w:val="28"/>
        </w:rPr>
        <w:t>редусматривается</w:t>
      </w:r>
      <w:r w:rsidR="00AD22E8">
        <w:rPr>
          <w:rFonts w:ascii="Times New Roman" w:hAnsi="Times New Roman"/>
          <w:sz w:val="28"/>
          <w:szCs w:val="28"/>
        </w:rPr>
        <w:t>.</w:t>
      </w:r>
    </w:p>
    <w:p w:rsidR="0096273C" w:rsidRPr="0096273C" w:rsidRDefault="0096273C" w:rsidP="0096273C">
      <w:pPr>
        <w:rPr>
          <w:rFonts w:ascii="Times New Roman" w:hAnsi="Times New Roman"/>
          <w:sz w:val="28"/>
          <w:szCs w:val="28"/>
        </w:rPr>
      </w:pPr>
      <w:r w:rsidRPr="0096273C">
        <w:rPr>
          <w:rFonts w:ascii="Times New Roman" w:hAnsi="Times New Roman"/>
          <w:sz w:val="28"/>
          <w:szCs w:val="28"/>
        </w:rPr>
        <w:t>Прогулочные тропы и подъезды к местам отдыха рекомендуется планировать самостоятельно, максимально используя уже существующие тропинки и дорожки.</w:t>
      </w:r>
    </w:p>
    <w:p w:rsidR="00AB09E4" w:rsidRDefault="00AB09E4" w:rsidP="00214997">
      <w:pPr>
        <w:rPr>
          <w:rFonts w:ascii="Times New Roman" w:hAnsi="Times New Roman"/>
          <w:sz w:val="28"/>
          <w:szCs w:val="28"/>
        </w:rPr>
      </w:pPr>
    </w:p>
    <w:p w:rsidR="00CC11B5" w:rsidRPr="00CC11B5" w:rsidRDefault="00CC11B5" w:rsidP="00CC11B5">
      <w:pPr>
        <w:jc w:val="center"/>
        <w:rPr>
          <w:rFonts w:ascii="Times New Roman" w:hAnsi="Times New Roman"/>
          <w:b/>
          <w:bCs/>
          <w:sz w:val="28"/>
          <w:szCs w:val="28"/>
        </w:rPr>
      </w:pPr>
      <w:r w:rsidRPr="00CC11B5">
        <w:rPr>
          <w:rFonts w:ascii="Times New Roman" w:hAnsi="Times New Roman"/>
          <w:b/>
          <w:bCs/>
          <w:sz w:val="28"/>
          <w:szCs w:val="28"/>
        </w:rPr>
        <w:t>Строительство обслуживающих устройств</w:t>
      </w:r>
    </w:p>
    <w:p w:rsidR="00CC11B5" w:rsidRDefault="00CC11B5" w:rsidP="00CC11B5">
      <w:pPr>
        <w:jc w:val="center"/>
        <w:rPr>
          <w:rFonts w:ascii="Times New Roman" w:hAnsi="Times New Roman"/>
          <w:b/>
          <w:sz w:val="28"/>
          <w:szCs w:val="28"/>
        </w:rPr>
      </w:pPr>
      <w:r w:rsidRPr="00CC11B5">
        <w:rPr>
          <w:rFonts w:ascii="Times New Roman" w:hAnsi="Times New Roman"/>
          <w:b/>
          <w:sz w:val="28"/>
          <w:szCs w:val="28"/>
        </w:rPr>
        <w:t>(малые архитектурные формы)</w:t>
      </w:r>
    </w:p>
    <w:p w:rsidR="009F7267" w:rsidRPr="00CC11B5" w:rsidRDefault="009F7267" w:rsidP="00CC11B5">
      <w:pPr>
        <w:jc w:val="center"/>
        <w:rPr>
          <w:rFonts w:ascii="Times New Roman" w:hAnsi="Times New Roman"/>
          <w:b/>
          <w:sz w:val="28"/>
          <w:szCs w:val="28"/>
        </w:rPr>
      </w:pPr>
    </w:p>
    <w:p w:rsidR="00C9524C" w:rsidRDefault="00C9524C" w:rsidP="00C9524C">
      <w:pPr>
        <w:rPr>
          <w:rFonts w:ascii="Times New Roman" w:hAnsi="Times New Roman"/>
          <w:sz w:val="28"/>
          <w:szCs w:val="28"/>
        </w:rPr>
      </w:pPr>
      <w:r w:rsidRPr="00C9524C">
        <w:rPr>
          <w:rFonts w:ascii="Times New Roman" w:hAnsi="Times New Roman"/>
          <w:sz w:val="28"/>
          <w:szCs w:val="28"/>
        </w:rPr>
        <w:t xml:space="preserve">Для улучшения отдыха населения и их обслуживания, а также в целях сохранения жизнестойкости древостоев и напочвенного покрова </w:t>
      </w:r>
      <w:r w:rsidR="00AD30E9">
        <w:rPr>
          <w:rFonts w:ascii="Times New Roman" w:hAnsi="Times New Roman"/>
          <w:sz w:val="28"/>
          <w:szCs w:val="28"/>
        </w:rPr>
        <w:t xml:space="preserve">, как правило, </w:t>
      </w:r>
      <w:r w:rsidRPr="00C9524C">
        <w:rPr>
          <w:rFonts w:ascii="Times New Roman" w:hAnsi="Times New Roman"/>
          <w:sz w:val="28"/>
          <w:szCs w:val="28"/>
        </w:rPr>
        <w:t>проектируется ряд мероприятий по благоустройству территории городских лесов, включающих в себя: устройство площадок – игровых, смотровых, пикниковых, автостоянок и др.; строительство и ремонт дорожно-тропиночной сети; обустройство родников; установка наглядной агитации по охране природы и территории мест отдыха, текстовых аншлагов природоопознавательного и охранного содержания, указателей схем дорог и расположения обслуживающих устройств. Все мероприятия по благоустройству территории и строительству обслуживающих сооружений и устройств проектируются для создания удобств при всех видах отдыха, которые возможны в лесах города.</w:t>
      </w:r>
    </w:p>
    <w:p w:rsidR="00AD30E9" w:rsidRPr="00C9524C" w:rsidRDefault="00AD30E9" w:rsidP="00C9524C">
      <w:pPr>
        <w:rPr>
          <w:rFonts w:ascii="Times New Roman" w:hAnsi="Times New Roman"/>
          <w:sz w:val="28"/>
          <w:szCs w:val="28"/>
        </w:rPr>
      </w:pPr>
      <w:r w:rsidRPr="00AD30E9">
        <w:rPr>
          <w:rFonts w:ascii="Times New Roman" w:hAnsi="Times New Roman"/>
          <w:sz w:val="28"/>
          <w:szCs w:val="28"/>
        </w:rPr>
        <w:t>Материалы и формы, применяемые в строениях, устройствах в рекреационных объектах, должны быть ближе к встречающимся в природе. Элементы благоустройства и строительные объекты проектируются лесоустройством с таким расчетом, чтобы они не оказали отрицательного влияния на сохранность, рост и развитие растительности</w:t>
      </w:r>
      <w:r>
        <w:rPr>
          <w:rFonts w:ascii="Times New Roman" w:hAnsi="Times New Roman"/>
          <w:sz w:val="28"/>
          <w:szCs w:val="28"/>
        </w:rPr>
        <w:t>.</w:t>
      </w:r>
    </w:p>
    <w:p w:rsidR="0093082D" w:rsidRPr="0093082D" w:rsidRDefault="0093082D" w:rsidP="0093082D">
      <w:pPr>
        <w:rPr>
          <w:rFonts w:ascii="Times New Roman" w:hAnsi="Times New Roman"/>
          <w:sz w:val="28"/>
          <w:szCs w:val="28"/>
        </w:rPr>
      </w:pPr>
      <w:r w:rsidRPr="0093082D">
        <w:rPr>
          <w:rFonts w:ascii="Times New Roman" w:hAnsi="Times New Roman"/>
          <w:sz w:val="28"/>
          <w:szCs w:val="28"/>
        </w:rPr>
        <w:t>В предстоящие 10 лет в городских лесах строительство автостоянок</w:t>
      </w:r>
      <w:r w:rsidR="00414C9D">
        <w:rPr>
          <w:rFonts w:ascii="Times New Roman" w:hAnsi="Times New Roman"/>
          <w:sz w:val="28"/>
          <w:szCs w:val="28"/>
        </w:rPr>
        <w:t xml:space="preserve">, устройство игровых, смотровых, пикниковых площадок, </w:t>
      </w:r>
      <w:r w:rsidRPr="0093082D">
        <w:rPr>
          <w:rFonts w:ascii="Times New Roman" w:hAnsi="Times New Roman"/>
          <w:sz w:val="28"/>
          <w:szCs w:val="28"/>
        </w:rPr>
        <w:t xml:space="preserve"> </w:t>
      </w:r>
      <w:r w:rsidR="00414C9D">
        <w:rPr>
          <w:rFonts w:ascii="Times New Roman" w:hAnsi="Times New Roman"/>
          <w:sz w:val="28"/>
          <w:szCs w:val="28"/>
        </w:rPr>
        <w:t xml:space="preserve">также как и </w:t>
      </w:r>
      <w:r w:rsidR="00414C9D" w:rsidRPr="00827252">
        <w:rPr>
          <w:rFonts w:ascii="Times New Roman" w:hAnsi="Times New Roman"/>
          <w:sz w:val="28"/>
          <w:szCs w:val="28"/>
        </w:rPr>
        <w:t>строительство тропиночной</w:t>
      </w:r>
      <w:r w:rsidR="00414C9D">
        <w:rPr>
          <w:rFonts w:ascii="Times New Roman" w:hAnsi="Times New Roman"/>
          <w:sz w:val="28"/>
          <w:szCs w:val="28"/>
        </w:rPr>
        <w:t xml:space="preserve"> сети и лесных дорог, </w:t>
      </w:r>
      <w:r w:rsidRPr="0093082D">
        <w:rPr>
          <w:rFonts w:ascii="Times New Roman" w:hAnsi="Times New Roman"/>
          <w:sz w:val="28"/>
          <w:szCs w:val="28"/>
        </w:rPr>
        <w:t>не намечается.</w:t>
      </w:r>
    </w:p>
    <w:p w:rsidR="00CC11B5" w:rsidRDefault="00611074" w:rsidP="0093082D">
      <w:pPr>
        <w:rPr>
          <w:rFonts w:ascii="Times New Roman" w:hAnsi="Times New Roman"/>
          <w:sz w:val="28"/>
          <w:szCs w:val="28"/>
        </w:rPr>
      </w:pPr>
      <w:r>
        <w:rPr>
          <w:rFonts w:ascii="Times New Roman" w:hAnsi="Times New Roman"/>
          <w:sz w:val="28"/>
          <w:szCs w:val="28"/>
        </w:rPr>
        <w:t>Д</w:t>
      </w:r>
      <w:r w:rsidR="0093082D" w:rsidRPr="0093082D">
        <w:rPr>
          <w:rFonts w:ascii="Times New Roman" w:hAnsi="Times New Roman"/>
          <w:sz w:val="28"/>
          <w:szCs w:val="28"/>
        </w:rPr>
        <w:t>ля создания максимальных удобств предусматривается расстановка лесной мебели и малых архитектурных форм. Малые архитектурные формы должны гармонично сочетаться с окружающим ландшафтом. Удачные включения этих элементов в существующий пейзаж позволяют создать своеобразные по своему характеру участки для отдыха.</w:t>
      </w:r>
    </w:p>
    <w:p w:rsidR="00611074" w:rsidRPr="00611074" w:rsidRDefault="00611074" w:rsidP="00611074">
      <w:pPr>
        <w:rPr>
          <w:rFonts w:ascii="Times New Roman" w:hAnsi="Times New Roman"/>
          <w:bCs/>
          <w:sz w:val="28"/>
          <w:szCs w:val="28"/>
        </w:rPr>
      </w:pPr>
      <w:r w:rsidRPr="00611074">
        <w:rPr>
          <w:rFonts w:ascii="Times New Roman" w:hAnsi="Times New Roman"/>
          <w:bCs/>
          <w:sz w:val="28"/>
          <w:szCs w:val="28"/>
        </w:rPr>
        <w:t xml:space="preserve">В таблице </w:t>
      </w:r>
      <w:r w:rsidR="009F7267">
        <w:rPr>
          <w:rFonts w:ascii="Times New Roman" w:hAnsi="Times New Roman"/>
          <w:bCs/>
          <w:sz w:val="28"/>
          <w:szCs w:val="28"/>
        </w:rPr>
        <w:t>36</w:t>
      </w:r>
      <w:r w:rsidRPr="00611074">
        <w:rPr>
          <w:rFonts w:ascii="Times New Roman" w:hAnsi="Times New Roman"/>
          <w:bCs/>
          <w:sz w:val="28"/>
          <w:szCs w:val="28"/>
        </w:rPr>
        <w:t xml:space="preserve"> приведены проектируемые объемы мероприятий по благоустройству городских лесов.</w:t>
      </w:r>
    </w:p>
    <w:p w:rsidR="00303E24" w:rsidRDefault="00303E24" w:rsidP="00303E24">
      <w:pPr>
        <w:ind w:firstLine="0"/>
        <w:rPr>
          <w:rFonts w:ascii="Times New Roman" w:hAnsi="Times New Roman"/>
          <w:bCs/>
          <w:sz w:val="28"/>
          <w:szCs w:val="28"/>
        </w:rPr>
      </w:pPr>
    </w:p>
    <w:p w:rsidR="00303E24" w:rsidRPr="00303E24" w:rsidRDefault="00303E24" w:rsidP="00303E24">
      <w:pPr>
        <w:ind w:firstLine="0"/>
        <w:rPr>
          <w:rFonts w:ascii="Times New Roman" w:hAnsi="Times New Roman"/>
          <w:bCs/>
          <w:sz w:val="28"/>
          <w:szCs w:val="28"/>
        </w:rPr>
      </w:pPr>
      <w:r w:rsidRPr="00303E24">
        <w:rPr>
          <w:rFonts w:ascii="Times New Roman" w:hAnsi="Times New Roman"/>
          <w:bCs/>
          <w:sz w:val="28"/>
          <w:szCs w:val="28"/>
        </w:rPr>
        <w:lastRenderedPageBreak/>
        <w:t xml:space="preserve">Таблица </w:t>
      </w:r>
      <w:r w:rsidR="009F7267">
        <w:rPr>
          <w:rFonts w:ascii="Times New Roman" w:hAnsi="Times New Roman"/>
          <w:bCs/>
          <w:sz w:val="28"/>
          <w:szCs w:val="28"/>
        </w:rPr>
        <w:t xml:space="preserve">36 </w:t>
      </w:r>
      <w:r w:rsidRPr="00303E24">
        <w:rPr>
          <w:rFonts w:ascii="Times New Roman" w:hAnsi="Times New Roman"/>
          <w:bCs/>
          <w:sz w:val="28"/>
          <w:szCs w:val="28"/>
        </w:rPr>
        <w:t xml:space="preserve">- Объемы мероприятий по благоустройству городских лесов на 10-летний период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3509"/>
      </w:tblGrid>
      <w:tr w:rsidR="00303E24" w:rsidRPr="00DE40F2">
        <w:tc>
          <w:tcPr>
            <w:tcW w:w="5211" w:type="dxa"/>
            <w:shd w:val="clear" w:color="auto" w:fill="auto"/>
          </w:tcPr>
          <w:p w:rsidR="00303E24" w:rsidRPr="00DE40F2" w:rsidRDefault="00303E24" w:rsidP="00DE40F2">
            <w:pPr>
              <w:ind w:firstLine="0"/>
              <w:jc w:val="center"/>
              <w:rPr>
                <w:rFonts w:ascii="Times New Roman" w:hAnsi="Times New Roman"/>
                <w:bCs/>
                <w:sz w:val="28"/>
                <w:szCs w:val="28"/>
              </w:rPr>
            </w:pPr>
            <w:r w:rsidRPr="00DE40F2">
              <w:rPr>
                <w:rFonts w:ascii="Times New Roman" w:hAnsi="Times New Roman"/>
                <w:bCs/>
                <w:sz w:val="28"/>
                <w:szCs w:val="28"/>
              </w:rPr>
              <w:t>Мероприятия</w:t>
            </w:r>
          </w:p>
        </w:tc>
        <w:tc>
          <w:tcPr>
            <w:tcW w:w="851" w:type="dxa"/>
            <w:shd w:val="clear" w:color="auto" w:fill="auto"/>
          </w:tcPr>
          <w:p w:rsidR="00303E24" w:rsidRPr="00DE40F2" w:rsidRDefault="00303E24" w:rsidP="00DE40F2">
            <w:pPr>
              <w:ind w:firstLine="0"/>
              <w:rPr>
                <w:rFonts w:ascii="Times New Roman" w:hAnsi="Times New Roman"/>
                <w:bCs/>
                <w:sz w:val="28"/>
                <w:szCs w:val="28"/>
              </w:rPr>
            </w:pPr>
            <w:r w:rsidRPr="00DE40F2">
              <w:rPr>
                <w:rFonts w:ascii="Times New Roman" w:hAnsi="Times New Roman"/>
                <w:bCs/>
                <w:sz w:val="28"/>
                <w:szCs w:val="28"/>
              </w:rPr>
              <w:t>Ед. изм.</w:t>
            </w:r>
          </w:p>
        </w:tc>
        <w:tc>
          <w:tcPr>
            <w:tcW w:w="3509" w:type="dxa"/>
            <w:shd w:val="clear" w:color="auto" w:fill="auto"/>
          </w:tcPr>
          <w:p w:rsidR="00303E24" w:rsidRPr="00DE40F2" w:rsidRDefault="00303E24" w:rsidP="00DE40F2">
            <w:pPr>
              <w:ind w:firstLine="0"/>
              <w:rPr>
                <w:rFonts w:ascii="Times New Roman" w:hAnsi="Times New Roman"/>
                <w:bCs/>
                <w:sz w:val="28"/>
                <w:szCs w:val="28"/>
              </w:rPr>
            </w:pPr>
            <w:r w:rsidRPr="00DE40F2">
              <w:rPr>
                <w:rFonts w:ascii="Times New Roman" w:hAnsi="Times New Roman"/>
                <w:bCs/>
                <w:sz w:val="28"/>
                <w:szCs w:val="28"/>
              </w:rPr>
              <w:t>Проектируемые объемы в целом по городским лесам</w:t>
            </w:r>
          </w:p>
        </w:tc>
      </w:tr>
      <w:tr w:rsidR="00303E24" w:rsidRPr="00DE40F2">
        <w:tc>
          <w:tcPr>
            <w:tcW w:w="5211" w:type="dxa"/>
            <w:shd w:val="clear" w:color="auto" w:fill="auto"/>
          </w:tcPr>
          <w:p w:rsidR="00303E24" w:rsidRPr="00DE40F2" w:rsidRDefault="00303E24" w:rsidP="00DE40F2">
            <w:pPr>
              <w:ind w:firstLine="0"/>
              <w:jc w:val="center"/>
              <w:rPr>
                <w:rFonts w:ascii="Times New Roman" w:hAnsi="Times New Roman"/>
                <w:bCs/>
                <w:sz w:val="28"/>
                <w:szCs w:val="28"/>
              </w:rPr>
            </w:pPr>
            <w:r w:rsidRPr="00DE40F2">
              <w:rPr>
                <w:rFonts w:ascii="Times New Roman" w:hAnsi="Times New Roman"/>
                <w:bCs/>
                <w:sz w:val="28"/>
                <w:szCs w:val="28"/>
              </w:rPr>
              <w:t>1</w:t>
            </w:r>
          </w:p>
        </w:tc>
        <w:tc>
          <w:tcPr>
            <w:tcW w:w="851" w:type="dxa"/>
            <w:shd w:val="clear" w:color="auto" w:fill="auto"/>
          </w:tcPr>
          <w:p w:rsidR="00303E24" w:rsidRPr="00DE40F2" w:rsidRDefault="00303E24" w:rsidP="00DE40F2">
            <w:pPr>
              <w:ind w:firstLine="0"/>
              <w:jc w:val="center"/>
              <w:rPr>
                <w:rFonts w:ascii="Times New Roman" w:hAnsi="Times New Roman"/>
                <w:bCs/>
                <w:sz w:val="28"/>
                <w:szCs w:val="28"/>
              </w:rPr>
            </w:pPr>
            <w:r w:rsidRPr="00DE40F2">
              <w:rPr>
                <w:rFonts w:ascii="Times New Roman" w:hAnsi="Times New Roman"/>
                <w:bCs/>
                <w:sz w:val="28"/>
                <w:szCs w:val="28"/>
              </w:rPr>
              <w:t>2</w:t>
            </w:r>
          </w:p>
        </w:tc>
        <w:tc>
          <w:tcPr>
            <w:tcW w:w="3509" w:type="dxa"/>
            <w:shd w:val="clear" w:color="auto" w:fill="auto"/>
          </w:tcPr>
          <w:p w:rsidR="00303E24" w:rsidRPr="00DE40F2" w:rsidRDefault="00303E24" w:rsidP="00DE40F2">
            <w:pPr>
              <w:ind w:firstLine="0"/>
              <w:jc w:val="center"/>
              <w:rPr>
                <w:rFonts w:ascii="Times New Roman" w:hAnsi="Times New Roman"/>
                <w:bCs/>
                <w:sz w:val="28"/>
                <w:szCs w:val="28"/>
              </w:rPr>
            </w:pPr>
            <w:r w:rsidRPr="00DE40F2">
              <w:rPr>
                <w:rFonts w:ascii="Times New Roman" w:hAnsi="Times New Roman"/>
                <w:bCs/>
                <w:sz w:val="28"/>
                <w:szCs w:val="28"/>
              </w:rPr>
              <w:t>3</w:t>
            </w:r>
          </w:p>
        </w:tc>
      </w:tr>
      <w:tr w:rsidR="00303E24" w:rsidRPr="00DE40F2">
        <w:tc>
          <w:tcPr>
            <w:tcW w:w="5211" w:type="dxa"/>
            <w:shd w:val="clear" w:color="auto" w:fill="auto"/>
          </w:tcPr>
          <w:p w:rsidR="00303E24" w:rsidRPr="00DE40F2" w:rsidRDefault="00303E24" w:rsidP="00DE40F2">
            <w:pPr>
              <w:ind w:firstLine="0"/>
              <w:jc w:val="left"/>
              <w:rPr>
                <w:rFonts w:ascii="Times New Roman" w:hAnsi="Times New Roman"/>
                <w:bCs/>
                <w:sz w:val="28"/>
                <w:szCs w:val="28"/>
              </w:rPr>
            </w:pPr>
            <w:r w:rsidRPr="00DE40F2">
              <w:rPr>
                <w:rFonts w:ascii="Times New Roman" w:hAnsi="Times New Roman"/>
                <w:bCs/>
                <w:sz w:val="28"/>
                <w:szCs w:val="28"/>
              </w:rPr>
              <w:t>1. Малые архитектурные формы:</w:t>
            </w:r>
          </w:p>
        </w:tc>
        <w:tc>
          <w:tcPr>
            <w:tcW w:w="851" w:type="dxa"/>
            <w:shd w:val="clear" w:color="auto" w:fill="auto"/>
          </w:tcPr>
          <w:p w:rsidR="00303E24" w:rsidRPr="00DE40F2" w:rsidRDefault="00303E24" w:rsidP="00DE40F2">
            <w:pPr>
              <w:ind w:firstLine="0"/>
              <w:jc w:val="center"/>
              <w:rPr>
                <w:rFonts w:ascii="Times New Roman" w:hAnsi="Times New Roman"/>
                <w:bCs/>
                <w:sz w:val="28"/>
                <w:szCs w:val="28"/>
              </w:rPr>
            </w:pPr>
          </w:p>
        </w:tc>
        <w:tc>
          <w:tcPr>
            <w:tcW w:w="3509" w:type="dxa"/>
            <w:shd w:val="clear" w:color="auto" w:fill="auto"/>
          </w:tcPr>
          <w:p w:rsidR="00303E24" w:rsidRPr="00DE40F2" w:rsidRDefault="00303E24" w:rsidP="00DE40F2">
            <w:pPr>
              <w:ind w:firstLine="0"/>
              <w:jc w:val="center"/>
              <w:rPr>
                <w:rFonts w:ascii="Times New Roman" w:hAnsi="Times New Roman"/>
                <w:bCs/>
                <w:sz w:val="28"/>
                <w:szCs w:val="28"/>
              </w:rPr>
            </w:pPr>
          </w:p>
        </w:tc>
      </w:tr>
      <w:tr w:rsidR="00303E24" w:rsidRPr="00DE40F2">
        <w:tc>
          <w:tcPr>
            <w:tcW w:w="5211" w:type="dxa"/>
            <w:shd w:val="clear" w:color="auto" w:fill="auto"/>
          </w:tcPr>
          <w:p w:rsidR="00303E24" w:rsidRPr="00DE40F2" w:rsidRDefault="00303E24" w:rsidP="00DE40F2">
            <w:pPr>
              <w:ind w:firstLine="0"/>
              <w:jc w:val="left"/>
              <w:rPr>
                <w:rFonts w:ascii="Times New Roman" w:hAnsi="Times New Roman"/>
                <w:bCs/>
                <w:sz w:val="28"/>
                <w:szCs w:val="28"/>
              </w:rPr>
            </w:pPr>
            <w:r w:rsidRPr="00DE40F2">
              <w:rPr>
                <w:rFonts w:ascii="Times New Roman" w:hAnsi="Times New Roman"/>
                <w:bCs/>
                <w:sz w:val="28"/>
                <w:szCs w:val="28"/>
              </w:rPr>
              <w:t>- установка скамеек</w:t>
            </w:r>
          </w:p>
        </w:tc>
        <w:tc>
          <w:tcPr>
            <w:tcW w:w="851" w:type="dxa"/>
            <w:shd w:val="clear" w:color="auto" w:fill="auto"/>
          </w:tcPr>
          <w:p w:rsidR="00303E24" w:rsidRPr="00DE40F2" w:rsidRDefault="00303E24" w:rsidP="00DE40F2">
            <w:pPr>
              <w:ind w:firstLine="0"/>
              <w:jc w:val="center"/>
              <w:rPr>
                <w:rFonts w:ascii="Times New Roman" w:hAnsi="Times New Roman"/>
                <w:bCs/>
                <w:sz w:val="28"/>
                <w:szCs w:val="28"/>
              </w:rPr>
            </w:pPr>
            <w:r w:rsidRPr="00DE40F2">
              <w:rPr>
                <w:rFonts w:ascii="Times New Roman" w:hAnsi="Times New Roman"/>
                <w:bCs/>
                <w:sz w:val="28"/>
                <w:szCs w:val="28"/>
              </w:rPr>
              <w:t>шт.</w:t>
            </w:r>
          </w:p>
        </w:tc>
        <w:tc>
          <w:tcPr>
            <w:tcW w:w="3509" w:type="dxa"/>
            <w:shd w:val="clear" w:color="auto" w:fill="auto"/>
          </w:tcPr>
          <w:p w:rsidR="00303E24" w:rsidRPr="00DE40F2" w:rsidRDefault="00C1461C" w:rsidP="00DE40F2">
            <w:pPr>
              <w:ind w:firstLine="0"/>
              <w:jc w:val="center"/>
              <w:rPr>
                <w:rFonts w:ascii="Times New Roman" w:hAnsi="Times New Roman"/>
                <w:bCs/>
                <w:sz w:val="28"/>
                <w:szCs w:val="28"/>
              </w:rPr>
            </w:pPr>
            <w:r w:rsidRPr="00DE40F2">
              <w:rPr>
                <w:rFonts w:ascii="Times New Roman" w:hAnsi="Times New Roman"/>
                <w:bCs/>
                <w:sz w:val="28"/>
                <w:szCs w:val="28"/>
              </w:rPr>
              <w:t>4</w:t>
            </w:r>
          </w:p>
        </w:tc>
      </w:tr>
      <w:tr w:rsidR="00303E24" w:rsidRPr="00DE40F2">
        <w:tc>
          <w:tcPr>
            <w:tcW w:w="5211" w:type="dxa"/>
            <w:shd w:val="clear" w:color="auto" w:fill="auto"/>
          </w:tcPr>
          <w:p w:rsidR="00303E24" w:rsidRPr="00DE40F2" w:rsidRDefault="00303E24" w:rsidP="00DE40F2">
            <w:pPr>
              <w:ind w:firstLine="0"/>
              <w:jc w:val="left"/>
              <w:rPr>
                <w:rFonts w:ascii="Times New Roman" w:hAnsi="Times New Roman"/>
                <w:bCs/>
                <w:sz w:val="28"/>
                <w:szCs w:val="28"/>
              </w:rPr>
            </w:pPr>
            <w:r w:rsidRPr="00DE40F2">
              <w:rPr>
                <w:rFonts w:ascii="Times New Roman" w:hAnsi="Times New Roman"/>
                <w:bCs/>
                <w:sz w:val="28"/>
                <w:szCs w:val="28"/>
              </w:rPr>
              <w:t>2. Уборка мусора</w:t>
            </w:r>
          </w:p>
        </w:tc>
        <w:tc>
          <w:tcPr>
            <w:tcW w:w="851" w:type="dxa"/>
            <w:shd w:val="clear" w:color="auto" w:fill="auto"/>
          </w:tcPr>
          <w:p w:rsidR="00303E24" w:rsidRPr="00DE40F2" w:rsidRDefault="00303E24" w:rsidP="00DE40F2">
            <w:pPr>
              <w:ind w:firstLine="0"/>
              <w:jc w:val="center"/>
              <w:rPr>
                <w:rFonts w:ascii="Times New Roman" w:hAnsi="Times New Roman"/>
                <w:bCs/>
                <w:sz w:val="28"/>
                <w:szCs w:val="28"/>
              </w:rPr>
            </w:pPr>
            <w:r w:rsidRPr="00DE40F2">
              <w:rPr>
                <w:rFonts w:ascii="Times New Roman" w:hAnsi="Times New Roman"/>
                <w:bCs/>
                <w:sz w:val="28"/>
                <w:szCs w:val="28"/>
              </w:rPr>
              <w:t>га</w:t>
            </w:r>
          </w:p>
        </w:tc>
        <w:tc>
          <w:tcPr>
            <w:tcW w:w="3509" w:type="dxa"/>
            <w:shd w:val="clear" w:color="auto" w:fill="auto"/>
          </w:tcPr>
          <w:p w:rsidR="00303E24" w:rsidRPr="00DE40F2" w:rsidRDefault="00C1461C" w:rsidP="00DE40F2">
            <w:pPr>
              <w:ind w:firstLine="0"/>
              <w:jc w:val="center"/>
              <w:rPr>
                <w:rFonts w:ascii="Times New Roman" w:hAnsi="Times New Roman"/>
                <w:bCs/>
                <w:sz w:val="28"/>
                <w:szCs w:val="28"/>
              </w:rPr>
            </w:pPr>
            <w:r w:rsidRPr="00DE40F2">
              <w:rPr>
                <w:rFonts w:ascii="Times New Roman" w:hAnsi="Times New Roman"/>
                <w:bCs/>
                <w:sz w:val="28"/>
                <w:szCs w:val="28"/>
              </w:rPr>
              <w:t>8,8483</w:t>
            </w:r>
          </w:p>
        </w:tc>
      </w:tr>
      <w:tr w:rsidR="00303E24" w:rsidRPr="00DE40F2">
        <w:tc>
          <w:tcPr>
            <w:tcW w:w="5211" w:type="dxa"/>
            <w:shd w:val="clear" w:color="auto" w:fill="auto"/>
          </w:tcPr>
          <w:p w:rsidR="00303E24" w:rsidRPr="00DE40F2" w:rsidRDefault="00303E24" w:rsidP="00DE40F2">
            <w:pPr>
              <w:ind w:firstLine="0"/>
              <w:jc w:val="left"/>
              <w:rPr>
                <w:rFonts w:ascii="Times New Roman" w:hAnsi="Times New Roman"/>
                <w:bCs/>
                <w:sz w:val="28"/>
                <w:szCs w:val="28"/>
              </w:rPr>
            </w:pPr>
            <w:r w:rsidRPr="00DE40F2">
              <w:rPr>
                <w:rFonts w:ascii="Times New Roman" w:hAnsi="Times New Roman"/>
                <w:bCs/>
                <w:sz w:val="28"/>
                <w:szCs w:val="28"/>
              </w:rPr>
              <w:t xml:space="preserve">3. Установка наглядной агитации по охране природы </w:t>
            </w:r>
          </w:p>
        </w:tc>
        <w:tc>
          <w:tcPr>
            <w:tcW w:w="851" w:type="dxa"/>
            <w:shd w:val="clear" w:color="auto" w:fill="auto"/>
          </w:tcPr>
          <w:p w:rsidR="00303E24" w:rsidRPr="00DE40F2" w:rsidRDefault="00303E24" w:rsidP="00DE40F2">
            <w:pPr>
              <w:ind w:firstLine="0"/>
              <w:jc w:val="center"/>
              <w:rPr>
                <w:rFonts w:ascii="Times New Roman" w:hAnsi="Times New Roman"/>
                <w:bCs/>
                <w:sz w:val="28"/>
                <w:szCs w:val="28"/>
              </w:rPr>
            </w:pPr>
            <w:r w:rsidRPr="00DE40F2">
              <w:rPr>
                <w:rFonts w:ascii="Times New Roman" w:hAnsi="Times New Roman"/>
                <w:bCs/>
                <w:sz w:val="28"/>
                <w:szCs w:val="28"/>
              </w:rPr>
              <w:t>шт.</w:t>
            </w:r>
          </w:p>
        </w:tc>
        <w:tc>
          <w:tcPr>
            <w:tcW w:w="3509" w:type="dxa"/>
            <w:shd w:val="clear" w:color="auto" w:fill="auto"/>
          </w:tcPr>
          <w:p w:rsidR="00303E24" w:rsidRPr="00DE40F2" w:rsidRDefault="006B3E7F" w:rsidP="00DE40F2">
            <w:pPr>
              <w:ind w:firstLine="0"/>
              <w:jc w:val="center"/>
              <w:rPr>
                <w:rFonts w:ascii="Times New Roman" w:hAnsi="Times New Roman"/>
                <w:bCs/>
                <w:sz w:val="28"/>
                <w:szCs w:val="28"/>
              </w:rPr>
            </w:pPr>
            <w:r w:rsidRPr="00DE40F2">
              <w:rPr>
                <w:rFonts w:ascii="Times New Roman" w:hAnsi="Times New Roman"/>
                <w:bCs/>
                <w:sz w:val="28"/>
                <w:szCs w:val="28"/>
              </w:rPr>
              <w:t>1</w:t>
            </w:r>
          </w:p>
        </w:tc>
      </w:tr>
    </w:tbl>
    <w:p w:rsidR="009F10D9" w:rsidRPr="00611074" w:rsidRDefault="009F10D9" w:rsidP="00611074">
      <w:pPr>
        <w:rPr>
          <w:rFonts w:ascii="Times New Roman" w:hAnsi="Times New Roman"/>
          <w:bCs/>
          <w:sz w:val="28"/>
          <w:szCs w:val="28"/>
        </w:rPr>
      </w:pPr>
    </w:p>
    <w:p w:rsidR="00704FA6" w:rsidRPr="00704FA6" w:rsidRDefault="00704FA6" w:rsidP="00704FA6">
      <w:pPr>
        <w:rPr>
          <w:rFonts w:ascii="Times New Roman" w:hAnsi="Times New Roman"/>
          <w:sz w:val="28"/>
          <w:szCs w:val="28"/>
        </w:rPr>
      </w:pPr>
      <w:r w:rsidRPr="00704FA6">
        <w:rPr>
          <w:rFonts w:ascii="Times New Roman" w:hAnsi="Times New Roman"/>
          <w:sz w:val="28"/>
          <w:szCs w:val="28"/>
        </w:rPr>
        <w:t>Устанавливать малые архит</w:t>
      </w:r>
      <w:r>
        <w:rPr>
          <w:rFonts w:ascii="Times New Roman" w:hAnsi="Times New Roman"/>
          <w:sz w:val="28"/>
          <w:szCs w:val="28"/>
        </w:rPr>
        <w:t xml:space="preserve">ектурные формы рекомендуется </w:t>
      </w:r>
      <w:r w:rsidRPr="00704FA6">
        <w:rPr>
          <w:rFonts w:ascii="Times New Roman" w:hAnsi="Times New Roman"/>
          <w:sz w:val="28"/>
          <w:szCs w:val="28"/>
        </w:rPr>
        <w:t xml:space="preserve">вдоль </w:t>
      </w:r>
      <w:r>
        <w:rPr>
          <w:rFonts w:ascii="Times New Roman" w:hAnsi="Times New Roman"/>
          <w:sz w:val="28"/>
          <w:szCs w:val="28"/>
        </w:rPr>
        <w:t>тропинок</w:t>
      </w:r>
      <w:r w:rsidRPr="00704FA6">
        <w:rPr>
          <w:rFonts w:ascii="Times New Roman" w:hAnsi="Times New Roman"/>
          <w:sz w:val="28"/>
          <w:szCs w:val="28"/>
        </w:rPr>
        <w:t>, дорог. Мебель планируется изготовить из частей деревьев с минимальной обработкой, наиболее соответствующей лесному пейзажу.</w:t>
      </w:r>
    </w:p>
    <w:p w:rsidR="00704FA6" w:rsidRPr="00704FA6" w:rsidRDefault="00704FA6" w:rsidP="00704FA6">
      <w:pPr>
        <w:rPr>
          <w:rFonts w:ascii="Times New Roman" w:hAnsi="Times New Roman"/>
          <w:sz w:val="28"/>
          <w:szCs w:val="28"/>
        </w:rPr>
      </w:pPr>
      <w:r w:rsidRPr="00704FA6">
        <w:rPr>
          <w:rFonts w:ascii="Times New Roman" w:hAnsi="Times New Roman"/>
          <w:sz w:val="28"/>
          <w:szCs w:val="28"/>
        </w:rPr>
        <w:t>В целях пропаганды и агитации по различной тематике среди отдыхающих, а также для ориентировки в лесных массивах лесоустройством проектируется установка аншлагов, панно, указателей, карт-схем территории.</w:t>
      </w:r>
    </w:p>
    <w:p w:rsidR="00704FA6" w:rsidRPr="00704FA6" w:rsidRDefault="00704FA6" w:rsidP="00704FA6">
      <w:pPr>
        <w:rPr>
          <w:rFonts w:ascii="Times New Roman" w:hAnsi="Times New Roman"/>
          <w:sz w:val="28"/>
          <w:szCs w:val="28"/>
        </w:rPr>
      </w:pPr>
      <w:r w:rsidRPr="00704FA6">
        <w:rPr>
          <w:rFonts w:ascii="Times New Roman" w:hAnsi="Times New Roman"/>
          <w:sz w:val="28"/>
          <w:szCs w:val="28"/>
        </w:rPr>
        <w:t>Аншлаги проектируется установить в местах наиболее посещаемых отдыхающими. Они могут быть противопожарные, по охране природы, по правилам поведения в городских лесах и др.</w:t>
      </w:r>
    </w:p>
    <w:p w:rsidR="00704FA6" w:rsidRDefault="00704FA6" w:rsidP="00704FA6">
      <w:pPr>
        <w:rPr>
          <w:rFonts w:ascii="Times New Roman" w:hAnsi="Times New Roman"/>
          <w:sz w:val="28"/>
          <w:szCs w:val="28"/>
        </w:rPr>
      </w:pPr>
      <w:r w:rsidRPr="00704FA6">
        <w:rPr>
          <w:rFonts w:ascii="Times New Roman" w:hAnsi="Times New Roman"/>
          <w:sz w:val="28"/>
          <w:szCs w:val="28"/>
        </w:rPr>
        <w:tab/>
      </w:r>
    </w:p>
    <w:p w:rsidR="00E115D4" w:rsidRPr="00E115D4" w:rsidRDefault="00E115D4" w:rsidP="00E115D4">
      <w:pPr>
        <w:jc w:val="center"/>
        <w:rPr>
          <w:rFonts w:ascii="Times New Roman" w:hAnsi="Times New Roman"/>
          <w:b/>
          <w:sz w:val="28"/>
          <w:szCs w:val="28"/>
        </w:rPr>
      </w:pPr>
      <w:r w:rsidRPr="00E115D4">
        <w:rPr>
          <w:rFonts w:ascii="Times New Roman" w:hAnsi="Times New Roman"/>
          <w:b/>
          <w:sz w:val="28"/>
          <w:szCs w:val="28"/>
        </w:rPr>
        <w:t>Перечень кварталов и (или) частей кварталов зоны рекреационной деятельности</w:t>
      </w:r>
    </w:p>
    <w:p w:rsidR="00A6189C" w:rsidRDefault="00A6189C" w:rsidP="00214997">
      <w:pPr>
        <w:rPr>
          <w:rFonts w:ascii="Times New Roman" w:hAnsi="Times New Roman"/>
          <w:sz w:val="28"/>
          <w:szCs w:val="28"/>
        </w:rPr>
      </w:pPr>
    </w:p>
    <w:p w:rsidR="00E115D4" w:rsidRDefault="007365E8" w:rsidP="00214997">
      <w:pPr>
        <w:rPr>
          <w:rFonts w:ascii="Times New Roman" w:hAnsi="Times New Roman"/>
          <w:sz w:val="28"/>
          <w:szCs w:val="28"/>
        </w:rPr>
      </w:pPr>
      <w:r w:rsidRPr="007365E8">
        <w:rPr>
          <w:rFonts w:ascii="Times New Roman" w:hAnsi="Times New Roman"/>
          <w:sz w:val="28"/>
          <w:szCs w:val="28"/>
        </w:rPr>
        <w:t>Рекреация – ос</w:t>
      </w:r>
      <w:r>
        <w:rPr>
          <w:rFonts w:ascii="Times New Roman" w:hAnsi="Times New Roman"/>
          <w:sz w:val="28"/>
          <w:szCs w:val="28"/>
        </w:rPr>
        <w:t>новной вид использования лесов Прилузского муни-ципального лесопарка. И</w:t>
      </w:r>
      <w:r w:rsidRPr="007365E8">
        <w:rPr>
          <w:rFonts w:ascii="Times New Roman" w:hAnsi="Times New Roman"/>
          <w:sz w:val="28"/>
          <w:szCs w:val="28"/>
        </w:rPr>
        <w:t xml:space="preserve">спользование лесов для рекреации допускается на всей их площади. На территории </w:t>
      </w:r>
      <w:r>
        <w:rPr>
          <w:rFonts w:ascii="Times New Roman" w:hAnsi="Times New Roman"/>
          <w:sz w:val="28"/>
          <w:szCs w:val="28"/>
        </w:rPr>
        <w:t>Прилузског</w:t>
      </w:r>
      <w:r w:rsidRPr="007365E8">
        <w:rPr>
          <w:rFonts w:ascii="Times New Roman" w:hAnsi="Times New Roman"/>
          <w:sz w:val="28"/>
          <w:szCs w:val="28"/>
        </w:rPr>
        <w:t>о муниципального лес</w:t>
      </w:r>
      <w:r>
        <w:rPr>
          <w:rFonts w:ascii="Times New Roman" w:hAnsi="Times New Roman"/>
          <w:sz w:val="28"/>
          <w:szCs w:val="28"/>
        </w:rPr>
        <w:t xml:space="preserve">опарка </w:t>
      </w:r>
      <w:r w:rsidRPr="007365E8">
        <w:rPr>
          <w:rFonts w:ascii="Times New Roman" w:hAnsi="Times New Roman"/>
          <w:sz w:val="28"/>
          <w:szCs w:val="28"/>
        </w:rPr>
        <w:t>функциональное зонирование не проводилось.</w:t>
      </w:r>
    </w:p>
    <w:p w:rsidR="00A6189C" w:rsidRDefault="00A6189C" w:rsidP="00214997">
      <w:pPr>
        <w:rPr>
          <w:rFonts w:ascii="Times New Roman" w:hAnsi="Times New Roman"/>
          <w:sz w:val="28"/>
          <w:szCs w:val="28"/>
        </w:rPr>
      </w:pPr>
    </w:p>
    <w:p w:rsidR="00A6189C" w:rsidRPr="007365E8" w:rsidRDefault="007365E8" w:rsidP="007365E8">
      <w:pPr>
        <w:jc w:val="center"/>
        <w:rPr>
          <w:rFonts w:ascii="Times New Roman" w:hAnsi="Times New Roman"/>
          <w:b/>
          <w:sz w:val="28"/>
          <w:szCs w:val="28"/>
        </w:rPr>
      </w:pPr>
      <w:r w:rsidRPr="007365E8">
        <w:rPr>
          <w:rFonts w:ascii="Times New Roman" w:hAnsi="Times New Roman"/>
          <w:b/>
          <w:sz w:val="28"/>
          <w:szCs w:val="28"/>
        </w:rPr>
        <w:t>Функциональное зонирование территории зоны рекреационной деятельности</w:t>
      </w:r>
    </w:p>
    <w:p w:rsidR="007365E8" w:rsidRDefault="007365E8" w:rsidP="00214997">
      <w:pPr>
        <w:rPr>
          <w:rFonts w:ascii="Times New Roman" w:hAnsi="Times New Roman"/>
          <w:sz w:val="28"/>
          <w:szCs w:val="28"/>
        </w:rPr>
      </w:pPr>
    </w:p>
    <w:p w:rsidR="007365E8" w:rsidRDefault="007365E8" w:rsidP="00214997">
      <w:pPr>
        <w:rPr>
          <w:rFonts w:ascii="Times New Roman" w:hAnsi="Times New Roman"/>
          <w:sz w:val="28"/>
          <w:szCs w:val="28"/>
        </w:rPr>
      </w:pPr>
      <w:r w:rsidRPr="007365E8">
        <w:rPr>
          <w:rFonts w:ascii="Times New Roman" w:hAnsi="Times New Roman"/>
          <w:sz w:val="28"/>
          <w:szCs w:val="28"/>
        </w:rPr>
        <w:t>Различия в степени рекреационной нагрузки отдельных территорий и лесных массивов предполагают дифференци</w:t>
      </w:r>
      <w:r>
        <w:rPr>
          <w:rFonts w:ascii="Times New Roman" w:hAnsi="Times New Roman"/>
          <w:sz w:val="28"/>
          <w:szCs w:val="28"/>
        </w:rPr>
        <w:t>рованный подход в ведении лесно</w:t>
      </w:r>
      <w:r w:rsidRPr="007365E8">
        <w:rPr>
          <w:rFonts w:ascii="Times New Roman" w:hAnsi="Times New Roman"/>
          <w:sz w:val="28"/>
          <w:szCs w:val="28"/>
        </w:rPr>
        <w:t xml:space="preserve">го хозяйства, проектировании системы лесохозяйственных </w:t>
      </w:r>
      <w:r>
        <w:rPr>
          <w:rFonts w:ascii="Times New Roman" w:hAnsi="Times New Roman"/>
          <w:sz w:val="28"/>
          <w:szCs w:val="28"/>
        </w:rPr>
        <w:t>мероприятий и бла</w:t>
      </w:r>
      <w:r w:rsidRPr="007365E8">
        <w:rPr>
          <w:rFonts w:ascii="Times New Roman" w:hAnsi="Times New Roman"/>
          <w:sz w:val="28"/>
          <w:szCs w:val="28"/>
        </w:rPr>
        <w:t>гоустройства. В этой связи функциональны</w:t>
      </w:r>
      <w:r>
        <w:rPr>
          <w:rFonts w:ascii="Times New Roman" w:hAnsi="Times New Roman"/>
          <w:sz w:val="28"/>
          <w:szCs w:val="28"/>
        </w:rPr>
        <w:t>е зоны, организованные по терри</w:t>
      </w:r>
      <w:r w:rsidRPr="007365E8">
        <w:rPr>
          <w:rFonts w:ascii="Times New Roman" w:hAnsi="Times New Roman"/>
          <w:sz w:val="28"/>
          <w:szCs w:val="28"/>
        </w:rPr>
        <w:t>ториальному признаку на основе уровня п</w:t>
      </w:r>
      <w:r>
        <w:rPr>
          <w:rFonts w:ascii="Times New Roman" w:hAnsi="Times New Roman"/>
          <w:sz w:val="28"/>
          <w:szCs w:val="28"/>
        </w:rPr>
        <w:t>осещаемости и рекреационного ис</w:t>
      </w:r>
      <w:r w:rsidRPr="007365E8">
        <w:rPr>
          <w:rFonts w:ascii="Times New Roman" w:hAnsi="Times New Roman"/>
          <w:sz w:val="28"/>
          <w:szCs w:val="28"/>
        </w:rPr>
        <w:t>пользования, будут в наибольшей мере соот</w:t>
      </w:r>
      <w:r>
        <w:rPr>
          <w:rFonts w:ascii="Times New Roman" w:hAnsi="Times New Roman"/>
          <w:sz w:val="28"/>
          <w:szCs w:val="28"/>
        </w:rPr>
        <w:t>ветствовать требованиям сохране</w:t>
      </w:r>
      <w:r w:rsidRPr="007365E8">
        <w:rPr>
          <w:rFonts w:ascii="Times New Roman" w:hAnsi="Times New Roman"/>
          <w:sz w:val="28"/>
          <w:szCs w:val="28"/>
        </w:rPr>
        <w:t>ния средообразующих, водоохранных, защитных, санитарно-гигиенических, оздоровительных и иных полезных функций городских лесов в интересах обеспечения права каждого на благоприятную окружающую среду. При этом предусматривается многоцелевое, рациональное, непрерывное, неистощител</w:t>
      </w:r>
      <w:r>
        <w:rPr>
          <w:rFonts w:ascii="Times New Roman" w:hAnsi="Times New Roman"/>
          <w:sz w:val="28"/>
          <w:szCs w:val="28"/>
        </w:rPr>
        <w:t>ь</w:t>
      </w:r>
      <w:r w:rsidRPr="007365E8">
        <w:rPr>
          <w:rFonts w:ascii="Times New Roman" w:hAnsi="Times New Roman"/>
          <w:sz w:val="28"/>
          <w:szCs w:val="28"/>
        </w:rPr>
        <w:t>ное использование лесов для удовлетворен</w:t>
      </w:r>
      <w:r>
        <w:rPr>
          <w:rFonts w:ascii="Times New Roman" w:hAnsi="Times New Roman"/>
          <w:sz w:val="28"/>
          <w:szCs w:val="28"/>
        </w:rPr>
        <w:t xml:space="preserve">ия потребностей </w:t>
      </w:r>
      <w:r>
        <w:rPr>
          <w:rFonts w:ascii="Times New Roman" w:hAnsi="Times New Roman"/>
          <w:sz w:val="28"/>
          <w:szCs w:val="28"/>
        </w:rPr>
        <w:lastRenderedPageBreak/>
        <w:t>населения в раз</w:t>
      </w:r>
      <w:r w:rsidRPr="007365E8">
        <w:rPr>
          <w:rFonts w:ascii="Times New Roman" w:hAnsi="Times New Roman"/>
          <w:sz w:val="28"/>
          <w:szCs w:val="28"/>
        </w:rPr>
        <w:t>личных лесных ресурсах, сохранение биолог</w:t>
      </w:r>
      <w:r>
        <w:rPr>
          <w:rFonts w:ascii="Times New Roman" w:hAnsi="Times New Roman"/>
          <w:sz w:val="28"/>
          <w:szCs w:val="28"/>
        </w:rPr>
        <w:t>ического разнообразия лесов, по</w:t>
      </w:r>
      <w:r w:rsidRPr="007365E8">
        <w:rPr>
          <w:rFonts w:ascii="Times New Roman" w:hAnsi="Times New Roman"/>
          <w:sz w:val="28"/>
          <w:szCs w:val="28"/>
        </w:rPr>
        <w:t>вышение их рекреационного потенциала.</w:t>
      </w:r>
    </w:p>
    <w:p w:rsidR="007365E8" w:rsidRDefault="007365E8" w:rsidP="00214997">
      <w:pPr>
        <w:rPr>
          <w:rFonts w:ascii="Times New Roman" w:hAnsi="Times New Roman"/>
          <w:sz w:val="28"/>
          <w:szCs w:val="28"/>
        </w:rPr>
      </w:pPr>
    </w:p>
    <w:p w:rsidR="007365E8" w:rsidRPr="007365E8" w:rsidRDefault="007365E8" w:rsidP="007365E8">
      <w:pPr>
        <w:jc w:val="center"/>
        <w:rPr>
          <w:rFonts w:ascii="Times New Roman" w:hAnsi="Times New Roman"/>
          <w:b/>
          <w:sz w:val="28"/>
          <w:szCs w:val="28"/>
        </w:rPr>
      </w:pPr>
      <w:r w:rsidRPr="007365E8">
        <w:rPr>
          <w:rFonts w:ascii="Times New Roman" w:hAnsi="Times New Roman"/>
          <w:b/>
          <w:sz w:val="28"/>
          <w:szCs w:val="28"/>
        </w:rPr>
        <w:t>Параметры и сроки разрешенного использования лесов  для осуществления рекреационной деятельности</w:t>
      </w:r>
    </w:p>
    <w:p w:rsidR="007365E8" w:rsidRDefault="007365E8" w:rsidP="00214997">
      <w:pPr>
        <w:rPr>
          <w:rFonts w:ascii="Times New Roman" w:hAnsi="Times New Roman"/>
          <w:sz w:val="28"/>
          <w:szCs w:val="28"/>
        </w:rPr>
      </w:pPr>
    </w:p>
    <w:p w:rsidR="007365E8" w:rsidRDefault="007365E8" w:rsidP="00214997">
      <w:pPr>
        <w:rPr>
          <w:rFonts w:ascii="Times New Roman" w:hAnsi="Times New Roman"/>
          <w:sz w:val="28"/>
          <w:szCs w:val="28"/>
        </w:rPr>
      </w:pPr>
      <w:r w:rsidRPr="007365E8">
        <w:rPr>
          <w:rFonts w:ascii="Times New Roman" w:hAnsi="Times New Roman"/>
          <w:sz w:val="28"/>
          <w:szCs w:val="28"/>
        </w:rPr>
        <w:t>Параметры и сроки разрешенного исп</w:t>
      </w:r>
      <w:r>
        <w:rPr>
          <w:rFonts w:ascii="Times New Roman" w:hAnsi="Times New Roman"/>
          <w:sz w:val="28"/>
          <w:szCs w:val="28"/>
        </w:rPr>
        <w:t>ользования лесов для осуществле</w:t>
      </w:r>
      <w:r w:rsidRPr="007365E8">
        <w:rPr>
          <w:rFonts w:ascii="Times New Roman" w:hAnsi="Times New Roman"/>
          <w:sz w:val="28"/>
          <w:szCs w:val="28"/>
        </w:rPr>
        <w:t>ния рекреационной деятельности устанавливаются для конкретной территории в правоустанавливающих документах и прое</w:t>
      </w:r>
      <w:r>
        <w:rPr>
          <w:rFonts w:ascii="Times New Roman" w:hAnsi="Times New Roman"/>
          <w:sz w:val="28"/>
          <w:szCs w:val="28"/>
        </w:rPr>
        <w:t>ктах освоения лесов после прове</w:t>
      </w:r>
      <w:r w:rsidRPr="007365E8">
        <w:rPr>
          <w:rFonts w:ascii="Times New Roman" w:hAnsi="Times New Roman"/>
          <w:sz w:val="28"/>
          <w:szCs w:val="28"/>
        </w:rPr>
        <w:t>дения дополнительных обследований. Туризм может осуществлятьс</w:t>
      </w:r>
      <w:r w:rsidR="00F55BFB">
        <w:rPr>
          <w:rFonts w:ascii="Times New Roman" w:hAnsi="Times New Roman"/>
          <w:sz w:val="28"/>
          <w:szCs w:val="28"/>
        </w:rPr>
        <w:t>я на всей территории лесопарка</w:t>
      </w:r>
      <w:r w:rsidRPr="007365E8">
        <w:rPr>
          <w:rFonts w:ascii="Times New Roman" w:hAnsi="Times New Roman"/>
          <w:sz w:val="28"/>
          <w:szCs w:val="28"/>
        </w:rPr>
        <w:t>.</w:t>
      </w:r>
    </w:p>
    <w:p w:rsidR="007365E8" w:rsidRDefault="00F55BFB" w:rsidP="00F55BFB">
      <w:pPr>
        <w:rPr>
          <w:rFonts w:ascii="Times New Roman" w:hAnsi="Times New Roman"/>
          <w:sz w:val="28"/>
          <w:szCs w:val="28"/>
        </w:rPr>
      </w:pPr>
      <w:r w:rsidRPr="00F55BFB">
        <w:rPr>
          <w:rFonts w:ascii="Times New Roman" w:hAnsi="Times New Roman"/>
          <w:sz w:val="28"/>
          <w:szCs w:val="28"/>
        </w:rPr>
        <w:t>Срок разрешенного использования л</w:t>
      </w:r>
      <w:r>
        <w:rPr>
          <w:rFonts w:ascii="Times New Roman" w:hAnsi="Times New Roman"/>
          <w:sz w:val="28"/>
          <w:szCs w:val="28"/>
        </w:rPr>
        <w:t>есов для осуществления рекреаци</w:t>
      </w:r>
      <w:r w:rsidRPr="00F55BFB">
        <w:rPr>
          <w:rFonts w:ascii="Times New Roman" w:hAnsi="Times New Roman"/>
          <w:sz w:val="28"/>
          <w:szCs w:val="28"/>
        </w:rPr>
        <w:t>онной деятельности устанавливается в течение всего срока действия лесохо</w:t>
      </w:r>
      <w:r>
        <w:rPr>
          <w:rFonts w:ascii="Times New Roman" w:hAnsi="Times New Roman"/>
          <w:sz w:val="28"/>
          <w:szCs w:val="28"/>
        </w:rPr>
        <w:t>зяйственного регламента.</w:t>
      </w:r>
    </w:p>
    <w:p w:rsidR="00F55BFB" w:rsidRDefault="00F55BFB" w:rsidP="00F55BFB">
      <w:pPr>
        <w:rPr>
          <w:rFonts w:ascii="Times New Roman" w:hAnsi="Times New Roman"/>
          <w:sz w:val="28"/>
          <w:szCs w:val="28"/>
        </w:rPr>
      </w:pPr>
    </w:p>
    <w:p w:rsidR="00F55BFB" w:rsidRPr="00F55BFB" w:rsidRDefault="00F55BFB" w:rsidP="00F55BFB">
      <w:pPr>
        <w:rPr>
          <w:rFonts w:ascii="Times New Roman" w:hAnsi="Times New Roman"/>
          <w:b/>
          <w:sz w:val="28"/>
          <w:szCs w:val="28"/>
        </w:rPr>
      </w:pPr>
      <w:r w:rsidRPr="00F55BFB">
        <w:rPr>
          <w:rFonts w:ascii="Times New Roman" w:hAnsi="Times New Roman"/>
          <w:b/>
          <w:sz w:val="28"/>
          <w:szCs w:val="28"/>
        </w:rPr>
        <w:t xml:space="preserve">2.9 Нормативы, параметры и сроки разрешенного использования </w:t>
      </w:r>
    </w:p>
    <w:p w:rsidR="00F55BFB" w:rsidRPr="00F55BFB" w:rsidRDefault="00F55BFB" w:rsidP="00F55BFB">
      <w:pPr>
        <w:jc w:val="center"/>
        <w:rPr>
          <w:rFonts w:ascii="Times New Roman" w:hAnsi="Times New Roman"/>
          <w:b/>
          <w:sz w:val="28"/>
          <w:szCs w:val="28"/>
        </w:rPr>
      </w:pPr>
      <w:r w:rsidRPr="00F55BFB">
        <w:rPr>
          <w:rFonts w:ascii="Times New Roman" w:hAnsi="Times New Roman"/>
          <w:b/>
          <w:sz w:val="28"/>
          <w:szCs w:val="28"/>
        </w:rPr>
        <w:t>лесов для создания  лесных плантаций и их эксплуатация</w:t>
      </w:r>
    </w:p>
    <w:p w:rsidR="00F55BFB" w:rsidRPr="00F55BFB" w:rsidRDefault="00F55BFB" w:rsidP="00F55BFB">
      <w:pPr>
        <w:rPr>
          <w:rFonts w:ascii="Times New Roman" w:hAnsi="Times New Roman"/>
          <w:b/>
          <w:sz w:val="28"/>
          <w:szCs w:val="28"/>
        </w:rPr>
      </w:pPr>
    </w:p>
    <w:p w:rsidR="00F55BFB" w:rsidRPr="00F55BFB" w:rsidRDefault="00F55BFB" w:rsidP="00F55BFB">
      <w:pPr>
        <w:rPr>
          <w:rFonts w:ascii="Times New Roman" w:hAnsi="Times New Roman"/>
          <w:sz w:val="28"/>
          <w:szCs w:val="28"/>
        </w:rPr>
      </w:pPr>
      <w:r w:rsidRPr="00F55BFB">
        <w:rPr>
          <w:rFonts w:ascii="Times New Roman" w:hAnsi="Times New Roman"/>
          <w:sz w:val="28"/>
          <w:szCs w:val="28"/>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 не допускается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p w:rsidR="00F55BFB" w:rsidRDefault="00F55BFB" w:rsidP="00F55BFB">
      <w:pPr>
        <w:rPr>
          <w:rFonts w:ascii="Times New Roman" w:hAnsi="Times New Roman"/>
          <w:sz w:val="28"/>
          <w:szCs w:val="28"/>
        </w:rPr>
      </w:pPr>
    </w:p>
    <w:p w:rsidR="00F55BFB" w:rsidRDefault="00F55BFB" w:rsidP="00F55BFB">
      <w:pPr>
        <w:rPr>
          <w:rFonts w:ascii="Times New Roman" w:hAnsi="Times New Roman"/>
          <w:sz w:val="28"/>
          <w:szCs w:val="28"/>
        </w:rPr>
      </w:pPr>
    </w:p>
    <w:p w:rsidR="005C3C82" w:rsidRPr="005C3C82" w:rsidRDefault="00017638" w:rsidP="005C3C82">
      <w:pPr>
        <w:jc w:val="center"/>
        <w:rPr>
          <w:rFonts w:ascii="Times New Roman" w:hAnsi="Times New Roman"/>
          <w:b/>
          <w:sz w:val="28"/>
          <w:szCs w:val="28"/>
        </w:rPr>
      </w:pPr>
      <w:r>
        <w:rPr>
          <w:rFonts w:ascii="Times New Roman" w:hAnsi="Times New Roman"/>
          <w:b/>
          <w:sz w:val="28"/>
          <w:szCs w:val="28"/>
        </w:rPr>
        <w:t>2.10</w:t>
      </w:r>
      <w:r w:rsidR="005C3C82" w:rsidRPr="005C3C82">
        <w:rPr>
          <w:rFonts w:ascii="Times New Roman" w:hAnsi="Times New Roman"/>
          <w:b/>
          <w:sz w:val="28"/>
          <w:szCs w:val="28"/>
        </w:rPr>
        <w:t xml:space="preserve"> Нормативы, параметры и сроки разрешенного использования</w:t>
      </w:r>
    </w:p>
    <w:p w:rsidR="005C3C82" w:rsidRPr="005C3C82" w:rsidRDefault="005C3C82" w:rsidP="005C3C82">
      <w:pPr>
        <w:jc w:val="center"/>
        <w:rPr>
          <w:rFonts w:ascii="Times New Roman" w:hAnsi="Times New Roman"/>
          <w:b/>
          <w:sz w:val="28"/>
          <w:szCs w:val="28"/>
        </w:rPr>
      </w:pPr>
      <w:r w:rsidRPr="005C3C82">
        <w:rPr>
          <w:rFonts w:ascii="Times New Roman" w:hAnsi="Times New Roman"/>
          <w:b/>
          <w:sz w:val="28"/>
          <w:szCs w:val="28"/>
        </w:rPr>
        <w:t>лесов для выращивания лесных плодовых, ягодных,  декоративных растений, лекарственных растений</w:t>
      </w:r>
    </w:p>
    <w:p w:rsidR="005C3C82" w:rsidRPr="005C3C82" w:rsidRDefault="005C3C82" w:rsidP="005C3C82">
      <w:pPr>
        <w:rPr>
          <w:rFonts w:ascii="Times New Roman" w:hAnsi="Times New Roman"/>
          <w:b/>
          <w:sz w:val="28"/>
          <w:szCs w:val="28"/>
        </w:rPr>
      </w:pPr>
    </w:p>
    <w:p w:rsidR="005C3C82" w:rsidRDefault="005C3C82" w:rsidP="00F55BFB">
      <w:pPr>
        <w:rPr>
          <w:rFonts w:ascii="Times New Roman" w:hAnsi="Times New Roman"/>
          <w:sz w:val="28"/>
          <w:szCs w:val="28"/>
        </w:rPr>
      </w:pPr>
      <w:r w:rsidRPr="005C3C82">
        <w:rPr>
          <w:rFonts w:ascii="Times New Roman" w:hAnsi="Times New Roman"/>
          <w:sz w:val="28"/>
          <w:szCs w:val="28"/>
        </w:rPr>
        <w:t xml:space="preserve">  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5C3C82" w:rsidRDefault="005C3C82" w:rsidP="00F55BFB">
      <w:pPr>
        <w:rPr>
          <w:rFonts w:ascii="Times New Roman" w:hAnsi="Times New Roman"/>
          <w:sz w:val="28"/>
          <w:szCs w:val="28"/>
        </w:rPr>
      </w:pPr>
      <w:r w:rsidRPr="005C3C82">
        <w:rPr>
          <w:rFonts w:ascii="Times New Roman" w:hAnsi="Times New Roman"/>
          <w:sz w:val="28"/>
          <w:szCs w:val="28"/>
        </w:rPr>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5C3C82" w:rsidRDefault="005C3C82" w:rsidP="00F55BFB">
      <w:pPr>
        <w:rPr>
          <w:rFonts w:ascii="Times New Roman" w:hAnsi="Times New Roman"/>
          <w:sz w:val="28"/>
          <w:szCs w:val="28"/>
        </w:rPr>
      </w:pPr>
      <w:r w:rsidRPr="005C3C82">
        <w:rPr>
          <w:rFonts w:ascii="Times New Roman" w:hAnsi="Times New Roman"/>
          <w:sz w:val="28"/>
          <w:szCs w:val="28"/>
        </w:rPr>
        <w:t xml:space="preserve">  Правила  использования    лесов    для    выращивания лесных плодовых, ягодных, декоративных растений, лекарственных растений утверждены приказом Рослесхоза от 05.12.2011 № 510.</w:t>
      </w:r>
    </w:p>
    <w:p w:rsidR="005C3C82" w:rsidRDefault="00A462BF" w:rsidP="00F55BFB">
      <w:pPr>
        <w:rPr>
          <w:rFonts w:ascii="Times New Roman" w:hAnsi="Times New Roman"/>
          <w:sz w:val="28"/>
          <w:szCs w:val="28"/>
        </w:rPr>
      </w:pPr>
      <w:r w:rsidRPr="00A462BF">
        <w:rPr>
          <w:rFonts w:ascii="Times New Roman" w:hAnsi="Times New Roman"/>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A462BF" w:rsidRDefault="00A462BF" w:rsidP="00F55BFB">
      <w:pPr>
        <w:rPr>
          <w:rFonts w:ascii="Times New Roman" w:hAnsi="Times New Roman"/>
          <w:sz w:val="28"/>
          <w:szCs w:val="28"/>
        </w:rPr>
      </w:pPr>
      <w:r w:rsidRPr="00A462BF">
        <w:rPr>
          <w:rFonts w:ascii="Times New Roman" w:hAnsi="Times New Roman"/>
          <w:sz w:val="28"/>
          <w:szCs w:val="28"/>
        </w:rPr>
        <w:lastRenderedPageBreak/>
        <w:t>- создавать, согласно ч.1 ст. 13 ЛК РФ, лесную инфраструктуру (лесные дороги, лесные склады и др.);</w:t>
      </w:r>
    </w:p>
    <w:p w:rsidR="00A462BF" w:rsidRDefault="00A462BF" w:rsidP="00F55BFB">
      <w:pPr>
        <w:rPr>
          <w:rFonts w:ascii="Times New Roman" w:hAnsi="Times New Roman"/>
          <w:sz w:val="28"/>
          <w:szCs w:val="28"/>
        </w:rPr>
      </w:pPr>
      <w:r w:rsidRPr="00A462BF">
        <w:rPr>
          <w:rFonts w:ascii="Times New Roman" w:hAnsi="Times New Roman"/>
          <w:sz w:val="28"/>
          <w:szCs w:val="28"/>
        </w:rPr>
        <w:t xml:space="preserve">размещать, согласно ч.2 ст. 39 ЛК РФ, на предоставленных лесных участках временные постройки.  </w:t>
      </w:r>
    </w:p>
    <w:p w:rsidR="00A462BF" w:rsidRDefault="00A462BF" w:rsidP="00F55BFB">
      <w:pPr>
        <w:rPr>
          <w:rFonts w:ascii="Times New Roman" w:hAnsi="Times New Roman"/>
          <w:sz w:val="28"/>
          <w:szCs w:val="28"/>
        </w:rPr>
      </w:pPr>
      <w:r w:rsidRPr="00A462BF">
        <w:rPr>
          <w:rFonts w:ascii="Times New Roman" w:hAnsi="Times New Roman"/>
          <w:sz w:val="28"/>
          <w:szCs w:val="28"/>
        </w:rPr>
        <w:t xml:space="preserve">Лица, арендующие лесные участки для выращивания лесных плодовых, ягодных, декоративных растений, лекарственных растений, обязаны:  </w:t>
      </w:r>
    </w:p>
    <w:p w:rsidR="00A462BF" w:rsidRDefault="00A462BF" w:rsidP="00F55BFB">
      <w:pPr>
        <w:rPr>
          <w:rFonts w:ascii="Times New Roman" w:hAnsi="Times New Roman"/>
          <w:sz w:val="28"/>
          <w:szCs w:val="28"/>
        </w:rPr>
      </w:pPr>
      <w:r>
        <w:rPr>
          <w:rFonts w:ascii="Times New Roman" w:hAnsi="Times New Roman"/>
          <w:sz w:val="28"/>
          <w:szCs w:val="28"/>
        </w:rPr>
        <w:t>-</w:t>
      </w:r>
      <w:r w:rsidRPr="00A462BF">
        <w:rPr>
          <w:rFonts w:ascii="Times New Roman" w:hAnsi="Times New Roman"/>
          <w:sz w:val="28"/>
          <w:szCs w:val="28"/>
        </w:rPr>
        <w:t xml:space="preserve"> осуществлять использование лесов в соответствии с проектом освоения лесов;</w:t>
      </w:r>
    </w:p>
    <w:p w:rsidR="00A462BF" w:rsidRDefault="00A462BF" w:rsidP="00F55BFB">
      <w:pPr>
        <w:rPr>
          <w:rFonts w:ascii="Times New Roman" w:hAnsi="Times New Roman"/>
          <w:sz w:val="28"/>
          <w:szCs w:val="28"/>
        </w:rPr>
      </w:pPr>
      <w:r w:rsidRPr="00A462BF">
        <w:rPr>
          <w:rFonts w:ascii="Times New Roman" w:hAnsi="Times New Roman"/>
          <w:sz w:val="28"/>
          <w:szCs w:val="28"/>
        </w:rPr>
        <w:t xml:space="preserve">  -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A462BF" w:rsidRDefault="00A462BF" w:rsidP="00F55BFB">
      <w:pPr>
        <w:rPr>
          <w:rFonts w:ascii="Times New Roman" w:hAnsi="Times New Roman"/>
          <w:sz w:val="28"/>
          <w:szCs w:val="28"/>
        </w:rPr>
      </w:pPr>
      <w:r w:rsidRPr="00A462BF">
        <w:rPr>
          <w:rFonts w:ascii="Times New Roman" w:hAnsi="Times New Roman"/>
          <w:sz w:val="28"/>
          <w:szCs w:val="28"/>
        </w:rPr>
        <w:t>- соблюдать правила пожарной безопасности  в лесах и правила санитарной</w:t>
      </w:r>
      <w:r>
        <w:rPr>
          <w:rFonts w:ascii="Times New Roman" w:hAnsi="Times New Roman"/>
          <w:sz w:val="28"/>
          <w:szCs w:val="28"/>
        </w:rPr>
        <w:t xml:space="preserve"> безопасности в лесах</w:t>
      </w:r>
      <w:r w:rsidR="00BF5AA7">
        <w:rPr>
          <w:rFonts w:ascii="Times New Roman" w:hAnsi="Times New Roman"/>
          <w:sz w:val="28"/>
          <w:szCs w:val="28"/>
        </w:rPr>
        <w:t>.</w:t>
      </w:r>
    </w:p>
    <w:p w:rsidR="00BF5AA7" w:rsidRDefault="00BF5AA7" w:rsidP="00F55BFB">
      <w:pPr>
        <w:rPr>
          <w:rFonts w:ascii="Times New Roman" w:hAnsi="Times New Roman"/>
          <w:sz w:val="28"/>
          <w:szCs w:val="28"/>
        </w:rPr>
      </w:pPr>
      <w:r w:rsidRPr="00BF5AA7">
        <w:rPr>
          <w:rFonts w:ascii="Times New Roman" w:hAnsi="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BF5AA7" w:rsidRDefault="00BF5AA7" w:rsidP="00F55BFB">
      <w:pPr>
        <w:rPr>
          <w:rFonts w:ascii="Times New Roman" w:hAnsi="Times New Roman"/>
          <w:sz w:val="28"/>
          <w:szCs w:val="28"/>
        </w:rPr>
      </w:pPr>
      <w:r w:rsidRPr="00BF5AA7">
        <w:rPr>
          <w:rFonts w:ascii="Times New Roman" w:hAnsi="Times New Roman"/>
          <w:sz w:val="28"/>
          <w:szCs w:val="28"/>
        </w:rPr>
        <w:t>В соответствии с ЛК РФ (ч.3 ст.72) и Порядком  подготовки и заключения договора аренды лесного участка, находящегося в государственной или муниципальной собственности, утвержденным приказом Рослесхоза  от 26.07.2011 г. №319 (п.9), договоры аренды лесных участков для выращивания лесных плодовых, ягодных, декоративных и лекарственных растений заключаются на срок от 10 до 49 лет.</w:t>
      </w:r>
    </w:p>
    <w:p w:rsidR="009A06B7" w:rsidRDefault="008C73E7" w:rsidP="008C73E7">
      <w:pPr>
        <w:rPr>
          <w:rFonts w:ascii="Times New Roman" w:hAnsi="Times New Roman"/>
          <w:sz w:val="28"/>
          <w:szCs w:val="28"/>
        </w:rPr>
      </w:pPr>
      <w:r w:rsidRPr="004030A9">
        <w:rPr>
          <w:rFonts w:ascii="Times New Roman" w:hAnsi="Times New Roman"/>
          <w:sz w:val="28"/>
          <w:szCs w:val="28"/>
        </w:rPr>
        <w:t xml:space="preserve">По результатам проведения лесоустроительных работ, </w:t>
      </w:r>
      <w:r>
        <w:rPr>
          <w:rFonts w:ascii="Times New Roman" w:hAnsi="Times New Roman"/>
          <w:sz w:val="28"/>
          <w:szCs w:val="28"/>
        </w:rPr>
        <w:t>земли, нуждающиеся в лесовосста</w:t>
      </w:r>
      <w:r w:rsidRPr="004030A9">
        <w:rPr>
          <w:rFonts w:ascii="Times New Roman" w:hAnsi="Times New Roman"/>
          <w:sz w:val="28"/>
          <w:szCs w:val="28"/>
        </w:rPr>
        <w:t>новлении на территории городских лесов не выявлены.</w:t>
      </w:r>
    </w:p>
    <w:p w:rsidR="009327CB" w:rsidRDefault="009327CB" w:rsidP="009327CB">
      <w:pPr>
        <w:rPr>
          <w:rFonts w:ascii="Times New Roman" w:hAnsi="Times New Roman"/>
          <w:sz w:val="28"/>
          <w:szCs w:val="28"/>
        </w:rPr>
      </w:pPr>
      <w:r w:rsidRPr="00FB5203">
        <w:rPr>
          <w:rFonts w:ascii="Times New Roman" w:hAnsi="Times New Roman"/>
          <w:sz w:val="28"/>
          <w:szCs w:val="28"/>
        </w:rPr>
        <w:t>Использование лесов Прилузского муниципального лесопарка для выращивания посадочного материала не допускается.</w:t>
      </w:r>
    </w:p>
    <w:p w:rsidR="009327CB" w:rsidRDefault="009327CB" w:rsidP="008C73E7">
      <w:pPr>
        <w:rPr>
          <w:rFonts w:ascii="Times New Roman" w:hAnsi="Times New Roman"/>
          <w:sz w:val="28"/>
          <w:szCs w:val="28"/>
        </w:rPr>
      </w:pPr>
    </w:p>
    <w:p w:rsidR="009A06B7" w:rsidRDefault="009A06B7" w:rsidP="00FB5203">
      <w:pPr>
        <w:jc w:val="center"/>
        <w:rPr>
          <w:rFonts w:ascii="Times New Roman" w:hAnsi="Times New Roman"/>
          <w:b/>
          <w:sz w:val="28"/>
          <w:szCs w:val="28"/>
        </w:rPr>
      </w:pPr>
      <w:r w:rsidRPr="009A06B7">
        <w:rPr>
          <w:rFonts w:ascii="Times New Roman" w:hAnsi="Times New Roman"/>
          <w:b/>
          <w:sz w:val="28"/>
          <w:szCs w:val="28"/>
        </w:rPr>
        <w:t>2.11 Нормативы, параметры и сроки использования лесов для выращивания посадочного материала лесных растений (саженцев, сеянцев)</w:t>
      </w:r>
    </w:p>
    <w:p w:rsidR="00FB5203" w:rsidRPr="009A06B7" w:rsidRDefault="00FB5203" w:rsidP="00FB5203">
      <w:pPr>
        <w:jc w:val="center"/>
        <w:rPr>
          <w:rFonts w:ascii="Times New Roman" w:hAnsi="Times New Roman"/>
          <w:b/>
          <w:sz w:val="28"/>
          <w:szCs w:val="28"/>
        </w:rPr>
      </w:pPr>
    </w:p>
    <w:p w:rsidR="009A06B7" w:rsidRPr="009A06B7" w:rsidRDefault="009A06B7" w:rsidP="009A06B7">
      <w:pPr>
        <w:rPr>
          <w:rFonts w:ascii="Times New Roman" w:hAnsi="Times New Roman"/>
          <w:bCs/>
          <w:sz w:val="28"/>
          <w:szCs w:val="28"/>
        </w:rPr>
      </w:pPr>
      <w:r w:rsidRPr="009A06B7">
        <w:rPr>
          <w:rFonts w:ascii="Times New Roman" w:hAnsi="Times New Roman"/>
          <w:bCs/>
          <w:sz w:val="28"/>
          <w:szCs w:val="28"/>
        </w:rPr>
        <w:t>Использование лесов для выращивания посадочного материала лесных растений (саженцев, сеянцев) определяется статьей 39.1 ЛК РФ и регулируется Правилами использования лесов для выращивания посадочного материала лесных растений (саженцев, сеянцев), утвержденными приказом Рослесхоза от 19.07.2011 № 308.</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xml:space="preserve">Выращивание посадочного материала лесных растений (саженцев, сеянцев) представляет собой предпринимательскую деятельность, </w:t>
      </w:r>
      <w:r w:rsidRPr="00A25B9F">
        <w:rPr>
          <w:rFonts w:ascii="Times New Roman" w:hAnsi="Times New Roman"/>
          <w:bCs/>
          <w:sz w:val="28"/>
          <w:szCs w:val="28"/>
        </w:rPr>
        <w:lastRenderedPageBreak/>
        <w:t>осуществляемую в целях воспроизводства лесов и лесоразведения (часть 1 статьи 39.1 ЛК РФ).</w:t>
      </w:r>
    </w:p>
    <w:p w:rsidR="00A25B9F" w:rsidRPr="00A25B9F" w:rsidRDefault="00A25B9F" w:rsidP="00A25B9F">
      <w:pPr>
        <w:rPr>
          <w:rFonts w:ascii="Times New Roman" w:hAnsi="Times New Roman"/>
          <w:sz w:val="28"/>
          <w:szCs w:val="28"/>
        </w:rPr>
      </w:pPr>
      <w:r w:rsidRPr="00A25B9F">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ЛК РФ).</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Правила использования лесов для выращивания посадочного материала лесных растений (саженцев, сеянцев) устанавливаются уполномоченным федеральным органом исполнительной власти (часть 4 статьи 39.1 ЛК РФ).</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 (пункт 4</w:t>
      </w:r>
      <w:r w:rsidRPr="00A25B9F">
        <w:rPr>
          <w:rFonts w:ascii="Times New Roman" w:hAnsi="Times New Roman"/>
          <w:sz w:val="28"/>
          <w:szCs w:val="28"/>
        </w:rPr>
        <w:t xml:space="preserve"> </w:t>
      </w:r>
      <w:r w:rsidRPr="00A25B9F">
        <w:rPr>
          <w:rFonts w:ascii="Times New Roman" w:hAnsi="Times New Roman"/>
          <w:bCs/>
          <w:sz w:val="28"/>
          <w:szCs w:val="28"/>
        </w:rPr>
        <w:t>Правил использования лесов для выращивания посадочного материала лесных растений (саженцев, сеянцев)).</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Граждане, юридические лица, которые используют леса в порядке, предусмотренном статьей 25 ЛК РФ, приобретают право собственности на древесину и иные добытые лесные ресурсы в соответствии с гражданским законодательством (часть 1 статьи 20 ЛК РФ).</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ЛК РФ (пункт 7 Правил использования лесов для выращивания посадочного материала лесных растений (саженцев, сеянцев)).</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Лица, использующие леса для выращивания посадочного материала лесных растений (саженцев, сеянцев), имеют право (пункт 9 Правил использования лесов для выращивания посадочного материала лесных растений (саженцев, сеянцев)):</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осуществлять использование лесов в соответствии с условиями договора аренды лесного участка;</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создавать, согласно части 1 статьи 13 ЛК РФ, лесную инфраструктуру (лесные дороги, лесные склады и другую инфраструктуру);</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размещать, согласно части 2 статьи 39.1 ЛК РФ, на предоставленных лесных участках теплицы, другие строения и сооружения;</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иметь другие права, если их реализация не противоречит требованиям законодательства РФ.</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Лица, использующие леса для выращивания посадочного материала лесных растений (саженцев, сеянцев), обязаны (пункт 10 Правил использования лесов для выращивания посадочного материала лесных растений (саженцев, сеянцев)):</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составлять проект освоения лесов в соответствии с частью 1 статьи 88 ЛК РФ;</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осуществлять использование лесов в соответствии с проектом освоения лесов;</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соблюдать условия договора аренды лесного участка;</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lastRenderedPageBreak/>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соблюдать правила пожарной безопасности в лесах и правила санитарной безопасности в лесах;</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в соответствии с частью 2 статьи 26 ЛК РФ подавать ежегодно лесную декларацию;</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в соответствии с частью 1 статьи 49 ЛК РФ представлять отчет об использовании лесов;</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в соответствии с частью 1 статьи 60 ЛК РФ представлять отчет об охране и о защите лесов;</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в соответствии с частью 4 статьи 91 ЛК РФ представлять в государственный лесной реестр в установленном порядке документированную информацию, предусмотренную частью 2 статьи 91 ЛК РФ;</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 выполнять другие обязанности, предусмотренные законодательством РФ.</w:t>
      </w:r>
    </w:p>
    <w:p w:rsidR="00FB5203" w:rsidRDefault="00FB5203" w:rsidP="00FB5203">
      <w:pPr>
        <w:jc w:val="center"/>
        <w:rPr>
          <w:rFonts w:ascii="Times New Roman" w:hAnsi="Times New Roman"/>
          <w:b/>
          <w:bCs/>
          <w:sz w:val="28"/>
          <w:szCs w:val="28"/>
        </w:rPr>
      </w:pPr>
    </w:p>
    <w:p w:rsidR="00A25B9F" w:rsidRDefault="00A25B9F" w:rsidP="00FB5203">
      <w:pPr>
        <w:jc w:val="center"/>
        <w:rPr>
          <w:rFonts w:ascii="Times New Roman" w:hAnsi="Times New Roman"/>
          <w:b/>
          <w:bCs/>
          <w:sz w:val="28"/>
          <w:szCs w:val="28"/>
        </w:rPr>
      </w:pPr>
      <w:r w:rsidRPr="00A25B9F">
        <w:rPr>
          <w:rFonts w:ascii="Times New Roman" w:hAnsi="Times New Roman"/>
          <w:b/>
          <w:bCs/>
          <w:sz w:val="28"/>
          <w:szCs w:val="28"/>
        </w:rPr>
        <w:t>Требования к использованию лесов для выращивания посадочного материала лесных растений (саженцев, сеянцев)</w:t>
      </w:r>
    </w:p>
    <w:p w:rsidR="00FB5203" w:rsidRPr="00A25B9F" w:rsidRDefault="00FB5203" w:rsidP="00FB5203">
      <w:pPr>
        <w:jc w:val="center"/>
        <w:rPr>
          <w:rFonts w:ascii="Times New Roman" w:hAnsi="Times New Roman"/>
          <w:b/>
          <w:bCs/>
          <w:sz w:val="28"/>
          <w:szCs w:val="28"/>
        </w:rPr>
      </w:pP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Для выращивания посадочного материала лесных растений (саженцев, сеянцев) используют, в первую очередь, не покрытые лесной растительностью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 Правил использования лесов для выращивания посадочного материала лесных растений (саженцев, сеянцев)).</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 Правил использования лесов для выращивания посадочного материала лесных растений (саженцев, сеянцев)).</w:t>
      </w:r>
    </w:p>
    <w:p w:rsidR="00A25B9F" w:rsidRPr="00A25B9F" w:rsidRDefault="00A25B9F" w:rsidP="00A25B9F">
      <w:pPr>
        <w:rPr>
          <w:rFonts w:ascii="Times New Roman" w:hAnsi="Times New Roman"/>
          <w:bCs/>
          <w:sz w:val="28"/>
          <w:szCs w:val="28"/>
        </w:rPr>
      </w:pPr>
      <w:r w:rsidRPr="00A25B9F">
        <w:rPr>
          <w:rFonts w:ascii="Times New Roman" w:hAnsi="Times New Roman"/>
          <w:bCs/>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 Правил использования лесов для выращивания посадочного материала лесных растений (саженцев, сеянцев)).</w:t>
      </w:r>
    </w:p>
    <w:p w:rsidR="00A25B9F" w:rsidRPr="00A25B9F" w:rsidRDefault="00A25B9F" w:rsidP="00A25B9F">
      <w:pPr>
        <w:rPr>
          <w:rFonts w:ascii="Times New Roman" w:hAnsi="Times New Roman"/>
          <w:sz w:val="28"/>
          <w:szCs w:val="28"/>
        </w:rPr>
      </w:pPr>
      <w:r w:rsidRPr="00A25B9F">
        <w:rPr>
          <w:rFonts w:ascii="Times New Roman" w:hAnsi="Times New Roman"/>
          <w:bCs/>
          <w:sz w:val="28"/>
          <w:szCs w:val="28"/>
        </w:rPr>
        <w:t xml:space="preserve">Использование лесных участков, на которых встречаются виды растений, занесенные в Красную книгу РФ, красные книги субъектов РФ, для выращивания посадочного материала лесных растений (саженцев, сеянцев) запрещается в соответствии со статьей 59 </w:t>
      </w:r>
      <w:r w:rsidRPr="00A25B9F">
        <w:rPr>
          <w:rFonts w:ascii="Times New Roman" w:hAnsi="Times New Roman"/>
          <w:sz w:val="28"/>
          <w:szCs w:val="28"/>
        </w:rPr>
        <w:t>ЛК РФ</w:t>
      </w:r>
      <w:r w:rsidRPr="00A25B9F">
        <w:rPr>
          <w:rFonts w:ascii="Times New Roman" w:hAnsi="Times New Roman"/>
          <w:bCs/>
          <w:sz w:val="28"/>
          <w:szCs w:val="28"/>
        </w:rPr>
        <w:t xml:space="preserve"> (пункт 14 Правил </w:t>
      </w:r>
      <w:r w:rsidRPr="00A25B9F">
        <w:rPr>
          <w:rFonts w:ascii="Times New Roman" w:hAnsi="Times New Roman"/>
          <w:bCs/>
          <w:sz w:val="28"/>
          <w:szCs w:val="28"/>
        </w:rPr>
        <w:lastRenderedPageBreak/>
        <w:t>использования лесов для выращивания посадочного материала лесных растений (саженцев, сеянцев)).</w:t>
      </w:r>
    </w:p>
    <w:p w:rsidR="009A06B7" w:rsidRDefault="00583F5F" w:rsidP="008C73E7">
      <w:pPr>
        <w:rPr>
          <w:rFonts w:ascii="Times New Roman" w:hAnsi="Times New Roman"/>
          <w:sz w:val="28"/>
          <w:szCs w:val="28"/>
        </w:rPr>
      </w:pPr>
      <w:r w:rsidRPr="00583F5F">
        <w:rPr>
          <w:rFonts w:ascii="Times New Roman" w:hAnsi="Times New Roman"/>
          <w:sz w:val="28"/>
          <w:szCs w:val="28"/>
        </w:rPr>
        <w:t>В соответствии с ЛК РФ (ч.3 ст.72) и Порядком  подготовки и заключения договора аренды лесного участка, находящегося в государственной или муниципальной собственности, утвержденным приказом Рослесхоза   от   26.07.2011   №</w:t>
      </w:r>
      <w:r w:rsidR="00FB5203">
        <w:rPr>
          <w:rFonts w:ascii="Times New Roman" w:hAnsi="Times New Roman"/>
          <w:sz w:val="28"/>
          <w:szCs w:val="28"/>
        </w:rPr>
        <w:t xml:space="preserve"> </w:t>
      </w:r>
      <w:r w:rsidRPr="00583F5F">
        <w:rPr>
          <w:rFonts w:ascii="Times New Roman" w:hAnsi="Times New Roman"/>
          <w:sz w:val="28"/>
          <w:szCs w:val="28"/>
        </w:rPr>
        <w:t>319  (п.9), договоры   аренды   лесных   участков   для   выращивания   посадочного   материала  лесных растений  (саженцев,  сеянцев) заключаются на срок от 10 до 49 лет.</w:t>
      </w:r>
    </w:p>
    <w:p w:rsidR="009327CB" w:rsidRDefault="009327CB" w:rsidP="009327CB">
      <w:pPr>
        <w:rPr>
          <w:rFonts w:ascii="Times New Roman" w:hAnsi="Times New Roman"/>
          <w:sz w:val="28"/>
          <w:szCs w:val="28"/>
        </w:rPr>
      </w:pPr>
      <w:r w:rsidRPr="00AA4E1C">
        <w:rPr>
          <w:rFonts w:ascii="Times New Roman" w:hAnsi="Times New Roman"/>
          <w:sz w:val="28"/>
          <w:szCs w:val="28"/>
        </w:rPr>
        <w:t>Использование городских лесов Прилузского муниципального лесопарка для выращивания  плодовых, ягодных, декоративных и лекарственных растений, лесохозяйственным регламентом не проектируется.</w:t>
      </w:r>
    </w:p>
    <w:p w:rsidR="00A25B9F" w:rsidRDefault="00A25B9F" w:rsidP="008C73E7">
      <w:pPr>
        <w:rPr>
          <w:rFonts w:ascii="Times New Roman" w:hAnsi="Times New Roman"/>
          <w:sz w:val="28"/>
          <w:szCs w:val="28"/>
        </w:rPr>
      </w:pPr>
    </w:p>
    <w:p w:rsidR="009327CB" w:rsidRPr="009327CB" w:rsidRDefault="009327CB" w:rsidP="009327CB">
      <w:pPr>
        <w:jc w:val="center"/>
        <w:rPr>
          <w:rFonts w:ascii="Times New Roman" w:hAnsi="Times New Roman"/>
          <w:b/>
          <w:sz w:val="28"/>
          <w:szCs w:val="28"/>
        </w:rPr>
      </w:pPr>
      <w:r w:rsidRPr="009327CB">
        <w:rPr>
          <w:rFonts w:ascii="Times New Roman" w:hAnsi="Times New Roman"/>
          <w:b/>
          <w:sz w:val="28"/>
          <w:szCs w:val="28"/>
        </w:rPr>
        <w:t>2.12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p>
    <w:p w:rsidR="00A25B9F" w:rsidRDefault="00A25B9F" w:rsidP="009327CB">
      <w:pPr>
        <w:jc w:val="center"/>
        <w:rPr>
          <w:rFonts w:ascii="Times New Roman" w:hAnsi="Times New Roman"/>
          <w:sz w:val="28"/>
          <w:szCs w:val="28"/>
        </w:rPr>
      </w:pPr>
    </w:p>
    <w:p w:rsidR="001A58CE" w:rsidRDefault="001A58CE" w:rsidP="007929A9">
      <w:pPr>
        <w:rPr>
          <w:rFonts w:ascii="Times New Roman" w:hAnsi="Times New Roman"/>
          <w:sz w:val="28"/>
          <w:szCs w:val="28"/>
        </w:rPr>
      </w:pPr>
      <w:r w:rsidRPr="001A58CE">
        <w:rPr>
          <w:rFonts w:ascii="Times New Roman" w:hAnsi="Times New Roman"/>
          <w:sz w:val="28"/>
          <w:szCs w:val="28"/>
        </w:rPr>
        <w:t>В соответствии с ч.3 ст. 105 ЛК РФ и прик</w:t>
      </w:r>
      <w:r>
        <w:rPr>
          <w:rFonts w:ascii="Times New Roman" w:hAnsi="Times New Roman"/>
          <w:sz w:val="28"/>
          <w:szCs w:val="28"/>
        </w:rPr>
        <w:t xml:space="preserve">азом Рослесхоза от 14.12.2010 </w:t>
      </w:r>
      <w:r w:rsidRPr="001A58CE">
        <w:rPr>
          <w:rFonts w:ascii="Times New Roman" w:hAnsi="Times New Roman"/>
          <w:sz w:val="28"/>
          <w:szCs w:val="28"/>
        </w:rPr>
        <w:t xml:space="preserve"> №</w:t>
      </w:r>
      <w:r w:rsidR="00AA4E1C">
        <w:rPr>
          <w:rFonts w:ascii="Times New Roman" w:hAnsi="Times New Roman"/>
          <w:sz w:val="28"/>
          <w:szCs w:val="28"/>
        </w:rPr>
        <w:t xml:space="preserve"> </w:t>
      </w:r>
      <w:r w:rsidRPr="001A58CE">
        <w:rPr>
          <w:rFonts w:ascii="Times New Roman" w:hAnsi="Times New Roman"/>
          <w:sz w:val="28"/>
          <w:szCs w:val="28"/>
        </w:rPr>
        <w:t>485 разработка месторождений полезных ископаемых в городских лесах запрещается.</w:t>
      </w:r>
    </w:p>
    <w:p w:rsidR="00A25B9F" w:rsidRDefault="001A58CE" w:rsidP="008C73E7">
      <w:pPr>
        <w:rPr>
          <w:rFonts w:ascii="Times New Roman" w:hAnsi="Times New Roman"/>
          <w:sz w:val="28"/>
          <w:szCs w:val="28"/>
        </w:rPr>
      </w:pPr>
      <w:r w:rsidRPr="001A58CE">
        <w:rPr>
          <w:rFonts w:ascii="Times New Roman" w:hAnsi="Times New Roman"/>
          <w:sz w:val="28"/>
          <w:szCs w:val="28"/>
        </w:rPr>
        <w:t>Использование лесных участков для выполнения работ по геологическому изучению недр (ст. 43 ЛК РФ) в городских лесах допускается и осуществляется в соответствии со ст. 21 ЛК РФ.</w:t>
      </w:r>
    </w:p>
    <w:p w:rsidR="001A58CE" w:rsidRDefault="001A58CE" w:rsidP="008C73E7">
      <w:pPr>
        <w:rPr>
          <w:rFonts w:ascii="Times New Roman" w:hAnsi="Times New Roman"/>
          <w:sz w:val="28"/>
          <w:szCs w:val="28"/>
        </w:rPr>
      </w:pPr>
      <w:r w:rsidRPr="001A58CE">
        <w:rPr>
          <w:rFonts w:ascii="Times New Roman" w:hAnsi="Times New Roman"/>
          <w:sz w:val="28"/>
          <w:szCs w:val="28"/>
        </w:rPr>
        <w:t>Для выполнения работ по геологическому изучению недр лесные участки, находящиеся в государственной или муниципальной собственности, предоставляются в аренду.</w:t>
      </w:r>
    </w:p>
    <w:p w:rsidR="001A58CE" w:rsidRDefault="001A58CE" w:rsidP="008C73E7">
      <w:pPr>
        <w:rPr>
          <w:rFonts w:ascii="Times New Roman" w:hAnsi="Times New Roman"/>
          <w:sz w:val="28"/>
          <w:szCs w:val="28"/>
        </w:rPr>
      </w:pPr>
      <w:r w:rsidRPr="001A58CE">
        <w:rPr>
          <w:rFonts w:ascii="Times New Roman" w:hAnsi="Times New Roman"/>
          <w:sz w:val="28"/>
          <w:szCs w:val="28"/>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81-84 ЛК РФ,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(ч.3 ст.43 ЛК РФ).</w:t>
      </w:r>
    </w:p>
    <w:p w:rsidR="001A58CE" w:rsidRDefault="001A58CE" w:rsidP="008C73E7">
      <w:pPr>
        <w:rPr>
          <w:rFonts w:ascii="Times New Roman" w:hAnsi="Times New Roman"/>
          <w:sz w:val="28"/>
          <w:szCs w:val="28"/>
        </w:rPr>
      </w:pPr>
      <w:r w:rsidRPr="001A58CE">
        <w:rPr>
          <w:rFonts w:ascii="Times New Roman" w:hAnsi="Times New Roman"/>
          <w:sz w:val="28"/>
          <w:szCs w:val="28"/>
        </w:rPr>
        <w:t xml:space="preserve">При использовании лесов для выполнения работ по геологическому изучению недр и разработке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ЛК РФ.     </w:t>
      </w:r>
    </w:p>
    <w:p w:rsidR="001A58CE" w:rsidRDefault="001A58CE" w:rsidP="008C73E7">
      <w:pPr>
        <w:rPr>
          <w:rFonts w:ascii="Times New Roman" w:hAnsi="Times New Roman"/>
          <w:sz w:val="28"/>
          <w:szCs w:val="28"/>
        </w:rPr>
      </w:pPr>
      <w:r w:rsidRPr="001A58CE">
        <w:rPr>
          <w:rFonts w:ascii="Times New Roman" w:hAnsi="Times New Roman"/>
          <w:sz w:val="28"/>
          <w:szCs w:val="28"/>
        </w:rPr>
        <w:t xml:space="preserve">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  </w:t>
      </w:r>
    </w:p>
    <w:p w:rsidR="001A58CE" w:rsidRDefault="001A58CE" w:rsidP="008C73E7">
      <w:pPr>
        <w:rPr>
          <w:rFonts w:ascii="Times New Roman" w:hAnsi="Times New Roman"/>
          <w:sz w:val="28"/>
          <w:szCs w:val="28"/>
        </w:rPr>
      </w:pPr>
      <w:r w:rsidRPr="001A58CE">
        <w:rPr>
          <w:rFonts w:ascii="Times New Roman" w:hAnsi="Times New Roman"/>
          <w:sz w:val="28"/>
          <w:szCs w:val="28"/>
        </w:rPr>
        <w:t>Порядок использования лесов для выполнения работ по геологическому изучению недр, для  разработки месторождений полезных ископаемых  утвержден приказом Рослесхоза от 27.12.2010  № 515 (в ред. при</w:t>
      </w:r>
      <w:r w:rsidR="005F67C9">
        <w:rPr>
          <w:rFonts w:ascii="Times New Roman" w:hAnsi="Times New Roman"/>
          <w:sz w:val="28"/>
          <w:szCs w:val="28"/>
        </w:rPr>
        <w:t>каза Рослесхоза от 26.06.2012  № 275)</w:t>
      </w:r>
      <w:r w:rsidRPr="001A58CE">
        <w:rPr>
          <w:rFonts w:ascii="Times New Roman" w:hAnsi="Times New Roman"/>
          <w:sz w:val="28"/>
          <w:szCs w:val="28"/>
        </w:rPr>
        <w:t>.</w:t>
      </w:r>
    </w:p>
    <w:p w:rsidR="005F67C9" w:rsidRDefault="005F67C9" w:rsidP="008C73E7">
      <w:pPr>
        <w:rPr>
          <w:rFonts w:ascii="Times New Roman" w:hAnsi="Times New Roman"/>
          <w:sz w:val="28"/>
          <w:szCs w:val="28"/>
        </w:rPr>
      </w:pPr>
      <w:r w:rsidRPr="005F67C9">
        <w:rPr>
          <w:rFonts w:ascii="Times New Roman" w:hAnsi="Times New Roman"/>
          <w:sz w:val="28"/>
          <w:szCs w:val="28"/>
        </w:rPr>
        <w:lastRenderedPageBreak/>
        <w:t xml:space="preserve">В целях размещения объектов, связанных с выполнением работ по геологическому изучению недр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A25B9F" w:rsidRDefault="005F67C9" w:rsidP="008C73E7">
      <w:pPr>
        <w:rPr>
          <w:rFonts w:ascii="Times New Roman" w:hAnsi="Times New Roman"/>
          <w:sz w:val="28"/>
          <w:szCs w:val="28"/>
        </w:rPr>
      </w:pPr>
      <w:r w:rsidRPr="005F67C9">
        <w:rPr>
          <w:rFonts w:ascii="Times New Roman" w:hAnsi="Times New Roman"/>
          <w:sz w:val="28"/>
          <w:szCs w:val="28"/>
        </w:rPr>
        <w:t>Обустройство объектов, связанных с выполнением работ по геологическому изучению недр должно исключать развитие эрозионных процессов на занятой и прилегающей территории.</w:t>
      </w:r>
    </w:p>
    <w:p w:rsidR="005F67C9" w:rsidRDefault="005F67C9" w:rsidP="008C73E7">
      <w:pPr>
        <w:rPr>
          <w:rFonts w:ascii="Times New Roman" w:hAnsi="Times New Roman"/>
          <w:sz w:val="28"/>
          <w:szCs w:val="28"/>
        </w:rPr>
      </w:pPr>
      <w:r>
        <w:rPr>
          <w:rFonts w:ascii="Times New Roman" w:hAnsi="Times New Roman"/>
          <w:sz w:val="28"/>
          <w:szCs w:val="28"/>
        </w:rPr>
        <w:t>П</w:t>
      </w:r>
      <w:r w:rsidRPr="005F67C9">
        <w:rPr>
          <w:rFonts w:ascii="Times New Roman" w:hAnsi="Times New Roman"/>
          <w:sz w:val="28"/>
          <w:szCs w:val="28"/>
        </w:rPr>
        <w:t>ри осуществлении использования лесов в целях выполнения работ по геологическому</w:t>
      </w:r>
      <w:r>
        <w:rPr>
          <w:rFonts w:ascii="Times New Roman" w:hAnsi="Times New Roman"/>
          <w:sz w:val="28"/>
          <w:szCs w:val="28"/>
        </w:rPr>
        <w:t xml:space="preserve"> </w:t>
      </w:r>
      <w:r w:rsidRPr="005F67C9">
        <w:rPr>
          <w:rFonts w:ascii="Times New Roman" w:hAnsi="Times New Roman"/>
          <w:sz w:val="28"/>
          <w:szCs w:val="28"/>
        </w:rPr>
        <w:t>изучению недр не допускается:</w:t>
      </w:r>
    </w:p>
    <w:p w:rsidR="005F67C9" w:rsidRDefault="005F67C9" w:rsidP="008C73E7">
      <w:pPr>
        <w:rPr>
          <w:rFonts w:ascii="Times New Roman" w:hAnsi="Times New Roman"/>
          <w:sz w:val="28"/>
          <w:szCs w:val="28"/>
        </w:rPr>
      </w:pPr>
      <w:r w:rsidRPr="005F67C9">
        <w:rPr>
          <w:rFonts w:ascii="Times New Roman" w:hAnsi="Times New Roman"/>
          <w:sz w:val="28"/>
          <w:szCs w:val="28"/>
        </w:rPr>
        <w:t xml:space="preserve">  -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F67C9" w:rsidRDefault="005F67C9" w:rsidP="008C73E7">
      <w:pPr>
        <w:rPr>
          <w:rFonts w:ascii="Times New Roman" w:hAnsi="Times New Roman"/>
          <w:sz w:val="28"/>
          <w:szCs w:val="28"/>
        </w:rPr>
      </w:pPr>
      <w:r>
        <w:rPr>
          <w:rFonts w:ascii="Times New Roman" w:hAnsi="Times New Roman"/>
          <w:sz w:val="28"/>
          <w:szCs w:val="28"/>
        </w:rPr>
        <w:t xml:space="preserve">- </w:t>
      </w:r>
      <w:r w:rsidRPr="005F67C9">
        <w:rPr>
          <w:rFonts w:ascii="Times New Roman" w:hAnsi="Times New Roman"/>
          <w:sz w:val="28"/>
          <w:szCs w:val="28"/>
        </w:rPr>
        <w:t>затопление и длительное подтопление лесных насаждений;</w:t>
      </w:r>
    </w:p>
    <w:p w:rsidR="005F67C9" w:rsidRDefault="005F67C9" w:rsidP="008C73E7">
      <w:pPr>
        <w:rPr>
          <w:rFonts w:ascii="Times New Roman" w:hAnsi="Times New Roman"/>
          <w:sz w:val="28"/>
          <w:szCs w:val="28"/>
        </w:rPr>
      </w:pPr>
      <w:r w:rsidRPr="005F67C9">
        <w:rPr>
          <w:rFonts w:ascii="Times New Roman" w:hAnsi="Times New Roman"/>
          <w:sz w:val="28"/>
          <w:szCs w:val="28"/>
        </w:rPr>
        <w:t>- захламление лесов строительными, промышленными, древесными, бытовыми и иными отходами, мусором;</w:t>
      </w:r>
    </w:p>
    <w:p w:rsidR="00A25B9F" w:rsidRDefault="007929A9" w:rsidP="008C73E7">
      <w:pPr>
        <w:rPr>
          <w:rFonts w:ascii="Times New Roman" w:hAnsi="Times New Roman"/>
          <w:sz w:val="28"/>
          <w:szCs w:val="28"/>
        </w:rPr>
      </w:pPr>
      <w:r w:rsidRPr="007929A9">
        <w:rPr>
          <w:rFonts w:ascii="Times New Roman" w:hAnsi="Times New Roman"/>
          <w:sz w:val="28"/>
          <w:szCs w:val="28"/>
        </w:rPr>
        <w:t>- 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7929A9" w:rsidRDefault="007929A9" w:rsidP="008C73E7">
      <w:pPr>
        <w:rPr>
          <w:rFonts w:ascii="Times New Roman" w:hAnsi="Times New Roman"/>
          <w:sz w:val="28"/>
          <w:szCs w:val="28"/>
        </w:rPr>
      </w:pPr>
      <w:r w:rsidRPr="007929A9">
        <w:rPr>
          <w:rFonts w:ascii="Times New Roman" w:hAnsi="Times New Roman"/>
          <w:sz w:val="28"/>
          <w:szCs w:val="28"/>
        </w:rPr>
        <w:t xml:space="preserve">  Лица, осуществляющие использование лесов в целях выполнения работ по геологическому изучению недр обеспечивают:  </w:t>
      </w:r>
    </w:p>
    <w:p w:rsidR="00F55BFB" w:rsidRDefault="007929A9" w:rsidP="00F55BFB">
      <w:pPr>
        <w:rPr>
          <w:rFonts w:ascii="Times New Roman" w:hAnsi="Times New Roman"/>
          <w:sz w:val="28"/>
          <w:szCs w:val="28"/>
        </w:rPr>
      </w:pPr>
      <w:r>
        <w:rPr>
          <w:rFonts w:ascii="Times New Roman" w:hAnsi="Times New Roman"/>
          <w:sz w:val="28"/>
          <w:szCs w:val="28"/>
        </w:rPr>
        <w:t xml:space="preserve">- </w:t>
      </w:r>
      <w:r w:rsidRPr="007929A9">
        <w:rPr>
          <w:rFonts w:ascii="Times New Roman" w:hAnsi="Times New Roman"/>
          <w:sz w:val="28"/>
          <w:szCs w:val="28"/>
        </w:rPr>
        <w:t>регулярное проведение очистки используемых лесов и примыкающих опушек леса,</w:t>
      </w:r>
      <w:r w:rsidRPr="007929A9">
        <w:t xml:space="preserve"> </w:t>
      </w:r>
      <w:r>
        <w:t>и</w:t>
      </w:r>
      <w:r w:rsidRPr="007929A9">
        <w:rPr>
          <w:rFonts w:ascii="Times New Roman" w:hAnsi="Times New Roman"/>
          <w:sz w:val="28"/>
          <w:szCs w:val="28"/>
        </w:rPr>
        <w:t>скусственных и естественных водотоков  от</w:t>
      </w:r>
      <w:r>
        <w:rPr>
          <w:rFonts w:ascii="Times New Roman" w:hAnsi="Times New Roman"/>
          <w:sz w:val="28"/>
          <w:szCs w:val="28"/>
        </w:rPr>
        <w:t xml:space="preserve"> захламления строительным</w:t>
      </w:r>
      <w:r w:rsidR="009E00F2">
        <w:rPr>
          <w:rFonts w:ascii="Times New Roman" w:hAnsi="Times New Roman"/>
          <w:sz w:val="28"/>
          <w:szCs w:val="28"/>
        </w:rPr>
        <w:t xml:space="preserve">и, </w:t>
      </w:r>
      <w:r>
        <w:rPr>
          <w:rFonts w:ascii="Times New Roman" w:hAnsi="Times New Roman"/>
          <w:sz w:val="28"/>
          <w:szCs w:val="28"/>
        </w:rPr>
        <w:t xml:space="preserve"> </w:t>
      </w:r>
      <w:r w:rsidR="009E00F2" w:rsidRPr="009E00F2">
        <w:rPr>
          <w:rFonts w:ascii="Times New Roman" w:hAnsi="Times New Roman"/>
          <w:sz w:val="28"/>
          <w:szCs w:val="28"/>
        </w:rPr>
        <w:t>промышленными, древесными, бытовыми и иными отходами, мусором;</w:t>
      </w:r>
    </w:p>
    <w:p w:rsidR="009E00F2" w:rsidRDefault="009E00F2" w:rsidP="00F55BFB">
      <w:pPr>
        <w:rPr>
          <w:rFonts w:ascii="Times New Roman" w:hAnsi="Times New Roman"/>
          <w:sz w:val="28"/>
          <w:szCs w:val="28"/>
        </w:rPr>
      </w:pPr>
      <w:r>
        <w:rPr>
          <w:rFonts w:ascii="Times New Roman" w:hAnsi="Times New Roman"/>
          <w:sz w:val="28"/>
          <w:szCs w:val="28"/>
        </w:rPr>
        <w:t>- в</w:t>
      </w:r>
      <w:r w:rsidRPr="009E00F2">
        <w:rPr>
          <w:rFonts w:ascii="Times New Roman" w:hAnsi="Times New Roman"/>
          <w:sz w:val="28"/>
          <w:szCs w:val="28"/>
        </w:rPr>
        <w:t>осстановление нарушенных производственной деятельностью лесных дорог,</w:t>
      </w:r>
      <w:r w:rsidRPr="009E00F2">
        <w:t xml:space="preserve"> </w:t>
      </w:r>
      <w:r>
        <w:t>о</w:t>
      </w:r>
      <w:r w:rsidRPr="009E00F2">
        <w:rPr>
          <w:rFonts w:ascii="Times New Roman" w:hAnsi="Times New Roman"/>
          <w:sz w:val="28"/>
          <w:szCs w:val="28"/>
        </w:rPr>
        <w:t>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9E00F2" w:rsidRDefault="009E00F2" w:rsidP="00F55BFB">
      <w:pPr>
        <w:rPr>
          <w:rFonts w:ascii="Times New Roman" w:hAnsi="Times New Roman"/>
          <w:sz w:val="28"/>
          <w:szCs w:val="28"/>
        </w:rPr>
      </w:pPr>
      <w:r>
        <w:rPr>
          <w:rFonts w:ascii="Times New Roman" w:hAnsi="Times New Roman"/>
          <w:sz w:val="28"/>
          <w:szCs w:val="28"/>
        </w:rPr>
        <w:t>- к</w:t>
      </w:r>
      <w:r w:rsidRPr="009E00F2">
        <w:rPr>
          <w:rFonts w:ascii="Times New Roman" w:hAnsi="Times New Roman"/>
          <w:sz w:val="28"/>
          <w:szCs w:val="28"/>
        </w:rPr>
        <w:t>онсервацию или ликвидацию объектов, связанн</w:t>
      </w:r>
      <w:r>
        <w:rPr>
          <w:rFonts w:ascii="Times New Roman" w:hAnsi="Times New Roman"/>
          <w:sz w:val="28"/>
          <w:szCs w:val="28"/>
        </w:rPr>
        <w:t>ых с выполнением работ по геолог</w:t>
      </w:r>
      <w:r w:rsidRPr="009E00F2">
        <w:rPr>
          <w:rFonts w:ascii="Times New Roman" w:hAnsi="Times New Roman"/>
          <w:sz w:val="28"/>
          <w:szCs w:val="28"/>
        </w:rPr>
        <w:t>ическому изучению недр, по истечении сроков выполнения соответствующих работ и рекультивации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9E00F2" w:rsidRDefault="009E00F2" w:rsidP="00F55BFB">
      <w:pPr>
        <w:rPr>
          <w:rFonts w:ascii="Times New Roman" w:hAnsi="Times New Roman"/>
          <w:sz w:val="28"/>
          <w:szCs w:val="28"/>
        </w:rPr>
      </w:pPr>
      <w:r>
        <w:rPr>
          <w:rFonts w:ascii="Times New Roman" w:hAnsi="Times New Roman"/>
          <w:sz w:val="28"/>
          <w:szCs w:val="28"/>
        </w:rPr>
        <w:t>- п</w:t>
      </w:r>
      <w:r w:rsidRPr="009E00F2">
        <w:rPr>
          <w:rFonts w:ascii="Times New Roman" w:hAnsi="Times New Roman"/>
          <w:sz w:val="28"/>
          <w:szCs w:val="28"/>
        </w:rPr>
        <w:t>ринятие необходимых мер по устранению аварийных ситуаций и лесных пожаров, а</w:t>
      </w:r>
      <w:r>
        <w:rPr>
          <w:rFonts w:ascii="Times New Roman" w:hAnsi="Times New Roman"/>
          <w:sz w:val="28"/>
          <w:szCs w:val="28"/>
        </w:rPr>
        <w:t xml:space="preserve"> </w:t>
      </w:r>
      <w:r w:rsidRPr="009E00F2">
        <w:rPr>
          <w:rFonts w:ascii="Times New Roman" w:hAnsi="Times New Roman"/>
          <w:sz w:val="28"/>
          <w:szCs w:val="28"/>
        </w:rPr>
        <w:t>также ликвидации их последствий, возникших по вине указанных лиц;</w:t>
      </w:r>
    </w:p>
    <w:p w:rsidR="009E00F2" w:rsidRDefault="009E00F2" w:rsidP="00F55BFB">
      <w:pPr>
        <w:rPr>
          <w:rFonts w:ascii="Times New Roman" w:hAnsi="Times New Roman"/>
          <w:sz w:val="28"/>
          <w:szCs w:val="28"/>
        </w:rPr>
      </w:pPr>
      <w:r>
        <w:rPr>
          <w:rFonts w:ascii="Times New Roman" w:hAnsi="Times New Roman"/>
          <w:sz w:val="28"/>
          <w:szCs w:val="28"/>
        </w:rPr>
        <w:t xml:space="preserve">- </w:t>
      </w:r>
      <w:r w:rsidRPr="009E00F2">
        <w:rPr>
          <w:rFonts w:ascii="Times New Roman" w:hAnsi="Times New Roman"/>
          <w:sz w:val="28"/>
          <w:szCs w:val="28"/>
        </w:rPr>
        <w:t>максимальное использование земель, занятых квартальными просеками, лесными</w:t>
      </w:r>
      <w:r>
        <w:rPr>
          <w:rFonts w:ascii="Times New Roman" w:hAnsi="Times New Roman"/>
          <w:sz w:val="28"/>
          <w:szCs w:val="28"/>
        </w:rPr>
        <w:t xml:space="preserve"> </w:t>
      </w:r>
      <w:r w:rsidRPr="009E00F2">
        <w:rPr>
          <w:rFonts w:ascii="Times New Roman" w:hAnsi="Times New Roman"/>
          <w:sz w:val="28"/>
          <w:szCs w:val="28"/>
        </w:rPr>
        <w:t>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B81892" w:rsidRDefault="00B81892" w:rsidP="00F55BFB">
      <w:pPr>
        <w:rPr>
          <w:rFonts w:ascii="Times New Roman" w:hAnsi="Times New Roman"/>
          <w:sz w:val="28"/>
          <w:szCs w:val="28"/>
        </w:rPr>
      </w:pPr>
      <w:r>
        <w:rPr>
          <w:rFonts w:ascii="Times New Roman" w:hAnsi="Times New Roman"/>
          <w:sz w:val="28"/>
          <w:szCs w:val="28"/>
        </w:rPr>
        <w:lastRenderedPageBreak/>
        <w:t>З</w:t>
      </w:r>
      <w:r w:rsidRPr="00B81892">
        <w:rPr>
          <w:rFonts w:ascii="Times New Roman" w:hAnsi="Times New Roman"/>
          <w:sz w:val="28"/>
          <w:szCs w:val="28"/>
        </w:rPr>
        <w:t>емли, нарушенные или загрязненные при использовании лесов в целях выполнения работ по геологическому изучению недр  подлежат рекультивации после завершения работ в соответствии с проектом рекультивации.</w:t>
      </w:r>
    </w:p>
    <w:p w:rsidR="009E00F2" w:rsidRDefault="009E00F2" w:rsidP="00F55BFB">
      <w:pPr>
        <w:rPr>
          <w:rFonts w:ascii="Times New Roman" w:hAnsi="Times New Roman"/>
          <w:sz w:val="28"/>
          <w:szCs w:val="28"/>
        </w:rPr>
      </w:pPr>
    </w:p>
    <w:p w:rsidR="00EF3A71" w:rsidRDefault="00EF3A71" w:rsidP="00F55BFB">
      <w:pPr>
        <w:rPr>
          <w:rFonts w:ascii="Times New Roman" w:hAnsi="Times New Roman"/>
          <w:sz w:val="28"/>
          <w:szCs w:val="28"/>
        </w:rPr>
      </w:pPr>
      <w:r w:rsidRPr="00EF3A71">
        <w:rPr>
          <w:rFonts w:ascii="Times New Roman" w:hAnsi="Times New Roman"/>
          <w:sz w:val="28"/>
          <w:szCs w:val="28"/>
        </w:rPr>
        <w:t xml:space="preserve">   </w:t>
      </w:r>
    </w:p>
    <w:p w:rsidR="00EF3A71" w:rsidRDefault="00EF3A71" w:rsidP="00EF3A71">
      <w:pPr>
        <w:jc w:val="center"/>
        <w:rPr>
          <w:rFonts w:ascii="Times New Roman" w:hAnsi="Times New Roman"/>
          <w:b/>
          <w:sz w:val="28"/>
          <w:szCs w:val="28"/>
        </w:rPr>
      </w:pPr>
      <w:r w:rsidRPr="00EF3A71">
        <w:rPr>
          <w:rFonts w:ascii="Times New Roman" w:hAnsi="Times New Roman"/>
          <w:b/>
          <w:bCs/>
          <w:sz w:val="28"/>
          <w:szCs w:val="28"/>
        </w:rPr>
        <w:t>2.13</w:t>
      </w:r>
      <w:r w:rsidR="00F97B22">
        <w:rPr>
          <w:rFonts w:ascii="Times New Roman" w:hAnsi="Times New Roman"/>
          <w:b/>
          <w:bCs/>
          <w:sz w:val="28"/>
          <w:szCs w:val="28"/>
        </w:rPr>
        <w:t xml:space="preserve"> </w:t>
      </w:r>
      <w:r w:rsidRPr="00EF3A71">
        <w:rPr>
          <w:rFonts w:ascii="Times New Roman" w:hAnsi="Times New Roman"/>
          <w:b/>
          <w:bCs/>
          <w:sz w:val="28"/>
          <w:szCs w:val="28"/>
        </w:rPr>
        <w:t xml:space="preserve"> Нормативы, параметры и сроки</w:t>
      </w:r>
      <w:r w:rsidR="00F97B22">
        <w:rPr>
          <w:rFonts w:ascii="Times New Roman" w:hAnsi="Times New Roman"/>
          <w:b/>
          <w:bCs/>
          <w:sz w:val="28"/>
          <w:szCs w:val="28"/>
        </w:rPr>
        <w:t xml:space="preserve"> разрешенного</w:t>
      </w:r>
      <w:r w:rsidRPr="00EF3A71">
        <w:rPr>
          <w:rFonts w:ascii="Times New Roman" w:hAnsi="Times New Roman"/>
          <w:b/>
          <w:bCs/>
          <w:sz w:val="28"/>
          <w:szCs w:val="28"/>
        </w:rPr>
        <w:t xml:space="preserve"> использования лесов для строительства и эксплуатации водохранилищ и иных искусственных водных объектов, а также гидротехнических сооружений</w:t>
      </w:r>
      <w:r>
        <w:rPr>
          <w:rFonts w:ascii="Times New Roman" w:hAnsi="Times New Roman"/>
          <w:b/>
          <w:sz w:val="28"/>
          <w:szCs w:val="28"/>
        </w:rPr>
        <w:t xml:space="preserve"> и специализированных портов</w:t>
      </w:r>
    </w:p>
    <w:p w:rsidR="00785E7C" w:rsidRDefault="00785E7C" w:rsidP="00EF3A71">
      <w:pPr>
        <w:jc w:val="center"/>
        <w:rPr>
          <w:rFonts w:ascii="Times New Roman" w:hAnsi="Times New Roman"/>
          <w:b/>
          <w:sz w:val="28"/>
          <w:szCs w:val="28"/>
        </w:rPr>
      </w:pPr>
    </w:p>
    <w:p w:rsidR="00A05D47" w:rsidRDefault="00C75707" w:rsidP="00A05D47">
      <w:pPr>
        <w:rPr>
          <w:rFonts w:ascii="Times New Roman" w:hAnsi="Times New Roman"/>
          <w:sz w:val="28"/>
          <w:szCs w:val="28"/>
        </w:rPr>
      </w:pPr>
      <w:r w:rsidRPr="00C75707">
        <w:rPr>
          <w:rFonts w:ascii="Times New Roman" w:hAnsi="Times New Roman"/>
          <w:sz w:val="28"/>
          <w:szCs w:val="28"/>
        </w:rPr>
        <w:t>В соответствии с частью 3 статьи 105 ЛК РФ в городских лесах запрещается размещение объектов капитального строительства, за исключением гидротехнических сооружений.</w:t>
      </w:r>
    </w:p>
    <w:p w:rsidR="00C75707" w:rsidRDefault="00C75707" w:rsidP="00A05D47">
      <w:pPr>
        <w:rPr>
          <w:rFonts w:ascii="Times New Roman" w:hAnsi="Times New Roman"/>
          <w:sz w:val="28"/>
          <w:szCs w:val="28"/>
        </w:rPr>
      </w:pPr>
      <w:r w:rsidRPr="00C75707">
        <w:rPr>
          <w:rFonts w:ascii="Times New Roman" w:hAnsi="Times New Roman"/>
          <w:sz w:val="28"/>
          <w:szCs w:val="28"/>
        </w:rPr>
        <w:t xml:space="preserve">Лесные участки используются для строительства и эксплуатации гидротехнических сооружений в соответствии с водным законодательством.  </w:t>
      </w:r>
    </w:p>
    <w:p w:rsidR="00C75707" w:rsidRDefault="00C75707" w:rsidP="00A05D47">
      <w:pPr>
        <w:rPr>
          <w:rFonts w:ascii="Times New Roman" w:hAnsi="Times New Roman"/>
          <w:sz w:val="28"/>
          <w:szCs w:val="28"/>
        </w:rPr>
      </w:pPr>
      <w:r w:rsidRPr="00C75707">
        <w:rPr>
          <w:rFonts w:ascii="Times New Roman" w:hAnsi="Times New Roman"/>
          <w:sz w:val="28"/>
          <w:szCs w:val="28"/>
        </w:rPr>
        <w:t>В соответствии со ст.3 Федерального закона от 21.07.1997 № 117-ФЗ «О безопасности гидротехнических сооружений» к гидротехническим сооружениям относятся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w:t>
      </w:r>
    </w:p>
    <w:p w:rsidR="00C75707" w:rsidRDefault="00C75707" w:rsidP="00A05D47">
      <w:pPr>
        <w:rPr>
          <w:rFonts w:ascii="Times New Roman" w:hAnsi="Times New Roman"/>
          <w:sz w:val="28"/>
          <w:szCs w:val="28"/>
        </w:rPr>
      </w:pPr>
      <w:r w:rsidRPr="00C75707">
        <w:rPr>
          <w:rFonts w:ascii="Times New Roman" w:hAnsi="Times New Roman"/>
          <w:sz w:val="28"/>
          <w:szCs w:val="28"/>
        </w:rPr>
        <w:t>В соответствии со ст. 21 ЛК РФ, использование лесов  для строительства и эксплуатации гидротехнических сооружений может быть связано со строительством, реконструкцией и эксплуатацией объектов, не связанных с созданием лесной инфраструктуры.</w:t>
      </w:r>
    </w:p>
    <w:p w:rsidR="00C75707" w:rsidRDefault="00C75707" w:rsidP="00A05D47">
      <w:pPr>
        <w:rPr>
          <w:rFonts w:ascii="Times New Roman" w:hAnsi="Times New Roman"/>
          <w:sz w:val="28"/>
          <w:szCs w:val="28"/>
        </w:rPr>
      </w:pPr>
      <w:r w:rsidRPr="00C75707">
        <w:rPr>
          <w:rFonts w:ascii="Times New Roman" w:hAnsi="Times New Roman"/>
          <w:sz w:val="28"/>
          <w:szCs w:val="28"/>
        </w:rPr>
        <w:t>При использовании лесов в указанных целях разрешается вырубка деревьев, кустарников,  в том числе в охранных   и  санитарно – защитных  зонах,  предназначенных для  обеспечения  безопасности   граждан  и   создания необходимых условий для эксплуатации соответствующих объектов (ч.5 ст. 21 ЛК РФ).</w:t>
      </w:r>
    </w:p>
    <w:p w:rsidR="00C75707" w:rsidRDefault="00C75707" w:rsidP="00A05D47">
      <w:pPr>
        <w:rPr>
          <w:rFonts w:ascii="Times New Roman" w:hAnsi="Times New Roman"/>
          <w:sz w:val="28"/>
          <w:szCs w:val="28"/>
        </w:rPr>
      </w:pPr>
      <w:r w:rsidRPr="00C75707">
        <w:rPr>
          <w:rFonts w:ascii="Times New Roman" w:hAnsi="Times New Roman"/>
          <w:sz w:val="28"/>
          <w:szCs w:val="28"/>
        </w:rPr>
        <w:t>В соответствии с ч. 6 ст. 21 ЛК РФ 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w:t>
      </w:r>
    </w:p>
    <w:p w:rsidR="000514EE" w:rsidRDefault="000514EE" w:rsidP="00A05D47">
      <w:pPr>
        <w:rPr>
          <w:rFonts w:ascii="Times New Roman" w:hAnsi="Times New Roman"/>
          <w:sz w:val="28"/>
          <w:szCs w:val="28"/>
        </w:rPr>
      </w:pPr>
      <w:r w:rsidRPr="000514EE">
        <w:rPr>
          <w:rFonts w:ascii="Times New Roman" w:hAnsi="Times New Roman"/>
          <w:sz w:val="28"/>
          <w:szCs w:val="28"/>
        </w:rPr>
        <w:t>Часть 4 ст. 21 ЛК РФ, указывает, что гидротехнические сооружения по истечении сроков выполнения соответствующих работ подлежат консервации или ликвидации в соответс</w:t>
      </w:r>
      <w:r>
        <w:rPr>
          <w:rFonts w:ascii="Times New Roman" w:hAnsi="Times New Roman"/>
          <w:sz w:val="28"/>
          <w:szCs w:val="28"/>
        </w:rPr>
        <w:t>твии с водным законодательством.</w:t>
      </w:r>
    </w:p>
    <w:p w:rsidR="000514EE" w:rsidRDefault="000514EE" w:rsidP="00A05D47">
      <w:pPr>
        <w:rPr>
          <w:rFonts w:ascii="Times New Roman" w:hAnsi="Times New Roman"/>
          <w:sz w:val="28"/>
          <w:szCs w:val="28"/>
        </w:rPr>
      </w:pPr>
      <w:r w:rsidRPr="000514EE">
        <w:rPr>
          <w:rFonts w:ascii="Times New Roman" w:hAnsi="Times New Roman"/>
          <w:sz w:val="28"/>
          <w:szCs w:val="28"/>
        </w:rPr>
        <w:t>Рассматриваемое  использование  лесов  относится   к  видам,   которые осуществляются без изъятия лесных ресурсов, но невозможны без предоставления лесных участков (части 2 и 3 ст. 44 ЛК РФ).</w:t>
      </w:r>
    </w:p>
    <w:p w:rsidR="000514EE" w:rsidRDefault="000514EE" w:rsidP="00A05D47">
      <w:pPr>
        <w:rPr>
          <w:rFonts w:ascii="Times New Roman" w:hAnsi="Times New Roman"/>
          <w:sz w:val="28"/>
          <w:szCs w:val="28"/>
        </w:rPr>
      </w:pPr>
      <w:r w:rsidRPr="000514EE">
        <w:rPr>
          <w:rFonts w:ascii="Times New Roman" w:hAnsi="Times New Roman"/>
          <w:sz w:val="28"/>
          <w:szCs w:val="28"/>
        </w:rPr>
        <w:lastRenderedPageBreak/>
        <w:t>Вместе с тем необходимо учитывать, что, помимо лесного участка, для строительства и эксплуатации гидротехнических сооружений может потребоваться и предоставление в пользование водного объекта.</w:t>
      </w:r>
    </w:p>
    <w:p w:rsidR="000514EE" w:rsidRDefault="000514EE" w:rsidP="00A05D47">
      <w:pPr>
        <w:rPr>
          <w:rFonts w:ascii="Times New Roman" w:hAnsi="Times New Roman"/>
          <w:sz w:val="28"/>
          <w:szCs w:val="28"/>
        </w:rPr>
      </w:pPr>
      <w:r w:rsidRPr="000514EE">
        <w:rPr>
          <w:rFonts w:ascii="Times New Roman" w:hAnsi="Times New Roman"/>
          <w:sz w:val="28"/>
          <w:szCs w:val="28"/>
        </w:rPr>
        <w:t>Согласно  ст. 11  Водного   кодекса  РФ   размещение и строительство гидротехнических сооружений,  в том числе мелиоративных систем, возможно только на основании решений о предоставлении водных объектов в пользование.</w:t>
      </w:r>
    </w:p>
    <w:p w:rsidR="000514EE" w:rsidRDefault="000514EE" w:rsidP="00A05D47">
      <w:pPr>
        <w:rPr>
          <w:rFonts w:ascii="Times New Roman" w:hAnsi="Times New Roman"/>
          <w:sz w:val="28"/>
          <w:szCs w:val="28"/>
        </w:rPr>
      </w:pPr>
      <w:r w:rsidRPr="000514EE">
        <w:rPr>
          <w:rFonts w:ascii="Times New Roman" w:hAnsi="Times New Roman"/>
          <w:sz w:val="28"/>
          <w:szCs w:val="28"/>
        </w:rPr>
        <w:t>Правила подготовки и принятия решения о предоставлении водного объекта в пользование утверждены постановлением Правительства РФ от 30.12.2006 № 844 (с изменениями).</w:t>
      </w:r>
    </w:p>
    <w:p w:rsidR="002E1575" w:rsidRDefault="002E1575" w:rsidP="00A05D47">
      <w:pPr>
        <w:rPr>
          <w:rFonts w:ascii="Times New Roman" w:hAnsi="Times New Roman"/>
          <w:sz w:val="28"/>
          <w:szCs w:val="28"/>
        </w:rPr>
      </w:pPr>
      <w:r w:rsidRPr="002E1575">
        <w:rPr>
          <w:rFonts w:ascii="Times New Roman" w:hAnsi="Times New Roman"/>
          <w:sz w:val="28"/>
          <w:szCs w:val="28"/>
        </w:rPr>
        <w:t>В свою очередь статья 63 Водного код</w:t>
      </w:r>
      <w:r w:rsidR="007A7465">
        <w:rPr>
          <w:rFonts w:ascii="Times New Roman" w:hAnsi="Times New Roman"/>
          <w:sz w:val="28"/>
          <w:szCs w:val="28"/>
        </w:rPr>
        <w:t>екса Российской Федерации регу</w:t>
      </w:r>
      <w:r w:rsidRPr="002E1575">
        <w:rPr>
          <w:rFonts w:ascii="Times New Roman" w:hAnsi="Times New Roman"/>
          <w:sz w:val="28"/>
          <w:szCs w:val="28"/>
        </w:rPr>
        <w:t>лирует только использование, охрану, защит</w:t>
      </w:r>
      <w:r w:rsidR="007A7465">
        <w:rPr>
          <w:rFonts w:ascii="Times New Roman" w:hAnsi="Times New Roman"/>
          <w:sz w:val="28"/>
          <w:szCs w:val="28"/>
        </w:rPr>
        <w:t>у, воспроизводство лесов, распо</w:t>
      </w:r>
      <w:r w:rsidRPr="002E1575">
        <w:rPr>
          <w:rFonts w:ascii="Times New Roman" w:hAnsi="Times New Roman"/>
          <w:sz w:val="28"/>
          <w:szCs w:val="28"/>
        </w:rPr>
        <w:t>ложенных в водоохранных зонах, которая до</w:t>
      </w:r>
      <w:r w:rsidR="007A7465">
        <w:rPr>
          <w:rFonts w:ascii="Times New Roman" w:hAnsi="Times New Roman"/>
          <w:sz w:val="28"/>
          <w:szCs w:val="28"/>
        </w:rPr>
        <w:t>лжна осуществляться в соответст</w:t>
      </w:r>
      <w:r w:rsidRPr="002E1575">
        <w:rPr>
          <w:rFonts w:ascii="Times New Roman" w:hAnsi="Times New Roman"/>
          <w:sz w:val="28"/>
          <w:szCs w:val="28"/>
        </w:rPr>
        <w:t>вии с лесным законодательством. Вопросы использование городских лесов для строительства и эксплуатации водохранилищ, иных искусственных водных</w:t>
      </w:r>
      <w:r w:rsidR="007A7465">
        <w:rPr>
          <w:rFonts w:ascii="Times New Roman" w:hAnsi="Times New Roman"/>
          <w:sz w:val="28"/>
          <w:szCs w:val="28"/>
        </w:rPr>
        <w:t xml:space="preserve"> </w:t>
      </w:r>
      <w:r w:rsidR="007A7465" w:rsidRPr="007A7465">
        <w:rPr>
          <w:rFonts w:ascii="Times New Roman" w:hAnsi="Times New Roman"/>
          <w:sz w:val="28"/>
          <w:szCs w:val="28"/>
        </w:rPr>
        <w:t>объектов, а также гидротехнических сооружений, специализированных портов водным законодательством не урегулированы.</w:t>
      </w:r>
    </w:p>
    <w:p w:rsidR="000514EE" w:rsidRDefault="000514EE" w:rsidP="00A05D47">
      <w:pPr>
        <w:rPr>
          <w:rFonts w:ascii="Times New Roman" w:hAnsi="Times New Roman"/>
          <w:sz w:val="28"/>
          <w:szCs w:val="28"/>
        </w:rPr>
      </w:pPr>
      <w:r w:rsidRPr="000514EE">
        <w:rPr>
          <w:rFonts w:ascii="Times New Roman" w:hAnsi="Times New Roman"/>
          <w:sz w:val="28"/>
          <w:szCs w:val="28"/>
        </w:rPr>
        <w:t>В соответствии с ЛК РФ (ч.3 ст.72) и Порядком  подготовки и заключения договора</w:t>
      </w:r>
      <w:r>
        <w:rPr>
          <w:rFonts w:ascii="Times New Roman" w:hAnsi="Times New Roman"/>
          <w:sz w:val="28"/>
          <w:szCs w:val="28"/>
        </w:rPr>
        <w:t xml:space="preserve"> </w:t>
      </w:r>
      <w:r w:rsidRPr="000514EE">
        <w:rPr>
          <w:rFonts w:ascii="Times New Roman" w:hAnsi="Times New Roman"/>
          <w:sz w:val="28"/>
          <w:szCs w:val="28"/>
        </w:rPr>
        <w:t>аренды лесного участка, находящегося в государственной или муниципальной собственности, утвержденным приказом Рослесхоза  от 26.07.2011 №</w:t>
      </w:r>
      <w:r w:rsidR="00F97B22">
        <w:rPr>
          <w:rFonts w:ascii="Times New Roman" w:hAnsi="Times New Roman"/>
          <w:sz w:val="28"/>
          <w:szCs w:val="28"/>
        </w:rPr>
        <w:t xml:space="preserve"> </w:t>
      </w:r>
      <w:r w:rsidRPr="000514EE">
        <w:rPr>
          <w:rFonts w:ascii="Times New Roman" w:hAnsi="Times New Roman"/>
          <w:sz w:val="28"/>
          <w:szCs w:val="28"/>
        </w:rPr>
        <w:t>319 (п.9),  договор аренды лесного участка для целей строительства и эксплуатации гидротехнических сооружений заключается на срок от 1 года до 49 лет без  проведения аукциона (часть 3 ст. 74 ЛК РФ).</w:t>
      </w:r>
    </w:p>
    <w:p w:rsidR="007167F4" w:rsidRDefault="007167F4" w:rsidP="00A05D47">
      <w:pPr>
        <w:rPr>
          <w:rFonts w:ascii="Times New Roman" w:hAnsi="Times New Roman"/>
          <w:sz w:val="28"/>
          <w:szCs w:val="28"/>
        </w:rPr>
      </w:pPr>
      <w:r w:rsidRPr="007167F4">
        <w:rPr>
          <w:rFonts w:ascii="Times New Roman" w:hAnsi="Times New Roman"/>
          <w:sz w:val="28"/>
          <w:szCs w:val="28"/>
        </w:rPr>
        <w:t xml:space="preserve">Использование городских лесов </w:t>
      </w:r>
      <w:r>
        <w:rPr>
          <w:rFonts w:ascii="Times New Roman" w:hAnsi="Times New Roman"/>
          <w:sz w:val="28"/>
          <w:szCs w:val="28"/>
        </w:rPr>
        <w:t xml:space="preserve">Прилузского муниципального лесопарка </w:t>
      </w:r>
      <w:r w:rsidRPr="007167F4">
        <w:rPr>
          <w:rFonts w:ascii="Times New Roman" w:hAnsi="Times New Roman"/>
          <w:sz w:val="28"/>
          <w:szCs w:val="28"/>
        </w:rPr>
        <w:t xml:space="preserve"> для строительства и эксплуатации гидротехнических </w:t>
      </w:r>
      <w:r>
        <w:rPr>
          <w:rFonts w:ascii="Times New Roman" w:hAnsi="Times New Roman"/>
          <w:sz w:val="28"/>
          <w:szCs w:val="28"/>
        </w:rPr>
        <w:t>сооружений пока не востребовано и на предстоящие 10 лет лесохозяйственным регламентом не проектируется.</w:t>
      </w:r>
    </w:p>
    <w:p w:rsidR="00FF1A21" w:rsidRDefault="00FF1A21" w:rsidP="00A05D47">
      <w:pPr>
        <w:rPr>
          <w:b/>
          <w:bCs/>
          <w:sz w:val="28"/>
          <w:szCs w:val="28"/>
        </w:rPr>
      </w:pPr>
    </w:p>
    <w:p w:rsidR="00FF1A21" w:rsidRDefault="00FF1A21" w:rsidP="00FF1A21">
      <w:pPr>
        <w:jc w:val="center"/>
        <w:rPr>
          <w:rFonts w:ascii="Times New Roman" w:hAnsi="Times New Roman"/>
          <w:b/>
          <w:bCs/>
          <w:sz w:val="28"/>
          <w:szCs w:val="28"/>
        </w:rPr>
      </w:pPr>
      <w:r w:rsidRPr="00FF1A21">
        <w:rPr>
          <w:rFonts w:ascii="Times New Roman" w:hAnsi="Times New Roman"/>
          <w:b/>
          <w:bCs/>
          <w:sz w:val="28"/>
          <w:szCs w:val="28"/>
        </w:rPr>
        <w:t>2.14 Нормативы, параметры и сроки использования лесов для строительства, реконструкции, эксплуатации линейных объектов</w:t>
      </w:r>
    </w:p>
    <w:p w:rsidR="00FF1A21" w:rsidRDefault="00FF1A21" w:rsidP="00FF1A21">
      <w:pPr>
        <w:jc w:val="center"/>
        <w:rPr>
          <w:rFonts w:ascii="Times New Roman" w:hAnsi="Times New Roman"/>
          <w:bCs/>
          <w:sz w:val="28"/>
          <w:szCs w:val="28"/>
        </w:rPr>
      </w:pP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t xml:space="preserve">Использование лесов для строительства, реконструкции, эксплуатации линейных объектов осуществляется в соответствии со статьей 21 ЛК РФ и Правилами использования лесов для строительства, реконструкции, эксплуатации линейных объектов, утвержденными приказом Федерального агентства лесного хозяйства от 10.06.2011 № 223. </w:t>
      </w:r>
    </w:p>
    <w:p w:rsidR="00F234BF" w:rsidRPr="00F234BF" w:rsidRDefault="00F234BF" w:rsidP="00F234BF">
      <w:pPr>
        <w:rPr>
          <w:rFonts w:ascii="Times New Roman" w:hAnsi="Times New Roman"/>
          <w:sz w:val="28"/>
          <w:szCs w:val="28"/>
        </w:rPr>
      </w:pPr>
      <w:bookmarkStart w:id="3" w:name="sub_452"/>
      <w:r w:rsidRPr="00F234BF">
        <w:rPr>
          <w:rFonts w:ascii="Times New Roman" w:hAnsi="Times New Roman"/>
          <w:sz w:val="28"/>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w:t>
      </w:r>
      <w:r>
        <w:rPr>
          <w:rFonts w:ascii="Times New Roman" w:hAnsi="Times New Roman"/>
          <w:sz w:val="28"/>
          <w:szCs w:val="28"/>
        </w:rPr>
        <w:t xml:space="preserve"> статьей 9</w:t>
      </w:r>
      <w:r w:rsidRPr="00F234BF">
        <w:rPr>
          <w:rFonts w:ascii="Times New Roman" w:hAnsi="Times New Roman"/>
          <w:sz w:val="28"/>
          <w:szCs w:val="28"/>
        </w:rPr>
        <w:t xml:space="preserve"> ЛК РФ для строительства линейных объектов (часть 2 статьи 45 ЛК РФ).</w:t>
      </w:r>
    </w:p>
    <w:p w:rsidR="00F234BF" w:rsidRPr="00F234BF" w:rsidRDefault="00F234BF" w:rsidP="00F234BF">
      <w:pPr>
        <w:rPr>
          <w:rFonts w:ascii="Times New Roman" w:hAnsi="Times New Roman"/>
          <w:sz w:val="28"/>
          <w:szCs w:val="28"/>
        </w:rPr>
      </w:pPr>
      <w:bookmarkStart w:id="4" w:name="sub_453"/>
      <w:bookmarkEnd w:id="3"/>
      <w:r w:rsidRPr="00F234BF">
        <w:rPr>
          <w:rFonts w:ascii="Times New Roman" w:hAnsi="Times New Roman"/>
          <w:sz w:val="28"/>
          <w:szCs w:val="28"/>
        </w:rPr>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r>
        <w:rPr>
          <w:rFonts w:ascii="Times New Roman" w:hAnsi="Times New Roman"/>
          <w:sz w:val="28"/>
          <w:szCs w:val="28"/>
        </w:rPr>
        <w:t xml:space="preserve">статьей 9 </w:t>
      </w:r>
      <w:r w:rsidRPr="00F234BF">
        <w:rPr>
          <w:rFonts w:ascii="Times New Roman" w:hAnsi="Times New Roman"/>
          <w:sz w:val="28"/>
          <w:szCs w:val="28"/>
        </w:rPr>
        <w:t xml:space="preserve">ЛК РФ, гражданам, юридическим лицам, имеющим в собственности, безвозмездном пользовании, </w:t>
      </w:r>
      <w:r w:rsidRPr="00F234BF">
        <w:rPr>
          <w:rFonts w:ascii="Times New Roman" w:hAnsi="Times New Roman"/>
          <w:sz w:val="28"/>
          <w:szCs w:val="28"/>
        </w:rPr>
        <w:lastRenderedPageBreak/>
        <w:t>аренде, хозяйственном ведении или оперативном управлении такие линейные объекты (часть 3 статьи 45 ЛК РФ).</w:t>
      </w:r>
    </w:p>
    <w:p w:rsidR="00F234BF" w:rsidRPr="00F234BF" w:rsidRDefault="00F234BF" w:rsidP="00F234BF">
      <w:pPr>
        <w:rPr>
          <w:rFonts w:ascii="Times New Roman" w:hAnsi="Times New Roman"/>
          <w:sz w:val="28"/>
          <w:szCs w:val="28"/>
        </w:rPr>
      </w:pPr>
      <w:bookmarkStart w:id="5" w:name="sub_454"/>
      <w:bookmarkEnd w:id="4"/>
      <w:r w:rsidRPr="00F234BF">
        <w:rPr>
          <w:rFonts w:ascii="Times New Roman" w:hAnsi="Times New Roman"/>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(часть 4 статьи 45 ЛК РФ).</w:t>
      </w:r>
    </w:p>
    <w:bookmarkEnd w:id="5"/>
    <w:p w:rsidR="00F234BF" w:rsidRPr="00F234BF" w:rsidRDefault="00F234BF" w:rsidP="00F234BF">
      <w:pPr>
        <w:rPr>
          <w:rFonts w:ascii="Times New Roman" w:hAnsi="Times New Roman"/>
          <w:sz w:val="28"/>
          <w:szCs w:val="28"/>
        </w:rPr>
      </w:pPr>
      <w:r w:rsidRPr="00F234BF">
        <w:rPr>
          <w:rFonts w:ascii="Times New Roman" w:hAnsi="Times New Roman"/>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допускаются для </w:t>
      </w:r>
      <w:bookmarkStart w:id="6" w:name="sub_2114"/>
      <w:r w:rsidRPr="00F234BF">
        <w:rPr>
          <w:rFonts w:ascii="Times New Roman" w:hAnsi="Times New Roman"/>
          <w:sz w:val="28"/>
          <w:szCs w:val="28"/>
        </w:rPr>
        <w:t>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(часть 1 статьи 21 ЛК РФ).</w:t>
      </w: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t>Перечень объектов, не связанных с созданием лесной инфраструктуры, утвержден распоряжением Правительства РФ от 27.05.2013 № 849-р.</w:t>
      </w: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t>В целях, предусмотренных пунктами 1 - 4 части 1 статьи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(часть 5 статьи 21 ЛК РФ).</w:t>
      </w:r>
    </w:p>
    <w:bookmarkEnd w:id="6"/>
    <w:p w:rsidR="00F234BF" w:rsidRPr="00F234BF" w:rsidRDefault="00F234BF" w:rsidP="00F234BF">
      <w:pPr>
        <w:rPr>
          <w:rFonts w:ascii="Times New Roman" w:hAnsi="Times New Roman"/>
          <w:sz w:val="28"/>
          <w:szCs w:val="28"/>
        </w:rPr>
      </w:pPr>
      <w:r w:rsidRPr="00F234BF">
        <w:rPr>
          <w:rFonts w:ascii="Times New Roman" w:hAnsi="Times New Roman"/>
          <w:sz w:val="28"/>
          <w:szCs w:val="28"/>
        </w:rPr>
        <w:t>В защитных лесах предусмотренная частью 5 статьи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указанной статьи, не запрещены или не ограничены в соответствии с законодательством РФ (часть 5.1 статьи 21 ЛК РФ).</w:t>
      </w: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 (часть 6 статьи 21 ЛК РФ).</w:t>
      </w: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t>Выполнение работ по рекультивации производится в соответствии с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природных ресурсов  РФ и Роскомзема от 22.12.1995 № 525/67, постановлением Правительства РФ от 23.02.1994  № 140 «О рекультивации земель, снятии, сохранении и рациональном использовании плодородного слоя».</w:t>
      </w: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(пункт 5 Правил использования лесов для строительства, реконструкции, эксплуатации линейных объектов, далее Правил).</w:t>
      </w: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lastRenderedPageBreak/>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 При использовании лесов в целях строительства, реконструкции и эксплуатации автомобильных исключаются случаи, вызывающие нарушение поверхностного и внутрипочвенного стока вод, затопление или заболачивание лесных участков вдоль дорог (пункт 6 Правил).</w:t>
      </w:r>
    </w:p>
    <w:p w:rsidR="00F234BF" w:rsidRPr="00F234BF" w:rsidRDefault="00F234BF" w:rsidP="00F234BF">
      <w:pPr>
        <w:rPr>
          <w:rFonts w:ascii="Times New Roman" w:hAnsi="Times New Roman"/>
          <w:sz w:val="28"/>
          <w:szCs w:val="28"/>
        </w:rPr>
      </w:pPr>
      <w:bookmarkStart w:id="7" w:name="sub_1007"/>
      <w:r w:rsidRPr="00F234BF">
        <w:rPr>
          <w:rFonts w:ascii="Times New Roman" w:hAnsi="Times New Roman"/>
          <w:sz w:val="28"/>
          <w:szCs w:val="28"/>
        </w:rPr>
        <w:t>На лесных участках, предоставленных в пользование в целях строительства, реконструкции линейных объектов использование лесов осуществляется в соответствии с проектом освоения лесов (пункт 7 Правил).</w:t>
      </w:r>
    </w:p>
    <w:bookmarkEnd w:id="7"/>
    <w:p w:rsidR="00F234BF" w:rsidRPr="00F234BF" w:rsidRDefault="00F234BF" w:rsidP="00F234BF">
      <w:pPr>
        <w:rPr>
          <w:rFonts w:ascii="Times New Roman" w:hAnsi="Times New Roman"/>
          <w:sz w:val="28"/>
          <w:szCs w:val="28"/>
        </w:rPr>
      </w:pPr>
      <w:r w:rsidRPr="00F234BF">
        <w:rPr>
          <w:rFonts w:ascii="Times New Roman" w:hAnsi="Times New Roman"/>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 (пункт 8 Правил):</w:t>
      </w:r>
    </w:p>
    <w:p w:rsidR="00F234BF" w:rsidRPr="00F234BF" w:rsidRDefault="00F234BF" w:rsidP="00F234BF">
      <w:pPr>
        <w:rPr>
          <w:rFonts w:ascii="Times New Roman" w:hAnsi="Times New Roman"/>
          <w:sz w:val="28"/>
          <w:szCs w:val="28"/>
        </w:rPr>
      </w:pPr>
      <w:bookmarkStart w:id="8" w:name="sub_10081"/>
      <w:r w:rsidRPr="00F234BF">
        <w:rPr>
          <w:rFonts w:ascii="Times New Roman" w:hAnsi="Times New Roman"/>
          <w:sz w:val="28"/>
          <w:szCs w:val="28"/>
        </w:rPr>
        <w:t xml:space="preserve">а) прокладка и содержание в безлесном состоянии просек вдоль и по периметру линейных объектов. 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r w:rsidRPr="00B32C54">
        <w:rPr>
          <w:rFonts w:ascii="Times New Roman" w:hAnsi="Times New Roman"/>
          <w:bCs/>
          <w:sz w:val="28"/>
          <w:szCs w:val="28"/>
        </w:rPr>
        <w:t>пунктом «а» Приложения</w:t>
      </w:r>
      <w:r w:rsidRPr="00F234BF">
        <w:rPr>
          <w:rFonts w:ascii="Times New Roman" w:hAnsi="Times New Roman"/>
          <w:sz w:val="28"/>
          <w:szCs w:val="28"/>
        </w:rPr>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r w:rsidRPr="00B32C54">
        <w:rPr>
          <w:rFonts w:ascii="Times New Roman" w:hAnsi="Times New Roman"/>
          <w:bCs/>
          <w:sz w:val="28"/>
          <w:szCs w:val="28"/>
        </w:rPr>
        <w:t>постановлением</w:t>
      </w:r>
      <w:r w:rsidR="00B32C54">
        <w:rPr>
          <w:rFonts w:ascii="Times New Roman" w:hAnsi="Times New Roman"/>
          <w:sz w:val="28"/>
          <w:szCs w:val="28"/>
        </w:rPr>
        <w:t xml:space="preserve"> </w:t>
      </w:r>
      <w:r w:rsidRPr="00F234BF">
        <w:rPr>
          <w:rFonts w:ascii="Times New Roman" w:hAnsi="Times New Roman"/>
          <w:sz w:val="28"/>
          <w:szCs w:val="28"/>
        </w:rPr>
        <w:t>Правительства РФ от 24.02.2009 № 160;</w:t>
      </w:r>
    </w:p>
    <w:p w:rsidR="00F234BF" w:rsidRPr="00F234BF" w:rsidRDefault="00F234BF" w:rsidP="00F234BF">
      <w:pPr>
        <w:rPr>
          <w:rFonts w:ascii="Times New Roman" w:hAnsi="Times New Roman"/>
          <w:sz w:val="28"/>
          <w:szCs w:val="28"/>
        </w:rPr>
      </w:pPr>
      <w:bookmarkStart w:id="9" w:name="sub_10082"/>
      <w:bookmarkEnd w:id="8"/>
      <w:r w:rsidRPr="00F234BF">
        <w:rPr>
          <w:rFonts w:ascii="Times New Roman" w:hAnsi="Times New Roman"/>
          <w:sz w:val="28"/>
          <w:szCs w:val="28"/>
        </w:rPr>
        <w:t xml:space="preserve">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F234BF">
          <w:rPr>
            <w:rFonts w:ascii="Times New Roman" w:hAnsi="Times New Roman"/>
            <w:sz w:val="28"/>
            <w:szCs w:val="28"/>
          </w:rPr>
          <w:t>2 метра</w:t>
        </w:r>
      </w:smartTag>
      <w:r w:rsidRPr="00F234BF">
        <w:rPr>
          <w:rFonts w:ascii="Times New Roman" w:hAnsi="Times New Roman"/>
          <w:sz w:val="28"/>
          <w:szCs w:val="28"/>
        </w:rPr>
        <w:t>;</w:t>
      </w:r>
    </w:p>
    <w:p w:rsidR="00F234BF" w:rsidRPr="00F234BF" w:rsidRDefault="00F234BF" w:rsidP="00F234BF">
      <w:pPr>
        <w:rPr>
          <w:rFonts w:ascii="Times New Roman" w:hAnsi="Times New Roman"/>
          <w:sz w:val="28"/>
          <w:szCs w:val="28"/>
        </w:rPr>
      </w:pPr>
      <w:bookmarkStart w:id="10" w:name="sub_10083"/>
      <w:bookmarkEnd w:id="9"/>
      <w:r w:rsidRPr="00F234BF">
        <w:rPr>
          <w:rFonts w:ascii="Times New Roman" w:hAnsi="Times New Roman"/>
          <w:sz w:val="28"/>
          <w:szCs w:val="28"/>
        </w:rPr>
        <w:t>в) вырубка сильно ослабленных, усыхающих, сухостойных, ветровальных и буреломных деревьев, угрожающих падением на линейные объекты.</w:t>
      </w:r>
    </w:p>
    <w:bookmarkEnd w:id="10"/>
    <w:p w:rsidR="00F234BF" w:rsidRPr="00F234BF" w:rsidRDefault="00F234BF" w:rsidP="00F234BF">
      <w:pPr>
        <w:rPr>
          <w:rFonts w:ascii="Times New Roman" w:hAnsi="Times New Roman"/>
          <w:sz w:val="28"/>
          <w:szCs w:val="28"/>
        </w:rPr>
      </w:pPr>
      <w:r w:rsidRPr="00F234BF">
        <w:rPr>
          <w:rFonts w:ascii="Times New Roman" w:hAnsi="Times New Roman"/>
          <w:sz w:val="28"/>
          <w:szCs w:val="28"/>
        </w:rPr>
        <w:t xml:space="preserve">В соответствии с </w:t>
      </w:r>
      <w:r w:rsidRPr="00B32C54">
        <w:rPr>
          <w:rFonts w:ascii="Times New Roman" w:hAnsi="Times New Roman"/>
          <w:sz w:val="28"/>
          <w:szCs w:val="28"/>
        </w:rPr>
        <w:t>частью 1 статьи 88</w:t>
      </w:r>
      <w:r w:rsidR="00B32C54">
        <w:rPr>
          <w:rFonts w:ascii="Times New Roman" w:hAnsi="Times New Roman"/>
          <w:sz w:val="28"/>
          <w:szCs w:val="28"/>
        </w:rPr>
        <w:t xml:space="preserve"> </w:t>
      </w:r>
      <w:r w:rsidRPr="00F234BF">
        <w:rPr>
          <w:rFonts w:ascii="Times New Roman" w:hAnsi="Times New Roman"/>
          <w:sz w:val="28"/>
          <w:szCs w:val="28"/>
        </w:rPr>
        <w:t xml:space="preserve">ЛК РФ при проведении рубок лесных насаждений, указанных в </w:t>
      </w:r>
      <w:r w:rsidRPr="00B32C54">
        <w:rPr>
          <w:rFonts w:ascii="Times New Roman" w:hAnsi="Times New Roman"/>
          <w:sz w:val="28"/>
          <w:szCs w:val="28"/>
        </w:rPr>
        <w:t>пункте 8</w:t>
      </w:r>
      <w:r w:rsidR="00B32C54">
        <w:rPr>
          <w:rFonts w:ascii="Times New Roman" w:hAnsi="Times New Roman"/>
          <w:sz w:val="28"/>
          <w:szCs w:val="28"/>
        </w:rPr>
        <w:t xml:space="preserve"> </w:t>
      </w:r>
      <w:r w:rsidRPr="00F234BF">
        <w:rPr>
          <w:rFonts w:ascii="Times New Roman" w:hAnsi="Times New Roman"/>
          <w:sz w:val="28"/>
          <w:szCs w:val="28"/>
        </w:rPr>
        <w:t>Правил, проект освоения лесов не составляется (пункт 9 Правил).</w:t>
      </w: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t xml:space="preserve">Для проведения указанных в </w:t>
      </w:r>
      <w:r w:rsidRPr="00B32C54">
        <w:rPr>
          <w:rFonts w:ascii="Times New Roman" w:hAnsi="Times New Roman"/>
          <w:sz w:val="28"/>
          <w:szCs w:val="28"/>
        </w:rPr>
        <w:t>пункте 8</w:t>
      </w:r>
      <w:r w:rsidRPr="00F234BF">
        <w:rPr>
          <w:rFonts w:ascii="Times New Roman" w:hAnsi="Times New Roman"/>
          <w:sz w:val="28"/>
          <w:szCs w:val="28"/>
        </w:rPr>
        <w:t xml:space="preserve"> Правил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r w:rsidRPr="00B32C54">
        <w:rPr>
          <w:rFonts w:ascii="Times New Roman" w:hAnsi="Times New Roman"/>
          <w:sz w:val="28"/>
          <w:szCs w:val="28"/>
        </w:rPr>
        <w:t>статьями 81 - 84</w:t>
      </w:r>
      <w:r w:rsidRPr="00F234BF">
        <w:rPr>
          <w:rFonts w:ascii="Times New Roman" w:hAnsi="Times New Roman"/>
          <w:sz w:val="28"/>
          <w:szCs w:val="28"/>
        </w:rPr>
        <w:t xml:space="preserve"> ЛК РФ,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 (пункт 10 Правил):</w:t>
      </w:r>
    </w:p>
    <w:p w:rsidR="00F234BF" w:rsidRPr="00F234BF" w:rsidRDefault="00F234BF" w:rsidP="00F234BF">
      <w:pPr>
        <w:rPr>
          <w:rFonts w:ascii="Times New Roman" w:hAnsi="Times New Roman"/>
          <w:sz w:val="28"/>
          <w:szCs w:val="28"/>
        </w:rPr>
      </w:pPr>
      <w:bookmarkStart w:id="11" w:name="sub_100101"/>
      <w:r w:rsidRPr="00F234BF">
        <w:rPr>
          <w:rFonts w:ascii="Times New Roman" w:hAnsi="Times New Roman"/>
          <w:sz w:val="28"/>
          <w:szCs w:val="28"/>
        </w:rPr>
        <w:lastRenderedPageBreak/>
        <w:t>а) наименование юридического лица, фамилия, имя, отчество - для физического лица;</w:t>
      </w:r>
    </w:p>
    <w:p w:rsidR="00F234BF" w:rsidRPr="00F234BF" w:rsidRDefault="00F234BF" w:rsidP="00F234BF">
      <w:pPr>
        <w:rPr>
          <w:rFonts w:ascii="Times New Roman" w:hAnsi="Times New Roman"/>
          <w:sz w:val="28"/>
          <w:szCs w:val="28"/>
        </w:rPr>
      </w:pPr>
      <w:bookmarkStart w:id="12" w:name="sub_100102"/>
      <w:bookmarkEnd w:id="11"/>
      <w:r w:rsidRPr="00F234BF">
        <w:rPr>
          <w:rFonts w:ascii="Times New Roman" w:hAnsi="Times New Roman"/>
          <w:sz w:val="28"/>
          <w:szCs w:val="28"/>
        </w:rPr>
        <w:t>б) объем и породный состав вырубаемой древесины;</w:t>
      </w:r>
    </w:p>
    <w:p w:rsidR="00F234BF" w:rsidRPr="00F234BF" w:rsidRDefault="00F234BF" w:rsidP="00F234BF">
      <w:pPr>
        <w:rPr>
          <w:rFonts w:ascii="Times New Roman" w:hAnsi="Times New Roman"/>
          <w:sz w:val="28"/>
          <w:szCs w:val="28"/>
        </w:rPr>
      </w:pPr>
      <w:bookmarkStart w:id="13" w:name="sub_100103"/>
      <w:bookmarkEnd w:id="12"/>
      <w:r w:rsidRPr="00F234BF">
        <w:rPr>
          <w:rFonts w:ascii="Times New Roman" w:hAnsi="Times New Roman"/>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F234BF" w:rsidRPr="00F234BF" w:rsidRDefault="00F234BF" w:rsidP="00F234BF">
      <w:pPr>
        <w:rPr>
          <w:rFonts w:ascii="Times New Roman" w:hAnsi="Times New Roman"/>
          <w:sz w:val="28"/>
          <w:szCs w:val="28"/>
        </w:rPr>
      </w:pPr>
      <w:bookmarkStart w:id="14" w:name="sub_100104"/>
      <w:bookmarkEnd w:id="13"/>
      <w:r w:rsidRPr="00F234BF">
        <w:rPr>
          <w:rFonts w:ascii="Times New Roman" w:hAnsi="Times New Roman"/>
          <w:sz w:val="28"/>
          <w:szCs w:val="28"/>
        </w:rPr>
        <w:t>г) срок завершения рубки лесных насаждений.</w:t>
      </w:r>
    </w:p>
    <w:bookmarkEnd w:id="14"/>
    <w:p w:rsidR="00F234BF" w:rsidRPr="00F234BF" w:rsidRDefault="00F234BF" w:rsidP="00F234BF">
      <w:pPr>
        <w:rPr>
          <w:rFonts w:ascii="Times New Roman" w:hAnsi="Times New Roman"/>
          <w:sz w:val="28"/>
          <w:szCs w:val="28"/>
        </w:rPr>
      </w:pPr>
      <w:r w:rsidRPr="00F234BF">
        <w:rPr>
          <w:rFonts w:ascii="Times New Roman" w:hAnsi="Times New Roman"/>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F234BF" w:rsidRPr="00F234BF" w:rsidRDefault="00F234BF" w:rsidP="00F234BF">
      <w:pPr>
        <w:rPr>
          <w:rFonts w:ascii="Times New Roman" w:hAnsi="Times New Roman"/>
          <w:sz w:val="28"/>
          <w:szCs w:val="28"/>
        </w:rPr>
      </w:pPr>
      <w:bookmarkStart w:id="15" w:name="sub_10013"/>
      <w:r w:rsidRPr="00F234BF">
        <w:rPr>
          <w:rFonts w:ascii="Times New Roman" w:hAnsi="Times New Roman"/>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 (пункт 13 Правил).</w:t>
      </w:r>
    </w:p>
    <w:p w:rsidR="00F234BF" w:rsidRPr="00F234BF" w:rsidRDefault="00F234BF" w:rsidP="00F234BF">
      <w:pPr>
        <w:rPr>
          <w:rFonts w:ascii="Times New Roman" w:hAnsi="Times New Roman"/>
          <w:sz w:val="28"/>
          <w:szCs w:val="28"/>
        </w:rPr>
      </w:pPr>
      <w:bookmarkStart w:id="16" w:name="sub_10014"/>
      <w:bookmarkEnd w:id="15"/>
      <w:r w:rsidRPr="00F234BF">
        <w:rPr>
          <w:rFonts w:ascii="Times New Roman" w:hAnsi="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 (пункт 14 Правил).</w:t>
      </w:r>
    </w:p>
    <w:p w:rsidR="00F234BF" w:rsidRPr="00F234BF" w:rsidRDefault="00F234BF" w:rsidP="00F234BF">
      <w:pPr>
        <w:rPr>
          <w:rFonts w:ascii="Times New Roman" w:hAnsi="Times New Roman"/>
          <w:sz w:val="28"/>
          <w:szCs w:val="28"/>
        </w:rPr>
      </w:pPr>
      <w:bookmarkStart w:id="17" w:name="sub_10015"/>
      <w:bookmarkEnd w:id="16"/>
      <w:r w:rsidRPr="00F234BF">
        <w:rPr>
          <w:rFonts w:ascii="Times New Roman" w:hAnsi="Times New Roman"/>
          <w:sz w:val="28"/>
          <w:szCs w:val="28"/>
        </w:rPr>
        <w:t>При использовании лесов в целях строительства, реконструкции и эксплуатации линейных объектов не допускается (пункт 15 Правил):</w:t>
      </w:r>
    </w:p>
    <w:bookmarkEnd w:id="17"/>
    <w:p w:rsidR="00F234BF" w:rsidRPr="00F234BF" w:rsidRDefault="00F234BF" w:rsidP="00F234BF">
      <w:pPr>
        <w:rPr>
          <w:rFonts w:ascii="Times New Roman" w:hAnsi="Times New Roman"/>
          <w:sz w:val="28"/>
          <w:szCs w:val="28"/>
        </w:rPr>
      </w:pPr>
      <w:r w:rsidRPr="00F234BF">
        <w:rPr>
          <w:rFonts w:ascii="Times New Roman" w:hAnsi="Times New Roman"/>
          <w:sz w:val="28"/>
          <w:szCs w:val="28"/>
        </w:rPr>
        <w:t>- повреждение лесных насаждений, растительного покрова и почв за пределами предоставленного лесного участка и соответствующей охранной зоны;</w:t>
      </w: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t>-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F234BF" w:rsidRPr="00F234BF" w:rsidRDefault="00F234BF" w:rsidP="00F234BF">
      <w:pPr>
        <w:rPr>
          <w:rFonts w:ascii="Times New Roman" w:hAnsi="Times New Roman"/>
          <w:sz w:val="28"/>
          <w:szCs w:val="28"/>
        </w:rPr>
      </w:pPr>
      <w:bookmarkStart w:id="18" w:name="sub_10016"/>
      <w:r w:rsidRPr="00F234BF">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 (пункт 16 Правил):</w:t>
      </w:r>
    </w:p>
    <w:bookmarkEnd w:id="18"/>
    <w:p w:rsidR="00F234BF" w:rsidRPr="00F234BF" w:rsidRDefault="00F234BF" w:rsidP="00F234BF">
      <w:pPr>
        <w:rPr>
          <w:rFonts w:ascii="Times New Roman" w:hAnsi="Times New Roman"/>
          <w:sz w:val="28"/>
          <w:szCs w:val="28"/>
        </w:rPr>
      </w:pPr>
      <w:r w:rsidRPr="00F234BF">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F234BF" w:rsidRPr="00F234BF" w:rsidRDefault="00F234BF" w:rsidP="00F234BF">
      <w:pPr>
        <w:rPr>
          <w:rFonts w:ascii="Times New Roman" w:hAnsi="Times New Roman"/>
          <w:sz w:val="28"/>
          <w:szCs w:val="28"/>
        </w:rPr>
      </w:pPr>
      <w:bookmarkStart w:id="19" w:name="sub_10017"/>
      <w:r w:rsidRPr="00F234BF">
        <w:rPr>
          <w:rFonts w:ascii="Times New Roman" w:hAnsi="Times New Roman"/>
          <w:sz w:val="28"/>
          <w:szCs w:val="28"/>
        </w:rPr>
        <w:lastRenderedPageBreak/>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РФ (пункт 17 Правил).</w:t>
      </w:r>
    </w:p>
    <w:bookmarkEnd w:id="19"/>
    <w:p w:rsidR="00F234BF" w:rsidRPr="00F234BF" w:rsidRDefault="00F234BF" w:rsidP="00F234BF">
      <w:pPr>
        <w:rPr>
          <w:rFonts w:ascii="Times New Roman" w:hAnsi="Times New Roman"/>
          <w:sz w:val="28"/>
          <w:szCs w:val="28"/>
        </w:rPr>
      </w:pPr>
      <w:r w:rsidRPr="00F234BF">
        <w:rPr>
          <w:rFonts w:ascii="Times New Roman" w:hAnsi="Times New Roman"/>
          <w:sz w:val="28"/>
          <w:szCs w:val="28"/>
        </w:rPr>
        <w:t>В целях обеспечения деятельности организаций и объектов энергетики могут предоставляться земельные участки для размещения объектов электросетевого хозяйства и иных определенных законодательством РФ об электроэнергетике объектов электроэнергетики (часть 2 статьи 89 Земельного кодекса РФ).</w:t>
      </w:r>
    </w:p>
    <w:p w:rsidR="00F234BF" w:rsidRPr="00F234BF" w:rsidRDefault="00F234BF" w:rsidP="00F234BF">
      <w:pPr>
        <w:rPr>
          <w:rFonts w:ascii="Times New Roman" w:hAnsi="Times New Roman"/>
          <w:sz w:val="28"/>
          <w:szCs w:val="28"/>
        </w:rPr>
      </w:pPr>
      <w:r w:rsidRPr="00F234BF">
        <w:rPr>
          <w:rFonts w:ascii="Times New Roman" w:hAnsi="Times New Roman"/>
          <w:sz w:val="28"/>
          <w:szCs w:val="28"/>
        </w:rPr>
        <w:t>Статья 3 Федерального закона от 26.03.2003 № 35-ФЗ «Об электроэнергетике» относит линии электропередачи, трансформаторные и иные подстанции, распределительные пункты и иное предназначенное для обеспечения электрических связей и осуществления передачи электрической энергии оборудование к объектам электросетевого хозяйства.</w:t>
      </w:r>
    </w:p>
    <w:p w:rsidR="00F234BF" w:rsidRDefault="00F234BF" w:rsidP="00F234BF">
      <w:pPr>
        <w:rPr>
          <w:rFonts w:ascii="Times New Roman" w:hAnsi="Times New Roman"/>
          <w:sz w:val="28"/>
          <w:szCs w:val="28"/>
        </w:rPr>
      </w:pPr>
      <w:r w:rsidRPr="00F234BF">
        <w:rPr>
          <w:rFonts w:ascii="Times New Roman" w:hAnsi="Times New Roman"/>
          <w:sz w:val="28"/>
          <w:szCs w:val="28"/>
        </w:rPr>
        <w:t xml:space="preserve">Кроме организации по управлению единой национальной (общероссийской) электрической сетью любые лица вправе осуществлять строительство линий электропередачи в порядке, установленном </w:t>
      </w:r>
      <w:r w:rsidRPr="00A8353E">
        <w:rPr>
          <w:rFonts w:ascii="Times New Roman" w:hAnsi="Times New Roman"/>
          <w:bCs/>
          <w:sz w:val="28"/>
          <w:szCs w:val="28"/>
        </w:rPr>
        <w:t>статьей 42</w:t>
      </w:r>
      <w:r w:rsidRPr="00F234BF">
        <w:rPr>
          <w:rFonts w:ascii="Times New Roman" w:hAnsi="Times New Roman"/>
          <w:sz w:val="28"/>
          <w:szCs w:val="28"/>
        </w:rPr>
        <w:t xml:space="preserve"> Федерального закона «Об электроэнергетике» (часть 2 статьи 10 Федерального закона от 26.03.2003 № 35-ФЗ «Об электроэнергетике»).</w:t>
      </w:r>
    </w:p>
    <w:p w:rsidR="00E0418D" w:rsidRPr="00F234BF" w:rsidRDefault="00E0418D" w:rsidP="00F234BF">
      <w:pPr>
        <w:rPr>
          <w:rFonts w:ascii="Times New Roman" w:hAnsi="Times New Roman"/>
          <w:sz w:val="28"/>
          <w:szCs w:val="28"/>
        </w:rPr>
      </w:pPr>
    </w:p>
    <w:p w:rsidR="00A8353E" w:rsidRDefault="00A8353E" w:rsidP="00A8353E">
      <w:pPr>
        <w:jc w:val="center"/>
        <w:rPr>
          <w:rFonts w:ascii="Times New Roman" w:hAnsi="Times New Roman"/>
          <w:b/>
          <w:sz w:val="28"/>
          <w:szCs w:val="28"/>
        </w:rPr>
      </w:pPr>
      <w:r w:rsidRPr="00A8353E">
        <w:rPr>
          <w:rFonts w:ascii="Times New Roman" w:hAnsi="Times New Roman"/>
          <w:b/>
          <w:sz w:val="28"/>
          <w:szCs w:val="28"/>
        </w:rPr>
        <w:t>Рекультивация нарушенных земель в городских лесах</w:t>
      </w:r>
    </w:p>
    <w:p w:rsidR="00A8353E" w:rsidRPr="00A8353E" w:rsidRDefault="00A8353E" w:rsidP="00A8353E">
      <w:pPr>
        <w:jc w:val="center"/>
        <w:rPr>
          <w:rFonts w:ascii="Times New Roman" w:hAnsi="Times New Roman"/>
          <w:b/>
          <w:sz w:val="28"/>
          <w:szCs w:val="28"/>
        </w:rPr>
      </w:pPr>
    </w:p>
    <w:p w:rsidR="00A8353E" w:rsidRPr="00A8353E" w:rsidRDefault="00A8353E" w:rsidP="00A8353E">
      <w:pPr>
        <w:rPr>
          <w:rFonts w:ascii="Times New Roman" w:hAnsi="Times New Roman"/>
          <w:sz w:val="28"/>
          <w:szCs w:val="28"/>
        </w:rPr>
      </w:pPr>
      <w:r w:rsidRPr="00A8353E">
        <w:rPr>
          <w:rFonts w:ascii="Times New Roman" w:hAnsi="Times New Roman"/>
          <w:sz w:val="28"/>
          <w:szCs w:val="28"/>
        </w:rPr>
        <w:t>В соответствии с пунктом 6 статьи 21 ЛК РФ земли, которые использовались для реконструкции и (или) эксплуатации объектов, не связанных с созданием лесной инфраструктуры, подлежат рекультивации.</w:t>
      </w:r>
    </w:p>
    <w:p w:rsidR="00A8353E" w:rsidRPr="00A8353E" w:rsidRDefault="00A8353E" w:rsidP="00A8353E">
      <w:pPr>
        <w:rPr>
          <w:rFonts w:ascii="Times New Roman" w:hAnsi="Times New Roman"/>
          <w:sz w:val="28"/>
          <w:szCs w:val="28"/>
        </w:rPr>
      </w:pPr>
      <w:r w:rsidRPr="00A8353E">
        <w:rPr>
          <w:rFonts w:ascii="Times New Roman" w:hAnsi="Times New Roman"/>
          <w:sz w:val="28"/>
          <w:szCs w:val="28"/>
        </w:rPr>
        <w:t>Рекультивация земельных участков, занятых лесными угодьями, предоставленных под строительство новых или реконструкцию действующих линейных сооружений, должна включаться в общий комплекс работ и обеспечивать восстановление плодородия земель (пункт 5.2 ГОСТ 17.5.3.04-83).</w:t>
      </w:r>
    </w:p>
    <w:p w:rsidR="00A8353E" w:rsidRPr="00A8353E" w:rsidRDefault="00A8353E" w:rsidP="00A8353E">
      <w:pPr>
        <w:rPr>
          <w:rFonts w:ascii="Times New Roman" w:hAnsi="Times New Roman"/>
          <w:sz w:val="28"/>
          <w:szCs w:val="28"/>
        </w:rPr>
      </w:pPr>
      <w:r w:rsidRPr="00A8353E">
        <w:rPr>
          <w:rFonts w:ascii="Times New Roman" w:hAnsi="Times New Roman"/>
          <w:sz w:val="28"/>
          <w:szCs w:val="28"/>
        </w:rPr>
        <w:t>Земли, нарушенные или загрязненные при использовании лесов для строительства, реконструкции, эксплуатации линейных объектов, подлежат рекультивации в срок не более 1 года после завершения соответствующих работ (пункт 17 Правил использования лесов для строительства, реконструкции, эксплуатации линейных объектов, утвержденные Приказом Рослесхоза от 10.06.2011 №223 «Об утверждении Правил использования лесов для строительства, реконструкции, эксплуатации линейных объектов»).</w:t>
      </w:r>
    </w:p>
    <w:p w:rsidR="00FF1A21" w:rsidRPr="00FF1A21" w:rsidRDefault="00FF1A21" w:rsidP="00F234BF">
      <w:pPr>
        <w:rPr>
          <w:rFonts w:ascii="Times New Roman" w:hAnsi="Times New Roman"/>
          <w:sz w:val="28"/>
          <w:szCs w:val="28"/>
        </w:rPr>
      </w:pPr>
    </w:p>
    <w:p w:rsidR="001B06FA" w:rsidRPr="001B06FA" w:rsidRDefault="001B06FA" w:rsidP="00BF2C03">
      <w:pPr>
        <w:jc w:val="center"/>
        <w:rPr>
          <w:rFonts w:ascii="Times New Roman" w:hAnsi="Times New Roman"/>
          <w:b/>
          <w:sz w:val="28"/>
          <w:szCs w:val="28"/>
        </w:rPr>
      </w:pPr>
      <w:r w:rsidRPr="001B06FA">
        <w:rPr>
          <w:rFonts w:ascii="Times New Roman" w:hAnsi="Times New Roman"/>
          <w:b/>
          <w:sz w:val="28"/>
          <w:szCs w:val="28"/>
        </w:rPr>
        <w:t>2.15</w:t>
      </w:r>
      <w:r w:rsidR="00417853">
        <w:rPr>
          <w:rFonts w:ascii="Times New Roman" w:hAnsi="Times New Roman"/>
          <w:b/>
          <w:sz w:val="28"/>
          <w:szCs w:val="28"/>
        </w:rPr>
        <w:t xml:space="preserve"> </w:t>
      </w:r>
      <w:r w:rsidRPr="001B06FA">
        <w:rPr>
          <w:rFonts w:ascii="Times New Roman" w:hAnsi="Times New Roman"/>
          <w:b/>
          <w:sz w:val="28"/>
          <w:szCs w:val="28"/>
        </w:rPr>
        <w:t xml:space="preserve"> Нормативы, параметры и сроки </w:t>
      </w:r>
      <w:r w:rsidR="00417853">
        <w:rPr>
          <w:rFonts w:ascii="Times New Roman" w:hAnsi="Times New Roman"/>
          <w:b/>
          <w:sz w:val="28"/>
          <w:szCs w:val="28"/>
        </w:rPr>
        <w:t xml:space="preserve">разрешенного </w:t>
      </w:r>
      <w:r w:rsidRPr="001B06FA">
        <w:rPr>
          <w:rFonts w:ascii="Times New Roman" w:hAnsi="Times New Roman"/>
          <w:b/>
          <w:sz w:val="28"/>
          <w:szCs w:val="28"/>
        </w:rPr>
        <w:t>использования лесов для переработки древесины и иных лесных ресурсов</w:t>
      </w:r>
    </w:p>
    <w:p w:rsidR="001B06FA" w:rsidRPr="001B06FA" w:rsidRDefault="001B06FA" w:rsidP="001B06FA">
      <w:pPr>
        <w:rPr>
          <w:rFonts w:ascii="Times New Roman" w:hAnsi="Times New Roman"/>
          <w:b/>
          <w:sz w:val="28"/>
          <w:szCs w:val="28"/>
        </w:rPr>
      </w:pPr>
    </w:p>
    <w:p w:rsidR="001B06FA" w:rsidRPr="001B06FA" w:rsidRDefault="001B06FA" w:rsidP="001B06FA">
      <w:pPr>
        <w:rPr>
          <w:rFonts w:ascii="Times New Roman" w:hAnsi="Times New Roman"/>
          <w:sz w:val="28"/>
          <w:szCs w:val="28"/>
        </w:rPr>
      </w:pPr>
      <w:r w:rsidRPr="001B06FA">
        <w:rPr>
          <w:rFonts w:ascii="Times New Roman" w:hAnsi="Times New Roman"/>
          <w:sz w:val="28"/>
          <w:szCs w:val="28"/>
        </w:rPr>
        <w:t>Использование лесов  для переработки древесины и иных лесных ресурсов определяется статьей 46 ЛК  РФ и регулируется Правилами использования лесов для переработки древесины и иных лесных ресурсов, утвержденными приказом Минприроды России от 01.12.2014 № 528.</w:t>
      </w:r>
    </w:p>
    <w:p w:rsidR="001B06FA" w:rsidRPr="001B06FA" w:rsidRDefault="001B06FA" w:rsidP="001B06FA">
      <w:pPr>
        <w:rPr>
          <w:rFonts w:ascii="Times New Roman" w:hAnsi="Times New Roman"/>
          <w:sz w:val="28"/>
          <w:szCs w:val="28"/>
        </w:rPr>
      </w:pPr>
      <w:r w:rsidRPr="001B06FA">
        <w:rPr>
          <w:rFonts w:ascii="Times New Roman" w:hAnsi="Times New Roman"/>
          <w:sz w:val="28"/>
          <w:szCs w:val="28"/>
        </w:rPr>
        <w:lastRenderedPageBreak/>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 в соответствии со статьей 14 ЛК РФ (часть 1 статьи 46 ЛК РФ).</w:t>
      </w:r>
    </w:p>
    <w:p w:rsidR="001B06FA" w:rsidRPr="001B06FA" w:rsidRDefault="001B06FA" w:rsidP="001B06FA">
      <w:pPr>
        <w:rPr>
          <w:rFonts w:ascii="Times New Roman" w:hAnsi="Times New Roman"/>
          <w:sz w:val="28"/>
          <w:szCs w:val="28"/>
        </w:rPr>
      </w:pPr>
      <w:r w:rsidRPr="001B06FA">
        <w:rPr>
          <w:rFonts w:ascii="Times New Roman" w:hAnsi="Times New Roman"/>
          <w:sz w:val="28"/>
          <w:szCs w:val="28"/>
        </w:rPr>
        <w:t>Создание лесоперерабатывающей инфраструктуры запрещается в защитных лесах, а также в иных предусмотренных ЛК РФ и другими федеральными законами случаях (часть 2 статьи 14 ЛК РФ).</w:t>
      </w:r>
    </w:p>
    <w:p w:rsidR="00F4379F" w:rsidRDefault="001B06FA" w:rsidP="00F4379F">
      <w:pPr>
        <w:rPr>
          <w:rFonts w:ascii="Times New Roman" w:hAnsi="Times New Roman"/>
          <w:sz w:val="28"/>
          <w:szCs w:val="28"/>
        </w:rPr>
      </w:pPr>
      <w:r w:rsidRPr="001B06FA">
        <w:rPr>
          <w:rFonts w:ascii="Times New Roman" w:hAnsi="Times New Roman"/>
          <w:sz w:val="28"/>
          <w:szCs w:val="28"/>
        </w:rPr>
        <w:t>В соответствии с частью 2 статьи 14 ЛК РФ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 (пункт 29 приказа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F4379F">
        <w:rPr>
          <w:rFonts w:ascii="Times New Roman" w:hAnsi="Times New Roman"/>
          <w:sz w:val="28"/>
          <w:szCs w:val="28"/>
        </w:rPr>
        <w:t xml:space="preserve"> </w:t>
      </w:r>
      <w:r w:rsidR="00F4379F" w:rsidRPr="00F4379F">
        <w:rPr>
          <w:rFonts w:ascii="Times New Roman" w:hAnsi="Times New Roman"/>
          <w:sz w:val="28"/>
          <w:szCs w:val="28"/>
        </w:rPr>
        <w:t xml:space="preserve">Таким образом, </w:t>
      </w:r>
      <w:r w:rsidR="00D63F49" w:rsidRPr="00F4379F">
        <w:rPr>
          <w:rFonts w:ascii="Times New Roman" w:hAnsi="Times New Roman"/>
          <w:sz w:val="28"/>
          <w:szCs w:val="28"/>
        </w:rPr>
        <w:t>в лесах,</w:t>
      </w:r>
      <w:r w:rsidR="00F4379F" w:rsidRPr="00F4379F">
        <w:rPr>
          <w:rFonts w:ascii="Times New Roman" w:hAnsi="Times New Roman"/>
          <w:sz w:val="28"/>
          <w:szCs w:val="28"/>
        </w:rPr>
        <w:t xml:space="preserve"> выполняющих функции защиты природных и иных объектов, к которым относятся городские леса Прилузского муниципального лесопарка, запрещается создание лесоперерабатывающей инфраструктуры</w:t>
      </w:r>
      <w:r w:rsidR="00F4379F">
        <w:rPr>
          <w:rFonts w:ascii="Times New Roman" w:hAnsi="Times New Roman"/>
          <w:sz w:val="28"/>
          <w:szCs w:val="28"/>
        </w:rPr>
        <w:t>.</w:t>
      </w:r>
    </w:p>
    <w:p w:rsidR="00D63F49" w:rsidRDefault="00D63F49" w:rsidP="00F4379F">
      <w:pPr>
        <w:rPr>
          <w:rFonts w:ascii="Times New Roman" w:hAnsi="Times New Roman"/>
          <w:sz w:val="28"/>
          <w:szCs w:val="28"/>
        </w:rPr>
      </w:pPr>
    </w:p>
    <w:p w:rsidR="00D63F49" w:rsidRPr="00D63F49" w:rsidRDefault="00D63F49" w:rsidP="00417853">
      <w:pPr>
        <w:jc w:val="center"/>
        <w:rPr>
          <w:rFonts w:ascii="Times New Roman" w:hAnsi="Times New Roman"/>
          <w:b/>
          <w:sz w:val="28"/>
          <w:szCs w:val="28"/>
        </w:rPr>
      </w:pPr>
      <w:r w:rsidRPr="00D63F49">
        <w:rPr>
          <w:rFonts w:ascii="Times New Roman" w:hAnsi="Times New Roman"/>
          <w:b/>
          <w:sz w:val="28"/>
          <w:szCs w:val="28"/>
        </w:rPr>
        <w:t>2.16 Нормативы, параметры и сроки использования лесов для религиозной деятельности</w:t>
      </w:r>
    </w:p>
    <w:p w:rsidR="00D63F49" w:rsidRPr="00D63F49" w:rsidRDefault="00D63F49" w:rsidP="00D63F49">
      <w:pPr>
        <w:rPr>
          <w:rFonts w:ascii="Times New Roman" w:hAnsi="Times New Roman"/>
          <w:sz w:val="28"/>
          <w:szCs w:val="28"/>
        </w:rPr>
      </w:pPr>
    </w:p>
    <w:p w:rsidR="00D63F49" w:rsidRPr="00D63F49" w:rsidRDefault="00D63F49" w:rsidP="00D63F49">
      <w:pPr>
        <w:rPr>
          <w:rFonts w:ascii="Times New Roman" w:hAnsi="Times New Roman"/>
          <w:sz w:val="28"/>
          <w:szCs w:val="28"/>
        </w:rPr>
      </w:pPr>
      <w:r w:rsidRPr="00D63F49">
        <w:rPr>
          <w:rFonts w:ascii="Times New Roman" w:hAnsi="Times New Roman"/>
          <w:sz w:val="28"/>
          <w:szCs w:val="28"/>
        </w:rPr>
        <w:t>Использование лесов  для осуществления религиозной деятельности определяется статьей 47 ЛК РФ.</w:t>
      </w:r>
    </w:p>
    <w:p w:rsidR="00D63F49" w:rsidRPr="00D63F49" w:rsidRDefault="00D63F49" w:rsidP="00D63F49">
      <w:pPr>
        <w:rPr>
          <w:rFonts w:ascii="Times New Roman" w:hAnsi="Times New Roman"/>
          <w:sz w:val="28"/>
          <w:szCs w:val="28"/>
        </w:rPr>
      </w:pPr>
      <w:r w:rsidRPr="00D63F49">
        <w:rPr>
          <w:rFonts w:ascii="Times New Roman" w:hAnsi="Times New Roman"/>
          <w:sz w:val="28"/>
          <w:szCs w:val="28"/>
        </w:rPr>
        <w:t xml:space="preserve">Леса могут использоваться религиозными организациями для осуществления религиозной деятельности в соответствии с Федеральным законом от 26.09.1997 № 125-ФЗ «О свободе совести и о религиозных объединениях» (часть 1 статьи 47 ЛК РФ). </w:t>
      </w:r>
    </w:p>
    <w:p w:rsidR="00D63F49" w:rsidRPr="00D63F49" w:rsidRDefault="00D63F49" w:rsidP="00D63F49">
      <w:pPr>
        <w:rPr>
          <w:rFonts w:ascii="Times New Roman" w:hAnsi="Times New Roman"/>
          <w:sz w:val="28"/>
          <w:szCs w:val="28"/>
        </w:rPr>
      </w:pPr>
      <w:r w:rsidRPr="00D63F49">
        <w:rPr>
          <w:rFonts w:ascii="Times New Roman" w:hAnsi="Times New Roman"/>
          <w:sz w:val="28"/>
          <w:szCs w:val="28"/>
        </w:rPr>
        <w:t xml:space="preserve">На лесных участках, предоставленных для осуществления религиозной деятельности, запрещается размещение объектов капитального строительства, за исключением гидротехнических сооружений (часть 5.1 статьи </w:t>
      </w:r>
      <w:smartTag w:uri="urn:schemas-microsoft-com:office:smarttags" w:element="metricconverter">
        <w:smartTagPr>
          <w:attr w:name="ProductID" w:val="105 Л"/>
        </w:smartTagPr>
        <w:r w:rsidRPr="00D63F49">
          <w:rPr>
            <w:rFonts w:ascii="Times New Roman" w:hAnsi="Times New Roman"/>
            <w:sz w:val="28"/>
            <w:szCs w:val="28"/>
          </w:rPr>
          <w:t>105 Л</w:t>
        </w:r>
      </w:smartTag>
      <w:r w:rsidRPr="00D63F49">
        <w:rPr>
          <w:rFonts w:ascii="Times New Roman" w:hAnsi="Times New Roman"/>
          <w:sz w:val="28"/>
          <w:szCs w:val="28"/>
        </w:rPr>
        <w:t>К РФ).</w:t>
      </w:r>
    </w:p>
    <w:p w:rsidR="00D63F49" w:rsidRPr="00D63F49" w:rsidRDefault="00D63F49" w:rsidP="00D63F49">
      <w:pPr>
        <w:rPr>
          <w:rFonts w:ascii="Times New Roman" w:hAnsi="Times New Roman"/>
          <w:sz w:val="28"/>
          <w:szCs w:val="28"/>
        </w:rPr>
      </w:pPr>
      <w:r w:rsidRPr="00D63F49">
        <w:rPr>
          <w:rFonts w:ascii="Times New Roman" w:hAnsi="Times New Roman"/>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(часть 3 статьи 47 ЛК РФ).</w:t>
      </w:r>
    </w:p>
    <w:p w:rsidR="00D63F49" w:rsidRPr="00D63F49" w:rsidRDefault="00D63F49" w:rsidP="00D63F49">
      <w:pPr>
        <w:rPr>
          <w:rFonts w:ascii="Times New Roman" w:hAnsi="Times New Roman"/>
          <w:sz w:val="28"/>
          <w:szCs w:val="28"/>
        </w:rPr>
      </w:pPr>
      <w:r w:rsidRPr="00D63F49">
        <w:rPr>
          <w:rFonts w:ascii="Times New Roman" w:hAnsi="Times New Roman"/>
          <w:sz w:val="28"/>
          <w:szCs w:val="28"/>
        </w:rPr>
        <w:t xml:space="preserve">Религиозной организацией признается добровольное объединение граждан РФ, иных лиц, постоянно и на законных основаниях проживающих на территории РФ,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 Вопросы участия учредителей и иных юридических или физических лиц в деятельности религиозных организаций определяются уставом и (или) внутренними установлениями религиозных организаций. Учредитель (учредители) религиозной организации может </w:t>
      </w:r>
      <w:r w:rsidRPr="00D63F49">
        <w:rPr>
          <w:rFonts w:ascii="Times New Roman" w:hAnsi="Times New Roman"/>
          <w:sz w:val="28"/>
          <w:szCs w:val="28"/>
        </w:rPr>
        <w:lastRenderedPageBreak/>
        <w:t>выполнять функции органа религиозной организации или членов коллегиального органа религиозной организации в порядке, установленном уставом и внутренними установлениями религиозной организации (пункт 1 статьи 8 Федерального закона от 26.09.1997 № 125-ФЗ «О свободе совести и о религиозных объединениях»).</w:t>
      </w:r>
    </w:p>
    <w:p w:rsidR="00D63F49" w:rsidRPr="00D63F49" w:rsidRDefault="00D63F49" w:rsidP="00D63F49">
      <w:pPr>
        <w:rPr>
          <w:rFonts w:ascii="Times New Roman" w:hAnsi="Times New Roman"/>
          <w:sz w:val="28"/>
          <w:szCs w:val="28"/>
        </w:rPr>
      </w:pPr>
      <w:r w:rsidRPr="00D63F49">
        <w:rPr>
          <w:rFonts w:ascii="Times New Roman" w:hAnsi="Times New Roman"/>
          <w:sz w:val="28"/>
          <w:szCs w:val="28"/>
        </w:rPr>
        <w:t xml:space="preserve"> Религиозной организацией признается также учреждение или организация, созданные централизованной религиозной организацией в соответствии со своим уставом, имеющие цель и признаки, которые предусмотрены </w:t>
      </w:r>
      <w:r w:rsidRPr="001A7CA2">
        <w:rPr>
          <w:rFonts w:ascii="Times New Roman" w:hAnsi="Times New Roman"/>
          <w:bCs/>
          <w:sz w:val="28"/>
          <w:szCs w:val="28"/>
        </w:rPr>
        <w:t>пунктом 1 статьи 6</w:t>
      </w:r>
      <w:r w:rsidR="001A7CA2">
        <w:rPr>
          <w:rFonts w:ascii="Times New Roman" w:hAnsi="Times New Roman"/>
          <w:sz w:val="28"/>
          <w:szCs w:val="28"/>
        </w:rPr>
        <w:t xml:space="preserve"> </w:t>
      </w:r>
      <w:r w:rsidRPr="00D63F49">
        <w:rPr>
          <w:rFonts w:ascii="Times New Roman" w:hAnsi="Times New Roman"/>
          <w:sz w:val="28"/>
          <w:szCs w:val="28"/>
        </w:rPr>
        <w:t>Федерального закона от 26.09.1997 № 125-ФЗ «О свободе совести и о религиозных объединениях», в том числе руководящий либо координирующий орган или учреждение, а также духовная образовательная организация (пункт 6 статьи 8).</w:t>
      </w:r>
    </w:p>
    <w:p w:rsidR="00D63F49" w:rsidRPr="00D63F49" w:rsidRDefault="00D63F49" w:rsidP="00D63F49">
      <w:pPr>
        <w:rPr>
          <w:rFonts w:ascii="Times New Roman" w:hAnsi="Times New Roman"/>
          <w:sz w:val="28"/>
          <w:szCs w:val="28"/>
        </w:rPr>
      </w:pPr>
      <w:r w:rsidRPr="00D63F49">
        <w:rPr>
          <w:rFonts w:ascii="Times New Roman" w:hAnsi="Times New Roman"/>
          <w:sz w:val="28"/>
          <w:szCs w:val="28"/>
        </w:rPr>
        <w:t>Религиозные организации подлежат государственной регистрации в соответствии с Федеральным законом от 08.08.2001 № 129-ФЗ «О государственной регистрации юридических лиц и индивидуальных предпринимателей» с учетом установленного Федеральным законом специального порядка государственной регистрации религиозных организаций (пункт 1 статьи 11 Федерального закона от 26.09.1997 № 125-ФЗ «О свободе совести и о религиозных объединениях»).</w:t>
      </w:r>
    </w:p>
    <w:p w:rsidR="00D63F49" w:rsidRDefault="00D63F49" w:rsidP="00F4379F">
      <w:pPr>
        <w:rPr>
          <w:rFonts w:ascii="Times New Roman" w:hAnsi="Times New Roman"/>
          <w:sz w:val="28"/>
          <w:szCs w:val="28"/>
        </w:rPr>
      </w:pPr>
    </w:p>
    <w:p w:rsidR="001A7CA2" w:rsidRPr="001A7CA2" w:rsidRDefault="001A7CA2" w:rsidP="001A7CA2">
      <w:pPr>
        <w:rPr>
          <w:rFonts w:ascii="Times New Roman" w:hAnsi="Times New Roman"/>
          <w:b/>
          <w:sz w:val="28"/>
          <w:szCs w:val="28"/>
        </w:rPr>
      </w:pPr>
      <w:r w:rsidRPr="001A7CA2">
        <w:rPr>
          <w:rFonts w:ascii="Times New Roman" w:hAnsi="Times New Roman"/>
          <w:b/>
          <w:sz w:val="28"/>
          <w:szCs w:val="28"/>
        </w:rPr>
        <w:t>2.17 Требования к охране, защите и воспроизводству лесов</w:t>
      </w:r>
    </w:p>
    <w:p w:rsidR="001A7CA2" w:rsidRPr="001A7CA2" w:rsidRDefault="001A7CA2" w:rsidP="001A7CA2">
      <w:pPr>
        <w:rPr>
          <w:rFonts w:ascii="Times New Roman" w:hAnsi="Times New Roman"/>
          <w:sz w:val="28"/>
          <w:szCs w:val="28"/>
        </w:rPr>
      </w:pPr>
    </w:p>
    <w:p w:rsidR="001A7CA2" w:rsidRPr="001A7CA2" w:rsidRDefault="001A7CA2" w:rsidP="001A7CA2">
      <w:pPr>
        <w:rPr>
          <w:rFonts w:ascii="Times New Roman" w:hAnsi="Times New Roman"/>
          <w:sz w:val="28"/>
          <w:szCs w:val="28"/>
        </w:rPr>
      </w:pPr>
      <w:r w:rsidRPr="001A7CA2">
        <w:rPr>
          <w:rFonts w:ascii="Times New Roman" w:hAnsi="Times New Roman"/>
          <w:sz w:val="28"/>
          <w:szCs w:val="28"/>
        </w:rPr>
        <w:t>Охрана, защита и воспроизводство лесов – важные мероприятие, основными задачами которых являются охрана лесов от пожаров, от загрязнения (в том числе радиоактивными веществами) и от иного негативного воздействия, защита от вредных организмов, а также восстановление и уход за лесами.</w:t>
      </w:r>
    </w:p>
    <w:p w:rsidR="001A7CA2" w:rsidRPr="001A7CA2" w:rsidRDefault="001A7CA2" w:rsidP="001A7CA2">
      <w:pPr>
        <w:rPr>
          <w:rFonts w:ascii="Times New Roman" w:hAnsi="Times New Roman"/>
          <w:sz w:val="28"/>
          <w:szCs w:val="28"/>
        </w:rPr>
      </w:pPr>
      <w:r w:rsidRPr="001A7CA2">
        <w:rPr>
          <w:rFonts w:ascii="Times New Roman" w:hAnsi="Times New Roman"/>
          <w:sz w:val="28"/>
          <w:szCs w:val="28"/>
        </w:rPr>
        <w:t>В соответствии со статьями 51 и 61 ЛК РФ охрана, защита и воспроизводство лесов осуществляются органами местного самоуправления в пределах их полномочий определенных статьи 81-84 ЛК РФ, если иное не предусмотрено ЛК РФ и другими федеральными законами.</w:t>
      </w:r>
    </w:p>
    <w:p w:rsidR="001A7CA2" w:rsidRPr="001A7CA2" w:rsidRDefault="001A7CA2" w:rsidP="001A7CA2">
      <w:pPr>
        <w:rPr>
          <w:rFonts w:ascii="Times New Roman" w:hAnsi="Times New Roman"/>
          <w:sz w:val="28"/>
          <w:szCs w:val="28"/>
        </w:rPr>
      </w:pPr>
      <w:r w:rsidRPr="001A7CA2">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защиты лесов и их воспроизводства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прекращение права постоянного (бессрочного) пользования лесным участком или права безвозмездного срочного пользования лесным участком.</w:t>
      </w:r>
    </w:p>
    <w:p w:rsidR="001A7CA2" w:rsidRPr="001A7CA2" w:rsidRDefault="001A7CA2" w:rsidP="001A7CA2">
      <w:pPr>
        <w:rPr>
          <w:rFonts w:ascii="Times New Roman" w:hAnsi="Times New Roman"/>
          <w:sz w:val="28"/>
          <w:szCs w:val="28"/>
        </w:rPr>
      </w:pPr>
      <w:r w:rsidRPr="001A7CA2">
        <w:rPr>
          <w:rFonts w:ascii="Times New Roman" w:hAnsi="Times New Roman"/>
          <w:sz w:val="28"/>
          <w:szCs w:val="28"/>
        </w:rPr>
        <w:t xml:space="preserve">Требования к охране, защите и воспроизводству лесов предусмотрены Правилами санитарной безопасности в лесах, утвержденными постановлением Правительства РФ от 20.05.2017 № 607; Правилами пожарной безопасности в лесах, утвержденными постановлением Правительства РФ от 30.06.2007 № 417; Приказом Минприроды России от 29.06.2016 № 375 «Об утверждении Правил </w:t>
      </w:r>
      <w:r w:rsidRPr="001A7CA2">
        <w:rPr>
          <w:rFonts w:ascii="Times New Roman" w:hAnsi="Times New Roman"/>
          <w:sz w:val="28"/>
          <w:szCs w:val="28"/>
        </w:rPr>
        <w:lastRenderedPageBreak/>
        <w:t>лесовосстановления»; Правилами ухода за лесами, утвержденными приказом МПР России от 16.07.2007 № 185 и иными нормативными правовыми актами.</w:t>
      </w:r>
    </w:p>
    <w:p w:rsidR="001A7CA2" w:rsidRDefault="001A7CA2" w:rsidP="00F4379F">
      <w:pPr>
        <w:rPr>
          <w:rFonts w:ascii="Times New Roman" w:hAnsi="Times New Roman"/>
          <w:sz w:val="28"/>
          <w:szCs w:val="28"/>
        </w:rPr>
      </w:pPr>
      <w:r w:rsidRPr="001A7CA2">
        <w:rPr>
          <w:rFonts w:ascii="Times New Roman" w:hAnsi="Times New Roman"/>
          <w:sz w:val="28"/>
          <w:szCs w:val="28"/>
        </w:rPr>
        <w:t xml:space="preserve">Настоящим регламентом устанавливаются требования к охране, защите и воспроизводству городских лесов и нормативы и параметры проведения мероприятий.  </w:t>
      </w:r>
    </w:p>
    <w:p w:rsidR="00213975" w:rsidRDefault="00213975" w:rsidP="00F4379F">
      <w:pPr>
        <w:rPr>
          <w:rFonts w:ascii="Times New Roman" w:hAnsi="Times New Roman"/>
          <w:sz w:val="28"/>
          <w:szCs w:val="28"/>
        </w:rPr>
      </w:pPr>
    </w:p>
    <w:p w:rsidR="00213975" w:rsidRPr="00213975" w:rsidRDefault="00213975" w:rsidP="00213975">
      <w:pPr>
        <w:jc w:val="center"/>
        <w:rPr>
          <w:rFonts w:ascii="Times New Roman" w:hAnsi="Times New Roman"/>
          <w:b/>
          <w:sz w:val="28"/>
          <w:szCs w:val="28"/>
        </w:rPr>
      </w:pPr>
      <w:r w:rsidRPr="00213975">
        <w:rPr>
          <w:rFonts w:ascii="Times New Roman" w:hAnsi="Times New Roman"/>
          <w:b/>
          <w:sz w:val="28"/>
          <w:szCs w:val="28"/>
        </w:rPr>
        <w:t>Требования к мерам пожарной безопасности в лесах, охране лесов от загрязнения радиоактивными веществами и иного негативного воздействия</w:t>
      </w:r>
    </w:p>
    <w:p w:rsidR="00213975" w:rsidRDefault="00213975" w:rsidP="00F4379F">
      <w:pPr>
        <w:rPr>
          <w:rFonts w:ascii="Times New Roman" w:hAnsi="Times New Roman"/>
          <w:sz w:val="28"/>
          <w:szCs w:val="28"/>
        </w:rPr>
      </w:pP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Охрана лесов от пожаров включает в себя выполнение мер пожарной безопасности в лесах и тушение пожаров в лесах (часть 1 статьи 52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Тушение пожаров в лесах, расположенных на землях лесного фонда, землях обороны и безопасности, землях особо охраняемых природных территорий (лесных пожаров), осуществляется в соответствии с ЛК РФ, Федеральным законом от 21.12.1994 № 68-ФЗ «О защите населения и территорий от чрезвычайных ситуаций природного и техногенного характера» и Федеральным законом от 21.12.1994 № 69-ФЗ «О пожарной безопасности» (часть 2 статьи 52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Тушение пожаров в лесах, расположенных на землях, не указанных в части 2 статьи 52 ЛК РФ, осуществляется в соответствии с Федеральным законом «О защите населения и территорий от чрезвычайных ситуаций природного и техногенного характера» и Федеральным законом «О пожарной безопасности» (часть 3 статьи 52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Меры пожарной безопасности в лесах  включают в себя (часть 1 статьи 53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1) предупреждение лесных пожаров;</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2) мониторинг пожарной опасности в лесах и лесных пожаров;</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3) разработку и утверждение планов тушения лесных пожаров;</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4) иные меры пожарной безопасности в лесах.</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Правила пожарной безопасности в лесах утверждены постановлением Правительства РФ от 30.06.2007 № 417.</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Классификация природной пожарной опасности лесов и классификация пожарной опасности в лесах в зависимости от условий погоды, утверждены приказом Рослесхоза от 05.07.2011 № 287.</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 (часть 1 статьи 53.1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Меры противопожарного обустройства лесов включают в себя (часть 2 статьи 53.1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1) строительство, реконструкцию и эксплуатацию лесных дорог, предназначенных для охраны лесов от пожаров;</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lastRenderedPageBreak/>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3) прокладку просек, противопожарных разрывов, устройство противопожарных минерализованных полос;</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5) устройство пожарных водоемов и подъездов к источникам противопожарного водоснабжения;</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6) проведение работ по гидромелиорации;</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9) иные определенные Правительством РФ меры.</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Иные меры противопожарного обустройства лесов определены постановлением Правительства РФ от 16.04.2011 № 281 «О мерах противопожарного обустройства лесов», согласно которому к мерам противопожарного обустройства лесов помимо мер, указанных в части 2 статьи 53.1 ЛК РФ, относятся:</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прочистка просек, прочистка противопожарных минерализованных полос и их обновление;</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эксплуатация пожарных водоемов и подъездов к источникам водоснабжения;</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благоустройство зон отдыха граждан, пребывающих в лесах в соответствии со статьей 11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создание и содержание противопожарных заслонов и устройство лиственных опушек;</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установка и размещение стендов и других знаков и указателей, содержащих информацию о мерах пожарной безопасности в лесах.</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Указанные в части 2 статьи 53.1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 (часть 3 статьи 53.1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xml:space="preserve">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22.07.2008 № 123-ФЗ «Технический </w:t>
      </w:r>
      <w:r w:rsidRPr="00706AAD">
        <w:rPr>
          <w:rFonts w:ascii="Times New Roman" w:hAnsi="Times New Roman"/>
          <w:sz w:val="28"/>
          <w:szCs w:val="28"/>
        </w:rPr>
        <w:lastRenderedPageBreak/>
        <w:t>регламент о требованиях пожарной безопасности» и ЛК РФ (часть 4 статьи 53.1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Обеспечение средствами предупреждения и тушения лесных пожаров включает в себя (часть 5 статьи 53.1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1) приобретение противопожарного снаряжения и инвентаря;</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2) содержание пожарной техники и оборудования, систем связи и оповещения;</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Нормативы противопожарного обустройства лесов устанавливаются уполномоченным федеральным органом исполнительной власти (часть 6 статьи 53.1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«Нормативы противопожарного обустройства лесов» утверждены приказом Рослесхоза от 27.04.2012 № 174.</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 (часть 7 статьи 53.1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28.03.2014 № 161.</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Мониторинг пожарной опасности в лесах и лесных пожаров  включает в себя (часть 1 статьи 53.2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1) наблюдение и контроль за пожарной опасностью в лесах и лесными пожарами;</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3) организацию патрулирования лесов;</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Тушение лесного пожара  включает в себя (часть 1 статьи 53.4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lastRenderedPageBreak/>
        <w:t>2) доставку людей и средств тушения лесных пожаров к месту тушения лесного пожара и обратно;</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3) локализацию лесного пожара;</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4) ликвидацию лесного пожара;</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5) наблюдение за локализованным лесным пожаром и его дотушивание;</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6) предотвращение возобновления лесного пожара.</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 (часть 2 статьи 53.4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Правила тушения лесных пожаров устанавливаются уполномоченным федеральным органом исполнительной власти (часть 3 статьи 53.4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Правила тушения лесных пожаров, утверждены приказом Минприроды России от 08.07.2014 № 313.</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Органы государственной власти, органы местного самоуправления в пределах своих полномочий, определенных в соответствии со статьями 81 - 84 ЛК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или санитарной безопасности в лесах в порядке, установленном уполномоченным федеральным органом исполнительной власти (статья 53.5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 (часть 1 статьи 53.6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устанавливаются Правительством РФ (часть 2 статьи 53.6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xml:space="preserve">В целях реализации </w:t>
      </w:r>
      <w:r w:rsidRPr="00E44202">
        <w:rPr>
          <w:rFonts w:ascii="Times New Roman" w:hAnsi="Times New Roman"/>
          <w:sz w:val="28"/>
          <w:szCs w:val="28"/>
        </w:rPr>
        <w:t>части 2 статьи 53.6</w:t>
      </w:r>
      <w:r w:rsidRPr="00706AAD">
        <w:rPr>
          <w:rFonts w:ascii="Times New Roman" w:hAnsi="Times New Roman"/>
          <w:sz w:val="28"/>
          <w:szCs w:val="28"/>
        </w:rPr>
        <w:t xml:space="preserve"> ЛК РФ </w:t>
      </w:r>
      <w:r w:rsidRPr="00E44202">
        <w:rPr>
          <w:rFonts w:ascii="Times New Roman" w:hAnsi="Times New Roman"/>
          <w:sz w:val="28"/>
          <w:szCs w:val="28"/>
        </w:rPr>
        <w:t>постановлением Правительства РФ от 17.05.2011 № 376 «О чрезвычайных ситуациях в лесах, возникших вследствие лесных пожаров</w:t>
      </w:r>
      <w:r w:rsidR="00E44202">
        <w:rPr>
          <w:rFonts w:ascii="Times New Roman" w:hAnsi="Times New Roman"/>
          <w:sz w:val="28"/>
          <w:szCs w:val="28"/>
        </w:rPr>
        <w:t xml:space="preserve">» </w:t>
      </w:r>
      <w:r w:rsidRPr="00706AAD">
        <w:rPr>
          <w:rFonts w:ascii="Times New Roman" w:hAnsi="Times New Roman"/>
          <w:sz w:val="28"/>
          <w:szCs w:val="28"/>
        </w:rPr>
        <w:t>утверждены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которые устанавливают классификацию чрезвычайных ситуаций в лесах, возникших вследствие лесных пожаров (далее - чрезвычайная ситуация в лесах), порядок введения чрезвычайных ситуаций в лесах и взаимодействия органов государственной власти, органов местного самоуправления в условиях чрезвычайных ситуаций в лесах.</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xml:space="preserve">При проведении указанных в части 1 статьи 53.6 ЛК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w:t>
      </w:r>
      <w:r w:rsidRPr="00706AAD">
        <w:rPr>
          <w:rFonts w:ascii="Times New Roman" w:hAnsi="Times New Roman"/>
          <w:sz w:val="28"/>
          <w:szCs w:val="28"/>
        </w:rPr>
        <w:lastRenderedPageBreak/>
        <w:t>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принимают органы государственной власти или органы местного самоуправления в пределах их полномочий, определенных в соответствии со статьями 81 - 84 ЛК РФ (часть 3 статьи 53.6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(часть 4 статьи 53.6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органами государственной власти, органами местного самоуправления в пределах полномочий указанных органов, определенных в соответствии со статьями 81 - 84 ЛК РФ (часть 1 статьи 53.7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 (часть 2 статьи 53.7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статьями 30 и 33 ЛК РФ (часть 3 статьи 53.7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xml:space="preserve">При закупке работ для обеспечения государственных и муниципальных нужд по ликвидации последствий чрезвычайной ситуации в лесах, возникшей вследствие лесных пожаров, осуществляется продажа лесных насаждений для заготовки древесины в порядке, установленном </w:t>
      </w:r>
      <w:r w:rsidRPr="00E44202">
        <w:rPr>
          <w:rFonts w:ascii="Times New Roman" w:hAnsi="Times New Roman"/>
          <w:bCs/>
          <w:sz w:val="28"/>
          <w:szCs w:val="28"/>
        </w:rPr>
        <w:t>частью 3 статьи 19</w:t>
      </w:r>
      <w:r w:rsidR="00E44202">
        <w:rPr>
          <w:rFonts w:ascii="Times New Roman" w:hAnsi="Times New Roman"/>
          <w:sz w:val="28"/>
          <w:szCs w:val="28"/>
        </w:rPr>
        <w:t xml:space="preserve"> </w:t>
      </w:r>
      <w:r w:rsidRPr="00706AAD">
        <w:rPr>
          <w:rFonts w:ascii="Times New Roman" w:hAnsi="Times New Roman"/>
          <w:sz w:val="28"/>
          <w:szCs w:val="28"/>
        </w:rPr>
        <w:t>ЛК РФ (часть 4 статьи 53.7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 (часть 5 статьи 53.7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По результатам осуществления мероприятий по ликвидации чрезвычайной ситуации в лесах, возникшей вследствие лесных пожаров, и последствий этой чрезвычайной ситуации вносятся изменения в лесной план субъекта РФ, лесохозяйственный регламент лесничества и проекты освоения лесов (часть 6 статьи 53.7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xml:space="preserve">В случае если осуществление мероприятий по ликвидации чрезвычайной ситуации, возникшей вследствие лесных пожаров, или последствий этой чрезвычайной ситуации повлекло за собой существенное изменение </w:t>
      </w:r>
      <w:r w:rsidRPr="00706AAD">
        <w:rPr>
          <w:rFonts w:ascii="Times New Roman" w:hAnsi="Times New Roman"/>
          <w:sz w:val="28"/>
          <w:szCs w:val="28"/>
        </w:rPr>
        <w:lastRenderedPageBreak/>
        <w:t>обстоятельств, из которых стороны договора аренды лесного участка исходили при заключении такого договора, он может быть изменен или расторгнут в соответствии со статьей 9 ЛК РФ (часть 7 статьи 53.7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 (часть 3 статьи 53.8 ЛК РФ).</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Правила пожарной безопасности в лесах, утвержденные постановлением Правительства РФ от 30.06.2007 № 417 «Об утверждении Правил пожарной безопасности в лесах» (с изменениями и дополнениями от: 05.05.2011, 26.01.2012, 01.11.2012, 14.04.2014)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Правилами пожарной безопасности в лесах (далее – Правила) установлены:</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общие требования пожарной безопасности в лесах;</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требования к мерам пожарной безопасности в лесах в зависимости от целевого назначения земель и целевого назначения лесов;</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требования пожарной безопасности в лесах при проведении рубок лесных насаждений;</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требования пожарной безопасности в лесах при проведении переработки лесных ресурсов, заготовке живицы;</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требования пожарной безопасности в лесах при осуществлении рекреационной деятельности;</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требования пожарной безопасности в лесах при размещении и эксплуатации железных и автомобильных дорог;</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требования пожарной безопасности в лесах при добыче торфа;</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требования пожарной безопасности в лесах при строительстве, реконструкции и эксплуатации линий электропередачи, связи, трубопроводов;</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требования к пребыванию граждан в лесах;</w:t>
      </w:r>
    </w:p>
    <w:p w:rsidR="00706AAD" w:rsidRPr="00706AAD" w:rsidRDefault="00706AAD" w:rsidP="00706AAD">
      <w:pPr>
        <w:rPr>
          <w:rFonts w:ascii="Times New Roman" w:hAnsi="Times New Roman"/>
          <w:sz w:val="28"/>
          <w:szCs w:val="28"/>
        </w:rPr>
      </w:pPr>
      <w:r w:rsidRPr="00706AAD">
        <w:rPr>
          <w:rFonts w:ascii="Times New Roman" w:hAnsi="Times New Roman"/>
          <w:sz w:val="28"/>
          <w:szCs w:val="28"/>
        </w:rPr>
        <w:t>- ответственность за нарушение Правил пожарной безопасности в лесах.</w:t>
      </w:r>
    </w:p>
    <w:p w:rsidR="00E44202" w:rsidRDefault="00E44202" w:rsidP="00E44202">
      <w:pPr>
        <w:jc w:val="center"/>
        <w:rPr>
          <w:rFonts w:ascii="Times New Roman" w:hAnsi="Times New Roman"/>
          <w:b/>
          <w:bCs/>
          <w:sz w:val="28"/>
          <w:szCs w:val="28"/>
        </w:rPr>
      </w:pPr>
    </w:p>
    <w:p w:rsidR="00E44202" w:rsidRPr="00E44202" w:rsidRDefault="00E44202" w:rsidP="00E44202">
      <w:pPr>
        <w:jc w:val="center"/>
        <w:rPr>
          <w:rFonts w:ascii="Times New Roman" w:hAnsi="Times New Roman"/>
          <w:b/>
          <w:bCs/>
          <w:sz w:val="28"/>
          <w:szCs w:val="28"/>
        </w:rPr>
      </w:pPr>
      <w:r w:rsidRPr="00E44202">
        <w:rPr>
          <w:rFonts w:ascii="Times New Roman" w:hAnsi="Times New Roman"/>
          <w:b/>
          <w:bCs/>
          <w:sz w:val="28"/>
          <w:szCs w:val="28"/>
        </w:rPr>
        <w:t>Общие требования пожарной безопасности в лесах</w:t>
      </w:r>
    </w:p>
    <w:p w:rsidR="00E44202" w:rsidRPr="00E44202" w:rsidRDefault="00E44202" w:rsidP="00E44202">
      <w:pPr>
        <w:rPr>
          <w:rFonts w:ascii="Times New Roman" w:hAnsi="Times New Roman"/>
          <w:sz w:val="28"/>
          <w:szCs w:val="28"/>
        </w:rPr>
      </w:pPr>
    </w:p>
    <w:p w:rsidR="00E44202" w:rsidRPr="00E44202" w:rsidRDefault="00E44202" w:rsidP="00E44202">
      <w:pPr>
        <w:rPr>
          <w:rFonts w:ascii="Times New Roman" w:hAnsi="Times New Roman"/>
          <w:sz w:val="28"/>
          <w:szCs w:val="28"/>
        </w:rPr>
      </w:pPr>
      <w:r w:rsidRPr="00E44202">
        <w:rPr>
          <w:rFonts w:ascii="Times New Roman" w:hAnsi="Times New Roman"/>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E44202" w:rsidRPr="00E44202" w:rsidRDefault="00E44202" w:rsidP="00E44202">
      <w:pPr>
        <w:rPr>
          <w:rFonts w:ascii="Times New Roman" w:hAnsi="Times New Roman"/>
          <w:sz w:val="28"/>
          <w:szCs w:val="28"/>
        </w:rPr>
      </w:pPr>
      <w:bookmarkStart w:id="20" w:name="sub_1081"/>
      <w:r w:rsidRPr="00E44202">
        <w:rPr>
          <w:rFonts w:ascii="Times New Roman" w:hAnsi="Times New Roman"/>
          <w:sz w:val="28"/>
          <w:szCs w:val="28"/>
        </w:rPr>
        <w:lastRenderedPageBreak/>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E44202" w:rsidRPr="00E44202" w:rsidRDefault="00E44202" w:rsidP="00E44202">
      <w:pPr>
        <w:rPr>
          <w:rFonts w:ascii="Times New Roman" w:hAnsi="Times New Roman"/>
          <w:sz w:val="28"/>
          <w:szCs w:val="28"/>
        </w:rPr>
      </w:pPr>
      <w:bookmarkStart w:id="21" w:name="sub_1082"/>
      <w:bookmarkEnd w:id="20"/>
      <w:r w:rsidRPr="00E44202">
        <w:rPr>
          <w:rFonts w:ascii="Times New Roman" w:hAnsi="Times New Roman"/>
          <w:sz w:val="28"/>
          <w:szCs w:val="28"/>
        </w:rPr>
        <w:t>б) бросать горящие спички, окурки и горячую золу из курительных трубок, стекло (стеклянные бутылки, банки и др.);</w:t>
      </w:r>
    </w:p>
    <w:p w:rsidR="00E44202" w:rsidRPr="00E44202" w:rsidRDefault="00E44202" w:rsidP="00E44202">
      <w:pPr>
        <w:rPr>
          <w:rFonts w:ascii="Times New Roman" w:hAnsi="Times New Roman"/>
          <w:sz w:val="28"/>
          <w:szCs w:val="28"/>
        </w:rPr>
      </w:pPr>
      <w:bookmarkStart w:id="22" w:name="sub_1083"/>
      <w:bookmarkEnd w:id="21"/>
      <w:r w:rsidRPr="00E44202">
        <w:rPr>
          <w:rFonts w:ascii="Times New Roman" w:hAnsi="Times New Roman"/>
          <w:sz w:val="28"/>
          <w:szCs w:val="28"/>
        </w:rPr>
        <w:t>в) употреблять при охоте пыжи из горючих или тлеющих материалов;</w:t>
      </w:r>
    </w:p>
    <w:p w:rsidR="00E44202" w:rsidRPr="00E44202" w:rsidRDefault="00E44202" w:rsidP="00E44202">
      <w:pPr>
        <w:rPr>
          <w:rFonts w:ascii="Times New Roman" w:hAnsi="Times New Roman"/>
          <w:sz w:val="28"/>
          <w:szCs w:val="28"/>
        </w:rPr>
      </w:pPr>
      <w:bookmarkStart w:id="23" w:name="sub_1084"/>
      <w:bookmarkEnd w:id="22"/>
      <w:r w:rsidRPr="00E44202">
        <w:rPr>
          <w:rFonts w:ascii="Times New Roman" w:hAnsi="Times New Roman"/>
          <w:sz w:val="28"/>
          <w:szCs w:val="28"/>
        </w:rP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E44202" w:rsidRPr="00E44202" w:rsidRDefault="00E44202" w:rsidP="00E44202">
      <w:pPr>
        <w:rPr>
          <w:rFonts w:ascii="Times New Roman" w:hAnsi="Times New Roman"/>
          <w:sz w:val="28"/>
          <w:szCs w:val="28"/>
        </w:rPr>
      </w:pPr>
      <w:bookmarkStart w:id="24" w:name="sub_1085"/>
      <w:bookmarkEnd w:id="23"/>
      <w:r w:rsidRPr="00E44202">
        <w:rPr>
          <w:rFonts w:ascii="Times New Roman" w:hAnsi="Times New Roman"/>
          <w:sz w:val="28"/>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E44202" w:rsidRPr="00E44202" w:rsidRDefault="00E44202" w:rsidP="00E44202">
      <w:pPr>
        <w:rPr>
          <w:rFonts w:ascii="Times New Roman" w:hAnsi="Times New Roman"/>
          <w:sz w:val="28"/>
          <w:szCs w:val="28"/>
        </w:rPr>
      </w:pPr>
      <w:bookmarkStart w:id="25" w:name="sub_1086"/>
      <w:bookmarkEnd w:id="24"/>
      <w:r w:rsidRPr="00E44202">
        <w:rPr>
          <w:rFonts w:ascii="Times New Roman" w:hAnsi="Times New Roman"/>
          <w:sz w:val="28"/>
          <w:szCs w:val="28"/>
        </w:rPr>
        <w:t>е) выполнять работы с открытым огнем на торфяниках.</w:t>
      </w:r>
    </w:p>
    <w:p w:rsidR="00E44202" w:rsidRPr="00E44202" w:rsidRDefault="00E44202" w:rsidP="00E44202">
      <w:pPr>
        <w:rPr>
          <w:rFonts w:ascii="Times New Roman" w:hAnsi="Times New Roman"/>
          <w:sz w:val="28"/>
          <w:szCs w:val="28"/>
        </w:rPr>
      </w:pPr>
      <w:bookmarkStart w:id="26" w:name="sub_1009"/>
      <w:bookmarkEnd w:id="25"/>
      <w:r w:rsidRPr="00E44202">
        <w:rPr>
          <w:rFonts w:ascii="Times New Roman" w:hAnsi="Times New Roman"/>
          <w:sz w:val="28"/>
          <w:szCs w:val="28"/>
        </w:rPr>
        <w:t>Запрещается засорение леса бытовыми, строительными, промышленными и иными отходами и мусором.</w:t>
      </w:r>
    </w:p>
    <w:bookmarkEnd w:id="26"/>
    <w:p w:rsidR="00E44202" w:rsidRPr="00E44202" w:rsidRDefault="00E44202" w:rsidP="00E44202">
      <w:pPr>
        <w:rPr>
          <w:rFonts w:ascii="Times New Roman" w:hAnsi="Times New Roman"/>
          <w:sz w:val="28"/>
          <w:szCs w:val="28"/>
        </w:rPr>
      </w:pPr>
      <w:r w:rsidRPr="00E44202">
        <w:rPr>
          <w:rFonts w:ascii="Times New Roman" w:hAnsi="Times New Roman"/>
          <w:sz w:val="28"/>
          <w:szCs w:val="28"/>
        </w:rPr>
        <w:t>Сжигание мусора, вывозимого из населенных пунктов, может производиться вблизи леса только на специально отведенных местах при условии, что:</w:t>
      </w:r>
    </w:p>
    <w:p w:rsidR="00E44202" w:rsidRPr="00E44202" w:rsidRDefault="00E44202" w:rsidP="00E44202">
      <w:pPr>
        <w:rPr>
          <w:rFonts w:ascii="Times New Roman" w:hAnsi="Times New Roman"/>
          <w:sz w:val="28"/>
          <w:szCs w:val="28"/>
        </w:rPr>
      </w:pPr>
      <w:bookmarkStart w:id="27" w:name="sub_10101"/>
      <w:r w:rsidRPr="00E44202">
        <w:rPr>
          <w:rFonts w:ascii="Times New Roman" w:hAnsi="Times New Roman"/>
          <w:sz w:val="28"/>
          <w:szCs w:val="28"/>
        </w:rPr>
        <w:t>а) места для сжигания мусора (котлованы или площадки) располагаются на расстоянии не менее:</w:t>
      </w:r>
    </w:p>
    <w:bookmarkEnd w:id="27"/>
    <w:p w:rsidR="00E44202" w:rsidRPr="00E44202" w:rsidRDefault="00E44202" w:rsidP="00E44202">
      <w:pPr>
        <w:rPr>
          <w:rFonts w:ascii="Times New Roman" w:hAnsi="Times New Roman"/>
          <w:sz w:val="28"/>
          <w:szCs w:val="28"/>
        </w:rPr>
      </w:pPr>
      <w:r w:rsidRPr="00E44202">
        <w:rPr>
          <w:rFonts w:ascii="Times New Roman" w:hAnsi="Times New Roman"/>
          <w:sz w:val="28"/>
          <w:szCs w:val="28"/>
        </w:rPr>
        <w:t xml:space="preserve">- </w:t>
      </w:r>
      <w:smartTag w:uri="urn:schemas-microsoft-com:office:smarttags" w:element="metricconverter">
        <w:smartTagPr>
          <w:attr w:name="ProductID" w:val="100 метров"/>
        </w:smartTagPr>
        <w:r w:rsidRPr="00E44202">
          <w:rPr>
            <w:rFonts w:ascii="Times New Roman" w:hAnsi="Times New Roman"/>
            <w:sz w:val="28"/>
            <w:szCs w:val="28"/>
          </w:rPr>
          <w:t>100 метров</w:t>
        </w:r>
      </w:smartTag>
      <w:r w:rsidRPr="00E44202">
        <w:rPr>
          <w:rFonts w:ascii="Times New Roman" w:hAnsi="Times New Roman"/>
          <w:sz w:val="28"/>
          <w:szCs w:val="28"/>
        </w:rPr>
        <w:t xml:space="preserve"> от хвойного леса или отдельно растущих хвойных деревьев и молодняка;</w:t>
      </w:r>
    </w:p>
    <w:p w:rsidR="00E44202" w:rsidRPr="00E44202" w:rsidRDefault="00E44202" w:rsidP="00E44202">
      <w:pPr>
        <w:rPr>
          <w:rFonts w:ascii="Times New Roman" w:hAnsi="Times New Roman"/>
          <w:sz w:val="28"/>
          <w:szCs w:val="28"/>
        </w:rPr>
      </w:pPr>
      <w:r w:rsidRPr="00E44202">
        <w:rPr>
          <w:rFonts w:ascii="Times New Roman" w:hAnsi="Times New Roman"/>
          <w:sz w:val="28"/>
          <w:szCs w:val="28"/>
        </w:rPr>
        <w:t xml:space="preserve">- </w:t>
      </w:r>
      <w:smartTag w:uri="urn:schemas-microsoft-com:office:smarttags" w:element="metricconverter">
        <w:smartTagPr>
          <w:attr w:name="ProductID" w:val="50 метров"/>
        </w:smartTagPr>
        <w:r w:rsidRPr="00E44202">
          <w:rPr>
            <w:rFonts w:ascii="Times New Roman" w:hAnsi="Times New Roman"/>
            <w:sz w:val="28"/>
            <w:szCs w:val="28"/>
          </w:rPr>
          <w:t>50 метров</w:t>
        </w:r>
      </w:smartTag>
      <w:r w:rsidRPr="00E44202">
        <w:rPr>
          <w:rFonts w:ascii="Times New Roman" w:hAnsi="Times New Roman"/>
          <w:sz w:val="28"/>
          <w:szCs w:val="28"/>
        </w:rPr>
        <w:t xml:space="preserve"> от лиственного леса или отдельно растущих лиственных деревьев;</w:t>
      </w:r>
    </w:p>
    <w:p w:rsidR="00E44202" w:rsidRPr="00E44202" w:rsidRDefault="00E44202" w:rsidP="00E44202">
      <w:pPr>
        <w:rPr>
          <w:rFonts w:ascii="Times New Roman" w:hAnsi="Times New Roman"/>
          <w:sz w:val="28"/>
          <w:szCs w:val="28"/>
        </w:rPr>
      </w:pPr>
      <w:bookmarkStart w:id="28" w:name="sub_10102"/>
      <w:r w:rsidRPr="00E44202">
        <w:rPr>
          <w:rFonts w:ascii="Times New Roman" w:hAnsi="Times New Roman"/>
          <w:sz w:val="28"/>
          <w:szCs w:val="28"/>
        </w:rPr>
        <w:t xml:space="preserve">б) территория вокруг мест для сжигания мусора (котлованов или площадок) должна быть очищена в радиусе 25 - </w:t>
      </w:r>
      <w:smartTag w:uri="urn:schemas-microsoft-com:office:smarttags" w:element="metricconverter">
        <w:smartTagPr>
          <w:attr w:name="ProductID" w:val="30 метров"/>
        </w:smartTagPr>
        <w:r w:rsidRPr="00E44202">
          <w:rPr>
            <w:rFonts w:ascii="Times New Roman" w:hAnsi="Times New Roman"/>
            <w:sz w:val="28"/>
            <w:szCs w:val="28"/>
          </w:rPr>
          <w:t>30 метров</w:t>
        </w:r>
      </w:smartTag>
      <w:r w:rsidRPr="00E44202">
        <w:rPr>
          <w:rFonts w:ascii="Times New Roman" w:hAnsi="Times New Roman"/>
          <w:sz w:val="28"/>
          <w:szCs w:val="28"/>
        </w:rPr>
        <w:t xml:space="preserve">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 двумя противопожарными минерализованными полосами, шириной не менее 2,6 метра каждая, с расстоянием между ними </w:t>
      </w:r>
      <w:smartTag w:uri="urn:schemas-microsoft-com:office:smarttags" w:element="metricconverter">
        <w:smartTagPr>
          <w:attr w:name="ProductID" w:val="5 метров"/>
        </w:smartTagPr>
        <w:r w:rsidRPr="00E44202">
          <w:rPr>
            <w:rFonts w:ascii="Times New Roman" w:hAnsi="Times New Roman"/>
            <w:sz w:val="28"/>
            <w:szCs w:val="28"/>
          </w:rPr>
          <w:t>5 метров</w:t>
        </w:r>
      </w:smartTag>
      <w:r w:rsidRPr="00E44202">
        <w:rPr>
          <w:rFonts w:ascii="Times New Roman" w:hAnsi="Times New Roman"/>
          <w:sz w:val="28"/>
          <w:szCs w:val="28"/>
        </w:rPr>
        <w:t>.</w:t>
      </w:r>
    </w:p>
    <w:bookmarkEnd w:id="28"/>
    <w:p w:rsidR="00E44202" w:rsidRPr="00E44202" w:rsidRDefault="00E44202" w:rsidP="00E44202">
      <w:pPr>
        <w:rPr>
          <w:rFonts w:ascii="Times New Roman" w:hAnsi="Times New Roman"/>
          <w:sz w:val="28"/>
          <w:szCs w:val="28"/>
        </w:rPr>
      </w:pPr>
      <w:r w:rsidRPr="00E44202">
        <w:rPr>
          <w:rFonts w:ascii="Times New Roman" w:hAnsi="Times New Roman"/>
          <w:sz w:val="28"/>
          <w:szCs w:val="28"/>
        </w:rPr>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E44202" w:rsidRPr="00E44202" w:rsidRDefault="00E44202" w:rsidP="00E44202">
      <w:pPr>
        <w:rPr>
          <w:rFonts w:ascii="Times New Roman" w:hAnsi="Times New Roman"/>
          <w:sz w:val="28"/>
          <w:szCs w:val="28"/>
        </w:rPr>
      </w:pPr>
      <w:bookmarkStart w:id="29" w:name="sub_1012"/>
      <w:r w:rsidRPr="00E44202">
        <w:rPr>
          <w:rFonts w:ascii="Times New Roman" w:hAnsi="Times New Roman"/>
          <w:sz w:val="28"/>
          <w:szCs w:val="28"/>
        </w:rPr>
        <w:t xml:space="preserve">Запрещается выжигание хвороста, лесной подстилки, сухой травы и других лесных горючих материалов на земельных участках, непосредственно </w:t>
      </w:r>
      <w:r w:rsidRPr="00E44202">
        <w:rPr>
          <w:rFonts w:ascii="Times New Roman" w:hAnsi="Times New Roman"/>
          <w:sz w:val="28"/>
          <w:szCs w:val="28"/>
        </w:rPr>
        <w:lastRenderedPageBreak/>
        <w:t>примыкающих к лесам, защитным и лесным насаждениям и не отделенных противопожарной минерализованной полосой шириной не менее 0,5 метра.</w:t>
      </w:r>
    </w:p>
    <w:p w:rsidR="00E44202" w:rsidRPr="00E44202" w:rsidRDefault="00E44202" w:rsidP="00E44202">
      <w:pPr>
        <w:rPr>
          <w:rFonts w:ascii="Times New Roman" w:hAnsi="Times New Roman"/>
          <w:sz w:val="28"/>
          <w:szCs w:val="28"/>
        </w:rPr>
      </w:pPr>
      <w:bookmarkStart w:id="30" w:name="sub_1013"/>
      <w:bookmarkEnd w:id="29"/>
      <w:r w:rsidRPr="00E44202">
        <w:rPr>
          <w:rFonts w:ascii="Times New Roman" w:hAnsi="Times New Roman"/>
          <w:sz w:val="28"/>
          <w:szCs w:val="28"/>
        </w:rPr>
        <w:t>Юридические лица и граждане, осуществляющие использование лесов, обязаны:</w:t>
      </w:r>
    </w:p>
    <w:p w:rsidR="00E44202" w:rsidRPr="00E44202" w:rsidRDefault="00E44202" w:rsidP="00E44202">
      <w:pPr>
        <w:rPr>
          <w:rFonts w:ascii="Times New Roman" w:hAnsi="Times New Roman"/>
          <w:sz w:val="28"/>
          <w:szCs w:val="28"/>
        </w:rPr>
      </w:pPr>
      <w:bookmarkStart w:id="31" w:name="sub_10131"/>
      <w:bookmarkEnd w:id="30"/>
      <w:r w:rsidRPr="00E44202">
        <w:rPr>
          <w:rFonts w:ascii="Times New Roman" w:hAnsi="Times New Roman"/>
          <w:sz w:val="28"/>
          <w:szCs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E44202" w:rsidRPr="00E44202" w:rsidRDefault="00E44202" w:rsidP="00E44202">
      <w:pPr>
        <w:rPr>
          <w:rFonts w:ascii="Times New Roman" w:hAnsi="Times New Roman"/>
          <w:sz w:val="28"/>
          <w:szCs w:val="28"/>
        </w:rPr>
      </w:pPr>
      <w:bookmarkStart w:id="32" w:name="sub_10132"/>
      <w:bookmarkEnd w:id="31"/>
      <w:r w:rsidRPr="00E44202">
        <w:rPr>
          <w:rFonts w:ascii="Times New Roman" w:hAnsi="Times New Roman"/>
          <w:sz w:val="28"/>
          <w:szCs w:val="28"/>
        </w:rPr>
        <w:t>б) 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p>
    <w:bookmarkEnd w:id="32"/>
    <w:p w:rsidR="00E44202" w:rsidRPr="00E44202" w:rsidRDefault="00E44202" w:rsidP="00E44202">
      <w:pPr>
        <w:rPr>
          <w:rFonts w:ascii="Times New Roman" w:hAnsi="Times New Roman"/>
          <w:sz w:val="28"/>
          <w:szCs w:val="28"/>
        </w:rPr>
      </w:pPr>
      <w:r w:rsidRPr="00E44202">
        <w:rPr>
          <w:rFonts w:ascii="Times New Roman" w:hAnsi="Times New Roman"/>
          <w:sz w:val="28"/>
          <w:szCs w:val="28"/>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РФ,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 Нормы наличия средств предупреждения и тушения лесных пожаров при использовании лесов утверждены приказом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E44202" w:rsidRPr="00E44202" w:rsidRDefault="00E44202" w:rsidP="00E44202">
      <w:pPr>
        <w:rPr>
          <w:rFonts w:ascii="Times New Roman" w:hAnsi="Times New Roman"/>
          <w:sz w:val="28"/>
          <w:szCs w:val="28"/>
        </w:rPr>
      </w:pPr>
      <w:bookmarkStart w:id="33" w:name="sub_10134"/>
      <w:r w:rsidRPr="00E44202">
        <w:rPr>
          <w:rFonts w:ascii="Times New Roman" w:hAnsi="Times New Roman"/>
          <w:sz w:val="28"/>
          <w:szCs w:val="28"/>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E44202" w:rsidRPr="00E44202" w:rsidRDefault="00E44202" w:rsidP="00E44202">
      <w:pPr>
        <w:rPr>
          <w:rFonts w:ascii="Times New Roman" w:hAnsi="Times New Roman"/>
          <w:sz w:val="28"/>
          <w:szCs w:val="28"/>
        </w:rPr>
      </w:pPr>
      <w:bookmarkStart w:id="34" w:name="sub_1014"/>
      <w:bookmarkEnd w:id="33"/>
      <w:r w:rsidRPr="00E44202">
        <w:rPr>
          <w:rFonts w:ascii="Times New Roman" w:hAnsi="Times New Roman"/>
          <w:sz w:val="28"/>
          <w:szCs w:val="28"/>
        </w:rPr>
        <w:t>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Правил, а также о способах тушения лесных пожаров.</w:t>
      </w:r>
    </w:p>
    <w:p w:rsidR="00E44202" w:rsidRPr="00E44202" w:rsidRDefault="00E44202" w:rsidP="00E44202">
      <w:pPr>
        <w:rPr>
          <w:rFonts w:ascii="Times New Roman" w:hAnsi="Times New Roman"/>
          <w:sz w:val="28"/>
          <w:szCs w:val="28"/>
        </w:rPr>
      </w:pPr>
      <w:bookmarkStart w:id="35" w:name="sub_1015"/>
      <w:bookmarkEnd w:id="34"/>
      <w:r w:rsidRPr="00E44202">
        <w:rPr>
          <w:rFonts w:ascii="Times New Roman" w:hAnsi="Times New Roman"/>
          <w:sz w:val="28"/>
          <w:szCs w:val="28"/>
        </w:rPr>
        <w:t>Организации, осуществляющие авиационные работы по охране и защите лесов, обязаны обо всех обнаруженных нарушениях Правил информировать органы государственной власти или органы местного самоуправления.</w:t>
      </w:r>
    </w:p>
    <w:bookmarkEnd w:id="35"/>
    <w:p w:rsidR="00706AAD" w:rsidRPr="00F4379F" w:rsidRDefault="00706AAD" w:rsidP="00F4379F">
      <w:pPr>
        <w:rPr>
          <w:rFonts w:ascii="Times New Roman" w:hAnsi="Times New Roman"/>
          <w:sz w:val="28"/>
          <w:szCs w:val="28"/>
        </w:rPr>
      </w:pPr>
    </w:p>
    <w:p w:rsidR="007D1D2D" w:rsidRPr="007D1D2D" w:rsidRDefault="007D1D2D" w:rsidP="007D1D2D">
      <w:pPr>
        <w:rPr>
          <w:rFonts w:ascii="Times New Roman" w:hAnsi="Times New Roman"/>
          <w:b/>
          <w:bCs/>
          <w:sz w:val="28"/>
          <w:szCs w:val="28"/>
        </w:rPr>
      </w:pPr>
      <w:r w:rsidRPr="007D1D2D">
        <w:rPr>
          <w:rFonts w:ascii="Times New Roman" w:hAnsi="Times New Roman"/>
          <w:b/>
          <w:bCs/>
          <w:sz w:val="28"/>
          <w:szCs w:val="28"/>
        </w:rPr>
        <w:t>Требования к мерам пожарной безопасности в лесах в зависимости от целевого назначения земель и целевого назначения лесов</w:t>
      </w:r>
    </w:p>
    <w:p w:rsidR="007D1D2D" w:rsidRPr="007D1D2D" w:rsidRDefault="007D1D2D" w:rsidP="007D1D2D">
      <w:pPr>
        <w:rPr>
          <w:rFonts w:ascii="Times New Roman" w:hAnsi="Times New Roman"/>
          <w:sz w:val="28"/>
          <w:szCs w:val="28"/>
        </w:rPr>
      </w:pPr>
    </w:p>
    <w:p w:rsidR="007D1D2D" w:rsidRPr="007D1D2D" w:rsidRDefault="007D1D2D" w:rsidP="007D1D2D">
      <w:pPr>
        <w:rPr>
          <w:rFonts w:ascii="Times New Roman" w:hAnsi="Times New Roman"/>
          <w:sz w:val="28"/>
          <w:szCs w:val="28"/>
        </w:rPr>
      </w:pPr>
      <w:bookmarkStart w:id="36" w:name="sub_1151"/>
      <w:r w:rsidRPr="007D1D2D">
        <w:rPr>
          <w:rFonts w:ascii="Times New Roman" w:hAnsi="Times New Roman"/>
          <w:sz w:val="28"/>
          <w:szCs w:val="28"/>
        </w:rPr>
        <w:t xml:space="preserve">Меры пожарной безопасности в лесах, указанные в </w:t>
      </w:r>
      <w:r w:rsidRPr="00C01992">
        <w:rPr>
          <w:rFonts w:ascii="Times New Roman" w:hAnsi="Times New Roman"/>
          <w:sz w:val="28"/>
          <w:szCs w:val="28"/>
        </w:rPr>
        <w:t>пункте 3</w:t>
      </w:r>
      <w:r w:rsidR="00C01992">
        <w:rPr>
          <w:rFonts w:ascii="Times New Roman" w:hAnsi="Times New Roman"/>
          <w:sz w:val="28"/>
          <w:szCs w:val="28"/>
        </w:rPr>
        <w:t xml:space="preserve"> </w:t>
      </w:r>
      <w:r w:rsidRPr="007D1D2D">
        <w:rPr>
          <w:rFonts w:ascii="Times New Roman" w:hAnsi="Times New Roman"/>
          <w:sz w:val="28"/>
          <w:szCs w:val="28"/>
        </w:rPr>
        <w:t xml:space="preserve">Правил, осуществляются в защитных лесах, расположенных на землях лесного фонда и землях иных категорий, и в эксплуатационных и резервных лесах, расположенных на землях лесного фонда, с учетом установленного правового </w:t>
      </w:r>
      <w:r w:rsidRPr="007D1D2D">
        <w:rPr>
          <w:rFonts w:ascii="Times New Roman" w:hAnsi="Times New Roman"/>
          <w:sz w:val="28"/>
          <w:szCs w:val="28"/>
        </w:rPr>
        <w:lastRenderedPageBreak/>
        <w:t>режима лесов и целевого назначения земель, а также требований данного раздела.</w:t>
      </w:r>
    </w:p>
    <w:p w:rsidR="007D1D2D" w:rsidRPr="007D1D2D" w:rsidRDefault="007D1D2D" w:rsidP="007D1D2D">
      <w:pPr>
        <w:rPr>
          <w:rFonts w:ascii="Times New Roman" w:hAnsi="Times New Roman"/>
          <w:sz w:val="28"/>
          <w:szCs w:val="28"/>
        </w:rPr>
      </w:pPr>
      <w:bookmarkStart w:id="37" w:name="sub_1152"/>
      <w:bookmarkEnd w:id="36"/>
      <w:r w:rsidRPr="007D1D2D">
        <w:rPr>
          <w:rFonts w:ascii="Times New Roman" w:hAnsi="Times New Roman"/>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7D1D2D" w:rsidRPr="007D1D2D" w:rsidRDefault="007D1D2D" w:rsidP="007D1D2D">
      <w:pPr>
        <w:rPr>
          <w:rFonts w:ascii="Times New Roman" w:hAnsi="Times New Roman"/>
          <w:sz w:val="28"/>
          <w:szCs w:val="28"/>
        </w:rPr>
      </w:pPr>
      <w:bookmarkStart w:id="38" w:name="sub_11533"/>
      <w:bookmarkEnd w:id="37"/>
      <w:r w:rsidRPr="007D1D2D">
        <w:rPr>
          <w:rFonts w:ascii="Times New Roman" w:hAnsi="Times New Roman"/>
          <w:sz w:val="28"/>
          <w:szCs w:val="28"/>
        </w:rPr>
        <w:t>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и лиан)</w:t>
      </w:r>
      <w:bookmarkEnd w:id="38"/>
      <w:r w:rsidRPr="007D1D2D">
        <w:rPr>
          <w:rFonts w:ascii="Times New Roman" w:hAnsi="Times New Roman"/>
          <w:sz w:val="28"/>
          <w:szCs w:val="28"/>
        </w:rPr>
        <w:t>, 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7D1D2D" w:rsidRPr="007D1D2D" w:rsidRDefault="007D1D2D" w:rsidP="007D1D2D">
      <w:pPr>
        <w:rPr>
          <w:rFonts w:ascii="Times New Roman" w:hAnsi="Times New Roman"/>
          <w:sz w:val="28"/>
          <w:szCs w:val="28"/>
        </w:rPr>
      </w:pPr>
      <w:bookmarkStart w:id="39" w:name="sub_1156"/>
      <w:r w:rsidRPr="007D1D2D">
        <w:rPr>
          <w:rFonts w:ascii="Times New Roman" w:hAnsi="Times New Roman"/>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bookmarkEnd w:id="39"/>
    <w:p w:rsidR="007D1D2D" w:rsidRPr="007D1D2D" w:rsidRDefault="007D1D2D" w:rsidP="007D1D2D">
      <w:pPr>
        <w:rPr>
          <w:rFonts w:ascii="Times New Roman" w:hAnsi="Times New Roman"/>
          <w:sz w:val="28"/>
          <w:szCs w:val="28"/>
        </w:rPr>
      </w:pPr>
      <w:r w:rsidRPr="00C01992">
        <w:rPr>
          <w:rFonts w:ascii="Times New Roman" w:hAnsi="Times New Roman"/>
          <w:sz w:val="28"/>
          <w:szCs w:val="28"/>
        </w:rPr>
        <w:t>Нормативы</w:t>
      </w:r>
      <w:r w:rsidR="00C01992">
        <w:rPr>
          <w:rFonts w:ascii="Times New Roman" w:hAnsi="Times New Roman"/>
          <w:sz w:val="28"/>
          <w:szCs w:val="28"/>
        </w:rPr>
        <w:t xml:space="preserve"> </w:t>
      </w:r>
      <w:r w:rsidRPr="007D1D2D">
        <w:rPr>
          <w:rFonts w:ascii="Times New Roman" w:hAnsi="Times New Roman"/>
          <w:sz w:val="28"/>
          <w:szCs w:val="28"/>
        </w:rPr>
        <w:t xml:space="preserve">противопожарного обустройства лесов, а также требования к мерам пожарной безопасности в лесах с учетом </w:t>
      </w:r>
      <w:r w:rsidRPr="00C01992">
        <w:rPr>
          <w:rFonts w:ascii="Times New Roman" w:hAnsi="Times New Roman"/>
          <w:sz w:val="28"/>
          <w:szCs w:val="28"/>
        </w:rPr>
        <w:t>классификации</w:t>
      </w:r>
      <w:r w:rsidR="00C01992">
        <w:rPr>
          <w:rFonts w:ascii="Times New Roman" w:hAnsi="Times New Roman"/>
          <w:sz w:val="28"/>
          <w:szCs w:val="28"/>
        </w:rPr>
        <w:t xml:space="preserve"> </w:t>
      </w:r>
      <w:r w:rsidRPr="007D1D2D">
        <w:rPr>
          <w:rFonts w:ascii="Times New Roman" w:hAnsi="Times New Roman"/>
          <w:sz w:val="28"/>
          <w:szCs w:val="28"/>
        </w:rPr>
        <w:t xml:space="preserve">природной пожарной опасности лесов и </w:t>
      </w:r>
      <w:r w:rsidRPr="00C01992">
        <w:rPr>
          <w:rFonts w:ascii="Times New Roman" w:hAnsi="Times New Roman"/>
          <w:sz w:val="28"/>
          <w:szCs w:val="28"/>
        </w:rPr>
        <w:t>классификации</w:t>
      </w:r>
      <w:r w:rsidR="00C01992">
        <w:rPr>
          <w:rFonts w:ascii="Times New Roman" w:hAnsi="Times New Roman"/>
          <w:sz w:val="28"/>
          <w:szCs w:val="28"/>
        </w:rPr>
        <w:t xml:space="preserve"> </w:t>
      </w:r>
      <w:r w:rsidRPr="007D1D2D">
        <w:rPr>
          <w:rFonts w:ascii="Times New Roman" w:hAnsi="Times New Roman"/>
          <w:sz w:val="28"/>
          <w:szCs w:val="28"/>
        </w:rPr>
        <w:t>пожарной опасности в лесах в зависимости от условий погоды устанавливаются Министерством природных ресурсов и экологии РФ.</w:t>
      </w:r>
    </w:p>
    <w:p w:rsidR="007D1D2D" w:rsidRPr="007D1D2D" w:rsidRDefault="007D1D2D" w:rsidP="007D1D2D">
      <w:pPr>
        <w:rPr>
          <w:rFonts w:ascii="Times New Roman" w:hAnsi="Times New Roman"/>
          <w:sz w:val="28"/>
          <w:szCs w:val="28"/>
        </w:rPr>
      </w:pPr>
      <w:r w:rsidRPr="007D1D2D">
        <w:rPr>
          <w:rFonts w:ascii="Times New Roman" w:hAnsi="Times New Roman"/>
          <w:sz w:val="28"/>
          <w:szCs w:val="28"/>
        </w:rPr>
        <w:t>Нормативы противопожарного обустройства лесов утверждены приказом Рослесхоза от 27.04.2012 № 174.</w:t>
      </w:r>
    </w:p>
    <w:p w:rsidR="007D1D2D" w:rsidRPr="007D1D2D" w:rsidRDefault="007D1D2D" w:rsidP="007D1D2D">
      <w:pPr>
        <w:rPr>
          <w:rFonts w:ascii="Times New Roman" w:hAnsi="Times New Roman"/>
          <w:sz w:val="28"/>
          <w:szCs w:val="28"/>
        </w:rPr>
      </w:pPr>
      <w:bookmarkStart w:id="40" w:name="sub_1159"/>
      <w:r w:rsidRPr="007D1D2D">
        <w:rPr>
          <w:rFonts w:ascii="Times New Roman" w:hAnsi="Times New Roman"/>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40"/>
    <w:p w:rsidR="007D1D2D" w:rsidRPr="007D1D2D" w:rsidRDefault="007D1D2D" w:rsidP="007D1D2D">
      <w:pPr>
        <w:rPr>
          <w:rFonts w:ascii="Times New Roman" w:hAnsi="Times New Roman"/>
          <w:sz w:val="28"/>
          <w:szCs w:val="28"/>
        </w:rPr>
      </w:pPr>
      <w:r w:rsidRPr="007D1D2D">
        <w:rPr>
          <w:rFonts w:ascii="Times New Roman" w:hAnsi="Times New Roman"/>
          <w:sz w:val="28"/>
          <w:szCs w:val="28"/>
        </w:rPr>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7D1D2D" w:rsidRPr="007D1D2D" w:rsidRDefault="007D1D2D" w:rsidP="007D1D2D">
      <w:pPr>
        <w:rPr>
          <w:rFonts w:ascii="Times New Roman" w:hAnsi="Times New Roman"/>
          <w:sz w:val="28"/>
          <w:szCs w:val="28"/>
        </w:rPr>
      </w:pPr>
      <w:bookmarkStart w:id="41" w:name="sub_11510"/>
      <w:r w:rsidRPr="007D1D2D">
        <w:rPr>
          <w:rFonts w:ascii="Times New Roman" w:hAnsi="Times New Roman"/>
          <w:sz w:val="28"/>
          <w:szCs w:val="28"/>
        </w:rPr>
        <w:t xml:space="preserve">Меры по предупреждению лесных пожаров и мониторингу пожарной опасности в лесах включаются в лесохозяйственные регламенты лесничеств (лесопарков), планы тушения лесных пожаров лесничеств (лесопарков) и сводные планы тушения лесных пожаров по субъектам РФ, разрабатываемые и утверждаемые в установленном </w:t>
      </w:r>
      <w:r w:rsidRPr="00C01992">
        <w:rPr>
          <w:rFonts w:ascii="Times New Roman" w:hAnsi="Times New Roman"/>
          <w:sz w:val="28"/>
          <w:szCs w:val="28"/>
        </w:rPr>
        <w:t>порядке</w:t>
      </w:r>
      <w:r w:rsidR="00C01992">
        <w:rPr>
          <w:rFonts w:ascii="Times New Roman" w:hAnsi="Times New Roman"/>
          <w:sz w:val="28"/>
          <w:szCs w:val="28"/>
        </w:rPr>
        <w:t>.</w:t>
      </w:r>
    </w:p>
    <w:p w:rsidR="007D1D2D" w:rsidRPr="007D1D2D" w:rsidRDefault="007D1D2D" w:rsidP="007D1D2D">
      <w:pPr>
        <w:rPr>
          <w:rFonts w:ascii="Times New Roman" w:hAnsi="Times New Roman"/>
          <w:sz w:val="28"/>
          <w:szCs w:val="28"/>
        </w:rPr>
      </w:pPr>
      <w:bookmarkStart w:id="42" w:name="sub_11511"/>
      <w:bookmarkEnd w:id="41"/>
      <w:r w:rsidRPr="007D1D2D">
        <w:rPr>
          <w:rFonts w:ascii="Times New Roman" w:hAnsi="Times New Roman"/>
          <w:sz w:val="28"/>
          <w:szCs w:val="28"/>
        </w:rPr>
        <w:lastRenderedPageBreak/>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bookmarkEnd w:id="42"/>
    <w:p w:rsidR="00F4379F" w:rsidRDefault="00F4379F" w:rsidP="00F4379F">
      <w:pPr>
        <w:rPr>
          <w:rFonts w:ascii="Times New Roman" w:hAnsi="Times New Roman"/>
          <w:sz w:val="28"/>
          <w:szCs w:val="28"/>
        </w:rPr>
      </w:pPr>
    </w:p>
    <w:p w:rsidR="005205BF" w:rsidRPr="005205BF" w:rsidRDefault="005205BF" w:rsidP="005205BF">
      <w:pPr>
        <w:jc w:val="center"/>
        <w:rPr>
          <w:rFonts w:ascii="Times New Roman" w:hAnsi="Times New Roman"/>
          <w:b/>
          <w:bCs/>
          <w:sz w:val="28"/>
          <w:szCs w:val="28"/>
        </w:rPr>
      </w:pPr>
      <w:bookmarkStart w:id="43" w:name="sub_1300"/>
      <w:r w:rsidRPr="005205BF">
        <w:rPr>
          <w:rFonts w:ascii="Times New Roman" w:hAnsi="Times New Roman"/>
          <w:b/>
          <w:bCs/>
          <w:sz w:val="28"/>
          <w:szCs w:val="28"/>
        </w:rPr>
        <w:t>Требования пожарной безопасности в лесах при проведении рубок лесных насаждений</w:t>
      </w:r>
    </w:p>
    <w:bookmarkEnd w:id="43"/>
    <w:p w:rsidR="005205BF" w:rsidRPr="005205BF" w:rsidRDefault="005205BF" w:rsidP="005205BF">
      <w:pPr>
        <w:rPr>
          <w:rFonts w:ascii="Times New Roman" w:hAnsi="Times New Roman"/>
          <w:sz w:val="28"/>
          <w:szCs w:val="28"/>
        </w:rPr>
      </w:pPr>
    </w:p>
    <w:p w:rsidR="005205BF" w:rsidRPr="005205BF" w:rsidRDefault="005205BF" w:rsidP="005205BF">
      <w:pPr>
        <w:rPr>
          <w:rFonts w:ascii="Times New Roman" w:hAnsi="Times New Roman"/>
          <w:sz w:val="28"/>
          <w:szCs w:val="28"/>
        </w:rPr>
      </w:pPr>
      <w:bookmarkStart w:id="44" w:name="sub_1016"/>
      <w:r w:rsidRPr="005205BF">
        <w:rPr>
          <w:rFonts w:ascii="Times New Roman" w:hAnsi="Times New Roman"/>
          <w:sz w:val="28"/>
          <w:szCs w:val="28"/>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bookmarkEnd w:id="44"/>
    <w:p w:rsidR="005205BF" w:rsidRPr="005205BF" w:rsidRDefault="005205BF" w:rsidP="005205BF">
      <w:pPr>
        <w:rPr>
          <w:rFonts w:ascii="Times New Roman" w:hAnsi="Times New Roman"/>
          <w:sz w:val="28"/>
          <w:szCs w:val="28"/>
        </w:rPr>
      </w:pPr>
      <w:r w:rsidRPr="005205BF">
        <w:rPr>
          <w:rFonts w:ascii="Times New Roman" w:hAnsi="Times New Roman"/>
          <w:sz w:val="28"/>
          <w:szCs w:val="28"/>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5205BF" w:rsidRPr="005205BF" w:rsidRDefault="005205BF" w:rsidP="005205BF">
      <w:pPr>
        <w:rPr>
          <w:rFonts w:ascii="Times New Roman" w:hAnsi="Times New Roman"/>
          <w:sz w:val="28"/>
          <w:szCs w:val="28"/>
        </w:rPr>
      </w:pPr>
      <w:bookmarkStart w:id="45" w:name="sub_1017"/>
      <w:r w:rsidRPr="005205BF">
        <w:rPr>
          <w:rFonts w:ascii="Times New Roman" w:hAnsi="Times New Roman"/>
          <w:sz w:val="28"/>
          <w:szCs w:val="28"/>
        </w:rPr>
        <w:t>При проведении очистки мест рубок (лесосек) осуществляются:</w:t>
      </w:r>
    </w:p>
    <w:p w:rsidR="005205BF" w:rsidRPr="005205BF" w:rsidRDefault="005205BF" w:rsidP="005205BF">
      <w:pPr>
        <w:rPr>
          <w:rFonts w:ascii="Times New Roman" w:hAnsi="Times New Roman"/>
          <w:sz w:val="28"/>
          <w:szCs w:val="28"/>
        </w:rPr>
      </w:pPr>
      <w:bookmarkStart w:id="46" w:name="sub_10171"/>
      <w:bookmarkEnd w:id="45"/>
      <w:r w:rsidRPr="005205BF">
        <w:rPr>
          <w:rFonts w:ascii="Times New Roman" w:hAnsi="Times New Roman"/>
          <w:sz w:val="28"/>
          <w:szCs w:val="28"/>
        </w:rPr>
        <w:t>а) весенняя доочистка в случае рубки в зимнее время;</w:t>
      </w:r>
    </w:p>
    <w:p w:rsidR="005205BF" w:rsidRPr="005205BF" w:rsidRDefault="005205BF" w:rsidP="005205BF">
      <w:pPr>
        <w:rPr>
          <w:rFonts w:ascii="Times New Roman" w:hAnsi="Times New Roman"/>
          <w:sz w:val="28"/>
          <w:szCs w:val="28"/>
        </w:rPr>
      </w:pPr>
      <w:bookmarkStart w:id="47" w:name="sub_10172"/>
      <w:bookmarkEnd w:id="46"/>
      <w:r w:rsidRPr="005205BF">
        <w:rPr>
          <w:rFonts w:ascii="Times New Roman" w:hAnsi="Times New Roman"/>
          <w:sz w:val="28"/>
          <w:szCs w:val="28"/>
        </w:rPr>
        <w:t xml:space="preserve">б) укладка порубочных остатков в кучи или валы шириной не более </w:t>
      </w:r>
      <w:smartTag w:uri="urn:schemas-microsoft-com:office:smarttags" w:element="metricconverter">
        <w:smartTagPr>
          <w:attr w:name="ProductID" w:val="3 метров"/>
        </w:smartTagPr>
        <w:r w:rsidRPr="005205BF">
          <w:rPr>
            <w:rFonts w:ascii="Times New Roman" w:hAnsi="Times New Roman"/>
            <w:sz w:val="28"/>
            <w:szCs w:val="28"/>
          </w:rPr>
          <w:t>3 метров</w:t>
        </w:r>
      </w:smartTag>
      <w:r w:rsidRPr="005205BF">
        <w:rPr>
          <w:rFonts w:ascii="Times New Roman" w:hAnsi="Times New Roman"/>
          <w:sz w:val="28"/>
          <w:szCs w:val="28"/>
        </w:rPr>
        <w:t xml:space="preserve"> для перегнивания, сжигания или разбрасывание их в измельченном виде по площади места рубки (лесосеки) на расстоянии не менее </w:t>
      </w:r>
      <w:smartTag w:uri="urn:schemas-microsoft-com:office:smarttags" w:element="metricconverter">
        <w:smartTagPr>
          <w:attr w:name="ProductID" w:val="10 метров"/>
        </w:smartTagPr>
        <w:r w:rsidRPr="005205BF">
          <w:rPr>
            <w:rFonts w:ascii="Times New Roman" w:hAnsi="Times New Roman"/>
            <w:sz w:val="28"/>
            <w:szCs w:val="28"/>
          </w:rPr>
          <w:t>10 метров</w:t>
        </w:r>
      </w:smartTag>
      <w:r w:rsidRPr="005205BF">
        <w:rPr>
          <w:rFonts w:ascii="Times New Roman" w:hAnsi="Times New Roman"/>
          <w:sz w:val="28"/>
          <w:szCs w:val="28"/>
        </w:rPr>
        <w:t xml:space="preserve"> от прилегающих лесных насаждений. Расстояние между валами должно быть не менее </w:t>
      </w:r>
      <w:smartTag w:uri="urn:schemas-microsoft-com:office:smarttags" w:element="metricconverter">
        <w:smartTagPr>
          <w:attr w:name="ProductID" w:val="20 метров"/>
        </w:smartTagPr>
        <w:r w:rsidRPr="005205BF">
          <w:rPr>
            <w:rFonts w:ascii="Times New Roman" w:hAnsi="Times New Roman"/>
            <w:sz w:val="28"/>
            <w:szCs w:val="28"/>
          </w:rPr>
          <w:t>20 метров</w:t>
        </w:r>
      </w:smartTag>
      <w:r w:rsidRPr="005205BF">
        <w:rPr>
          <w:rFonts w:ascii="Times New Roman" w:hAnsi="Times New Roman"/>
          <w:sz w:val="28"/>
          <w:szCs w:val="28"/>
        </w:rPr>
        <w:t>, если оно не обусловлено технологией лесосечных работ;</w:t>
      </w:r>
    </w:p>
    <w:p w:rsidR="005205BF" w:rsidRPr="005205BF" w:rsidRDefault="005205BF" w:rsidP="005205BF">
      <w:pPr>
        <w:rPr>
          <w:rFonts w:ascii="Times New Roman" w:hAnsi="Times New Roman"/>
          <w:sz w:val="28"/>
          <w:szCs w:val="28"/>
        </w:rPr>
      </w:pPr>
      <w:bookmarkStart w:id="48" w:name="sub_10173"/>
      <w:bookmarkEnd w:id="47"/>
      <w:r w:rsidRPr="005205BF">
        <w:rPr>
          <w:rFonts w:ascii="Times New Roman" w:hAnsi="Times New Roman"/>
          <w:sz w:val="28"/>
          <w:szCs w:val="28"/>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5205BF" w:rsidRPr="005205BF" w:rsidRDefault="005205BF" w:rsidP="005205BF">
      <w:pPr>
        <w:rPr>
          <w:rFonts w:ascii="Times New Roman" w:hAnsi="Times New Roman"/>
          <w:sz w:val="28"/>
          <w:szCs w:val="28"/>
        </w:rPr>
      </w:pPr>
      <w:bookmarkStart w:id="49" w:name="sub_1018"/>
      <w:bookmarkEnd w:id="48"/>
      <w:r w:rsidRPr="005205BF">
        <w:rPr>
          <w:rFonts w:ascii="Times New Roman" w:hAnsi="Times New Roman"/>
          <w:sz w:val="28"/>
          <w:szCs w:val="28"/>
        </w:rPr>
        <w:t>В отдельных районах, в виде исключения, сжигание порубочных остатков допускается в период пожароопасного сезона по решению органов государственной власти или органов местного самоуправления, указанных в пункте 4</w:t>
      </w:r>
      <w:r>
        <w:rPr>
          <w:rFonts w:ascii="Times New Roman" w:hAnsi="Times New Roman"/>
          <w:sz w:val="28"/>
          <w:szCs w:val="28"/>
        </w:rPr>
        <w:t xml:space="preserve"> </w:t>
      </w:r>
      <w:r w:rsidRPr="005205BF">
        <w:rPr>
          <w:rFonts w:ascii="Times New Roman" w:hAnsi="Times New Roman"/>
          <w:sz w:val="28"/>
          <w:szCs w:val="28"/>
        </w:rPr>
        <w:t>Правил.</w:t>
      </w:r>
    </w:p>
    <w:bookmarkEnd w:id="49"/>
    <w:p w:rsidR="005205BF" w:rsidRPr="005205BF" w:rsidRDefault="005205BF" w:rsidP="005205BF">
      <w:pPr>
        <w:rPr>
          <w:rFonts w:ascii="Times New Roman" w:hAnsi="Times New Roman"/>
          <w:sz w:val="28"/>
          <w:szCs w:val="28"/>
        </w:rPr>
      </w:pPr>
      <w:r w:rsidRPr="005205BF">
        <w:rPr>
          <w:rFonts w:ascii="Times New Roman" w:hAnsi="Times New Roman"/>
          <w:sz w:val="28"/>
          <w:szCs w:val="28"/>
        </w:rP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5205BF" w:rsidRPr="005205BF" w:rsidRDefault="005205BF" w:rsidP="005205BF">
      <w:pPr>
        <w:rPr>
          <w:rFonts w:ascii="Times New Roman" w:hAnsi="Times New Roman"/>
          <w:sz w:val="28"/>
          <w:szCs w:val="28"/>
        </w:rPr>
      </w:pPr>
      <w:r w:rsidRPr="005205BF">
        <w:rPr>
          <w:rFonts w:ascii="Times New Roman" w:hAnsi="Times New Roman"/>
          <w:sz w:val="28"/>
          <w:szCs w:val="28"/>
        </w:rPr>
        <w:t>Сжигание порубочных остатков сплошным палом запрещается.</w:t>
      </w:r>
    </w:p>
    <w:p w:rsidR="005205BF" w:rsidRPr="005205BF" w:rsidRDefault="005205BF" w:rsidP="005205BF">
      <w:pPr>
        <w:rPr>
          <w:rFonts w:ascii="Times New Roman" w:hAnsi="Times New Roman"/>
          <w:sz w:val="28"/>
          <w:szCs w:val="28"/>
        </w:rPr>
      </w:pPr>
      <w:r w:rsidRPr="005205BF">
        <w:rPr>
          <w:rFonts w:ascii="Times New Roman" w:hAnsi="Times New Roman"/>
          <w:sz w:val="28"/>
          <w:szCs w:val="28"/>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10 Правил.</w:t>
      </w:r>
    </w:p>
    <w:p w:rsidR="005205BF" w:rsidRPr="005205BF" w:rsidRDefault="005205BF" w:rsidP="005205BF">
      <w:pPr>
        <w:rPr>
          <w:rFonts w:ascii="Times New Roman" w:hAnsi="Times New Roman"/>
          <w:sz w:val="28"/>
          <w:szCs w:val="28"/>
        </w:rPr>
      </w:pPr>
      <w:bookmarkStart w:id="50" w:name="sub_1019"/>
      <w:r w:rsidRPr="005205BF">
        <w:rPr>
          <w:rFonts w:ascii="Times New Roman" w:hAnsi="Times New Roman"/>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5205BF" w:rsidRPr="005205BF" w:rsidRDefault="005205BF" w:rsidP="005205BF">
      <w:pPr>
        <w:rPr>
          <w:rFonts w:ascii="Times New Roman" w:hAnsi="Times New Roman"/>
          <w:sz w:val="28"/>
          <w:szCs w:val="28"/>
        </w:rPr>
      </w:pPr>
      <w:bookmarkStart w:id="51" w:name="sub_1191"/>
      <w:bookmarkEnd w:id="50"/>
      <w:r w:rsidRPr="005205BF">
        <w:rPr>
          <w:rFonts w:ascii="Times New Roman" w:hAnsi="Times New Roman"/>
          <w:sz w:val="28"/>
          <w:szCs w:val="28"/>
        </w:rPr>
        <w:lastRenderedPageBreak/>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w:t>
      </w:r>
    </w:p>
    <w:p w:rsidR="005205BF" w:rsidRPr="005205BF" w:rsidRDefault="005205BF" w:rsidP="005205BF">
      <w:pPr>
        <w:rPr>
          <w:rFonts w:ascii="Times New Roman" w:hAnsi="Times New Roman"/>
          <w:sz w:val="28"/>
          <w:szCs w:val="28"/>
        </w:rPr>
      </w:pPr>
      <w:bookmarkStart w:id="52" w:name="sub_1020"/>
      <w:bookmarkEnd w:id="51"/>
      <w:r w:rsidRPr="005205BF">
        <w:rPr>
          <w:rFonts w:ascii="Times New Roman" w:hAnsi="Times New Roman"/>
          <w:sz w:val="28"/>
          <w:szCs w:val="28"/>
        </w:rPr>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 Места рубок (лесосеки) площадью свыше </w:t>
      </w:r>
      <w:smartTag w:uri="urn:schemas-microsoft-com:office:smarttags" w:element="metricconverter">
        <w:smartTagPr>
          <w:attr w:name="ProductID" w:val="25 гектаров"/>
        </w:smartTagPr>
        <w:r w:rsidRPr="005205BF">
          <w:rPr>
            <w:rFonts w:ascii="Times New Roman" w:hAnsi="Times New Roman"/>
            <w:sz w:val="28"/>
            <w:szCs w:val="28"/>
          </w:rPr>
          <w:t>25 гектаров</w:t>
        </w:r>
      </w:smartTag>
      <w:r w:rsidRPr="005205BF">
        <w:rPr>
          <w:rFonts w:ascii="Times New Roman" w:hAnsi="Times New Roman"/>
          <w:sz w:val="28"/>
          <w:szCs w:val="28"/>
        </w:rPr>
        <w:t xml:space="preserve">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5205BF">
          <w:rPr>
            <w:rFonts w:ascii="Times New Roman" w:hAnsi="Times New Roman"/>
            <w:sz w:val="28"/>
            <w:szCs w:val="28"/>
          </w:rPr>
          <w:t>25 гектаров</w:t>
        </w:r>
      </w:smartTag>
      <w:r w:rsidRPr="005205BF">
        <w:rPr>
          <w:rFonts w:ascii="Times New Roman" w:hAnsi="Times New Roman"/>
          <w:sz w:val="28"/>
          <w:szCs w:val="28"/>
        </w:rPr>
        <w:t>.</w:t>
      </w:r>
    </w:p>
    <w:bookmarkEnd w:id="52"/>
    <w:p w:rsidR="005205BF" w:rsidRPr="005205BF" w:rsidRDefault="005205BF" w:rsidP="005205BF">
      <w:pPr>
        <w:rPr>
          <w:rFonts w:ascii="Times New Roman" w:hAnsi="Times New Roman"/>
          <w:sz w:val="28"/>
          <w:szCs w:val="28"/>
        </w:rPr>
      </w:pPr>
      <w:r w:rsidRPr="005205BF">
        <w:rPr>
          <w:rFonts w:ascii="Times New Roman" w:hAnsi="Times New Roman"/>
          <w:sz w:val="28"/>
          <w:szCs w:val="28"/>
        </w:rPr>
        <w:t>Складирование заготовленной древесины должно производиться только на открытых местах на расстоянии:</w:t>
      </w:r>
    </w:p>
    <w:p w:rsidR="005205BF" w:rsidRPr="005205BF" w:rsidRDefault="005205BF" w:rsidP="005205BF">
      <w:pPr>
        <w:rPr>
          <w:rFonts w:ascii="Times New Roman" w:hAnsi="Times New Roman"/>
          <w:sz w:val="28"/>
          <w:szCs w:val="28"/>
        </w:rPr>
      </w:pPr>
      <w:r w:rsidRPr="005205BF">
        <w:rPr>
          <w:rFonts w:ascii="Times New Roman" w:hAnsi="Times New Roman"/>
          <w:sz w:val="28"/>
          <w:szCs w:val="28"/>
        </w:rPr>
        <w:t xml:space="preserve">- 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5205BF">
          <w:rPr>
            <w:rFonts w:ascii="Times New Roman" w:hAnsi="Times New Roman"/>
            <w:sz w:val="28"/>
            <w:szCs w:val="28"/>
          </w:rPr>
          <w:t>8 гектаров</w:t>
        </w:r>
      </w:smartTag>
      <w:r w:rsidRPr="005205BF">
        <w:rPr>
          <w:rFonts w:ascii="Times New Roman" w:hAnsi="Times New Roman"/>
          <w:sz w:val="28"/>
          <w:szCs w:val="28"/>
        </w:rPr>
        <w:t xml:space="preserve"> - </w:t>
      </w:r>
      <w:smartTag w:uri="urn:schemas-microsoft-com:office:smarttags" w:element="metricconverter">
        <w:smartTagPr>
          <w:attr w:name="ProductID" w:val="20 метров"/>
        </w:smartTagPr>
        <w:r w:rsidRPr="005205BF">
          <w:rPr>
            <w:rFonts w:ascii="Times New Roman" w:hAnsi="Times New Roman"/>
            <w:sz w:val="28"/>
            <w:szCs w:val="28"/>
          </w:rPr>
          <w:t>20 метров</w:t>
        </w:r>
      </w:smartTag>
      <w:r w:rsidRPr="005205BF">
        <w:rPr>
          <w:rFonts w:ascii="Times New Roman" w:hAnsi="Times New Roman"/>
          <w:sz w:val="28"/>
          <w:szCs w:val="28"/>
        </w:rPr>
        <w:t xml:space="preserve">, а при площади места складирования </w:t>
      </w:r>
      <w:smartTag w:uri="urn:schemas-microsoft-com:office:smarttags" w:element="metricconverter">
        <w:smartTagPr>
          <w:attr w:name="ProductID" w:val="8 гектаров"/>
        </w:smartTagPr>
        <w:r w:rsidRPr="005205BF">
          <w:rPr>
            <w:rFonts w:ascii="Times New Roman" w:hAnsi="Times New Roman"/>
            <w:sz w:val="28"/>
            <w:szCs w:val="28"/>
          </w:rPr>
          <w:t>8 гектаров</w:t>
        </w:r>
      </w:smartTag>
      <w:r w:rsidRPr="005205BF">
        <w:rPr>
          <w:rFonts w:ascii="Times New Roman" w:hAnsi="Times New Roman"/>
          <w:sz w:val="28"/>
          <w:szCs w:val="28"/>
        </w:rPr>
        <w:t xml:space="preserve"> и более - </w:t>
      </w:r>
      <w:smartTag w:uri="urn:schemas-microsoft-com:office:smarttags" w:element="metricconverter">
        <w:smartTagPr>
          <w:attr w:name="ProductID" w:val="30 метров"/>
        </w:smartTagPr>
        <w:r w:rsidRPr="005205BF">
          <w:rPr>
            <w:rFonts w:ascii="Times New Roman" w:hAnsi="Times New Roman"/>
            <w:sz w:val="28"/>
            <w:szCs w:val="28"/>
          </w:rPr>
          <w:t>30 метров</w:t>
        </w:r>
      </w:smartTag>
      <w:r w:rsidRPr="005205BF">
        <w:rPr>
          <w:rFonts w:ascii="Times New Roman" w:hAnsi="Times New Roman"/>
          <w:sz w:val="28"/>
          <w:szCs w:val="28"/>
        </w:rPr>
        <w:t>;</w:t>
      </w:r>
    </w:p>
    <w:p w:rsidR="005205BF" w:rsidRPr="005205BF" w:rsidRDefault="005205BF" w:rsidP="005205BF">
      <w:pPr>
        <w:rPr>
          <w:rFonts w:ascii="Times New Roman" w:hAnsi="Times New Roman"/>
          <w:sz w:val="28"/>
          <w:szCs w:val="28"/>
        </w:rPr>
      </w:pPr>
      <w:r w:rsidRPr="005205BF">
        <w:rPr>
          <w:rFonts w:ascii="Times New Roman" w:hAnsi="Times New Roman"/>
          <w:sz w:val="28"/>
          <w:szCs w:val="28"/>
        </w:rPr>
        <w:t xml:space="preserve">- 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5205BF">
          <w:rPr>
            <w:rFonts w:ascii="Times New Roman" w:hAnsi="Times New Roman"/>
            <w:sz w:val="28"/>
            <w:szCs w:val="28"/>
          </w:rPr>
          <w:t>8 гектаров</w:t>
        </w:r>
      </w:smartTag>
      <w:r w:rsidRPr="005205BF">
        <w:rPr>
          <w:rFonts w:ascii="Times New Roman" w:hAnsi="Times New Roman"/>
          <w:sz w:val="28"/>
          <w:szCs w:val="28"/>
        </w:rPr>
        <w:t xml:space="preserve"> - </w:t>
      </w:r>
      <w:smartTag w:uri="urn:schemas-microsoft-com:office:smarttags" w:element="metricconverter">
        <w:smartTagPr>
          <w:attr w:name="ProductID" w:val="40 метров"/>
        </w:smartTagPr>
        <w:r w:rsidRPr="005205BF">
          <w:rPr>
            <w:rFonts w:ascii="Times New Roman" w:hAnsi="Times New Roman"/>
            <w:sz w:val="28"/>
            <w:szCs w:val="28"/>
          </w:rPr>
          <w:t>40 метров</w:t>
        </w:r>
      </w:smartTag>
      <w:r w:rsidRPr="005205BF">
        <w:rPr>
          <w:rFonts w:ascii="Times New Roman" w:hAnsi="Times New Roman"/>
          <w:sz w:val="28"/>
          <w:szCs w:val="28"/>
        </w:rPr>
        <w:t xml:space="preserve">, а при площади места складирования </w:t>
      </w:r>
      <w:smartTag w:uri="urn:schemas-microsoft-com:office:smarttags" w:element="metricconverter">
        <w:smartTagPr>
          <w:attr w:name="ProductID" w:val="8 гектаров"/>
        </w:smartTagPr>
        <w:r w:rsidRPr="005205BF">
          <w:rPr>
            <w:rFonts w:ascii="Times New Roman" w:hAnsi="Times New Roman"/>
            <w:sz w:val="28"/>
            <w:szCs w:val="28"/>
          </w:rPr>
          <w:t>8 гектаров</w:t>
        </w:r>
      </w:smartTag>
      <w:r w:rsidRPr="005205BF">
        <w:rPr>
          <w:rFonts w:ascii="Times New Roman" w:hAnsi="Times New Roman"/>
          <w:sz w:val="28"/>
          <w:szCs w:val="28"/>
        </w:rPr>
        <w:t xml:space="preserve"> и более - </w:t>
      </w:r>
      <w:smartTag w:uri="urn:schemas-microsoft-com:office:smarttags" w:element="metricconverter">
        <w:smartTagPr>
          <w:attr w:name="ProductID" w:val="60 метров"/>
        </w:smartTagPr>
        <w:r w:rsidRPr="005205BF">
          <w:rPr>
            <w:rFonts w:ascii="Times New Roman" w:hAnsi="Times New Roman"/>
            <w:sz w:val="28"/>
            <w:szCs w:val="28"/>
          </w:rPr>
          <w:t>60 метров</w:t>
        </w:r>
      </w:smartTag>
      <w:r w:rsidRPr="005205BF">
        <w:rPr>
          <w:rFonts w:ascii="Times New Roman" w:hAnsi="Times New Roman"/>
          <w:sz w:val="28"/>
          <w:szCs w:val="28"/>
        </w:rPr>
        <w:t>.</w:t>
      </w:r>
    </w:p>
    <w:p w:rsidR="005205BF" w:rsidRPr="005205BF" w:rsidRDefault="005205BF" w:rsidP="005205BF">
      <w:pPr>
        <w:rPr>
          <w:rFonts w:ascii="Times New Roman" w:hAnsi="Times New Roman"/>
          <w:sz w:val="28"/>
          <w:szCs w:val="28"/>
        </w:rPr>
      </w:pPr>
      <w:bookmarkStart w:id="53" w:name="sub_1214"/>
      <w:r w:rsidRPr="005205BF">
        <w:rPr>
          <w:rFonts w:ascii="Times New Roman" w:hAnsi="Times New Roman"/>
          <w:sz w:val="28"/>
          <w:szCs w:val="28"/>
        </w:rPr>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метра,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5205BF">
          <w:rPr>
            <w:rFonts w:ascii="Times New Roman" w:hAnsi="Times New Roman"/>
            <w:sz w:val="28"/>
            <w:szCs w:val="28"/>
          </w:rPr>
          <w:t>10 метров</w:t>
        </w:r>
      </w:smartTag>
      <w:r w:rsidRPr="005205BF">
        <w:rPr>
          <w:rFonts w:ascii="Times New Roman" w:hAnsi="Times New Roman"/>
          <w:sz w:val="28"/>
          <w:szCs w:val="28"/>
        </w:rPr>
        <w:t xml:space="preserve"> одна от другой.</w:t>
      </w:r>
    </w:p>
    <w:bookmarkEnd w:id="53"/>
    <w:p w:rsidR="005205BF" w:rsidRPr="00F4379F" w:rsidRDefault="005205BF" w:rsidP="00F4379F">
      <w:pPr>
        <w:rPr>
          <w:rFonts w:ascii="Times New Roman" w:hAnsi="Times New Roman"/>
          <w:sz w:val="28"/>
          <w:szCs w:val="28"/>
        </w:rPr>
      </w:pPr>
    </w:p>
    <w:p w:rsidR="00C01992" w:rsidRPr="00C01992" w:rsidRDefault="00C01992" w:rsidP="00C01992">
      <w:pPr>
        <w:jc w:val="center"/>
        <w:rPr>
          <w:rFonts w:ascii="Times New Roman" w:hAnsi="Times New Roman"/>
          <w:b/>
          <w:bCs/>
          <w:sz w:val="28"/>
          <w:szCs w:val="28"/>
        </w:rPr>
      </w:pPr>
      <w:bookmarkStart w:id="54" w:name="sub_1500"/>
      <w:r w:rsidRPr="00C01992">
        <w:rPr>
          <w:rFonts w:ascii="Times New Roman" w:hAnsi="Times New Roman"/>
          <w:b/>
          <w:bCs/>
          <w:sz w:val="28"/>
          <w:szCs w:val="28"/>
        </w:rPr>
        <w:t>Требования пожарной безопасности в лесах при осуществлении рекреационной деятельности</w:t>
      </w:r>
    </w:p>
    <w:bookmarkEnd w:id="54"/>
    <w:p w:rsidR="00C01992" w:rsidRPr="00C01992" w:rsidRDefault="00C01992" w:rsidP="00C01992">
      <w:pPr>
        <w:rPr>
          <w:rFonts w:ascii="Times New Roman" w:hAnsi="Times New Roman"/>
          <w:sz w:val="28"/>
          <w:szCs w:val="28"/>
        </w:rPr>
      </w:pPr>
    </w:p>
    <w:p w:rsidR="00C01992" w:rsidRDefault="00C01992" w:rsidP="00C01992">
      <w:pPr>
        <w:rPr>
          <w:rFonts w:ascii="Times New Roman" w:hAnsi="Times New Roman"/>
          <w:sz w:val="28"/>
          <w:szCs w:val="28"/>
        </w:rPr>
      </w:pPr>
      <w:r w:rsidRPr="00C01992">
        <w:rPr>
          <w:rFonts w:ascii="Times New Roman" w:hAnsi="Times New Roman"/>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w:t>
      </w:r>
      <w:r>
        <w:rPr>
          <w:rFonts w:ascii="Times New Roman" w:hAnsi="Times New Roman"/>
          <w:sz w:val="28"/>
          <w:szCs w:val="28"/>
        </w:rPr>
        <w:t xml:space="preserve"> </w:t>
      </w:r>
      <w:r w:rsidRPr="00C01992">
        <w:rPr>
          <w:rFonts w:ascii="Times New Roman" w:hAnsi="Times New Roman"/>
          <w:sz w:val="28"/>
          <w:szCs w:val="28"/>
        </w:rPr>
        <w:t>Правил, при условии оборудования на используемых лесных участках мест для разведения костров и сбора мусора.</w:t>
      </w:r>
    </w:p>
    <w:p w:rsidR="005205BF" w:rsidRDefault="005205BF" w:rsidP="00C01992">
      <w:pPr>
        <w:rPr>
          <w:rFonts w:ascii="Times New Roman" w:hAnsi="Times New Roman"/>
          <w:sz w:val="28"/>
          <w:szCs w:val="28"/>
        </w:rPr>
      </w:pPr>
    </w:p>
    <w:p w:rsidR="005205BF" w:rsidRPr="005205BF" w:rsidRDefault="005205BF" w:rsidP="005205BF">
      <w:pPr>
        <w:jc w:val="center"/>
        <w:rPr>
          <w:rFonts w:ascii="Times New Roman" w:hAnsi="Times New Roman"/>
          <w:b/>
          <w:bCs/>
          <w:sz w:val="28"/>
          <w:szCs w:val="28"/>
        </w:rPr>
      </w:pPr>
      <w:r w:rsidRPr="005205BF">
        <w:rPr>
          <w:rFonts w:ascii="Times New Roman" w:hAnsi="Times New Roman"/>
          <w:b/>
          <w:bCs/>
          <w:sz w:val="28"/>
          <w:szCs w:val="28"/>
        </w:rPr>
        <w:t>Требования пожарной безопасности в лесах при размещении и эксплуатации железных и автомобильных дорог</w:t>
      </w:r>
    </w:p>
    <w:p w:rsidR="005205BF" w:rsidRPr="005205BF" w:rsidRDefault="005205BF" w:rsidP="005205BF">
      <w:pPr>
        <w:rPr>
          <w:rFonts w:ascii="Times New Roman" w:hAnsi="Times New Roman"/>
          <w:sz w:val="28"/>
          <w:szCs w:val="28"/>
        </w:rPr>
      </w:pPr>
    </w:p>
    <w:p w:rsidR="005205BF" w:rsidRPr="005205BF" w:rsidRDefault="005205BF" w:rsidP="005205BF">
      <w:pPr>
        <w:rPr>
          <w:rFonts w:ascii="Times New Roman" w:hAnsi="Times New Roman"/>
          <w:sz w:val="28"/>
          <w:szCs w:val="28"/>
        </w:rPr>
      </w:pPr>
      <w:r w:rsidRPr="005205BF">
        <w:rPr>
          <w:rFonts w:ascii="Times New Roman" w:hAnsi="Times New Roman"/>
          <w:sz w:val="28"/>
          <w:szCs w:val="28"/>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5205BF" w:rsidRPr="005205BF" w:rsidRDefault="005205BF" w:rsidP="005205BF">
      <w:pPr>
        <w:rPr>
          <w:rFonts w:ascii="Times New Roman" w:hAnsi="Times New Roman"/>
          <w:sz w:val="28"/>
          <w:szCs w:val="28"/>
        </w:rPr>
      </w:pPr>
      <w:r w:rsidRPr="005205BF">
        <w:rPr>
          <w:rFonts w:ascii="Times New Roman" w:hAnsi="Times New Roman"/>
          <w:sz w:val="28"/>
          <w:szCs w:val="28"/>
        </w:rPr>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5205BF">
          <w:rPr>
            <w:rFonts w:ascii="Times New Roman" w:hAnsi="Times New Roman"/>
            <w:sz w:val="28"/>
            <w:szCs w:val="28"/>
          </w:rPr>
          <w:t>10 метров</w:t>
        </w:r>
      </w:smartTag>
      <w:r w:rsidRPr="005205BF">
        <w:rPr>
          <w:rFonts w:ascii="Times New Roman" w:hAnsi="Times New Roman"/>
          <w:sz w:val="28"/>
          <w:szCs w:val="28"/>
        </w:rPr>
        <w:t xml:space="preserve"> с каждой стороны дороги должны содержаться очищенными от </w:t>
      </w:r>
      <w:r w:rsidRPr="005205BF">
        <w:rPr>
          <w:rFonts w:ascii="Times New Roman" w:hAnsi="Times New Roman"/>
          <w:sz w:val="28"/>
          <w:szCs w:val="28"/>
        </w:rPr>
        <w:lastRenderedPageBreak/>
        <w:t>валежной и сухостойной древесины, сучьев, древесных и иных отходов, других горючих материалов.</w:t>
      </w:r>
    </w:p>
    <w:p w:rsidR="005205BF" w:rsidRPr="005205BF" w:rsidRDefault="005205BF" w:rsidP="005205BF">
      <w:pPr>
        <w:rPr>
          <w:rFonts w:ascii="Times New Roman" w:hAnsi="Times New Roman"/>
          <w:sz w:val="28"/>
          <w:szCs w:val="28"/>
        </w:rPr>
      </w:pPr>
      <w:bookmarkStart w:id="55" w:name="sub_1027"/>
      <w:r w:rsidRPr="005205BF">
        <w:rPr>
          <w:rFonts w:ascii="Times New Roman" w:hAnsi="Times New Roman"/>
          <w:sz w:val="28"/>
          <w:szCs w:val="28"/>
        </w:rPr>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5205BF">
          <w:rPr>
            <w:rFonts w:ascii="Times New Roman" w:hAnsi="Times New Roman"/>
            <w:sz w:val="28"/>
            <w:szCs w:val="28"/>
          </w:rPr>
          <w:t>5 метров</w:t>
        </w:r>
      </w:smartTag>
      <w:r w:rsidRPr="005205BF">
        <w:rPr>
          <w:rFonts w:ascii="Times New Roman" w:hAnsi="Times New Roman"/>
          <w:sz w:val="28"/>
          <w:szCs w:val="28"/>
        </w:rPr>
        <w:t xml:space="preserve"> или противопожарной минерализованной полосой шириной не менее 3  метров.</w:t>
      </w:r>
    </w:p>
    <w:p w:rsidR="005205BF" w:rsidRPr="005205BF" w:rsidRDefault="005205BF" w:rsidP="005205BF">
      <w:pPr>
        <w:rPr>
          <w:rFonts w:ascii="Times New Roman" w:hAnsi="Times New Roman"/>
          <w:sz w:val="28"/>
          <w:szCs w:val="28"/>
        </w:rPr>
      </w:pPr>
      <w:bookmarkStart w:id="56" w:name="sub_1028"/>
      <w:bookmarkEnd w:id="55"/>
      <w:r w:rsidRPr="005205BF">
        <w:rPr>
          <w:rFonts w:ascii="Times New Roman" w:hAnsi="Times New Roman"/>
          <w:sz w:val="28"/>
          <w:szCs w:val="28"/>
        </w:rPr>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5205BF" w:rsidRPr="005205BF" w:rsidRDefault="005205BF" w:rsidP="005205BF">
      <w:pPr>
        <w:rPr>
          <w:rFonts w:ascii="Times New Roman" w:hAnsi="Times New Roman"/>
          <w:sz w:val="28"/>
          <w:szCs w:val="28"/>
        </w:rPr>
      </w:pPr>
      <w:bookmarkStart w:id="57" w:name="sub_10281"/>
      <w:bookmarkEnd w:id="56"/>
      <w:r w:rsidRPr="005205BF">
        <w:rPr>
          <w:rFonts w:ascii="Times New Roman" w:hAnsi="Times New Roman"/>
          <w:sz w:val="28"/>
          <w:szCs w:val="28"/>
        </w:rPr>
        <w:t>а)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5205BF" w:rsidRPr="005205BF" w:rsidRDefault="005205BF" w:rsidP="005205BF">
      <w:pPr>
        <w:rPr>
          <w:rFonts w:ascii="Times New Roman" w:hAnsi="Times New Roman"/>
          <w:sz w:val="28"/>
          <w:szCs w:val="28"/>
        </w:rPr>
      </w:pPr>
      <w:bookmarkStart w:id="58" w:name="sub_10282"/>
      <w:bookmarkEnd w:id="57"/>
      <w:r w:rsidRPr="005205BF">
        <w:rPr>
          <w:rFonts w:ascii="Times New Roman" w:hAnsi="Times New Roman"/>
          <w:sz w:val="28"/>
          <w:szCs w:val="28"/>
        </w:rPr>
        <w:t>б)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 общего пользования в целях своевременного обнаружения и ликвидации очагов огня;</w:t>
      </w:r>
    </w:p>
    <w:p w:rsidR="005205BF" w:rsidRPr="005205BF" w:rsidRDefault="005205BF" w:rsidP="005205BF">
      <w:pPr>
        <w:rPr>
          <w:rFonts w:ascii="Times New Roman" w:hAnsi="Times New Roman"/>
          <w:sz w:val="28"/>
          <w:szCs w:val="28"/>
        </w:rPr>
      </w:pPr>
      <w:bookmarkStart w:id="59" w:name="sub_10283"/>
      <w:bookmarkEnd w:id="58"/>
      <w:r w:rsidRPr="005205BF">
        <w:rPr>
          <w:rFonts w:ascii="Times New Roman" w:hAnsi="Times New Roman"/>
          <w:sz w:val="28"/>
          <w:szCs w:val="28"/>
        </w:rPr>
        <w:t>в)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w:t>
      </w:r>
    </w:p>
    <w:p w:rsidR="005205BF" w:rsidRPr="005205BF" w:rsidRDefault="005205BF" w:rsidP="005205BF">
      <w:pPr>
        <w:rPr>
          <w:rFonts w:ascii="Times New Roman" w:hAnsi="Times New Roman"/>
          <w:sz w:val="28"/>
          <w:szCs w:val="28"/>
        </w:rPr>
      </w:pPr>
      <w:bookmarkStart w:id="60" w:name="sub_1029"/>
      <w:bookmarkEnd w:id="59"/>
      <w:r w:rsidRPr="005205BF">
        <w:rPr>
          <w:rFonts w:ascii="Times New Roman" w:hAnsi="Times New Roman"/>
          <w:sz w:val="28"/>
          <w:szCs w:val="28"/>
        </w:rPr>
        <w:t>На участках железнодорожных путей общего и не 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bookmarkEnd w:id="60"/>
    <w:p w:rsidR="005205BF" w:rsidRPr="005205BF" w:rsidRDefault="005205BF" w:rsidP="005205BF">
      <w:pPr>
        <w:rPr>
          <w:rFonts w:ascii="Times New Roman" w:hAnsi="Times New Roman"/>
          <w:sz w:val="28"/>
          <w:szCs w:val="28"/>
        </w:rPr>
      </w:pPr>
    </w:p>
    <w:p w:rsidR="005205BF" w:rsidRPr="005205BF" w:rsidRDefault="005205BF" w:rsidP="005205BF">
      <w:pPr>
        <w:rPr>
          <w:rFonts w:ascii="Times New Roman" w:hAnsi="Times New Roman"/>
          <w:b/>
          <w:bCs/>
          <w:sz w:val="28"/>
          <w:szCs w:val="28"/>
        </w:rPr>
      </w:pPr>
      <w:bookmarkStart w:id="61" w:name="sub_1900"/>
      <w:r w:rsidRPr="005205BF">
        <w:rPr>
          <w:rFonts w:ascii="Times New Roman" w:hAnsi="Times New Roman"/>
          <w:b/>
          <w:bCs/>
          <w:sz w:val="28"/>
          <w:szCs w:val="28"/>
        </w:rPr>
        <w:t>Требования пожарной безопасности в лесах при строительстве, реконструкции и эксплуатации линий электропередачи, связи, трубопроводов</w:t>
      </w:r>
    </w:p>
    <w:bookmarkEnd w:id="61"/>
    <w:p w:rsidR="005205BF" w:rsidRPr="005205BF" w:rsidRDefault="005205BF" w:rsidP="005205BF">
      <w:pPr>
        <w:rPr>
          <w:rFonts w:ascii="Times New Roman" w:hAnsi="Times New Roman"/>
          <w:sz w:val="28"/>
          <w:szCs w:val="28"/>
        </w:rPr>
      </w:pPr>
    </w:p>
    <w:p w:rsidR="005205BF" w:rsidRPr="005205BF" w:rsidRDefault="005205BF" w:rsidP="005205BF">
      <w:pPr>
        <w:rPr>
          <w:rFonts w:ascii="Times New Roman" w:hAnsi="Times New Roman"/>
          <w:sz w:val="28"/>
          <w:szCs w:val="28"/>
        </w:rPr>
      </w:pPr>
      <w:r w:rsidRPr="005205BF">
        <w:rPr>
          <w:rFonts w:ascii="Times New Roman" w:hAnsi="Times New Roman"/>
          <w:sz w:val="28"/>
          <w:szCs w:val="28"/>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5205BF" w:rsidRPr="005205BF" w:rsidRDefault="005205BF" w:rsidP="005205BF">
      <w:pPr>
        <w:rPr>
          <w:rFonts w:ascii="Times New Roman" w:hAnsi="Times New Roman"/>
          <w:sz w:val="28"/>
          <w:szCs w:val="28"/>
        </w:rPr>
      </w:pPr>
      <w:bookmarkStart w:id="62" w:name="sub_1341"/>
      <w:r w:rsidRPr="005205BF">
        <w:rPr>
          <w:rFonts w:ascii="Times New Roman" w:hAnsi="Times New Roman"/>
          <w:sz w:val="28"/>
          <w:szCs w:val="28"/>
        </w:rPr>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5205BF">
          <w:rPr>
            <w:rFonts w:ascii="Times New Roman" w:hAnsi="Times New Roman"/>
            <w:sz w:val="28"/>
            <w:szCs w:val="28"/>
          </w:rPr>
          <w:t>7 километров</w:t>
        </w:r>
      </w:smartTag>
      <w:r w:rsidRPr="005205BF">
        <w:rPr>
          <w:rFonts w:ascii="Times New Roman" w:hAnsi="Times New Roman"/>
          <w:sz w:val="28"/>
          <w:szCs w:val="28"/>
        </w:rPr>
        <w:t xml:space="preserve"> трубопроводов устраиваются переезды для пожарной техники и прокладываются противопожарные минерализованные полосы шириной 2 - 2,5 метра вокруг домов линейных обходчиков, а также вокруг колодцев на трубопроводах.</w:t>
      </w:r>
    </w:p>
    <w:bookmarkEnd w:id="62"/>
    <w:p w:rsidR="005205BF" w:rsidRPr="005205BF" w:rsidRDefault="005205BF" w:rsidP="005205BF">
      <w:pPr>
        <w:rPr>
          <w:rFonts w:ascii="Times New Roman" w:hAnsi="Times New Roman"/>
          <w:sz w:val="28"/>
          <w:szCs w:val="28"/>
        </w:rPr>
      </w:pPr>
      <w:r w:rsidRPr="005205BF">
        <w:rPr>
          <w:rFonts w:ascii="Times New Roman" w:hAnsi="Times New Roman"/>
          <w:sz w:val="28"/>
          <w:szCs w:val="28"/>
        </w:rPr>
        <w:t xml:space="preserve">При строительстве, реконструкции и эксплуатации линий электропередачи, линий связи и трубопроводов обеспечиваются рубка лесных </w:t>
      </w:r>
      <w:r w:rsidRPr="005205BF">
        <w:rPr>
          <w:rFonts w:ascii="Times New Roman" w:hAnsi="Times New Roman"/>
          <w:sz w:val="28"/>
          <w:szCs w:val="28"/>
        </w:rPr>
        <w:lastRenderedPageBreak/>
        <w:t>насаждений, складирование и уборка заготовленной древесины, порубочных остатков и других горючих материалов.</w:t>
      </w:r>
    </w:p>
    <w:p w:rsidR="005205BF" w:rsidRPr="005205BF" w:rsidRDefault="005205BF" w:rsidP="005205BF">
      <w:pPr>
        <w:rPr>
          <w:rFonts w:ascii="Times New Roman" w:hAnsi="Times New Roman"/>
          <w:b/>
          <w:bCs/>
          <w:sz w:val="28"/>
          <w:szCs w:val="28"/>
        </w:rPr>
      </w:pPr>
    </w:p>
    <w:p w:rsidR="00D44C5E" w:rsidRPr="00D44C5E" w:rsidRDefault="00D44C5E" w:rsidP="00D44C5E">
      <w:pPr>
        <w:jc w:val="center"/>
        <w:rPr>
          <w:rFonts w:ascii="Times New Roman" w:hAnsi="Times New Roman"/>
          <w:b/>
          <w:bCs/>
          <w:sz w:val="28"/>
          <w:szCs w:val="28"/>
        </w:rPr>
      </w:pPr>
      <w:r w:rsidRPr="00D44C5E">
        <w:rPr>
          <w:rFonts w:ascii="Times New Roman" w:hAnsi="Times New Roman"/>
          <w:b/>
          <w:bCs/>
          <w:sz w:val="28"/>
          <w:szCs w:val="28"/>
        </w:rPr>
        <w:t>Требования к пребыванию граждан в лесах</w:t>
      </w:r>
    </w:p>
    <w:p w:rsidR="00D44C5E" w:rsidRPr="00D44C5E" w:rsidRDefault="00D44C5E" w:rsidP="00D44C5E">
      <w:pPr>
        <w:rPr>
          <w:rFonts w:ascii="Times New Roman" w:hAnsi="Times New Roman"/>
          <w:b/>
          <w:bCs/>
          <w:sz w:val="28"/>
          <w:szCs w:val="28"/>
        </w:rPr>
      </w:pPr>
    </w:p>
    <w:p w:rsidR="00D44C5E" w:rsidRPr="00D44C5E" w:rsidRDefault="00D44C5E" w:rsidP="00D44C5E">
      <w:pPr>
        <w:rPr>
          <w:rFonts w:ascii="Times New Roman" w:hAnsi="Times New Roman"/>
          <w:sz w:val="28"/>
          <w:szCs w:val="28"/>
        </w:rPr>
      </w:pPr>
      <w:r w:rsidRPr="00D44C5E">
        <w:rPr>
          <w:rFonts w:ascii="Times New Roman" w:hAnsi="Times New Roman"/>
          <w:sz w:val="28"/>
          <w:szCs w:val="28"/>
        </w:rPr>
        <w:t>Граждане при пребывании в лесах обязаны:</w:t>
      </w:r>
    </w:p>
    <w:p w:rsidR="00D44C5E" w:rsidRPr="00D44C5E" w:rsidRDefault="00D44C5E" w:rsidP="00D44C5E">
      <w:pPr>
        <w:rPr>
          <w:rFonts w:ascii="Times New Roman" w:hAnsi="Times New Roman"/>
          <w:sz w:val="28"/>
          <w:szCs w:val="28"/>
        </w:rPr>
      </w:pPr>
      <w:bookmarkStart w:id="63" w:name="sub_10361"/>
      <w:r w:rsidRPr="00D44C5E">
        <w:rPr>
          <w:rFonts w:ascii="Times New Roman" w:hAnsi="Times New Roman"/>
          <w:sz w:val="28"/>
          <w:szCs w:val="28"/>
        </w:rPr>
        <w:t xml:space="preserve">а) соблюдать требования пожарной безопасности в лесах, установленные пунктами 8 </w:t>
      </w:r>
      <w:r>
        <w:rPr>
          <w:rFonts w:ascii="Times New Roman" w:hAnsi="Times New Roman"/>
          <w:sz w:val="28"/>
          <w:szCs w:val="28"/>
        </w:rPr>
        <w:t>–</w:t>
      </w:r>
      <w:r w:rsidRPr="00D44C5E">
        <w:rPr>
          <w:rFonts w:ascii="Times New Roman" w:hAnsi="Times New Roman"/>
          <w:sz w:val="28"/>
          <w:szCs w:val="28"/>
        </w:rPr>
        <w:t xml:space="preserve"> 12</w:t>
      </w:r>
      <w:r>
        <w:rPr>
          <w:rFonts w:ascii="Times New Roman" w:hAnsi="Times New Roman"/>
          <w:sz w:val="28"/>
          <w:szCs w:val="28"/>
        </w:rPr>
        <w:t xml:space="preserve"> </w:t>
      </w:r>
      <w:r w:rsidRPr="00D44C5E">
        <w:rPr>
          <w:rFonts w:ascii="Times New Roman" w:hAnsi="Times New Roman"/>
          <w:sz w:val="28"/>
          <w:szCs w:val="28"/>
        </w:rPr>
        <w:t>Правил;</w:t>
      </w:r>
    </w:p>
    <w:p w:rsidR="00D44C5E" w:rsidRPr="00D44C5E" w:rsidRDefault="00D44C5E" w:rsidP="00D44C5E">
      <w:pPr>
        <w:rPr>
          <w:rFonts w:ascii="Times New Roman" w:hAnsi="Times New Roman"/>
          <w:sz w:val="28"/>
          <w:szCs w:val="28"/>
        </w:rPr>
      </w:pPr>
      <w:bookmarkStart w:id="64" w:name="sub_10362"/>
      <w:bookmarkEnd w:id="63"/>
      <w:r w:rsidRPr="00D44C5E">
        <w:rPr>
          <w:rFonts w:ascii="Times New Roman" w:hAnsi="Times New Roman"/>
          <w:sz w:val="28"/>
          <w:szCs w:val="28"/>
        </w:rPr>
        <w:t>б) при обнаружении лесных пожаров немедленно уведомлять о них органы государственной власти или органы местного самоуправления, указанные в пункте 4</w:t>
      </w:r>
      <w:r w:rsidR="00DD4E3A">
        <w:rPr>
          <w:rFonts w:ascii="Times New Roman" w:hAnsi="Times New Roman"/>
          <w:sz w:val="28"/>
          <w:szCs w:val="28"/>
        </w:rPr>
        <w:t xml:space="preserve"> </w:t>
      </w:r>
      <w:r w:rsidRPr="00D44C5E">
        <w:rPr>
          <w:rFonts w:ascii="Times New Roman" w:hAnsi="Times New Roman"/>
          <w:sz w:val="28"/>
          <w:szCs w:val="28"/>
        </w:rPr>
        <w:t>Правил;</w:t>
      </w:r>
    </w:p>
    <w:p w:rsidR="00D44C5E" w:rsidRPr="00D44C5E" w:rsidRDefault="00D44C5E" w:rsidP="00D44C5E">
      <w:pPr>
        <w:rPr>
          <w:rFonts w:ascii="Times New Roman" w:hAnsi="Times New Roman"/>
          <w:sz w:val="28"/>
          <w:szCs w:val="28"/>
        </w:rPr>
      </w:pPr>
      <w:bookmarkStart w:id="65" w:name="sub_10363"/>
      <w:bookmarkEnd w:id="64"/>
      <w:r w:rsidRPr="00D44C5E">
        <w:rPr>
          <w:rFonts w:ascii="Times New Roman" w:hAnsi="Times New Roman"/>
          <w:sz w:val="28"/>
          <w:szCs w:val="28"/>
        </w:rPr>
        <w:t>в) принимать при обнаружении лесного пожара меры по его тушению своими силами до прибытия сил пожаротушения;</w:t>
      </w:r>
    </w:p>
    <w:p w:rsidR="00D44C5E" w:rsidRPr="00D44C5E" w:rsidRDefault="00D44C5E" w:rsidP="00D44C5E">
      <w:pPr>
        <w:rPr>
          <w:rFonts w:ascii="Times New Roman" w:hAnsi="Times New Roman"/>
          <w:sz w:val="28"/>
          <w:szCs w:val="28"/>
        </w:rPr>
      </w:pPr>
      <w:bookmarkStart w:id="66" w:name="sub_10364"/>
      <w:bookmarkEnd w:id="65"/>
      <w:r w:rsidRPr="00D44C5E">
        <w:rPr>
          <w:rFonts w:ascii="Times New Roman" w:hAnsi="Times New Roman"/>
          <w:sz w:val="28"/>
          <w:szCs w:val="28"/>
        </w:rPr>
        <w:t xml:space="preserve">г) оказывать содействие органам государственной власти и органам местного самоуправления, указанным в пункте </w:t>
      </w:r>
      <w:r w:rsidRPr="00D44C5E">
        <w:rPr>
          <w:rFonts w:ascii="Times New Roman" w:hAnsi="Times New Roman"/>
          <w:sz w:val="28"/>
          <w:szCs w:val="28"/>
        </w:rPr>
        <w:t>4</w:t>
      </w:r>
      <w:r>
        <w:rPr>
          <w:rFonts w:ascii="Times New Roman" w:hAnsi="Times New Roman"/>
          <w:sz w:val="28"/>
          <w:szCs w:val="28"/>
        </w:rPr>
        <w:t xml:space="preserve"> </w:t>
      </w:r>
      <w:r w:rsidRPr="00D44C5E">
        <w:rPr>
          <w:rFonts w:ascii="Times New Roman" w:hAnsi="Times New Roman"/>
          <w:sz w:val="28"/>
          <w:szCs w:val="28"/>
        </w:rPr>
        <w:t>Правил, при тушении лесных пожаров.</w:t>
      </w:r>
    </w:p>
    <w:bookmarkEnd w:id="66"/>
    <w:p w:rsidR="00D44C5E" w:rsidRDefault="00D44C5E" w:rsidP="00D44C5E">
      <w:pPr>
        <w:rPr>
          <w:rFonts w:ascii="Times New Roman" w:hAnsi="Times New Roman"/>
          <w:sz w:val="28"/>
          <w:szCs w:val="28"/>
        </w:rPr>
      </w:pPr>
      <w:r w:rsidRPr="00D44C5E">
        <w:rPr>
          <w:rFonts w:ascii="Times New Roman" w:hAnsi="Times New Roman"/>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РФ.</w:t>
      </w:r>
    </w:p>
    <w:p w:rsidR="00B82F21" w:rsidRDefault="00B82F21" w:rsidP="00D44C5E">
      <w:pPr>
        <w:rPr>
          <w:rFonts w:ascii="Times New Roman" w:hAnsi="Times New Roman"/>
          <w:sz w:val="28"/>
          <w:szCs w:val="28"/>
        </w:rPr>
      </w:pPr>
    </w:p>
    <w:p w:rsidR="005205BF" w:rsidRPr="005205BF" w:rsidRDefault="005205BF" w:rsidP="005205BF">
      <w:pPr>
        <w:jc w:val="center"/>
        <w:rPr>
          <w:rFonts w:ascii="Times New Roman" w:hAnsi="Times New Roman"/>
          <w:b/>
          <w:sz w:val="28"/>
          <w:szCs w:val="28"/>
        </w:rPr>
      </w:pPr>
      <w:r w:rsidRPr="005205BF">
        <w:rPr>
          <w:rFonts w:ascii="Times New Roman" w:hAnsi="Times New Roman"/>
          <w:b/>
          <w:sz w:val="28"/>
          <w:szCs w:val="28"/>
        </w:rPr>
        <w:t>Требования к охране лесов от загрязнения радиоактивными веществами</w:t>
      </w:r>
    </w:p>
    <w:p w:rsidR="005205BF" w:rsidRPr="005205BF" w:rsidRDefault="005205BF" w:rsidP="005205BF">
      <w:pPr>
        <w:rPr>
          <w:rFonts w:ascii="Times New Roman" w:hAnsi="Times New Roman"/>
          <w:b/>
          <w:sz w:val="28"/>
          <w:szCs w:val="28"/>
        </w:rPr>
      </w:pPr>
    </w:p>
    <w:p w:rsidR="005205BF" w:rsidRPr="005205BF" w:rsidRDefault="005205BF" w:rsidP="005205BF">
      <w:pPr>
        <w:rPr>
          <w:rFonts w:ascii="Times New Roman" w:hAnsi="Times New Roman"/>
          <w:sz w:val="28"/>
          <w:szCs w:val="28"/>
        </w:rPr>
      </w:pPr>
      <w:r w:rsidRPr="005205BF">
        <w:rPr>
          <w:rFonts w:ascii="Times New Roman" w:hAnsi="Times New Roman"/>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 (часть 1 статьи 58 ЛК РФ).</w:t>
      </w:r>
    </w:p>
    <w:p w:rsidR="005205BF" w:rsidRPr="005205BF" w:rsidRDefault="005205BF" w:rsidP="005205BF">
      <w:pPr>
        <w:rPr>
          <w:rFonts w:ascii="Times New Roman" w:hAnsi="Times New Roman"/>
          <w:sz w:val="28"/>
          <w:szCs w:val="28"/>
        </w:rPr>
      </w:pPr>
      <w:r w:rsidRPr="0018685C">
        <w:rPr>
          <w:rFonts w:ascii="Times New Roman" w:hAnsi="Times New Roman"/>
          <w:sz w:val="28"/>
          <w:szCs w:val="28"/>
        </w:rPr>
        <w:t>Особенности</w:t>
      </w:r>
      <w:r w:rsidRPr="005205BF">
        <w:rPr>
          <w:rFonts w:ascii="Times New Roman" w:hAnsi="Times New Roman"/>
          <w:sz w:val="28"/>
          <w:szCs w:val="28"/>
        </w:rPr>
        <w:t xml:space="preserve"> охраны лесов, разработки и осуществления профилактических и реабилитационных мероприятий в зонах радиоактивного загрязнения лесов устанавливаются уполномоченным федеральным органом исполнительной власти (часть 2 статьи 58 ЛК РФ).</w:t>
      </w:r>
    </w:p>
    <w:p w:rsidR="005205BF" w:rsidRDefault="005205BF" w:rsidP="005205BF">
      <w:pPr>
        <w:rPr>
          <w:rFonts w:ascii="Times New Roman" w:hAnsi="Times New Roman"/>
          <w:sz w:val="28"/>
          <w:szCs w:val="28"/>
        </w:rPr>
      </w:pPr>
      <w:r w:rsidRPr="005205BF">
        <w:rPr>
          <w:rFonts w:ascii="Times New Roman" w:hAnsi="Times New Roman"/>
          <w:sz w:val="28"/>
          <w:szCs w:val="28"/>
        </w:rPr>
        <w:t xml:space="preserve">Особенности охраны лесов, разработки и осуществления профилактических и реабилитационных мероприятий в зонах радиоактивного загрязнения лесов (далее Особенности), утверждены </w:t>
      </w:r>
      <w:r w:rsidRPr="0018685C">
        <w:rPr>
          <w:rFonts w:ascii="Times New Roman" w:hAnsi="Times New Roman"/>
          <w:sz w:val="28"/>
          <w:szCs w:val="28"/>
        </w:rPr>
        <w:t>приказом</w:t>
      </w:r>
      <w:r w:rsidR="0018685C">
        <w:rPr>
          <w:rFonts w:ascii="Times New Roman" w:hAnsi="Times New Roman"/>
          <w:sz w:val="28"/>
          <w:szCs w:val="28"/>
        </w:rPr>
        <w:t xml:space="preserve"> </w:t>
      </w:r>
      <w:r w:rsidRPr="005205BF">
        <w:rPr>
          <w:rFonts w:ascii="Times New Roman" w:hAnsi="Times New Roman"/>
          <w:sz w:val="28"/>
          <w:szCs w:val="28"/>
        </w:rPr>
        <w:t>МПР РФ от 08.06.2017 № 283 «Об утверждении Особенностей охраны лесов, разработки и осуществления профилактических и реабилитационных мероприятий в зонах радиоактивного загрязнения лесов».</w:t>
      </w:r>
    </w:p>
    <w:p w:rsidR="005205BF" w:rsidRDefault="005115F5" w:rsidP="005205BF">
      <w:pPr>
        <w:rPr>
          <w:rFonts w:ascii="Times New Roman" w:hAnsi="Times New Roman"/>
          <w:sz w:val="28"/>
          <w:szCs w:val="28"/>
        </w:rPr>
      </w:pPr>
      <w:r w:rsidRPr="005115F5">
        <w:rPr>
          <w:rFonts w:ascii="Times New Roman" w:hAnsi="Times New Roman"/>
          <w:sz w:val="28"/>
          <w:szCs w:val="28"/>
        </w:rPr>
        <w:t xml:space="preserve">Охрана лесных насаждений является одной из самых важных задач, стоящих перед местными органами власти </w:t>
      </w:r>
      <w:r>
        <w:rPr>
          <w:rFonts w:ascii="Times New Roman" w:hAnsi="Times New Roman"/>
          <w:sz w:val="28"/>
          <w:szCs w:val="28"/>
        </w:rPr>
        <w:t>и населением, проживающим в рай</w:t>
      </w:r>
      <w:r w:rsidRPr="005115F5">
        <w:rPr>
          <w:rFonts w:ascii="Times New Roman" w:hAnsi="Times New Roman"/>
          <w:sz w:val="28"/>
          <w:szCs w:val="28"/>
        </w:rPr>
        <w:t>оне расположения городских лесов.</w:t>
      </w:r>
    </w:p>
    <w:p w:rsidR="005115F5" w:rsidRDefault="005115F5" w:rsidP="005205BF">
      <w:pPr>
        <w:rPr>
          <w:rFonts w:ascii="Times New Roman" w:hAnsi="Times New Roman"/>
          <w:sz w:val="28"/>
          <w:szCs w:val="28"/>
        </w:rPr>
      </w:pPr>
      <w:r w:rsidRPr="005115F5">
        <w:rPr>
          <w:rFonts w:ascii="Times New Roman" w:hAnsi="Times New Roman"/>
          <w:sz w:val="28"/>
          <w:szCs w:val="28"/>
        </w:rPr>
        <w:t xml:space="preserve">К полномочиям органов местного самоуправления в области тушения лесных пожаров относятся:  </w:t>
      </w:r>
    </w:p>
    <w:p w:rsidR="005115F5" w:rsidRDefault="005115F5" w:rsidP="005205BF">
      <w:pPr>
        <w:rPr>
          <w:rFonts w:ascii="Times New Roman" w:hAnsi="Times New Roman"/>
          <w:sz w:val="28"/>
          <w:szCs w:val="28"/>
        </w:rPr>
      </w:pPr>
      <w:r w:rsidRPr="005115F5">
        <w:rPr>
          <w:rFonts w:ascii="Times New Roman" w:hAnsi="Times New Roman"/>
          <w:sz w:val="28"/>
          <w:szCs w:val="28"/>
        </w:rPr>
        <w:t>- организация осуществления мер пож</w:t>
      </w:r>
      <w:r>
        <w:rPr>
          <w:rFonts w:ascii="Times New Roman" w:hAnsi="Times New Roman"/>
          <w:sz w:val="28"/>
          <w:szCs w:val="28"/>
        </w:rPr>
        <w:t>арной безопасности в лесах в от</w:t>
      </w:r>
      <w:r w:rsidRPr="005115F5">
        <w:rPr>
          <w:rFonts w:ascii="Times New Roman" w:hAnsi="Times New Roman"/>
          <w:sz w:val="28"/>
          <w:szCs w:val="28"/>
        </w:rPr>
        <w:t>ношении лесных участков, находящихся в муниципальной собственности</w:t>
      </w:r>
      <w:r>
        <w:rPr>
          <w:rFonts w:ascii="Times New Roman" w:hAnsi="Times New Roman"/>
          <w:sz w:val="28"/>
          <w:szCs w:val="28"/>
        </w:rPr>
        <w:t>;</w:t>
      </w:r>
      <w:r w:rsidRPr="005115F5">
        <w:rPr>
          <w:rFonts w:ascii="Times New Roman" w:hAnsi="Times New Roman"/>
          <w:sz w:val="28"/>
          <w:szCs w:val="28"/>
        </w:rPr>
        <w:t xml:space="preserve">  </w:t>
      </w:r>
    </w:p>
    <w:p w:rsidR="005115F5" w:rsidRDefault="005115F5" w:rsidP="005205BF">
      <w:pPr>
        <w:rPr>
          <w:rFonts w:ascii="Times New Roman" w:hAnsi="Times New Roman"/>
          <w:sz w:val="28"/>
          <w:szCs w:val="28"/>
        </w:rPr>
      </w:pPr>
      <w:r w:rsidRPr="005115F5">
        <w:rPr>
          <w:rFonts w:ascii="Times New Roman" w:hAnsi="Times New Roman"/>
          <w:sz w:val="28"/>
          <w:szCs w:val="28"/>
        </w:rPr>
        <w:lastRenderedPageBreak/>
        <w:t>- участие в предупреждении и ликвидации последствий ЧС в границах поселения;</w:t>
      </w:r>
    </w:p>
    <w:p w:rsidR="005115F5" w:rsidRDefault="005115F5" w:rsidP="005205BF">
      <w:pPr>
        <w:rPr>
          <w:rFonts w:ascii="Times New Roman" w:hAnsi="Times New Roman"/>
          <w:sz w:val="28"/>
          <w:szCs w:val="28"/>
        </w:rPr>
      </w:pPr>
      <w:r w:rsidRPr="005115F5">
        <w:rPr>
          <w:rFonts w:ascii="Times New Roman" w:hAnsi="Times New Roman"/>
          <w:sz w:val="28"/>
          <w:szCs w:val="28"/>
        </w:rPr>
        <w:t xml:space="preserve">- обеспечение первичных мер пожарной безопасности в границах насе-ленных пунктов.  </w:t>
      </w:r>
    </w:p>
    <w:p w:rsidR="005115F5" w:rsidRDefault="005115F5" w:rsidP="005205BF">
      <w:pPr>
        <w:rPr>
          <w:rFonts w:ascii="Times New Roman" w:hAnsi="Times New Roman"/>
          <w:sz w:val="28"/>
          <w:szCs w:val="28"/>
        </w:rPr>
      </w:pPr>
      <w:r w:rsidRPr="005115F5">
        <w:rPr>
          <w:rFonts w:ascii="Times New Roman" w:hAnsi="Times New Roman"/>
          <w:sz w:val="28"/>
          <w:szCs w:val="28"/>
        </w:rPr>
        <w:t xml:space="preserve">К полномочиям органов местного самоуправления городских округов по обеспечению первичных мер пожарной безопасности в границах городского округа относятся:  </w:t>
      </w:r>
    </w:p>
    <w:p w:rsidR="005115F5" w:rsidRDefault="005115F5" w:rsidP="005205BF">
      <w:pPr>
        <w:rPr>
          <w:rFonts w:ascii="Times New Roman" w:hAnsi="Times New Roman"/>
          <w:sz w:val="28"/>
          <w:szCs w:val="28"/>
        </w:rPr>
      </w:pPr>
      <w:r w:rsidRPr="005115F5">
        <w:rPr>
          <w:rFonts w:ascii="Times New Roman" w:hAnsi="Times New Roman"/>
          <w:sz w:val="28"/>
          <w:szCs w:val="28"/>
        </w:rPr>
        <w:t>- создание условий для организации добровольной пожарной охраны, а также для участия граждан в обеспечении</w:t>
      </w:r>
      <w:r>
        <w:rPr>
          <w:rFonts w:ascii="Times New Roman" w:hAnsi="Times New Roman"/>
          <w:sz w:val="28"/>
          <w:szCs w:val="28"/>
        </w:rPr>
        <w:t xml:space="preserve"> первичных мер пожарной безопас</w:t>
      </w:r>
      <w:r w:rsidRPr="005115F5">
        <w:rPr>
          <w:rFonts w:ascii="Times New Roman" w:hAnsi="Times New Roman"/>
          <w:sz w:val="28"/>
          <w:szCs w:val="28"/>
        </w:rPr>
        <w:t xml:space="preserve">ности в иных формах;  </w:t>
      </w:r>
    </w:p>
    <w:p w:rsidR="005115F5" w:rsidRDefault="005115F5" w:rsidP="005205BF">
      <w:pPr>
        <w:rPr>
          <w:rFonts w:ascii="Times New Roman" w:hAnsi="Times New Roman"/>
          <w:sz w:val="28"/>
          <w:szCs w:val="28"/>
        </w:rPr>
      </w:pPr>
      <w:r w:rsidRPr="005115F5">
        <w:rPr>
          <w:rFonts w:ascii="Times New Roman" w:hAnsi="Times New Roman"/>
          <w:sz w:val="28"/>
          <w:szCs w:val="28"/>
        </w:rPr>
        <w:t>- создание в целях пожаротушения условий для забора в л</w:t>
      </w:r>
      <w:r>
        <w:rPr>
          <w:rFonts w:ascii="Times New Roman" w:hAnsi="Times New Roman"/>
          <w:sz w:val="28"/>
          <w:szCs w:val="28"/>
        </w:rPr>
        <w:t>юбое время го</w:t>
      </w:r>
      <w:r w:rsidRPr="005115F5">
        <w:rPr>
          <w:rFonts w:ascii="Times New Roman" w:hAnsi="Times New Roman"/>
          <w:sz w:val="28"/>
          <w:szCs w:val="28"/>
        </w:rPr>
        <w:t xml:space="preserve">да воды из источников наружного водоснабжения, расположенных в сельских населенных пунктах и на прилегающих к ним территориях;  </w:t>
      </w:r>
    </w:p>
    <w:p w:rsidR="005115F5" w:rsidRDefault="00427564" w:rsidP="005205BF">
      <w:pPr>
        <w:rPr>
          <w:rFonts w:ascii="Times New Roman" w:hAnsi="Times New Roman"/>
          <w:sz w:val="28"/>
          <w:szCs w:val="28"/>
        </w:rPr>
      </w:pPr>
      <w:r w:rsidRPr="00427564">
        <w:rPr>
          <w:rFonts w:ascii="Times New Roman" w:hAnsi="Times New Roman"/>
          <w:sz w:val="28"/>
          <w:szCs w:val="28"/>
        </w:rPr>
        <w:t xml:space="preserve">- оснащение территорий общего пользования первичными средствами тушения пожаров и противопожарным инвентарем;  </w:t>
      </w:r>
    </w:p>
    <w:p w:rsidR="00427564" w:rsidRDefault="00427564" w:rsidP="005205BF">
      <w:pPr>
        <w:rPr>
          <w:rFonts w:ascii="Times New Roman" w:hAnsi="Times New Roman"/>
          <w:sz w:val="28"/>
          <w:szCs w:val="28"/>
        </w:rPr>
      </w:pPr>
      <w:r w:rsidRPr="00427564">
        <w:rPr>
          <w:rFonts w:ascii="Times New Roman" w:hAnsi="Times New Roman"/>
          <w:sz w:val="28"/>
          <w:szCs w:val="28"/>
        </w:rPr>
        <w:t>- организация и принятие мер по оп</w:t>
      </w:r>
      <w:r>
        <w:rPr>
          <w:rFonts w:ascii="Times New Roman" w:hAnsi="Times New Roman"/>
          <w:sz w:val="28"/>
          <w:szCs w:val="28"/>
        </w:rPr>
        <w:t>овещению населения и подразделе</w:t>
      </w:r>
      <w:r w:rsidRPr="00427564">
        <w:rPr>
          <w:rFonts w:ascii="Times New Roman" w:hAnsi="Times New Roman"/>
          <w:sz w:val="28"/>
          <w:szCs w:val="28"/>
        </w:rPr>
        <w:t xml:space="preserve">ний Государственной противопожарной службы о пожаре;  </w:t>
      </w:r>
    </w:p>
    <w:p w:rsidR="00427564" w:rsidRDefault="00427564" w:rsidP="005205BF">
      <w:pPr>
        <w:rPr>
          <w:rFonts w:ascii="Times New Roman" w:hAnsi="Times New Roman"/>
          <w:sz w:val="28"/>
          <w:szCs w:val="28"/>
        </w:rPr>
      </w:pPr>
      <w:r w:rsidRPr="00427564">
        <w:rPr>
          <w:rFonts w:ascii="Times New Roman" w:hAnsi="Times New Roman"/>
          <w:sz w:val="28"/>
          <w:szCs w:val="28"/>
        </w:rPr>
        <w:t>- принятие мер по локализации пожара и спасению людей и имущества до прибытия подразделений Государственной противопожарной службы;</w:t>
      </w:r>
    </w:p>
    <w:p w:rsidR="00427564" w:rsidRDefault="00427564" w:rsidP="005205BF">
      <w:pPr>
        <w:rPr>
          <w:rFonts w:ascii="Times New Roman" w:hAnsi="Times New Roman"/>
          <w:sz w:val="28"/>
          <w:szCs w:val="28"/>
        </w:rPr>
      </w:pPr>
      <w:r w:rsidRPr="00427564">
        <w:rPr>
          <w:rFonts w:ascii="Times New Roman" w:hAnsi="Times New Roman"/>
          <w:sz w:val="28"/>
          <w:szCs w:val="28"/>
        </w:rPr>
        <w:t>- включение мероприятий по обеспечению пожарной безопасности в планы, схемы и программы развития террит</w:t>
      </w:r>
      <w:r>
        <w:rPr>
          <w:rFonts w:ascii="Times New Roman" w:hAnsi="Times New Roman"/>
          <w:sz w:val="28"/>
          <w:szCs w:val="28"/>
        </w:rPr>
        <w:t>орий поселений и городских окру</w:t>
      </w:r>
      <w:r w:rsidRPr="00427564">
        <w:rPr>
          <w:rFonts w:ascii="Times New Roman" w:hAnsi="Times New Roman"/>
          <w:sz w:val="28"/>
          <w:szCs w:val="28"/>
        </w:rPr>
        <w:t xml:space="preserve">гов;  </w:t>
      </w:r>
    </w:p>
    <w:p w:rsidR="005115F5" w:rsidRDefault="00427564" w:rsidP="005205BF">
      <w:pPr>
        <w:rPr>
          <w:rFonts w:ascii="Times New Roman" w:hAnsi="Times New Roman"/>
          <w:sz w:val="28"/>
          <w:szCs w:val="28"/>
        </w:rPr>
      </w:pPr>
      <w:r w:rsidRPr="00427564">
        <w:rPr>
          <w:rFonts w:ascii="Times New Roman" w:hAnsi="Times New Roman"/>
          <w:sz w:val="28"/>
          <w:szCs w:val="28"/>
        </w:rPr>
        <w:t>- оказание содействия органам госуд</w:t>
      </w:r>
      <w:r>
        <w:rPr>
          <w:rFonts w:ascii="Times New Roman" w:hAnsi="Times New Roman"/>
          <w:sz w:val="28"/>
          <w:szCs w:val="28"/>
        </w:rPr>
        <w:t>арственной власти субъектов Рос</w:t>
      </w:r>
      <w:r w:rsidRPr="00427564">
        <w:rPr>
          <w:rFonts w:ascii="Times New Roman" w:hAnsi="Times New Roman"/>
          <w:sz w:val="28"/>
          <w:szCs w:val="28"/>
        </w:rPr>
        <w:t>сийской Федерации в информировании населения о мерах пож</w:t>
      </w:r>
      <w:r>
        <w:rPr>
          <w:rFonts w:ascii="Times New Roman" w:hAnsi="Times New Roman"/>
          <w:sz w:val="28"/>
          <w:szCs w:val="28"/>
        </w:rPr>
        <w:t>арной безопас</w:t>
      </w:r>
      <w:r w:rsidRPr="00427564">
        <w:rPr>
          <w:rFonts w:ascii="Times New Roman" w:hAnsi="Times New Roman"/>
          <w:sz w:val="28"/>
          <w:szCs w:val="28"/>
        </w:rPr>
        <w:t>ности, в том числе посредством организац</w:t>
      </w:r>
      <w:r>
        <w:rPr>
          <w:rFonts w:ascii="Times New Roman" w:hAnsi="Times New Roman"/>
          <w:sz w:val="28"/>
          <w:szCs w:val="28"/>
        </w:rPr>
        <w:t>ии и проведения собраний населе</w:t>
      </w:r>
      <w:r w:rsidRPr="00427564">
        <w:rPr>
          <w:rFonts w:ascii="Times New Roman" w:hAnsi="Times New Roman"/>
          <w:sz w:val="28"/>
          <w:szCs w:val="28"/>
        </w:rPr>
        <w:t xml:space="preserve">ния;  </w:t>
      </w:r>
    </w:p>
    <w:p w:rsidR="00427564" w:rsidRDefault="00427564" w:rsidP="005205BF">
      <w:pPr>
        <w:rPr>
          <w:rFonts w:ascii="Times New Roman" w:hAnsi="Times New Roman"/>
          <w:sz w:val="28"/>
          <w:szCs w:val="28"/>
        </w:rPr>
      </w:pPr>
      <w:r w:rsidRPr="00427564">
        <w:rPr>
          <w:rFonts w:ascii="Times New Roman" w:hAnsi="Times New Roman"/>
          <w:sz w:val="28"/>
          <w:szCs w:val="28"/>
        </w:rPr>
        <w:t>- установление особого противопожарного режима в случае повышения пожарной опасности.</w:t>
      </w:r>
    </w:p>
    <w:p w:rsidR="00427564" w:rsidRPr="005205BF" w:rsidRDefault="00427564" w:rsidP="005205BF">
      <w:pPr>
        <w:rPr>
          <w:rFonts w:ascii="Times New Roman" w:hAnsi="Times New Roman"/>
          <w:sz w:val="28"/>
          <w:szCs w:val="28"/>
        </w:rPr>
      </w:pPr>
      <w:r w:rsidRPr="00427564">
        <w:rPr>
          <w:rFonts w:ascii="Times New Roman" w:hAnsi="Times New Roman"/>
          <w:sz w:val="28"/>
          <w:szCs w:val="28"/>
        </w:rPr>
        <w:t>В соответствии с Распоряжением Правительства Российской Федерации от  06.02.2003  № 146-р, органам исполнительной власти субъектов Российской Федерации и органам местного самоуправления рекомендовано:</w:t>
      </w:r>
    </w:p>
    <w:p w:rsidR="005205BF" w:rsidRDefault="00427564" w:rsidP="00D44C5E">
      <w:pPr>
        <w:rPr>
          <w:rFonts w:ascii="Times New Roman" w:hAnsi="Times New Roman"/>
          <w:sz w:val="28"/>
          <w:szCs w:val="28"/>
        </w:rPr>
      </w:pPr>
      <w:r w:rsidRPr="00427564">
        <w:rPr>
          <w:rFonts w:ascii="Times New Roman" w:hAnsi="Times New Roman"/>
          <w:sz w:val="28"/>
          <w:szCs w:val="28"/>
        </w:rPr>
        <w:t>- обеспечивать координацию действи</w:t>
      </w:r>
      <w:r>
        <w:rPr>
          <w:rFonts w:ascii="Times New Roman" w:hAnsi="Times New Roman"/>
          <w:sz w:val="28"/>
          <w:szCs w:val="28"/>
        </w:rPr>
        <w:t>й организаций при проведении ме</w:t>
      </w:r>
      <w:r w:rsidRPr="00427564">
        <w:rPr>
          <w:rFonts w:ascii="Times New Roman" w:hAnsi="Times New Roman"/>
          <w:sz w:val="28"/>
          <w:szCs w:val="28"/>
        </w:rPr>
        <w:t>роприятий по борьбе с лесными пожарами и привлечение для тушения лесных пожаров населения, работников сторонних</w:t>
      </w:r>
      <w:r>
        <w:rPr>
          <w:rFonts w:ascii="Times New Roman" w:hAnsi="Times New Roman"/>
          <w:sz w:val="28"/>
          <w:szCs w:val="28"/>
        </w:rPr>
        <w:t xml:space="preserve"> организаций, а также противопо</w:t>
      </w:r>
      <w:r w:rsidRPr="00427564">
        <w:rPr>
          <w:rFonts w:ascii="Times New Roman" w:hAnsi="Times New Roman"/>
          <w:sz w:val="28"/>
          <w:szCs w:val="28"/>
        </w:rPr>
        <w:t xml:space="preserve">жарной техники и транспортных средств этих организаций;  </w:t>
      </w:r>
    </w:p>
    <w:p w:rsidR="00427564" w:rsidRDefault="00427564" w:rsidP="00D44C5E">
      <w:pPr>
        <w:rPr>
          <w:rFonts w:ascii="Times New Roman" w:hAnsi="Times New Roman"/>
          <w:sz w:val="28"/>
          <w:szCs w:val="28"/>
        </w:rPr>
      </w:pPr>
      <w:r w:rsidRPr="00427564">
        <w:rPr>
          <w:rFonts w:ascii="Times New Roman" w:hAnsi="Times New Roman"/>
          <w:sz w:val="28"/>
          <w:szCs w:val="28"/>
        </w:rPr>
        <w:t xml:space="preserve">- осуществлять контроль за подготовкой организаций к пожароопасному сезону, а также за соблюдением противопожарных правил при проведении от-жига травы и стерни на территориях, прилегающих к землям лесного фонда;  </w:t>
      </w:r>
    </w:p>
    <w:p w:rsidR="00427564" w:rsidRDefault="00427564" w:rsidP="00D44C5E">
      <w:pPr>
        <w:rPr>
          <w:rFonts w:ascii="Times New Roman" w:hAnsi="Times New Roman"/>
          <w:sz w:val="28"/>
          <w:szCs w:val="28"/>
        </w:rPr>
      </w:pPr>
      <w:r w:rsidRPr="00427564">
        <w:rPr>
          <w:rFonts w:ascii="Times New Roman" w:hAnsi="Times New Roman"/>
          <w:sz w:val="28"/>
          <w:szCs w:val="28"/>
        </w:rPr>
        <w:t>- принимать меры по совершенствов</w:t>
      </w:r>
      <w:r>
        <w:rPr>
          <w:rFonts w:ascii="Times New Roman" w:hAnsi="Times New Roman"/>
          <w:sz w:val="28"/>
          <w:szCs w:val="28"/>
        </w:rPr>
        <w:t>анию системы охраны лесов от по</w:t>
      </w:r>
      <w:r w:rsidRPr="00427564">
        <w:rPr>
          <w:rFonts w:ascii="Times New Roman" w:hAnsi="Times New Roman"/>
          <w:sz w:val="28"/>
          <w:szCs w:val="28"/>
        </w:rPr>
        <w:t>жаров на землях поселений.</w:t>
      </w:r>
    </w:p>
    <w:p w:rsidR="00427564" w:rsidRDefault="00441770" w:rsidP="00D44C5E">
      <w:pPr>
        <w:rPr>
          <w:rFonts w:ascii="Times New Roman" w:hAnsi="Times New Roman"/>
          <w:sz w:val="28"/>
          <w:szCs w:val="28"/>
        </w:rPr>
      </w:pPr>
      <w:r w:rsidRPr="00441770">
        <w:rPr>
          <w:rFonts w:ascii="Times New Roman" w:hAnsi="Times New Roman"/>
          <w:sz w:val="28"/>
          <w:szCs w:val="28"/>
        </w:rPr>
        <w:t>В качестве основы для определения степени природной пожарной опасности городских лесов  применена классификация природной пожарной опасности лесов и классификации пожарной опасности в лесах в зависимости от условий погоды, утвержденная приказом Рослесхоза от 05.07.2011 г. № 287.</w:t>
      </w:r>
    </w:p>
    <w:p w:rsidR="00BD0D7B" w:rsidRPr="00BD0D7B" w:rsidRDefault="00BD0D7B" w:rsidP="00BD0D7B">
      <w:pPr>
        <w:rPr>
          <w:rFonts w:ascii="Times New Roman" w:hAnsi="Times New Roman"/>
          <w:sz w:val="28"/>
          <w:szCs w:val="28"/>
        </w:rPr>
      </w:pPr>
      <w:r w:rsidRPr="00BD0D7B">
        <w:rPr>
          <w:rFonts w:ascii="Times New Roman" w:hAnsi="Times New Roman"/>
          <w:sz w:val="28"/>
          <w:szCs w:val="28"/>
        </w:rPr>
        <w:lastRenderedPageBreak/>
        <w:t>Приказом Рослесхоза от 05.07.2011 № 287 утверждены:</w:t>
      </w:r>
    </w:p>
    <w:p w:rsidR="00BD0D7B" w:rsidRPr="00BD0D7B" w:rsidRDefault="00BD0D7B" w:rsidP="00BD0D7B">
      <w:pPr>
        <w:rPr>
          <w:rFonts w:ascii="Times New Roman" w:hAnsi="Times New Roman"/>
          <w:sz w:val="28"/>
          <w:szCs w:val="28"/>
        </w:rPr>
      </w:pPr>
      <w:r w:rsidRPr="00BD0D7B">
        <w:rPr>
          <w:rFonts w:ascii="Times New Roman" w:hAnsi="Times New Roman"/>
          <w:sz w:val="28"/>
          <w:szCs w:val="28"/>
        </w:rPr>
        <w:t xml:space="preserve">- классификация природной пожарной опасности </w:t>
      </w:r>
      <w:r w:rsidRPr="00D87896">
        <w:rPr>
          <w:rFonts w:ascii="Times New Roman" w:hAnsi="Times New Roman"/>
          <w:sz w:val="28"/>
          <w:szCs w:val="28"/>
        </w:rPr>
        <w:t xml:space="preserve">лесов (таблица </w:t>
      </w:r>
      <w:r w:rsidR="00D87896" w:rsidRPr="00D87896">
        <w:rPr>
          <w:rFonts w:ascii="Times New Roman" w:hAnsi="Times New Roman"/>
          <w:sz w:val="28"/>
          <w:szCs w:val="28"/>
        </w:rPr>
        <w:t>37</w:t>
      </w:r>
      <w:r w:rsidRPr="00D87896">
        <w:rPr>
          <w:rFonts w:ascii="Times New Roman" w:hAnsi="Times New Roman"/>
          <w:sz w:val="28"/>
          <w:szCs w:val="28"/>
        </w:rPr>
        <w:t>);</w:t>
      </w:r>
      <w:r w:rsidRPr="00BD0D7B">
        <w:rPr>
          <w:rFonts w:ascii="Times New Roman" w:hAnsi="Times New Roman"/>
          <w:sz w:val="28"/>
          <w:szCs w:val="28"/>
        </w:rPr>
        <w:t xml:space="preserve"> </w:t>
      </w:r>
    </w:p>
    <w:p w:rsidR="00BD0D7B" w:rsidRPr="00BD0D7B" w:rsidRDefault="00BD0D7B" w:rsidP="00BD0D7B">
      <w:pPr>
        <w:rPr>
          <w:rFonts w:ascii="Times New Roman" w:hAnsi="Times New Roman"/>
          <w:sz w:val="28"/>
          <w:szCs w:val="28"/>
        </w:rPr>
      </w:pPr>
      <w:r w:rsidRPr="00BD0D7B">
        <w:rPr>
          <w:rFonts w:ascii="Times New Roman" w:hAnsi="Times New Roman"/>
          <w:sz w:val="28"/>
          <w:szCs w:val="28"/>
        </w:rPr>
        <w:t xml:space="preserve">- классификация пожарной опасности в лесах в зависимости от условий </w:t>
      </w:r>
      <w:r w:rsidRPr="00D87896">
        <w:rPr>
          <w:rFonts w:ascii="Times New Roman" w:hAnsi="Times New Roman"/>
          <w:sz w:val="28"/>
          <w:szCs w:val="28"/>
        </w:rPr>
        <w:t xml:space="preserve">погоды (таблица </w:t>
      </w:r>
      <w:r w:rsidR="00D87896" w:rsidRPr="00D87896">
        <w:rPr>
          <w:rFonts w:ascii="Times New Roman" w:hAnsi="Times New Roman"/>
          <w:sz w:val="28"/>
          <w:szCs w:val="28"/>
        </w:rPr>
        <w:t>38</w:t>
      </w:r>
      <w:r w:rsidRPr="00D87896">
        <w:rPr>
          <w:rFonts w:ascii="Times New Roman" w:hAnsi="Times New Roman"/>
          <w:sz w:val="28"/>
          <w:szCs w:val="28"/>
        </w:rPr>
        <w:t>).</w:t>
      </w:r>
    </w:p>
    <w:p w:rsidR="00BD0D7B" w:rsidRDefault="00BD0D7B" w:rsidP="00BD0D7B">
      <w:pPr>
        <w:rPr>
          <w:rFonts w:ascii="Times New Roman" w:hAnsi="Times New Roman"/>
          <w:sz w:val="28"/>
          <w:szCs w:val="28"/>
          <w:lang w:val="x-none"/>
        </w:rPr>
      </w:pPr>
      <w:r w:rsidRPr="00BD0D7B">
        <w:rPr>
          <w:rFonts w:ascii="Times New Roman" w:hAnsi="Times New Roman"/>
          <w:sz w:val="28"/>
          <w:szCs w:val="28"/>
          <w:lang w:val="x-none"/>
        </w:rPr>
        <w:t>Классификация построена по почвенно-типологическому принципу с учетом особенностей породного состава, влажности почвы, возраста и состояния насаждений, типов вырубок и безлесных пространств.</w:t>
      </w:r>
    </w:p>
    <w:p w:rsidR="00E0418D" w:rsidRPr="00BD0D7B" w:rsidRDefault="00E0418D" w:rsidP="00BD0D7B">
      <w:pPr>
        <w:rPr>
          <w:rFonts w:ascii="Times New Roman" w:hAnsi="Times New Roman"/>
          <w:sz w:val="28"/>
          <w:szCs w:val="28"/>
        </w:rPr>
      </w:pPr>
    </w:p>
    <w:p w:rsidR="00BD0D7B" w:rsidRPr="00BD0D7B" w:rsidRDefault="00BD0D7B" w:rsidP="00E0418D">
      <w:pPr>
        <w:ind w:firstLine="0"/>
        <w:rPr>
          <w:rFonts w:ascii="Times New Roman" w:hAnsi="Times New Roman"/>
          <w:sz w:val="28"/>
          <w:szCs w:val="28"/>
        </w:rPr>
      </w:pPr>
      <w:r w:rsidRPr="00D87896">
        <w:rPr>
          <w:rFonts w:ascii="Times New Roman" w:hAnsi="Times New Roman"/>
          <w:sz w:val="28"/>
          <w:szCs w:val="28"/>
        </w:rPr>
        <w:t xml:space="preserve">Таблица </w:t>
      </w:r>
      <w:r w:rsidR="00D87896" w:rsidRPr="00D87896">
        <w:rPr>
          <w:rFonts w:ascii="Times New Roman" w:hAnsi="Times New Roman"/>
          <w:sz w:val="28"/>
          <w:szCs w:val="28"/>
        </w:rPr>
        <w:t>3</w:t>
      </w:r>
      <w:r w:rsidR="00D87896">
        <w:rPr>
          <w:rFonts w:ascii="Times New Roman" w:hAnsi="Times New Roman"/>
          <w:sz w:val="28"/>
          <w:szCs w:val="28"/>
        </w:rPr>
        <w:t>7</w:t>
      </w:r>
      <w:r w:rsidR="00E561A2">
        <w:rPr>
          <w:rFonts w:ascii="Times New Roman" w:hAnsi="Times New Roman"/>
          <w:sz w:val="28"/>
          <w:szCs w:val="28"/>
        </w:rPr>
        <w:t xml:space="preserve"> - </w:t>
      </w:r>
      <w:r w:rsidRPr="00BD0D7B">
        <w:rPr>
          <w:rFonts w:ascii="Times New Roman" w:hAnsi="Times New Roman"/>
          <w:sz w:val="28"/>
          <w:szCs w:val="28"/>
        </w:rPr>
        <w:t>Классификация при</w:t>
      </w:r>
      <w:r w:rsidR="00E0418D">
        <w:rPr>
          <w:rFonts w:ascii="Times New Roman" w:hAnsi="Times New Roman"/>
          <w:sz w:val="28"/>
          <w:szCs w:val="28"/>
        </w:rPr>
        <w:t>родной пожарной опасности лесов</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71"/>
        <w:gridCol w:w="4671"/>
        <w:gridCol w:w="3612"/>
      </w:tblGrid>
      <w:tr w:rsidR="00BD0D7B" w:rsidRPr="00D87896" w:rsidTr="00977CC2">
        <w:tc>
          <w:tcPr>
            <w:tcW w:w="797" w:type="pct"/>
            <w:tcBorders>
              <w:top w:val="single" w:sz="4" w:space="0" w:color="auto"/>
              <w:bottom w:val="single" w:sz="4" w:space="0" w:color="auto"/>
              <w:right w:val="single" w:sz="4" w:space="0" w:color="auto"/>
            </w:tcBorders>
            <w:vAlign w:val="center"/>
          </w:tcPr>
          <w:p w:rsidR="00BD0D7B" w:rsidRPr="00D87896" w:rsidRDefault="00BD0D7B" w:rsidP="00977CC2">
            <w:pPr>
              <w:ind w:firstLine="0"/>
              <w:jc w:val="center"/>
              <w:rPr>
                <w:rFonts w:ascii="Times New Roman" w:hAnsi="Times New Roman"/>
                <w:sz w:val="24"/>
                <w:szCs w:val="24"/>
              </w:rPr>
            </w:pPr>
            <w:r w:rsidRPr="00D87896">
              <w:rPr>
                <w:rFonts w:ascii="Times New Roman" w:hAnsi="Times New Roman"/>
                <w:sz w:val="24"/>
                <w:szCs w:val="24"/>
              </w:rPr>
              <w:t>Класс природной пожарной опасности лесов</w:t>
            </w:r>
          </w:p>
        </w:tc>
        <w:tc>
          <w:tcPr>
            <w:tcW w:w="2370" w:type="pct"/>
            <w:tcBorders>
              <w:top w:val="single" w:sz="4" w:space="0" w:color="auto"/>
              <w:left w:val="single" w:sz="4" w:space="0" w:color="auto"/>
              <w:bottom w:val="single" w:sz="4" w:space="0" w:color="auto"/>
              <w:right w:val="single" w:sz="4" w:space="0" w:color="auto"/>
            </w:tcBorders>
            <w:vAlign w:val="center"/>
          </w:tcPr>
          <w:p w:rsidR="00BD0D7B" w:rsidRPr="00D87896" w:rsidRDefault="00BD0D7B" w:rsidP="00977CC2">
            <w:pPr>
              <w:ind w:firstLine="0"/>
              <w:jc w:val="center"/>
              <w:rPr>
                <w:rFonts w:ascii="Times New Roman" w:hAnsi="Times New Roman"/>
                <w:sz w:val="24"/>
                <w:szCs w:val="24"/>
              </w:rPr>
            </w:pPr>
            <w:r w:rsidRPr="00D87896">
              <w:rPr>
                <w:rFonts w:ascii="Times New Roman" w:hAnsi="Times New Roman"/>
                <w:sz w:val="24"/>
                <w:szCs w:val="24"/>
              </w:rPr>
              <w:t>Объект загорания (характерные типы леса, вырубок, лесных насаждений и безлесных пространств)</w:t>
            </w:r>
          </w:p>
        </w:tc>
        <w:tc>
          <w:tcPr>
            <w:tcW w:w="1833" w:type="pct"/>
            <w:tcBorders>
              <w:top w:val="single" w:sz="4" w:space="0" w:color="auto"/>
              <w:left w:val="single" w:sz="4" w:space="0" w:color="auto"/>
              <w:bottom w:val="single" w:sz="4" w:space="0" w:color="auto"/>
            </w:tcBorders>
            <w:vAlign w:val="center"/>
          </w:tcPr>
          <w:p w:rsidR="00BD0D7B" w:rsidRPr="00D87896" w:rsidRDefault="00BD0D7B" w:rsidP="00977CC2">
            <w:pPr>
              <w:ind w:firstLine="0"/>
              <w:jc w:val="center"/>
              <w:rPr>
                <w:rFonts w:ascii="Times New Roman" w:hAnsi="Times New Roman"/>
                <w:sz w:val="24"/>
                <w:szCs w:val="24"/>
              </w:rPr>
            </w:pPr>
            <w:r w:rsidRPr="00D87896">
              <w:rPr>
                <w:rFonts w:ascii="Times New Roman" w:hAnsi="Times New Roman"/>
                <w:sz w:val="24"/>
                <w:szCs w:val="24"/>
              </w:rPr>
              <w:t>Наиболее вероятные виды пожаров, условия и продолжительность периода их возможного возникновения и распространения</w:t>
            </w:r>
          </w:p>
        </w:tc>
      </w:tr>
      <w:tr w:rsidR="00D87896" w:rsidRPr="00D87896" w:rsidTr="00977CC2">
        <w:tc>
          <w:tcPr>
            <w:tcW w:w="797" w:type="pct"/>
            <w:tcBorders>
              <w:top w:val="single" w:sz="4" w:space="0" w:color="auto"/>
              <w:bottom w:val="single" w:sz="4" w:space="0" w:color="auto"/>
              <w:right w:val="single" w:sz="4" w:space="0" w:color="auto"/>
            </w:tcBorders>
            <w:vAlign w:val="center"/>
          </w:tcPr>
          <w:p w:rsidR="00D87896" w:rsidRPr="00D87896" w:rsidRDefault="00D87896" w:rsidP="00977CC2">
            <w:pPr>
              <w:ind w:firstLine="0"/>
              <w:jc w:val="center"/>
              <w:rPr>
                <w:rFonts w:ascii="Times New Roman" w:hAnsi="Times New Roman"/>
                <w:sz w:val="24"/>
                <w:szCs w:val="24"/>
              </w:rPr>
            </w:pPr>
            <w:r w:rsidRPr="00D87896">
              <w:rPr>
                <w:rFonts w:ascii="Times New Roman" w:hAnsi="Times New Roman"/>
                <w:sz w:val="24"/>
                <w:szCs w:val="24"/>
              </w:rPr>
              <w:t>1</w:t>
            </w:r>
          </w:p>
        </w:tc>
        <w:tc>
          <w:tcPr>
            <w:tcW w:w="2370" w:type="pct"/>
            <w:tcBorders>
              <w:top w:val="single" w:sz="4" w:space="0" w:color="auto"/>
              <w:left w:val="single" w:sz="4" w:space="0" w:color="auto"/>
              <w:bottom w:val="single" w:sz="4" w:space="0" w:color="auto"/>
              <w:right w:val="single" w:sz="4" w:space="0" w:color="auto"/>
            </w:tcBorders>
            <w:vAlign w:val="center"/>
          </w:tcPr>
          <w:p w:rsidR="00D87896" w:rsidRPr="00D87896" w:rsidRDefault="00D87896" w:rsidP="00977CC2">
            <w:pPr>
              <w:ind w:firstLine="0"/>
              <w:jc w:val="center"/>
              <w:rPr>
                <w:rFonts w:ascii="Times New Roman" w:hAnsi="Times New Roman"/>
                <w:sz w:val="24"/>
                <w:szCs w:val="24"/>
              </w:rPr>
            </w:pPr>
            <w:r w:rsidRPr="00D87896">
              <w:rPr>
                <w:rFonts w:ascii="Times New Roman" w:hAnsi="Times New Roman"/>
                <w:sz w:val="24"/>
                <w:szCs w:val="24"/>
              </w:rPr>
              <w:t>2</w:t>
            </w:r>
          </w:p>
        </w:tc>
        <w:tc>
          <w:tcPr>
            <w:tcW w:w="1833" w:type="pct"/>
            <w:tcBorders>
              <w:top w:val="single" w:sz="4" w:space="0" w:color="auto"/>
              <w:left w:val="single" w:sz="4" w:space="0" w:color="auto"/>
              <w:bottom w:val="single" w:sz="4" w:space="0" w:color="auto"/>
            </w:tcBorders>
            <w:vAlign w:val="center"/>
          </w:tcPr>
          <w:p w:rsidR="00D87896" w:rsidRPr="00D87896" w:rsidRDefault="00D87896" w:rsidP="00977CC2">
            <w:pPr>
              <w:ind w:firstLine="0"/>
              <w:jc w:val="center"/>
              <w:rPr>
                <w:rFonts w:ascii="Times New Roman" w:hAnsi="Times New Roman"/>
                <w:sz w:val="24"/>
                <w:szCs w:val="24"/>
              </w:rPr>
            </w:pPr>
            <w:r w:rsidRPr="00D87896">
              <w:rPr>
                <w:rFonts w:ascii="Times New Roman" w:hAnsi="Times New Roman"/>
                <w:sz w:val="24"/>
                <w:szCs w:val="24"/>
              </w:rPr>
              <w:t>3</w:t>
            </w:r>
          </w:p>
        </w:tc>
      </w:tr>
      <w:tr w:rsidR="00BD0D7B" w:rsidRPr="00D87896" w:rsidTr="00977CC2">
        <w:tc>
          <w:tcPr>
            <w:tcW w:w="797" w:type="pct"/>
            <w:tcBorders>
              <w:top w:val="single" w:sz="4" w:space="0" w:color="auto"/>
              <w:bottom w:val="single" w:sz="4" w:space="0" w:color="auto"/>
              <w:right w:val="single" w:sz="4" w:space="0" w:color="auto"/>
            </w:tcBorders>
          </w:tcPr>
          <w:p w:rsidR="00BD0D7B" w:rsidRPr="00D87896" w:rsidRDefault="00BD0D7B" w:rsidP="00D87896">
            <w:pPr>
              <w:ind w:firstLine="0"/>
              <w:jc w:val="center"/>
              <w:rPr>
                <w:rFonts w:ascii="Times New Roman" w:hAnsi="Times New Roman"/>
                <w:sz w:val="24"/>
                <w:szCs w:val="24"/>
              </w:rPr>
            </w:pPr>
            <w:r w:rsidRPr="00D87896">
              <w:rPr>
                <w:rFonts w:ascii="Times New Roman" w:hAnsi="Times New Roman"/>
                <w:sz w:val="24"/>
                <w:szCs w:val="24"/>
              </w:rPr>
              <w:t>I</w:t>
            </w:r>
          </w:p>
          <w:p w:rsidR="00BD0D7B" w:rsidRPr="00D87896" w:rsidRDefault="00BD0D7B" w:rsidP="00D87896">
            <w:pPr>
              <w:ind w:firstLine="0"/>
              <w:jc w:val="center"/>
              <w:rPr>
                <w:rFonts w:ascii="Times New Roman" w:hAnsi="Times New Roman"/>
                <w:sz w:val="24"/>
                <w:szCs w:val="24"/>
              </w:rPr>
            </w:pPr>
            <w:r w:rsidRPr="00D87896">
              <w:rPr>
                <w:rFonts w:ascii="Times New Roman" w:hAnsi="Times New Roman"/>
                <w:sz w:val="24"/>
                <w:szCs w:val="24"/>
              </w:rPr>
              <w:t>(природная пожарная опасность - очень высокая)</w:t>
            </w:r>
          </w:p>
        </w:tc>
        <w:tc>
          <w:tcPr>
            <w:tcW w:w="2370" w:type="pct"/>
            <w:tcBorders>
              <w:top w:val="single" w:sz="4" w:space="0" w:color="auto"/>
              <w:left w:val="single" w:sz="4" w:space="0" w:color="auto"/>
              <w:bottom w:val="single" w:sz="4" w:space="0" w:color="auto"/>
              <w:right w:val="single" w:sz="4" w:space="0" w:color="auto"/>
            </w:tcBorders>
          </w:tcPr>
          <w:p w:rsidR="00BD0D7B" w:rsidRPr="00D87896" w:rsidRDefault="00BD0D7B" w:rsidP="00977CC2">
            <w:pPr>
              <w:ind w:firstLine="0"/>
              <w:rPr>
                <w:rFonts w:ascii="Times New Roman" w:hAnsi="Times New Roman"/>
                <w:sz w:val="24"/>
                <w:szCs w:val="24"/>
              </w:rPr>
            </w:pPr>
            <w:r w:rsidRPr="00D87896">
              <w:rPr>
                <w:rFonts w:ascii="Times New Roman" w:hAnsi="Times New Roman"/>
                <w:sz w:val="24"/>
                <w:szCs w:val="24"/>
              </w:rPr>
              <w:t>Хвойные молодняки.</w:t>
            </w:r>
          </w:p>
          <w:p w:rsidR="00BD0D7B" w:rsidRPr="00D87896" w:rsidRDefault="00BD0D7B" w:rsidP="00977CC2">
            <w:pPr>
              <w:ind w:firstLine="0"/>
              <w:rPr>
                <w:rFonts w:ascii="Times New Roman" w:hAnsi="Times New Roman"/>
                <w:sz w:val="24"/>
                <w:szCs w:val="24"/>
              </w:rPr>
            </w:pPr>
            <w:r w:rsidRPr="00D87896">
              <w:rPr>
                <w:rFonts w:ascii="Times New Roman" w:hAnsi="Times New Roman"/>
                <w:sz w:val="24"/>
                <w:szCs w:val="24"/>
              </w:rPr>
              <w:t>Места сплошных рубок:</w:t>
            </w:r>
          </w:p>
          <w:p w:rsidR="00BD0D7B" w:rsidRPr="00D87896" w:rsidRDefault="00BD0D7B" w:rsidP="00977CC2">
            <w:pPr>
              <w:ind w:firstLine="0"/>
              <w:rPr>
                <w:rFonts w:ascii="Times New Roman" w:hAnsi="Times New Roman"/>
                <w:sz w:val="24"/>
                <w:szCs w:val="24"/>
              </w:rPr>
            </w:pPr>
            <w:r w:rsidRPr="00D87896">
              <w:rPr>
                <w:rFonts w:ascii="Times New Roman" w:hAnsi="Times New Roman"/>
                <w:sz w:val="24"/>
                <w:szCs w:val="24"/>
              </w:rPr>
              <w:t>лишайниковые, вересковые, вейниковые и другие типы вырубок по суходолам (особенно захламленные). 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833" w:type="pct"/>
            <w:tcBorders>
              <w:top w:val="single" w:sz="4" w:space="0" w:color="auto"/>
              <w:left w:val="single" w:sz="4" w:space="0" w:color="auto"/>
              <w:bottom w:val="single" w:sz="4" w:space="0" w:color="auto"/>
            </w:tcBorders>
          </w:tcPr>
          <w:p w:rsidR="00BD0D7B" w:rsidRPr="00D87896" w:rsidRDefault="00BD0D7B" w:rsidP="00977CC2">
            <w:pPr>
              <w:ind w:firstLine="0"/>
              <w:rPr>
                <w:rFonts w:ascii="Times New Roman" w:hAnsi="Times New Roman"/>
                <w:sz w:val="24"/>
                <w:szCs w:val="24"/>
              </w:rPr>
            </w:pPr>
            <w:r w:rsidRPr="00D87896">
              <w:rPr>
                <w:rFonts w:ascii="Times New Roman" w:hAnsi="Times New Roman"/>
                <w:sz w:val="24"/>
                <w:szCs w:val="24"/>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BD0D7B" w:rsidRPr="00D87896" w:rsidTr="00977CC2">
        <w:tc>
          <w:tcPr>
            <w:tcW w:w="797" w:type="pct"/>
            <w:tcBorders>
              <w:top w:val="single" w:sz="4" w:space="0" w:color="auto"/>
              <w:bottom w:val="single" w:sz="4" w:space="0" w:color="auto"/>
              <w:right w:val="single" w:sz="4" w:space="0" w:color="auto"/>
            </w:tcBorders>
          </w:tcPr>
          <w:p w:rsidR="00BD0D7B" w:rsidRPr="00D87896" w:rsidRDefault="00BD0D7B" w:rsidP="00D87896">
            <w:pPr>
              <w:ind w:firstLine="0"/>
              <w:jc w:val="center"/>
              <w:rPr>
                <w:rFonts w:ascii="Times New Roman" w:hAnsi="Times New Roman"/>
                <w:sz w:val="24"/>
                <w:szCs w:val="24"/>
              </w:rPr>
            </w:pPr>
            <w:r w:rsidRPr="00D87896">
              <w:rPr>
                <w:rFonts w:ascii="Times New Roman" w:hAnsi="Times New Roman"/>
                <w:sz w:val="24"/>
                <w:szCs w:val="24"/>
              </w:rPr>
              <w:t>II</w:t>
            </w:r>
          </w:p>
          <w:p w:rsidR="00BD0D7B" w:rsidRPr="00D87896" w:rsidRDefault="00BD0D7B" w:rsidP="00D87896">
            <w:pPr>
              <w:ind w:firstLine="0"/>
              <w:jc w:val="center"/>
              <w:rPr>
                <w:rFonts w:ascii="Times New Roman" w:hAnsi="Times New Roman"/>
                <w:sz w:val="24"/>
                <w:szCs w:val="24"/>
              </w:rPr>
            </w:pPr>
            <w:r w:rsidRPr="00D87896">
              <w:rPr>
                <w:rFonts w:ascii="Times New Roman" w:hAnsi="Times New Roman"/>
                <w:sz w:val="24"/>
                <w:szCs w:val="24"/>
              </w:rPr>
              <w:t>(природная пожарная опасность - высокая)</w:t>
            </w:r>
          </w:p>
        </w:tc>
        <w:tc>
          <w:tcPr>
            <w:tcW w:w="2370" w:type="pct"/>
            <w:tcBorders>
              <w:top w:val="single" w:sz="4" w:space="0" w:color="auto"/>
              <w:left w:val="single" w:sz="4" w:space="0" w:color="auto"/>
              <w:bottom w:val="single" w:sz="4" w:space="0" w:color="auto"/>
              <w:right w:val="single" w:sz="4" w:space="0" w:color="auto"/>
            </w:tcBorders>
          </w:tcPr>
          <w:p w:rsidR="00BD0D7B" w:rsidRPr="00D87896" w:rsidRDefault="00BD0D7B" w:rsidP="00977CC2">
            <w:pPr>
              <w:ind w:firstLine="0"/>
              <w:rPr>
                <w:rFonts w:ascii="Times New Roman" w:hAnsi="Times New Roman"/>
                <w:sz w:val="24"/>
                <w:szCs w:val="24"/>
              </w:rPr>
            </w:pPr>
            <w:r w:rsidRPr="00D87896">
              <w:rPr>
                <w:rFonts w:ascii="Times New Roman" w:hAnsi="Times New Roman"/>
                <w:sz w:val="24"/>
                <w:szCs w:val="24"/>
              </w:rPr>
              <w:t>Сосняки-брусничники,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1833" w:type="pct"/>
            <w:tcBorders>
              <w:top w:val="single" w:sz="4" w:space="0" w:color="auto"/>
              <w:left w:val="single" w:sz="4" w:space="0" w:color="auto"/>
              <w:bottom w:val="single" w:sz="4" w:space="0" w:color="auto"/>
            </w:tcBorders>
          </w:tcPr>
          <w:p w:rsidR="00BD0D7B" w:rsidRPr="00D87896" w:rsidRDefault="00BD0D7B" w:rsidP="00977CC2">
            <w:pPr>
              <w:ind w:firstLine="0"/>
              <w:rPr>
                <w:rFonts w:ascii="Times New Roman" w:hAnsi="Times New Roman"/>
                <w:sz w:val="24"/>
                <w:szCs w:val="24"/>
              </w:rPr>
            </w:pPr>
            <w:r w:rsidRPr="00D87896">
              <w:rPr>
                <w:rFonts w:ascii="Times New Roman" w:hAnsi="Times New Roman"/>
                <w:sz w:val="24"/>
                <w:szCs w:val="24"/>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BD0D7B" w:rsidRPr="00D87896" w:rsidTr="00977CC2">
        <w:tc>
          <w:tcPr>
            <w:tcW w:w="797" w:type="pct"/>
            <w:tcBorders>
              <w:top w:val="single" w:sz="4" w:space="0" w:color="auto"/>
              <w:bottom w:val="single" w:sz="4" w:space="0" w:color="auto"/>
              <w:right w:val="single" w:sz="4" w:space="0" w:color="auto"/>
            </w:tcBorders>
          </w:tcPr>
          <w:p w:rsidR="00BD0D7B" w:rsidRPr="00D87896" w:rsidRDefault="00BD0D7B" w:rsidP="00D87896">
            <w:pPr>
              <w:ind w:firstLine="0"/>
              <w:jc w:val="center"/>
              <w:rPr>
                <w:rFonts w:ascii="Times New Roman" w:hAnsi="Times New Roman"/>
                <w:sz w:val="24"/>
                <w:szCs w:val="24"/>
              </w:rPr>
            </w:pPr>
            <w:r w:rsidRPr="00D87896">
              <w:rPr>
                <w:rFonts w:ascii="Times New Roman" w:hAnsi="Times New Roman"/>
                <w:sz w:val="24"/>
                <w:szCs w:val="24"/>
              </w:rPr>
              <w:t>III</w:t>
            </w:r>
          </w:p>
          <w:p w:rsidR="00BD0D7B" w:rsidRPr="00D87896" w:rsidRDefault="00BD0D7B" w:rsidP="00D87896">
            <w:pPr>
              <w:ind w:firstLine="0"/>
              <w:jc w:val="center"/>
              <w:rPr>
                <w:rFonts w:ascii="Times New Roman" w:hAnsi="Times New Roman"/>
                <w:sz w:val="24"/>
                <w:szCs w:val="24"/>
              </w:rPr>
            </w:pPr>
            <w:r w:rsidRPr="00D87896">
              <w:rPr>
                <w:rFonts w:ascii="Times New Roman" w:hAnsi="Times New Roman"/>
                <w:sz w:val="24"/>
                <w:szCs w:val="24"/>
              </w:rPr>
              <w:t>(природная пожарная опасность - средняя)</w:t>
            </w:r>
          </w:p>
        </w:tc>
        <w:tc>
          <w:tcPr>
            <w:tcW w:w="2370" w:type="pct"/>
            <w:tcBorders>
              <w:top w:val="single" w:sz="4" w:space="0" w:color="auto"/>
              <w:left w:val="single" w:sz="4" w:space="0" w:color="auto"/>
              <w:bottom w:val="single" w:sz="4" w:space="0" w:color="auto"/>
              <w:right w:val="single" w:sz="4" w:space="0" w:color="auto"/>
            </w:tcBorders>
          </w:tcPr>
          <w:p w:rsidR="00BD0D7B" w:rsidRPr="00D87896" w:rsidRDefault="00BD0D7B" w:rsidP="00977CC2">
            <w:pPr>
              <w:ind w:firstLine="0"/>
              <w:rPr>
                <w:rFonts w:ascii="Times New Roman" w:hAnsi="Times New Roman"/>
                <w:sz w:val="24"/>
                <w:szCs w:val="24"/>
              </w:rPr>
            </w:pPr>
            <w:r w:rsidRPr="00D87896">
              <w:rPr>
                <w:rFonts w:ascii="Times New Roman" w:hAnsi="Times New Roman"/>
                <w:sz w:val="24"/>
                <w:szCs w:val="24"/>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833" w:type="pct"/>
            <w:tcBorders>
              <w:top w:val="single" w:sz="4" w:space="0" w:color="auto"/>
              <w:left w:val="single" w:sz="4" w:space="0" w:color="auto"/>
              <w:bottom w:val="single" w:sz="4" w:space="0" w:color="auto"/>
            </w:tcBorders>
          </w:tcPr>
          <w:p w:rsidR="00BD0D7B" w:rsidRPr="00D87896" w:rsidRDefault="00BD0D7B" w:rsidP="00977CC2">
            <w:pPr>
              <w:ind w:firstLine="0"/>
              <w:rPr>
                <w:rFonts w:ascii="Times New Roman" w:hAnsi="Times New Roman"/>
                <w:sz w:val="24"/>
                <w:szCs w:val="24"/>
              </w:rPr>
            </w:pPr>
            <w:r w:rsidRPr="00D87896">
              <w:rPr>
                <w:rFonts w:ascii="Times New Roman" w:hAnsi="Times New Roman"/>
                <w:sz w:val="24"/>
                <w:szCs w:val="24"/>
              </w:rPr>
              <w:t>Низовые и верховые пожары возможны в период летнего пожарного максимума, а в кедровниках, кроме того, в периоды весеннего и особенно осеннего максимумов</w:t>
            </w:r>
          </w:p>
        </w:tc>
      </w:tr>
      <w:tr w:rsidR="00BD0D7B" w:rsidRPr="00D87896" w:rsidTr="00977CC2">
        <w:tc>
          <w:tcPr>
            <w:tcW w:w="797" w:type="pct"/>
            <w:tcBorders>
              <w:top w:val="single" w:sz="4" w:space="0" w:color="auto"/>
              <w:bottom w:val="single" w:sz="4" w:space="0" w:color="auto"/>
              <w:right w:val="single" w:sz="4" w:space="0" w:color="auto"/>
            </w:tcBorders>
          </w:tcPr>
          <w:p w:rsidR="00BD0D7B" w:rsidRPr="00D87896" w:rsidRDefault="00BD0D7B" w:rsidP="00D87896">
            <w:pPr>
              <w:ind w:firstLine="0"/>
              <w:jc w:val="center"/>
              <w:rPr>
                <w:rFonts w:ascii="Times New Roman" w:hAnsi="Times New Roman"/>
                <w:sz w:val="24"/>
                <w:szCs w:val="24"/>
              </w:rPr>
            </w:pPr>
            <w:bookmarkStart w:id="67" w:name="sub_1004"/>
            <w:r w:rsidRPr="00D87896">
              <w:rPr>
                <w:rFonts w:ascii="Times New Roman" w:hAnsi="Times New Roman"/>
                <w:sz w:val="24"/>
                <w:szCs w:val="24"/>
              </w:rPr>
              <w:t>IV</w:t>
            </w:r>
          </w:p>
          <w:p w:rsidR="00BD0D7B" w:rsidRPr="00D87896" w:rsidRDefault="00BD0D7B" w:rsidP="00D87896">
            <w:pPr>
              <w:ind w:firstLine="0"/>
              <w:jc w:val="center"/>
              <w:rPr>
                <w:rFonts w:ascii="Times New Roman" w:hAnsi="Times New Roman"/>
                <w:sz w:val="24"/>
                <w:szCs w:val="24"/>
              </w:rPr>
            </w:pPr>
            <w:r w:rsidRPr="00D87896">
              <w:rPr>
                <w:rFonts w:ascii="Times New Roman" w:hAnsi="Times New Roman"/>
                <w:sz w:val="24"/>
                <w:szCs w:val="24"/>
              </w:rPr>
              <w:t>(природная пожарная опасность - слабая)</w:t>
            </w:r>
            <w:bookmarkEnd w:id="67"/>
          </w:p>
        </w:tc>
        <w:tc>
          <w:tcPr>
            <w:tcW w:w="2370" w:type="pct"/>
            <w:tcBorders>
              <w:top w:val="single" w:sz="4" w:space="0" w:color="auto"/>
              <w:left w:val="single" w:sz="4" w:space="0" w:color="auto"/>
              <w:bottom w:val="single" w:sz="4" w:space="0" w:color="auto"/>
              <w:right w:val="single" w:sz="4" w:space="0" w:color="auto"/>
            </w:tcBorders>
          </w:tcPr>
          <w:p w:rsidR="00BD0D7B" w:rsidRPr="00D87896" w:rsidRDefault="00BD0D7B" w:rsidP="00977CC2">
            <w:pPr>
              <w:ind w:firstLine="0"/>
              <w:rPr>
                <w:rFonts w:ascii="Times New Roman" w:hAnsi="Times New Roman"/>
                <w:sz w:val="24"/>
                <w:szCs w:val="24"/>
              </w:rPr>
            </w:pPr>
            <w:r w:rsidRPr="00D87896">
              <w:rPr>
                <w:rFonts w:ascii="Times New Roman" w:hAnsi="Times New Roman"/>
                <w:sz w:val="24"/>
                <w:szCs w:val="24"/>
              </w:rPr>
              <w:t>Места сплошных рубок таволговых и долгомошниковых типов (особенно захламленные).</w:t>
            </w:r>
          </w:p>
          <w:p w:rsidR="00BD0D7B" w:rsidRPr="00D87896" w:rsidRDefault="00BD0D7B" w:rsidP="00977CC2">
            <w:pPr>
              <w:ind w:firstLine="0"/>
              <w:rPr>
                <w:rFonts w:ascii="Times New Roman" w:hAnsi="Times New Roman"/>
                <w:sz w:val="24"/>
                <w:szCs w:val="24"/>
              </w:rPr>
            </w:pPr>
            <w:r w:rsidRPr="00D87896">
              <w:rPr>
                <w:rFonts w:ascii="Times New Roman" w:hAnsi="Times New Roman"/>
                <w:sz w:val="24"/>
                <w:szCs w:val="24"/>
              </w:rPr>
              <w:t>Сосняки, лиственничники и лесные насаждения лиственных древесных пород в условиях травяных типов леса.</w:t>
            </w:r>
          </w:p>
          <w:p w:rsidR="00BD0D7B" w:rsidRPr="00D87896" w:rsidRDefault="00BD0D7B" w:rsidP="00A771EA">
            <w:pPr>
              <w:ind w:firstLine="0"/>
              <w:rPr>
                <w:rFonts w:ascii="Times New Roman" w:hAnsi="Times New Roman"/>
                <w:sz w:val="24"/>
                <w:szCs w:val="24"/>
              </w:rPr>
            </w:pPr>
            <w:r w:rsidRPr="00D87896">
              <w:rPr>
                <w:rFonts w:ascii="Times New Roman" w:hAnsi="Times New Roman"/>
                <w:sz w:val="24"/>
                <w:szCs w:val="24"/>
              </w:rPr>
              <w:t xml:space="preserve">Сосняки и ельники сложные, липняковые, </w:t>
            </w:r>
          </w:p>
        </w:tc>
        <w:tc>
          <w:tcPr>
            <w:tcW w:w="1833" w:type="pct"/>
            <w:tcBorders>
              <w:top w:val="single" w:sz="4" w:space="0" w:color="auto"/>
              <w:left w:val="single" w:sz="4" w:space="0" w:color="auto"/>
              <w:bottom w:val="single" w:sz="4" w:space="0" w:color="auto"/>
            </w:tcBorders>
          </w:tcPr>
          <w:p w:rsidR="00BD0D7B" w:rsidRPr="00D87896" w:rsidRDefault="00BD0D7B" w:rsidP="00A771EA">
            <w:pPr>
              <w:ind w:firstLine="0"/>
              <w:rPr>
                <w:rFonts w:ascii="Times New Roman" w:hAnsi="Times New Roman"/>
                <w:sz w:val="24"/>
                <w:szCs w:val="24"/>
              </w:rPr>
            </w:pPr>
            <w:r w:rsidRPr="00D87896">
              <w:rPr>
                <w:rFonts w:ascii="Times New Roman" w:hAnsi="Times New Roman"/>
                <w:sz w:val="24"/>
                <w:szCs w:val="24"/>
              </w:rPr>
              <w:t xml:space="preserve">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w:t>
            </w:r>
          </w:p>
        </w:tc>
      </w:tr>
    </w:tbl>
    <w:p w:rsidR="00A771EA" w:rsidRDefault="00A771EA" w:rsidP="00A771EA">
      <w:pPr>
        <w:jc w:val="right"/>
      </w:pPr>
      <w:r>
        <w:rPr>
          <w:rFonts w:ascii="Times New Roman" w:hAnsi="Times New Roman"/>
          <w:sz w:val="28"/>
          <w:szCs w:val="28"/>
        </w:rPr>
        <w:lastRenderedPageBreak/>
        <w:t>Продолжение т</w:t>
      </w:r>
      <w:r w:rsidRPr="00D87896">
        <w:rPr>
          <w:rFonts w:ascii="Times New Roman" w:hAnsi="Times New Roman"/>
          <w:sz w:val="28"/>
          <w:szCs w:val="28"/>
        </w:rPr>
        <w:t>аблиц</w:t>
      </w:r>
      <w:r>
        <w:rPr>
          <w:rFonts w:ascii="Times New Roman" w:hAnsi="Times New Roman"/>
          <w:sz w:val="28"/>
          <w:szCs w:val="28"/>
        </w:rPr>
        <w:t>ы</w:t>
      </w:r>
      <w:r w:rsidRPr="00D87896">
        <w:rPr>
          <w:rFonts w:ascii="Times New Roman" w:hAnsi="Times New Roman"/>
          <w:sz w:val="28"/>
          <w:szCs w:val="28"/>
        </w:rPr>
        <w:t xml:space="preserve"> 3</w:t>
      </w:r>
      <w:r>
        <w:rPr>
          <w:rFonts w:ascii="Times New Roman" w:hAnsi="Times New Roman"/>
          <w:sz w:val="28"/>
          <w:szCs w:val="28"/>
        </w:rPr>
        <w:t>7</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71"/>
        <w:gridCol w:w="4671"/>
        <w:gridCol w:w="3612"/>
      </w:tblGrid>
      <w:tr w:rsidR="00BD0D7B" w:rsidRPr="00D87896" w:rsidTr="00977CC2">
        <w:tc>
          <w:tcPr>
            <w:tcW w:w="797" w:type="pct"/>
            <w:tcBorders>
              <w:top w:val="single" w:sz="4" w:space="0" w:color="auto"/>
              <w:bottom w:val="single" w:sz="4" w:space="0" w:color="auto"/>
              <w:right w:val="single" w:sz="4" w:space="0" w:color="auto"/>
            </w:tcBorders>
          </w:tcPr>
          <w:p w:rsidR="00BD0D7B" w:rsidRPr="00D87896" w:rsidRDefault="00A771EA" w:rsidP="00D87896">
            <w:pPr>
              <w:ind w:firstLine="0"/>
              <w:jc w:val="center"/>
              <w:rPr>
                <w:rFonts w:ascii="Times New Roman" w:hAnsi="Times New Roman"/>
                <w:sz w:val="24"/>
                <w:szCs w:val="24"/>
              </w:rPr>
            </w:pPr>
            <w:r>
              <w:rPr>
                <w:rFonts w:ascii="Times New Roman" w:hAnsi="Times New Roman"/>
                <w:sz w:val="24"/>
                <w:szCs w:val="24"/>
              </w:rPr>
              <w:t>1</w:t>
            </w:r>
          </w:p>
        </w:tc>
        <w:tc>
          <w:tcPr>
            <w:tcW w:w="2370" w:type="pct"/>
            <w:tcBorders>
              <w:top w:val="single" w:sz="4" w:space="0" w:color="auto"/>
              <w:left w:val="single" w:sz="4" w:space="0" w:color="auto"/>
              <w:bottom w:val="single" w:sz="4" w:space="0" w:color="auto"/>
              <w:right w:val="single" w:sz="4" w:space="0" w:color="auto"/>
            </w:tcBorders>
          </w:tcPr>
          <w:p w:rsidR="00BD0D7B" w:rsidRPr="00D87896" w:rsidRDefault="00A771EA" w:rsidP="00A771EA">
            <w:pPr>
              <w:ind w:firstLine="0"/>
              <w:jc w:val="center"/>
              <w:rPr>
                <w:rFonts w:ascii="Times New Roman" w:hAnsi="Times New Roman"/>
                <w:sz w:val="24"/>
                <w:szCs w:val="24"/>
              </w:rPr>
            </w:pPr>
            <w:r>
              <w:rPr>
                <w:rFonts w:ascii="Times New Roman" w:hAnsi="Times New Roman"/>
                <w:sz w:val="24"/>
                <w:szCs w:val="24"/>
              </w:rPr>
              <w:t>2</w:t>
            </w:r>
          </w:p>
        </w:tc>
        <w:tc>
          <w:tcPr>
            <w:tcW w:w="1833" w:type="pct"/>
            <w:tcBorders>
              <w:top w:val="single" w:sz="4" w:space="0" w:color="auto"/>
              <w:left w:val="single" w:sz="4" w:space="0" w:color="auto"/>
              <w:bottom w:val="single" w:sz="4" w:space="0" w:color="auto"/>
            </w:tcBorders>
          </w:tcPr>
          <w:p w:rsidR="00BD0D7B" w:rsidRPr="00D87896" w:rsidRDefault="00A771EA" w:rsidP="00A771EA">
            <w:pPr>
              <w:ind w:firstLine="0"/>
              <w:jc w:val="center"/>
              <w:rPr>
                <w:rFonts w:ascii="Times New Roman" w:hAnsi="Times New Roman"/>
                <w:sz w:val="24"/>
                <w:szCs w:val="24"/>
              </w:rPr>
            </w:pPr>
            <w:r>
              <w:rPr>
                <w:rFonts w:ascii="Times New Roman" w:hAnsi="Times New Roman"/>
                <w:sz w:val="24"/>
                <w:szCs w:val="24"/>
              </w:rPr>
              <w:t>3</w:t>
            </w:r>
          </w:p>
        </w:tc>
      </w:tr>
      <w:tr w:rsidR="00A771EA" w:rsidRPr="00D87896" w:rsidTr="00977CC2">
        <w:tc>
          <w:tcPr>
            <w:tcW w:w="797" w:type="pct"/>
            <w:tcBorders>
              <w:top w:val="single" w:sz="4" w:space="0" w:color="auto"/>
              <w:bottom w:val="single" w:sz="4" w:space="0" w:color="auto"/>
              <w:right w:val="single" w:sz="4" w:space="0" w:color="auto"/>
            </w:tcBorders>
          </w:tcPr>
          <w:p w:rsidR="00A771EA" w:rsidRPr="00D87896" w:rsidRDefault="00A771EA" w:rsidP="00A771EA">
            <w:pPr>
              <w:ind w:firstLine="0"/>
              <w:jc w:val="center"/>
              <w:rPr>
                <w:rFonts w:ascii="Times New Roman" w:hAnsi="Times New Roman"/>
                <w:sz w:val="24"/>
                <w:szCs w:val="24"/>
              </w:rPr>
            </w:pPr>
          </w:p>
        </w:tc>
        <w:tc>
          <w:tcPr>
            <w:tcW w:w="2370" w:type="pct"/>
            <w:tcBorders>
              <w:top w:val="single" w:sz="4" w:space="0" w:color="auto"/>
              <w:left w:val="single" w:sz="4" w:space="0" w:color="auto"/>
              <w:bottom w:val="single" w:sz="4" w:space="0" w:color="auto"/>
              <w:right w:val="single" w:sz="4" w:space="0" w:color="auto"/>
            </w:tcBorders>
          </w:tcPr>
          <w:p w:rsidR="00A771EA" w:rsidRPr="00D87896" w:rsidRDefault="00A771EA" w:rsidP="00A771EA">
            <w:pPr>
              <w:ind w:firstLine="0"/>
              <w:rPr>
                <w:rFonts w:ascii="Times New Roman" w:hAnsi="Times New Roman"/>
                <w:sz w:val="24"/>
                <w:szCs w:val="24"/>
              </w:rPr>
            </w:pPr>
            <w:r w:rsidRPr="00A771EA">
              <w:rPr>
                <w:rFonts w:ascii="Times New Roman" w:hAnsi="Times New Roman"/>
                <w:sz w:val="24"/>
                <w:szCs w:val="24"/>
              </w:rPr>
              <w:t>лещиновые, дубняковые,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1833" w:type="pct"/>
            <w:tcBorders>
              <w:top w:val="single" w:sz="4" w:space="0" w:color="auto"/>
              <w:left w:val="single" w:sz="4" w:space="0" w:color="auto"/>
              <w:bottom w:val="single" w:sz="4" w:space="0" w:color="auto"/>
            </w:tcBorders>
          </w:tcPr>
          <w:p w:rsidR="00A771EA" w:rsidRPr="00D87896" w:rsidRDefault="00A771EA" w:rsidP="00A771EA">
            <w:pPr>
              <w:ind w:firstLine="0"/>
              <w:rPr>
                <w:rFonts w:ascii="Times New Roman" w:hAnsi="Times New Roman"/>
                <w:sz w:val="24"/>
                <w:szCs w:val="24"/>
              </w:rPr>
            </w:pPr>
            <w:r w:rsidRPr="00A771EA">
              <w:rPr>
                <w:rFonts w:ascii="Times New Roman" w:hAnsi="Times New Roman"/>
                <w:sz w:val="24"/>
                <w:szCs w:val="24"/>
              </w:rPr>
              <w:t>долгомошниковых вырубках - в периоды летнего максимума</w:t>
            </w:r>
          </w:p>
        </w:tc>
      </w:tr>
      <w:tr w:rsidR="00A771EA" w:rsidRPr="00D87896" w:rsidTr="00977CC2">
        <w:tc>
          <w:tcPr>
            <w:tcW w:w="797" w:type="pct"/>
            <w:tcBorders>
              <w:top w:val="single" w:sz="4" w:space="0" w:color="auto"/>
              <w:bottom w:val="single" w:sz="4" w:space="0" w:color="auto"/>
              <w:right w:val="single" w:sz="4" w:space="0" w:color="auto"/>
            </w:tcBorders>
          </w:tcPr>
          <w:p w:rsidR="00A771EA" w:rsidRPr="00D87896" w:rsidRDefault="00A771EA" w:rsidP="00A771EA">
            <w:pPr>
              <w:ind w:firstLine="0"/>
              <w:jc w:val="center"/>
              <w:rPr>
                <w:rFonts w:ascii="Times New Roman" w:hAnsi="Times New Roman"/>
                <w:sz w:val="24"/>
                <w:szCs w:val="24"/>
              </w:rPr>
            </w:pPr>
            <w:bookmarkStart w:id="68" w:name="sub_1005"/>
            <w:r w:rsidRPr="00D87896">
              <w:rPr>
                <w:rFonts w:ascii="Times New Roman" w:hAnsi="Times New Roman"/>
                <w:sz w:val="24"/>
                <w:szCs w:val="24"/>
              </w:rPr>
              <w:t>V</w:t>
            </w:r>
          </w:p>
          <w:p w:rsidR="00A771EA" w:rsidRPr="00D87896" w:rsidRDefault="00A771EA" w:rsidP="00A771EA">
            <w:pPr>
              <w:ind w:firstLine="0"/>
              <w:jc w:val="center"/>
              <w:rPr>
                <w:rFonts w:ascii="Times New Roman" w:hAnsi="Times New Roman"/>
                <w:sz w:val="24"/>
                <w:szCs w:val="24"/>
              </w:rPr>
            </w:pPr>
            <w:r w:rsidRPr="00D87896">
              <w:rPr>
                <w:rFonts w:ascii="Times New Roman" w:hAnsi="Times New Roman"/>
                <w:sz w:val="24"/>
                <w:szCs w:val="24"/>
              </w:rPr>
              <w:t>(природная пожарная опасность - отсутствует)</w:t>
            </w:r>
            <w:bookmarkEnd w:id="68"/>
          </w:p>
        </w:tc>
        <w:tc>
          <w:tcPr>
            <w:tcW w:w="2370" w:type="pct"/>
            <w:tcBorders>
              <w:top w:val="single" w:sz="4" w:space="0" w:color="auto"/>
              <w:left w:val="single" w:sz="4" w:space="0" w:color="auto"/>
              <w:bottom w:val="single" w:sz="4" w:space="0" w:color="auto"/>
              <w:right w:val="single" w:sz="4" w:space="0" w:color="auto"/>
            </w:tcBorders>
          </w:tcPr>
          <w:p w:rsidR="00A771EA" w:rsidRPr="00D87896" w:rsidRDefault="00A771EA" w:rsidP="00A771EA">
            <w:pPr>
              <w:ind w:firstLine="0"/>
              <w:rPr>
                <w:rFonts w:ascii="Times New Roman" w:hAnsi="Times New Roman"/>
                <w:sz w:val="24"/>
                <w:szCs w:val="24"/>
              </w:rPr>
            </w:pPr>
            <w:r w:rsidRPr="00D87896">
              <w:rPr>
                <w:rFonts w:ascii="Times New Roman" w:hAnsi="Times New Roman"/>
                <w:sz w:val="24"/>
                <w:szCs w:val="24"/>
              </w:rPr>
              <w:t>Ельники, березняки и осинники долгомошники, ельники сфагновые и приручейные. Ольшаники всех типов</w:t>
            </w:r>
          </w:p>
        </w:tc>
        <w:tc>
          <w:tcPr>
            <w:tcW w:w="1833" w:type="pct"/>
            <w:tcBorders>
              <w:top w:val="single" w:sz="4" w:space="0" w:color="auto"/>
              <w:left w:val="single" w:sz="4" w:space="0" w:color="auto"/>
              <w:bottom w:val="single" w:sz="4" w:space="0" w:color="auto"/>
            </w:tcBorders>
          </w:tcPr>
          <w:p w:rsidR="00A771EA" w:rsidRPr="00D87896" w:rsidRDefault="00A771EA" w:rsidP="00A771EA">
            <w:pPr>
              <w:ind w:firstLine="0"/>
              <w:rPr>
                <w:rFonts w:ascii="Times New Roman" w:hAnsi="Times New Roman"/>
                <w:sz w:val="24"/>
                <w:szCs w:val="24"/>
              </w:rPr>
            </w:pPr>
            <w:r w:rsidRPr="00D87896">
              <w:rPr>
                <w:rFonts w:ascii="Times New Roman" w:hAnsi="Times New Roman"/>
                <w:sz w:val="24"/>
                <w:szCs w:val="24"/>
              </w:rPr>
              <w:t>Возникновение пожара возможно только при особо неблагоприятных условиях (длительная засуха)</w:t>
            </w:r>
          </w:p>
        </w:tc>
      </w:tr>
    </w:tbl>
    <w:p w:rsidR="00BD0D7B" w:rsidRPr="00BD0D7B" w:rsidRDefault="00BD0D7B" w:rsidP="00BD0D7B">
      <w:pPr>
        <w:rPr>
          <w:rFonts w:ascii="Times New Roman" w:hAnsi="Times New Roman"/>
          <w:sz w:val="28"/>
          <w:szCs w:val="28"/>
        </w:rPr>
      </w:pPr>
    </w:p>
    <w:p w:rsidR="00BD0D7B" w:rsidRPr="00BD0D7B" w:rsidRDefault="00BD0D7B" w:rsidP="00BD0D7B">
      <w:pPr>
        <w:rPr>
          <w:rFonts w:ascii="Times New Roman" w:hAnsi="Times New Roman"/>
          <w:i/>
          <w:sz w:val="28"/>
          <w:szCs w:val="28"/>
        </w:rPr>
      </w:pPr>
      <w:r w:rsidRPr="00BD0D7B">
        <w:rPr>
          <w:rFonts w:ascii="Times New Roman" w:hAnsi="Times New Roman"/>
          <w:b/>
          <w:bCs/>
          <w:i/>
          <w:sz w:val="28"/>
          <w:szCs w:val="28"/>
        </w:rPr>
        <w:t>Примечание:</w:t>
      </w:r>
      <w:r w:rsidRPr="00BD0D7B">
        <w:rPr>
          <w:rFonts w:ascii="Times New Roman" w:hAnsi="Times New Roman"/>
          <w:i/>
          <w:sz w:val="28"/>
          <w:szCs w:val="28"/>
        </w:rPr>
        <w:t xml:space="preserve"> Пожарная опасность устанавливается на класс выше:</w:t>
      </w:r>
    </w:p>
    <w:p w:rsidR="00BD0D7B" w:rsidRPr="00BD0D7B" w:rsidRDefault="00BD0D7B" w:rsidP="00BD0D7B">
      <w:pPr>
        <w:rPr>
          <w:rFonts w:ascii="Times New Roman" w:hAnsi="Times New Roman"/>
          <w:i/>
          <w:sz w:val="28"/>
          <w:szCs w:val="28"/>
        </w:rPr>
      </w:pPr>
      <w:r w:rsidRPr="00BD0D7B">
        <w:rPr>
          <w:rFonts w:ascii="Times New Roman" w:hAnsi="Times New Roman"/>
          <w:i/>
          <w:sz w:val="28"/>
          <w:szCs w:val="28"/>
        </w:rPr>
        <w:t>- 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BD0D7B" w:rsidRPr="00BD0D7B" w:rsidRDefault="00BD0D7B" w:rsidP="00BD0D7B">
      <w:pPr>
        <w:rPr>
          <w:rFonts w:ascii="Times New Roman" w:hAnsi="Times New Roman"/>
          <w:i/>
          <w:sz w:val="28"/>
          <w:szCs w:val="28"/>
        </w:rPr>
      </w:pPr>
      <w:r w:rsidRPr="00BD0D7B">
        <w:rPr>
          <w:rFonts w:ascii="Times New Roman" w:hAnsi="Times New Roman"/>
          <w:i/>
          <w:sz w:val="28"/>
          <w:szCs w:val="28"/>
        </w:rPr>
        <w:t>- для небольших лесных участков на суходолах, окруженных лесными насаждениями повышенной природной пожарной опасности;</w:t>
      </w:r>
    </w:p>
    <w:p w:rsidR="00BD0D7B" w:rsidRPr="00BD0D7B" w:rsidRDefault="00BD0D7B" w:rsidP="00BD0D7B">
      <w:pPr>
        <w:rPr>
          <w:rFonts w:ascii="Times New Roman" w:hAnsi="Times New Roman"/>
          <w:i/>
          <w:sz w:val="28"/>
          <w:szCs w:val="28"/>
        </w:rPr>
      </w:pPr>
      <w:r w:rsidRPr="00BD0D7B">
        <w:rPr>
          <w:rFonts w:ascii="Times New Roman" w:hAnsi="Times New Roman"/>
          <w:i/>
          <w:sz w:val="28"/>
          <w:szCs w:val="28"/>
        </w:rPr>
        <w:t>- для лесных участков, примыкающих к автомобильным дорогам общего пользования и к железным дорогам.</w:t>
      </w:r>
    </w:p>
    <w:p w:rsidR="00BD0D7B" w:rsidRPr="00BD0D7B" w:rsidRDefault="00BD0D7B" w:rsidP="00BD0D7B">
      <w:pPr>
        <w:rPr>
          <w:rFonts w:ascii="Times New Roman" w:hAnsi="Times New Roman"/>
          <w:sz w:val="28"/>
          <w:szCs w:val="28"/>
        </w:rPr>
      </w:pPr>
      <w:r w:rsidRPr="00BD0D7B">
        <w:rPr>
          <w:rFonts w:ascii="Times New Roman" w:hAnsi="Times New Roman"/>
          <w:i/>
          <w:sz w:val="28"/>
          <w:szCs w:val="28"/>
        </w:rPr>
        <w:t xml:space="preserve">Кедровники с наличием густого подроста или разновозрастные с вертикальной сомкнутостью полога относятся ко </w:t>
      </w:r>
      <w:r w:rsidRPr="00BD0D7B">
        <w:rPr>
          <w:rFonts w:ascii="Times New Roman" w:hAnsi="Times New Roman"/>
          <w:bCs/>
          <w:sz w:val="28"/>
          <w:szCs w:val="28"/>
        </w:rPr>
        <w:t>II класс</w:t>
      </w:r>
      <w:r w:rsidRPr="00BD0D7B">
        <w:rPr>
          <w:rFonts w:ascii="Times New Roman" w:hAnsi="Times New Roman"/>
          <w:bCs/>
          <w:sz w:val="28"/>
          <w:szCs w:val="28"/>
        </w:rPr>
        <w:t>у</w:t>
      </w:r>
      <w:r>
        <w:rPr>
          <w:rFonts w:ascii="Times New Roman" w:hAnsi="Times New Roman"/>
          <w:bCs/>
          <w:sz w:val="28"/>
          <w:szCs w:val="28"/>
        </w:rPr>
        <w:t xml:space="preserve"> </w:t>
      </w:r>
      <w:r w:rsidRPr="00BD0D7B">
        <w:rPr>
          <w:rFonts w:ascii="Times New Roman" w:hAnsi="Times New Roman"/>
          <w:sz w:val="28"/>
          <w:szCs w:val="28"/>
        </w:rPr>
        <w:t>пожарной</w:t>
      </w:r>
      <w:r w:rsidRPr="00BD0D7B">
        <w:rPr>
          <w:rFonts w:ascii="Times New Roman" w:hAnsi="Times New Roman"/>
          <w:i/>
          <w:sz w:val="28"/>
          <w:szCs w:val="28"/>
        </w:rPr>
        <w:t xml:space="preserve"> опасности</w:t>
      </w:r>
      <w:r w:rsidRPr="00BD0D7B">
        <w:rPr>
          <w:rFonts w:ascii="Times New Roman" w:hAnsi="Times New Roman"/>
          <w:sz w:val="28"/>
          <w:szCs w:val="28"/>
        </w:rPr>
        <w:t>.</w:t>
      </w:r>
    </w:p>
    <w:p w:rsidR="00BD0D7B" w:rsidRPr="00BD0D7B" w:rsidRDefault="00BD0D7B" w:rsidP="00BD0D7B">
      <w:pPr>
        <w:rPr>
          <w:rFonts w:ascii="Times New Roman" w:hAnsi="Times New Roman"/>
          <w:sz w:val="28"/>
          <w:szCs w:val="28"/>
        </w:rPr>
      </w:pPr>
    </w:p>
    <w:p w:rsidR="00BD0D7B" w:rsidRPr="00BD0D7B" w:rsidRDefault="00BD0D7B" w:rsidP="00BD0D7B">
      <w:pPr>
        <w:rPr>
          <w:rFonts w:ascii="Times New Roman" w:hAnsi="Times New Roman"/>
          <w:sz w:val="28"/>
          <w:szCs w:val="28"/>
        </w:rPr>
      </w:pPr>
    </w:p>
    <w:p w:rsidR="00BD0D7B" w:rsidRPr="00BD0D7B" w:rsidRDefault="00BD0D7B" w:rsidP="00977CC2">
      <w:pPr>
        <w:ind w:firstLine="0"/>
        <w:rPr>
          <w:rFonts w:ascii="Times New Roman" w:hAnsi="Times New Roman"/>
          <w:sz w:val="28"/>
          <w:szCs w:val="28"/>
        </w:rPr>
      </w:pPr>
      <w:r w:rsidRPr="00D87896">
        <w:rPr>
          <w:rFonts w:ascii="Times New Roman" w:hAnsi="Times New Roman"/>
          <w:sz w:val="28"/>
          <w:szCs w:val="28"/>
        </w:rPr>
        <w:t xml:space="preserve">Таблица </w:t>
      </w:r>
      <w:r w:rsidR="00D87896" w:rsidRPr="00D87896">
        <w:rPr>
          <w:rFonts w:ascii="Times New Roman" w:hAnsi="Times New Roman"/>
          <w:sz w:val="28"/>
          <w:szCs w:val="28"/>
        </w:rPr>
        <w:t>38</w:t>
      </w:r>
      <w:r w:rsidRPr="00D87896">
        <w:rPr>
          <w:rFonts w:ascii="Times New Roman" w:hAnsi="Times New Roman"/>
          <w:sz w:val="28"/>
          <w:szCs w:val="28"/>
        </w:rPr>
        <w:t xml:space="preserve"> - Классификация</w:t>
      </w:r>
      <w:r w:rsidRPr="00BD0D7B">
        <w:rPr>
          <w:rFonts w:ascii="Times New Roman" w:hAnsi="Times New Roman"/>
          <w:sz w:val="28"/>
          <w:szCs w:val="28"/>
        </w:rPr>
        <w:t xml:space="preserve"> пожарной опасности в лесах по условиям погоды</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3498"/>
        <w:gridCol w:w="3033"/>
      </w:tblGrid>
      <w:tr w:rsidR="00BD0D7B" w:rsidRPr="00BD0D7B" w:rsidTr="00977CC2">
        <w:trPr>
          <w:jc w:val="center"/>
        </w:trPr>
        <w:tc>
          <w:tcPr>
            <w:tcW w:w="1686" w:type="pct"/>
            <w:tcBorders>
              <w:top w:val="single" w:sz="4" w:space="0" w:color="auto"/>
              <w:bottom w:val="single" w:sz="4" w:space="0" w:color="auto"/>
              <w:right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Класс</w:t>
            </w:r>
            <w:r w:rsidR="00977CC2">
              <w:rPr>
                <w:rFonts w:ascii="Times New Roman" w:hAnsi="Times New Roman"/>
                <w:sz w:val="28"/>
                <w:szCs w:val="28"/>
              </w:rPr>
              <w:t xml:space="preserve"> </w:t>
            </w:r>
            <w:r w:rsidRPr="00BD0D7B">
              <w:rPr>
                <w:rFonts w:ascii="Times New Roman" w:hAnsi="Times New Roman"/>
                <w:sz w:val="28"/>
                <w:szCs w:val="28"/>
              </w:rPr>
              <w:t>пожарной опасности в лесах</w:t>
            </w:r>
          </w:p>
        </w:tc>
        <w:tc>
          <w:tcPr>
            <w:tcW w:w="1775" w:type="pct"/>
            <w:tcBorders>
              <w:top w:val="single" w:sz="4" w:space="0" w:color="auto"/>
              <w:left w:val="single" w:sz="4" w:space="0" w:color="auto"/>
              <w:bottom w:val="single" w:sz="4" w:space="0" w:color="auto"/>
              <w:right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Величина</w:t>
            </w:r>
          </w:p>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комплексного показателя</w:t>
            </w:r>
          </w:p>
        </w:tc>
        <w:tc>
          <w:tcPr>
            <w:tcW w:w="1539" w:type="pct"/>
            <w:tcBorders>
              <w:top w:val="single" w:sz="4" w:space="0" w:color="auto"/>
              <w:left w:val="single" w:sz="4" w:space="0" w:color="auto"/>
              <w:bottom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Степень</w:t>
            </w:r>
          </w:p>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пожарной опасности</w:t>
            </w:r>
          </w:p>
        </w:tc>
      </w:tr>
      <w:tr w:rsidR="00BD0D7B" w:rsidRPr="00BD0D7B" w:rsidTr="00977CC2">
        <w:trPr>
          <w:jc w:val="center"/>
        </w:trPr>
        <w:tc>
          <w:tcPr>
            <w:tcW w:w="1686" w:type="pct"/>
            <w:tcBorders>
              <w:top w:val="single" w:sz="4" w:space="0" w:color="auto"/>
              <w:bottom w:val="single" w:sz="4" w:space="0" w:color="auto"/>
              <w:right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I</w:t>
            </w:r>
          </w:p>
        </w:tc>
        <w:tc>
          <w:tcPr>
            <w:tcW w:w="1775" w:type="pct"/>
            <w:tcBorders>
              <w:top w:val="single" w:sz="4" w:space="0" w:color="auto"/>
              <w:left w:val="single" w:sz="4" w:space="0" w:color="auto"/>
              <w:bottom w:val="single" w:sz="4" w:space="0" w:color="auto"/>
              <w:right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0...300</w:t>
            </w:r>
          </w:p>
        </w:tc>
        <w:tc>
          <w:tcPr>
            <w:tcW w:w="1539" w:type="pct"/>
            <w:tcBorders>
              <w:top w:val="single" w:sz="4" w:space="0" w:color="auto"/>
              <w:left w:val="single" w:sz="4" w:space="0" w:color="auto"/>
              <w:bottom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Отсутствует</w:t>
            </w:r>
          </w:p>
        </w:tc>
      </w:tr>
      <w:tr w:rsidR="00BD0D7B" w:rsidRPr="00BD0D7B" w:rsidTr="00977CC2">
        <w:trPr>
          <w:trHeight w:val="287"/>
          <w:jc w:val="center"/>
        </w:trPr>
        <w:tc>
          <w:tcPr>
            <w:tcW w:w="1686" w:type="pct"/>
            <w:tcBorders>
              <w:top w:val="single" w:sz="4" w:space="0" w:color="auto"/>
              <w:bottom w:val="single" w:sz="4" w:space="0" w:color="auto"/>
              <w:right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II</w:t>
            </w:r>
          </w:p>
        </w:tc>
        <w:tc>
          <w:tcPr>
            <w:tcW w:w="1775" w:type="pct"/>
            <w:tcBorders>
              <w:top w:val="single" w:sz="4" w:space="0" w:color="auto"/>
              <w:left w:val="single" w:sz="4" w:space="0" w:color="auto"/>
              <w:bottom w:val="single" w:sz="4" w:space="0" w:color="auto"/>
              <w:right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301...1000</w:t>
            </w:r>
          </w:p>
        </w:tc>
        <w:tc>
          <w:tcPr>
            <w:tcW w:w="1539" w:type="pct"/>
            <w:tcBorders>
              <w:top w:val="single" w:sz="4" w:space="0" w:color="auto"/>
              <w:left w:val="single" w:sz="4" w:space="0" w:color="auto"/>
              <w:bottom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Малая</w:t>
            </w:r>
          </w:p>
        </w:tc>
      </w:tr>
      <w:tr w:rsidR="00BD0D7B" w:rsidRPr="00BD0D7B" w:rsidTr="00977CC2">
        <w:trPr>
          <w:jc w:val="center"/>
        </w:trPr>
        <w:tc>
          <w:tcPr>
            <w:tcW w:w="1686" w:type="pct"/>
            <w:tcBorders>
              <w:top w:val="single" w:sz="4" w:space="0" w:color="auto"/>
              <w:bottom w:val="single" w:sz="4" w:space="0" w:color="auto"/>
              <w:right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III</w:t>
            </w:r>
          </w:p>
        </w:tc>
        <w:tc>
          <w:tcPr>
            <w:tcW w:w="1775" w:type="pct"/>
            <w:tcBorders>
              <w:top w:val="single" w:sz="4" w:space="0" w:color="auto"/>
              <w:left w:val="single" w:sz="4" w:space="0" w:color="auto"/>
              <w:bottom w:val="single" w:sz="4" w:space="0" w:color="auto"/>
              <w:right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1001...4000</w:t>
            </w:r>
          </w:p>
        </w:tc>
        <w:tc>
          <w:tcPr>
            <w:tcW w:w="1539" w:type="pct"/>
            <w:tcBorders>
              <w:top w:val="single" w:sz="4" w:space="0" w:color="auto"/>
              <w:left w:val="single" w:sz="4" w:space="0" w:color="auto"/>
              <w:bottom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Средняя</w:t>
            </w:r>
          </w:p>
        </w:tc>
      </w:tr>
      <w:tr w:rsidR="00BD0D7B" w:rsidRPr="00BD0D7B" w:rsidTr="00977CC2">
        <w:trPr>
          <w:jc w:val="center"/>
        </w:trPr>
        <w:tc>
          <w:tcPr>
            <w:tcW w:w="1686" w:type="pct"/>
            <w:tcBorders>
              <w:top w:val="single" w:sz="4" w:space="0" w:color="auto"/>
              <w:bottom w:val="single" w:sz="4" w:space="0" w:color="auto"/>
              <w:right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IV</w:t>
            </w:r>
          </w:p>
        </w:tc>
        <w:tc>
          <w:tcPr>
            <w:tcW w:w="1775" w:type="pct"/>
            <w:tcBorders>
              <w:top w:val="single" w:sz="4" w:space="0" w:color="auto"/>
              <w:left w:val="single" w:sz="4" w:space="0" w:color="auto"/>
              <w:bottom w:val="single" w:sz="4" w:space="0" w:color="auto"/>
              <w:right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4001...10000</w:t>
            </w:r>
          </w:p>
        </w:tc>
        <w:tc>
          <w:tcPr>
            <w:tcW w:w="1539" w:type="pct"/>
            <w:tcBorders>
              <w:top w:val="single" w:sz="4" w:space="0" w:color="auto"/>
              <w:left w:val="single" w:sz="4" w:space="0" w:color="auto"/>
              <w:bottom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Высокая</w:t>
            </w:r>
          </w:p>
        </w:tc>
      </w:tr>
      <w:tr w:rsidR="00BD0D7B" w:rsidRPr="00BD0D7B" w:rsidTr="00977CC2">
        <w:trPr>
          <w:jc w:val="center"/>
        </w:trPr>
        <w:tc>
          <w:tcPr>
            <w:tcW w:w="1686" w:type="pct"/>
            <w:tcBorders>
              <w:top w:val="single" w:sz="4" w:space="0" w:color="auto"/>
              <w:bottom w:val="single" w:sz="4" w:space="0" w:color="auto"/>
              <w:right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V</w:t>
            </w:r>
          </w:p>
        </w:tc>
        <w:tc>
          <w:tcPr>
            <w:tcW w:w="1775" w:type="pct"/>
            <w:tcBorders>
              <w:top w:val="single" w:sz="4" w:space="0" w:color="auto"/>
              <w:left w:val="single" w:sz="4" w:space="0" w:color="auto"/>
              <w:bottom w:val="single" w:sz="4" w:space="0" w:color="auto"/>
              <w:right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Более 10000</w:t>
            </w:r>
          </w:p>
        </w:tc>
        <w:tc>
          <w:tcPr>
            <w:tcW w:w="1539" w:type="pct"/>
            <w:tcBorders>
              <w:top w:val="single" w:sz="4" w:space="0" w:color="auto"/>
              <w:left w:val="single" w:sz="4" w:space="0" w:color="auto"/>
              <w:bottom w:val="single" w:sz="4" w:space="0" w:color="auto"/>
            </w:tcBorders>
          </w:tcPr>
          <w:p w:rsidR="00BD0D7B" w:rsidRPr="00BD0D7B" w:rsidRDefault="00BD0D7B" w:rsidP="00977CC2">
            <w:pPr>
              <w:ind w:firstLine="0"/>
              <w:jc w:val="center"/>
              <w:rPr>
                <w:rFonts w:ascii="Times New Roman" w:hAnsi="Times New Roman"/>
                <w:sz w:val="28"/>
                <w:szCs w:val="28"/>
              </w:rPr>
            </w:pPr>
            <w:r w:rsidRPr="00BD0D7B">
              <w:rPr>
                <w:rFonts w:ascii="Times New Roman" w:hAnsi="Times New Roman"/>
                <w:sz w:val="28"/>
                <w:szCs w:val="28"/>
              </w:rPr>
              <w:t>Чрезвычайная</w:t>
            </w:r>
          </w:p>
        </w:tc>
      </w:tr>
    </w:tbl>
    <w:p w:rsidR="00BD0D7B" w:rsidRPr="00BD0D7B" w:rsidRDefault="00BD0D7B" w:rsidP="00BD0D7B">
      <w:pPr>
        <w:rPr>
          <w:rFonts w:ascii="Times New Roman" w:hAnsi="Times New Roman"/>
          <w:sz w:val="28"/>
          <w:szCs w:val="28"/>
        </w:rPr>
      </w:pPr>
    </w:p>
    <w:p w:rsidR="00BD0D7B" w:rsidRPr="00BD0D7B" w:rsidRDefault="00BD0D7B" w:rsidP="00BD0D7B">
      <w:pPr>
        <w:rPr>
          <w:rFonts w:ascii="Times New Roman" w:hAnsi="Times New Roman"/>
          <w:i/>
          <w:sz w:val="28"/>
          <w:szCs w:val="28"/>
        </w:rPr>
      </w:pPr>
      <w:r w:rsidRPr="00BD0D7B">
        <w:rPr>
          <w:rFonts w:ascii="Times New Roman" w:hAnsi="Times New Roman"/>
          <w:b/>
          <w:bCs/>
          <w:i/>
          <w:sz w:val="28"/>
          <w:szCs w:val="28"/>
        </w:rPr>
        <w:t>Примечание:</w:t>
      </w:r>
    </w:p>
    <w:p w:rsidR="00BD0D7B" w:rsidRPr="00BD0D7B" w:rsidRDefault="00BD0D7B" w:rsidP="00BD0D7B">
      <w:pPr>
        <w:rPr>
          <w:rFonts w:ascii="Times New Roman" w:hAnsi="Times New Roman"/>
          <w:i/>
          <w:sz w:val="28"/>
          <w:szCs w:val="28"/>
        </w:rPr>
      </w:pPr>
      <w:r w:rsidRPr="00BD0D7B">
        <w:rPr>
          <w:rFonts w:ascii="Times New Roman" w:hAnsi="Times New Roman"/>
          <w:i/>
          <w:sz w:val="28"/>
          <w:szCs w:val="28"/>
        </w:rPr>
        <w:t>Классификация пожарной опасности в лесах по условиям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 Для целей классификации (оценки) применяется комплексный показатель, характеризующий метеорологические (погодные) условия.</w:t>
      </w:r>
    </w:p>
    <w:p w:rsidR="00BD0D7B" w:rsidRPr="00BD0D7B" w:rsidRDefault="00BD0D7B" w:rsidP="00BD0D7B">
      <w:pPr>
        <w:rPr>
          <w:rFonts w:ascii="Times New Roman" w:hAnsi="Times New Roman"/>
          <w:i/>
          <w:sz w:val="28"/>
          <w:szCs w:val="28"/>
        </w:rPr>
      </w:pPr>
      <w:r w:rsidRPr="00BD0D7B">
        <w:rPr>
          <w:rFonts w:ascii="Times New Roman" w:hAnsi="Times New Roman"/>
          <w:i/>
          <w:sz w:val="28"/>
          <w:szCs w:val="28"/>
        </w:rPr>
        <w:t>В зависимости от величины комплексного показателя устанавливается класс пожарной опасности в лесах по условиям погоды.</w:t>
      </w:r>
    </w:p>
    <w:p w:rsidR="00BD0D7B" w:rsidRPr="00BD0D7B" w:rsidRDefault="00BD0D7B" w:rsidP="00BD0D7B">
      <w:pPr>
        <w:rPr>
          <w:rFonts w:ascii="Times New Roman" w:hAnsi="Times New Roman"/>
          <w:i/>
          <w:sz w:val="28"/>
          <w:szCs w:val="28"/>
        </w:rPr>
      </w:pPr>
      <w:r w:rsidRPr="00BD0D7B">
        <w:rPr>
          <w:rFonts w:ascii="Times New Roman" w:hAnsi="Times New Roman"/>
          <w:i/>
          <w:sz w:val="28"/>
          <w:szCs w:val="28"/>
        </w:rPr>
        <w:lastRenderedPageBreak/>
        <w:t>Комплексный показатель определяется ежедневно по состоянию на 12 -14 часов.</w:t>
      </w:r>
    </w:p>
    <w:p w:rsidR="00BD0D7B" w:rsidRPr="00BD0D7B" w:rsidRDefault="00BD0D7B" w:rsidP="00BD0D7B">
      <w:pPr>
        <w:rPr>
          <w:rFonts w:ascii="Times New Roman" w:hAnsi="Times New Roman"/>
          <w:sz w:val="28"/>
          <w:szCs w:val="28"/>
        </w:rPr>
      </w:pPr>
      <w:r w:rsidRPr="00BD0D7B">
        <w:rPr>
          <w:rFonts w:ascii="Times New Roman" w:hAnsi="Times New Roman"/>
          <w:i/>
          <w:sz w:val="28"/>
          <w:szCs w:val="28"/>
        </w:rPr>
        <w:t>Формула расчета класса природной пожарной опасности в лесах по условиям погоды определяется как сумма произведения температуры воздуха</w:t>
      </w:r>
      <w:r w:rsidRPr="00BD0D7B">
        <w:rPr>
          <w:rFonts w:ascii="Times New Roman" w:hAnsi="Times New Roman"/>
          <w:sz w:val="28"/>
          <w:szCs w:val="28"/>
        </w:rPr>
        <w:t xml:space="preserve"> (t°) </w:t>
      </w:r>
      <w:r w:rsidRPr="00BD0D7B">
        <w:rPr>
          <w:rFonts w:ascii="Times New Roman" w:hAnsi="Times New Roman"/>
          <w:i/>
          <w:sz w:val="28"/>
          <w:szCs w:val="28"/>
        </w:rPr>
        <w:t>на разность температур воздуха и точки росы</w:t>
      </w:r>
      <w:r w:rsidRPr="00BD0D7B">
        <w:rPr>
          <w:rFonts w:ascii="Times New Roman" w:hAnsi="Times New Roman"/>
          <w:sz w:val="28"/>
          <w:szCs w:val="28"/>
        </w:rPr>
        <w:t xml:space="preserve"> (</w:t>
      </w:r>
      <w:r w:rsidR="00BE70AE">
        <w:rPr>
          <w:rFonts w:ascii="Times New Roman" w:hAnsi="Times New Roman"/>
          <w:noProof/>
          <w:sz w:val="28"/>
          <w:szCs w:val="28"/>
          <w:lang w:eastAsia="ru-RU"/>
        </w:rPr>
        <w:drawing>
          <wp:inline distT="0" distB="0" distL="0" distR="0">
            <wp:extent cx="104775" cy="16192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BD0D7B">
        <w:rPr>
          <w:rFonts w:ascii="Times New Roman" w:hAnsi="Times New Roman"/>
          <w:sz w:val="28"/>
          <w:szCs w:val="28"/>
        </w:rPr>
        <w:t xml:space="preserve">) </w:t>
      </w:r>
      <w:r w:rsidRPr="00BD0D7B">
        <w:rPr>
          <w:rFonts w:ascii="Times New Roman" w:hAnsi="Times New Roman"/>
          <w:i/>
          <w:sz w:val="28"/>
          <w:szCs w:val="28"/>
        </w:rPr>
        <w:t>за</w:t>
      </w:r>
      <w:r w:rsidRPr="00BD0D7B">
        <w:rPr>
          <w:rFonts w:ascii="Times New Roman" w:hAnsi="Times New Roman"/>
          <w:sz w:val="28"/>
          <w:szCs w:val="28"/>
        </w:rPr>
        <w:t xml:space="preserve"> n </w:t>
      </w:r>
      <w:r w:rsidRPr="00BD0D7B">
        <w:rPr>
          <w:rFonts w:ascii="Times New Roman" w:hAnsi="Times New Roman"/>
          <w:i/>
          <w:sz w:val="28"/>
          <w:szCs w:val="28"/>
        </w:rPr>
        <w:t xml:space="preserve">дней без дождя (считая день выпадения более </w:t>
      </w:r>
      <w:smartTag w:uri="urn:schemas-microsoft-com:office:smarttags" w:element="metricconverter">
        <w:smartTagPr>
          <w:attr w:name="ProductID" w:val="3 мм"/>
        </w:smartTagPr>
        <w:r w:rsidRPr="00BD0D7B">
          <w:rPr>
            <w:rFonts w:ascii="Times New Roman" w:hAnsi="Times New Roman"/>
            <w:i/>
            <w:sz w:val="28"/>
            <w:szCs w:val="28"/>
          </w:rPr>
          <w:t>3 мм</w:t>
        </w:r>
      </w:smartTag>
      <w:r w:rsidRPr="00BD0D7B">
        <w:rPr>
          <w:rFonts w:ascii="Times New Roman" w:hAnsi="Times New Roman"/>
          <w:i/>
          <w:sz w:val="28"/>
          <w:szCs w:val="28"/>
        </w:rPr>
        <w:t xml:space="preserve"> осадков первым </w:t>
      </w:r>
      <w:r w:rsidRPr="00BD0D7B">
        <w:rPr>
          <w:rFonts w:ascii="Times New Roman" w:hAnsi="Times New Roman"/>
          <w:sz w:val="28"/>
          <w:szCs w:val="28"/>
        </w:rPr>
        <w:t>(1)</w:t>
      </w:r>
      <w:r w:rsidRPr="00BD0D7B">
        <w:rPr>
          <w:rFonts w:ascii="Times New Roman" w:hAnsi="Times New Roman"/>
          <w:i/>
          <w:sz w:val="28"/>
          <w:szCs w:val="28"/>
        </w:rPr>
        <w:t xml:space="preserve"> днем бездождевого периода):</w:t>
      </w:r>
    </w:p>
    <w:p w:rsidR="00BD0D7B" w:rsidRPr="00BD0D7B" w:rsidRDefault="00BE70AE" w:rsidP="00BD0D7B">
      <w:pPr>
        <w:rPr>
          <w:rFonts w:ascii="Times New Roman" w:hAnsi="Times New Roman"/>
          <w:sz w:val="28"/>
          <w:szCs w:val="28"/>
        </w:rPr>
      </w:pPr>
      <w:r>
        <w:rPr>
          <w:rFonts w:ascii="Times New Roman" w:hAnsi="Times New Roman"/>
          <w:noProof/>
          <w:sz w:val="28"/>
          <w:szCs w:val="28"/>
          <w:lang w:eastAsia="ru-RU"/>
        </w:rPr>
        <w:drawing>
          <wp:inline distT="0" distB="0" distL="0" distR="0">
            <wp:extent cx="1352550" cy="581025"/>
            <wp:effectExtent l="0" t="0" r="0"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581025"/>
                    </a:xfrm>
                    <a:prstGeom prst="rect">
                      <a:avLst/>
                    </a:prstGeom>
                    <a:noFill/>
                    <a:ln>
                      <a:noFill/>
                    </a:ln>
                  </pic:spPr>
                </pic:pic>
              </a:graphicData>
            </a:graphic>
          </wp:inline>
        </w:drawing>
      </w:r>
    </w:p>
    <w:p w:rsidR="00BD0D7B" w:rsidRPr="00BD0D7B" w:rsidRDefault="00BD0D7B" w:rsidP="00BD0D7B">
      <w:pPr>
        <w:rPr>
          <w:rFonts w:ascii="Times New Roman" w:hAnsi="Times New Roman"/>
          <w:sz w:val="28"/>
          <w:szCs w:val="28"/>
        </w:rPr>
      </w:pPr>
    </w:p>
    <w:p w:rsidR="00BD0D7B" w:rsidRPr="00BD0D7B" w:rsidRDefault="00BD0D7B" w:rsidP="00BD0D7B">
      <w:pPr>
        <w:rPr>
          <w:rFonts w:ascii="Times New Roman" w:hAnsi="Times New Roman"/>
          <w:sz w:val="28"/>
          <w:szCs w:val="28"/>
        </w:rPr>
      </w:pPr>
      <w:r w:rsidRPr="00BD0D7B">
        <w:rPr>
          <w:rFonts w:ascii="Times New Roman" w:hAnsi="Times New Roman"/>
          <w:sz w:val="28"/>
          <w:szCs w:val="28"/>
        </w:rPr>
        <w:t xml:space="preserve">Разграничение территории городских лесов по способам обнаружения и тушения лесных пожаров представлено в таблице </w:t>
      </w:r>
      <w:r w:rsidR="00A81511">
        <w:rPr>
          <w:rFonts w:ascii="Times New Roman" w:hAnsi="Times New Roman"/>
          <w:sz w:val="28"/>
          <w:szCs w:val="28"/>
        </w:rPr>
        <w:t>39</w:t>
      </w:r>
    </w:p>
    <w:p w:rsidR="00BD0D7B" w:rsidRDefault="00BD0D7B" w:rsidP="00BD0D7B">
      <w:pPr>
        <w:rPr>
          <w:rFonts w:ascii="Times New Roman" w:hAnsi="Times New Roman"/>
          <w:sz w:val="28"/>
          <w:szCs w:val="28"/>
        </w:rPr>
      </w:pPr>
    </w:p>
    <w:p w:rsidR="008D423F" w:rsidRDefault="008D423F" w:rsidP="008D423F">
      <w:pPr>
        <w:rPr>
          <w:rFonts w:ascii="Times New Roman" w:hAnsi="Times New Roman"/>
          <w:sz w:val="28"/>
          <w:szCs w:val="28"/>
        </w:rPr>
      </w:pPr>
      <w:r w:rsidRPr="00A81511">
        <w:rPr>
          <w:rFonts w:ascii="Times New Roman" w:hAnsi="Times New Roman"/>
          <w:sz w:val="28"/>
          <w:szCs w:val="28"/>
        </w:rPr>
        <w:t xml:space="preserve">Таблица </w:t>
      </w:r>
      <w:r w:rsidR="00A81511" w:rsidRPr="00A81511">
        <w:rPr>
          <w:rFonts w:ascii="Times New Roman" w:hAnsi="Times New Roman"/>
          <w:sz w:val="28"/>
          <w:szCs w:val="28"/>
        </w:rPr>
        <w:t>39</w:t>
      </w:r>
      <w:r w:rsidRPr="00A81511">
        <w:rPr>
          <w:rFonts w:ascii="Times New Roman" w:hAnsi="Times New Roman"/>
          <w:sz w:val="28"/>
          <w:szCs w:val="28"/>
        </w:rPr>
        <w:t xml:space="preserve"> -</w:t>
      </w:r>
      <w:r>
        <w:rPr>
          <w:rFonts w:ascii="Times New Roman" w:hAnsi="Times New Roman"/>
          <w:sz w:val="28"/>
          <w:szCs w:val="28"/>
        </w:rPr>
        <w:t xml:space="preserve"> </w:t>
      </w:r>
      <w:r w:rsidRPr="008D423F">
        <w:rPr>
          <w:rFonts w:ascii="Times New Roman" w:hAnsi="Times New Roman"/>
          <w:sz w:val="28"/>
          <w:szCs w:val="28"/>
        </w:rPr>
        <w:t>Распределение территории городских лесов по способам обнаружения и тушения лесных пожаров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2481"/>
        <w:gridCol w:w="1669"/>
        <w:gridCol w:w="1683"/>
        <w:gridCol w:w="1655"/>
        <w:gridCol w:w="1665"/>
      </w:tblGrid>
      <w:tr w:rsidR="008D423F" w:rsidRPr="008D423F">
        <w:tc>
          <w:tcPr>
            <w:tcW w:w="355" w:type="pct"/>
            <w:vMerge w:val="restart"/>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 п/п</w:t>
            </w:r>
          </w:p>
        </w:tc>
        <w:tc>
          <w:tcPr>
            <w:tcW w:w="1259" w:type="pct"/>
            <w:vMerge w:val="restart"/>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 xml:space="preserve">Наименование </w:t>
            </w:r>
          </w:p>
          <w:p w:rsidR="008D423F" w:rsidRPr="008D423F" w:rsidRDefault="008D423F" w:rsidP="008D423F">
            <w:pPr>
              <w:ind w:firstLine="0"/>
              <w:jc w:val="center"/>
              <w:rPr>
                <w:rFonts w:ascii="Times New Roman" w:eastAsia="Times New Roman" w:hAnsi="Times New Roman"/>
                <w:sz w:val="23"/>
                <w:szCs w:val="23"/>
                <w:lang w:eastAsia="ru-RU"/>
              </w:rPr>
            </w:pPr>
          </w:p>
        </w:tc>
        <w:tc>
          <w:tcPr>
            <w:tcW w:w="1701" w:type="pct"/>
            <w:gridSpan w:val="2"/>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Способы обнаружения лесных пожаров</w:t>
            </w:r>
          </w:p>
        </w:tc>
        <w:tc>
          <w:tcPr>
            <w:tcW w:w="1685" w:type="pct"/>
            <w:gridSpan w:val="2"/>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Способы тушения лесных пожаров</w:t>
            </w:r>
          </w:p>
        </w:tc>
      </w:tr>
      <w:tr w:rsidR="008D423F" w:rsidRPr="008D423F">
        <w:tc>
          <w:tcPr>
            <w:tcW w:w="355" w:type="pct"/>
            <w:vMerge/>
            <w:vAlign w:val="center"/>
          </w:tcPr>
          <w:p w:rsidR="008D423F" w:rsidRPr="008D423F" w:rsidRDefault="008D423F" w:rsidP="008D423F">
            <w:pPr>
              <w:ind w:firstLine="0"/>
              <w:jc w:val="center"/>
              <w:rPr>
                <w:rFonts w:ascii="Times New Roman" w:eastAsia="Times New Roman" w:hAnsi="Times New Roman"/>
                <w:sz w:val="23"/>
                <w:szCs w:val="23"/>
                <w:lang w:eastAsia="ru-RU"/>
              </w:rPr>
            </w:pPr>
          </w:p>
        </w:tc>
        <w:tc>
          <w:tcPr>
            <w:tcW w:w="1259" w:type="pct"/>
            <w:vMerge/>
            <w:vAlign w:val="center"/>
          </w:tcPr>
          <w:p w:rsidR="008D423F" w:rsidRPr="008D423F" w:rsidRDefault="008D423F" w:rsidP="008D423F">
            <w:pPr>
              <w:ind w:firstLine="0"/>
              <w:jc w:val="center"/>
              <w:rPr>
                <w:rFonts w:ascii="Times New Roman" w:eastAsia="Times New Roman" w:hAnsi="Times New Roman"/>
                <w:sz w:val="23"/>
                <w:szCs w:val="23"/>
                <w:lang w:eastAsia="ru-RU"/>
              </w:rPr>
            </w:pPr>
          </w:p>
        </w:tc>
        <w:tc>
          <w:tcPr>
            <w:tcW w:w="847" w:type="pct"/>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авиационный</w:t>
            </w:r>
          </w:p>
        </w:tc>
        <w:tc>
          <w:tcPr>
            <w:tcW w:w="854" w:type="pct"/>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наземный</w:t>
            </w:r>
          </w:p>
        </w:tc>
        <w:tc>
          <w:tcPr>
            <w:tcW w:w="840" w:type="pct"/>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авиационный</w:t>
            </w:r>
          </w:p>
        </w:tc>
        <w:tc>
          <w:tcPr>
            <w:tcW w:w="845" w:type="pct"/>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наземный</w:t>
            </w:r>
          </w:p>
        </w:tc>
      </w:tr>
      <w:tr w:rsidR="008D423F" w:rsidRPr="008D423F">
        <w:tc>
          <w:tcPr>
            <w:tcW w:w="355" w:type="pct"/>
            <w:vMerge/>
            <w:vAlign w:val="center"/>
          </w:tcPr>
          <w:p w:rsidR="008D423F" w:rsidRPr="008D423F" w:rsidRDefault="008D423F" w:rsidP="008D423F">
            <w:pPr>
              <w:ind w:firstLine="0"/>
              <w:jc w:val="center"/>
              <w:rPr>
                <w:rFonts w:ascii="Times New Roman" w:eastAsia="Times New Roman" w:hAnsi="Times New Roman"/>
                <w:sz w:val="23"/>
                <w:szCs w:val="23"/>
                <w:lang w:eastAsia="ru-RU"/>
              </w:rPr>
            </w:pPr>
          </w:p>
        </w:tc>
        <w:tc>
          <w:tcPr>
            <w:tcW w:w="1259" w:type="pct"/>
            <w:vMerge/>
            <w:vAlign w:val="center"/>
          </w:tcPr>
          <w:p w:rsidR="008D423F" w:rsidRPr="008D423F" w:rsidRDefault="008D423F" w:rsidP="008D423F">
            <w:pPr>
              <w:ind w:firstLine="0"/>
              <w:jc w:val="center"/>
              <w:rPr>
                <w:rFonts w:ascii="Times New Roman" w:eastAsia="Times New Roman" w:hAnsi="Times New Roman"/>
                <w:sz w:val="23"/>
                <w:szCs w:val="23"/>
                <w:lang w:eastAsia="ru-RU"/>
              </w:rPr>
            </w:pPr>
          </w:p>
        </w:tc>
        <w:tc>
          <w:tcPr>
            <w:tcW w:w="847" w:type="pct"/>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площадь, га</w:t>
            </w:r>
          </w:p>
        </w:tc>
        <w:tc>
          <w:tcPr>
            <w:tcW w:w="854" w:type="pct"/>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площадь, га</w:t>
            </w:r>
          </w:p>
        </w:tc>
        <w:tc>
          <w:tcPr>
            <w:tcW w:w="840" w:type="pct"/>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площадь, га</w:t>
            </w:r>
          </w:p>
        </w:tc>
        <w:tc>
          <w:tcPr>
            <w:tcW w:w="845" w:type="pct"/>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площадь, га</w:t>
            </w:r>
          </w:p>
        </w:tc>
      </w:tr>
      <w:tr w:rsidR="008D423F" w:rsidRPr="008D423F">
        <w:tc>
          <w:tcPr>
            <w:tcW w:w="355" w:type="pct"/>
            <w:vAlign w:val="center"/>
          </w:tcPr>
          <w:p w:rsidR="008D423F" w:rsidRPr="008D423F" w:rsidRDefault="008D423F" w:rsidP="008D423F">
            <w:pPr>
              <w:ind w:firstLine="0"/>
              <w:jc w:val="left"/>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1.</w:t>
            </w:r>
          </w:p>
        </w:tc>
        <w:tc>
          <w:tcPr>
            <w:tcW w:w="1259" w:type="pct"/>
            <w:vAlign w:val="center"/>
          </w:tcPr>
          <w:p w:rsidR="008D423F" w:rsidRPr="008D423F" w:rsidRDefault="008D423F" w:rsidP="008D423F">
            <w:pPr>
              <w:ind w:firstLine="0"/>
              <w:jc w:val="left"/>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 xml:space="preserve">Городские леса </w:t>
            </w:r>
            <w:r>
              <w:rPr>
                <w:rFonts w:ascii="Times New Roman" w:eastAsia="Times New Roman" w:hAnsi="Times New Roman"/>
                <w:sz w:val="23"/>
                <w:szCs w:val="23"/>
                <w:lang w:eastAsia="ru-RU"/>
              </w:rPr>
              <w:t>Прилузского муниципального лесопарка</w:t>
            </w:r>
          </w:p>
        </w:tc>
        <w:tc>
          <w:tcPr>
            <w:tcW w:w="847" w:type="pct"/>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w:t>
            </w:r>
          </w:p>
        </w:tc>
        <w:tc>
          <w:tcPr>
            <w:tcW w:w="854" w:type="pct"/>
            <w:vAlign w:val="center"/>
          </w:tcPr>
          <w:p w:rsidR="008D423F" w:rsidRPr="008D423F" w:rsidRDefault="008D423F" w:rsidP="008D423F">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131,999</w:t>
            </w:r>
          </w:p>
        </w:tc>
        <w:tc>
          <w:tcPr>
            <w:tcW w:w="840" w:type="pct"/>
            <w:vAlign w:val="center"/>
          </w:tcPr>
          <w:p w:rsidR="008D423F" w:rsidRPr="008D423F" w:rsidRDefault="008D423F" w:rsidP="008D423F">
            <w:pPr>
              <w:ind w:firstLine="0"/>
              <w:jc w:val="center"/>
              <w:rPr>
                <w:rFonts w:ascii="Times New Roman" w:eastAsia="Times New Roman" w:hAnsi="Times New Roman"/>
                <w:sz w:val="23"/>
                <w:szCs w:val="23"/>
                <w:lang w:eastAsia="ru-RU"/>
              </w:rPr>
            </w:pPr>
            <w:r w:rsidRPr="008D423F">
              <w:rPr>
                <w:rFonts w:ascii="Times New Roman" w:eastAsia="Times New Roman" w:hAnsi="Times New Roman"/>
                <w:sz w:val="23"/>
                <w:szCs w:val="23"/>
                <w:lang w:eastAsia="ru-RU"/>
              </w:rPr>
              <w:t>-</w:t>
            </w:r>
          </w:p>
        </w:tc>
        <w:tc>
          <w:tcPr>
            <w:tcW w:w="845" w:type="pct"/>
            <w:vAlign w:val="center"/>
          </w:tcPr>
          <w:p w:rsidR="008D423F" w:rsidRPr="008D423F" w:rsidRDefault="008D423F" w:rsidP="008D423F">
            <w:pPr>
              <w:ind w:firstLine="0"/>
              <w:jc w:val="center"/>
              <w:rPr>
                <w:rFonts w:ascii="Times New Roman" w:eastAsia="Times New Roman" w:hAnsi="Times New Roman"/>
                <w:sz w:val="23"/>
                <w:szCs w:val="23"/>
                <w:lang w:eastAsia="ru-RU"/>
              </w:rPr>
            </w:pPr>
            <w:r>
              <w:rPr>
                <w:rFonts w:ascii="Times New Roman" w:eastAsia="Times New Roman" w:hAnsi="Times New Roman"/>
                <w:sz w:val="23"/>
                <w:szCs w:val="23"/>
                <w:lang w:eastAsia="ru-RU"/>
              </w:rPr>
              <w:t>131,999</w:t>
            </w:r>
          </w:p>
        </w:tc>
      </w:tr>
    </w:tbl>
    <w:p w:rsidR="008D423F" w:rsidRPr="008D423F" w:rsidRDefault="008D423F" w:rsidP="008D423F">
      <w:pPr>
        <w:rPr>
          <w:rFonts w:ascii="Times New Roman" w:hAnsi="Times New Roman"/>
          <w:sz w:val="28"/>
          <w:szCs w:val="28"/>
        </w:rPr>
      </w:pPr>
    </w:p>
    <w:p w:rsidR="008D423F" w:rsidRDefault="008D423F" w:rsidP="008D423F">
      <w:pPr>
        <w:rPr>
          <w:rFonts w:ascii="Times New Roman" w:hAnsi="Times New Roman"/>
          <w:sz w:val="28"/>
          <w:szCs w:val="28"/>
        </w:rPr>
      </w:pPr>
      <w:r w:rsidRPr="008D423F">
        <w:rPr>
          <w:rFonts w:ascii="Times New Roman" w:hAnsi="Times New Roman"/>
          <w:sz w:val="28"/>
          <w:szCs w:val="28"/>
        </w:rPr>
        <w:t xml:space="preserve">Территория городских лесов полностью отнесена к зоне наземной охраны лесов от пожаров. </w:t>
      </w:r>
    </w:p>
    <w:p w:rsidR="00A81511" w:rsidRPr="008D423F" w:rsidRDefault="00A81511" w:rsidP="008D423F">
      <w:pPr>
        <w:rPr>
          <w:rFonts w:ascii="Times New Roman" w:hAnsi="Times New Roman"/>
          <w:sz w:val="28"/>
          <w:szCs w:val="28"/>
        </w:rPr>
      </w:pPr>
    </w:p>
    <w:p w:rsidR="008D423F" w:rsidRPr="008D423F" w:rsidRDefault="008D423F" w:rsidP="008D423F">
      <w:pPr>
        <w:rPr>
          <w:rFonts w:ascii="Times New Roman" w:hAnsi="Times New Roman"/>
          <w:sz w:val="28"/>
          <w:szCs w:val="28"/>
        </w:rPr>
      </w:pPr>
      <w:r w:rsidRPr="008D423F">
        <w:rPr>
          <w:rFonts w:ascii="Times New Roman" w:hAnsi="Times New Roman"/>
          <w:sz w:val="28"/>
          <w:szCs w:val="28"/>
        </w:rPr>
        <w:t xml:space="preserve">В таблице </w:t>
      </w:r>
      <w:r w:rsidR="00A81511">
        <w:rPr>
          <w:rFonts w:ascii="Times New Roman" w:hAnsi="Times New Roman"/>
          <w:sz w:val="28"/>
          <w:szCs w:val="28"/>
        </w:rPr>
        <w:t>40</w:t>
      </w:r>
      <w:r w:rsidRPr="008D423F">
        <w:rPr>
          <w:rFonts w:ascii="Times New Roman" w:hAnsi="Times New Roman"/>
          <w:sz w:val="28"/>
          <w:szCs w:val="28"/>
        </w:rPr>
        <w:t xml:space="preserve"> представлено распределение площади городских лесов по классам пожарной опасности.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126"/>
        <w:gridCol w:w="1127"/>
        <w:gridCol w:w="1127"/>
        <w:gridCol w:w="1127"/>
        <w:gridCol w:w="1127"/>
        <w:gridCol w:w="1127"/>
        <w:gridCol w:w="1127"/>
      </w:tblGrid>
      <w:tr w:rsidR="004D009E" w:rsidRPr="00922AFF">
        <w:tc>
          <w:tcPr>
            <w:tcW w:w="1966" w:type="dxa"/>
            <w:vMerge w:val="restart"/>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Наименование лесопарка</w:t>
            </w:r>
          </w:p>
        </w:tc>
        <w:tc>
          <w:tcPr>
            <w:tcW w:w="6761" w:type="dxa"/>
            <w:gridSpan w:val="6"/>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Классы пожарной опасности</w:t>
            </w:r>
          </w:p>
        </w:tc>
        <w:tc>
          <w:tcPr>
            <w:tcW w:w="1127" w:type="dxa"/>
            <w:vMerge w:val="restart"/>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Средний класс</w:t>
            </w:r>
          </w:p>
        </w:tc>
      </w:tr>
      <w:tr w:rsidR="0055220B" w:rsidRPr="00922AFF">
        <w:tc>
          <w:tcPr>
            <w:tcW w:w="1966" w:type="dxa"/>
            <w:vMerge/>
            <w:shd w:val="clear" w:color="auto" w:fill="auto"/>
            <w:vAlign w:val="center"/>
          </w:tcPr>
          <w:p w:rsidR="004D009E" w:rsidRPr="0055220B" w:rsidRDefault="004D009E" w:rsidP="0055220B">
            <w:pPr>
              <w:ind w:firstLine="0"/>
              <w:jc w:val="center"/>
              <w:rPr>
                <w:rFonts w:ascii="Times New Roman" w:hAnsi="Times New Roman"/>
                <w:sz w:val="24"/>
                <w:szCs w:val="24"/>
              </w:rPr>
            </w:pPr>
          </w:p>
        </w:tc>
        <w:tc>
          <w:tcPr>
            <w:tcW w:w="1126" w:type="dxa"/>
            <w:shd w:val="clear" w:color="auto" w:fill="auto"/>
            <w:vAlign w:val="center"/>
          </w:tcPr>
          <w:p w:rsidR="004D009E" w:rsidRPr="0055220B" w:rsidRDefault="004D009E" w:rsidP="0055220B">
            <w:pPr>
              <w:ind w:firstLine="0"/>
              <w:jc w:val="center"/>
              <w:rPr>
                <w:rFonts w:ascii="Times New Roman" w:hAnsi="Times New Roman"/>
                <w:sz w:val="24"/>
                <w:szCs w:val="24"/>
                <w:lang w:val="en-US"/>
              </w:rPr>
            </w:pPr>
            <w:r w:rsidRPr="0055220B">
              <w:rPr>
                <w:rFonts w:ascii="Times New Roman" w:hAnsi="Times New Roman"/>
                <w:sz w:val="24"/>
                <w:szCs w:val="24"/>
                <w:lang w:val="en-US"/>
              </w:rPr>
              <w:t>I</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lang w:val="en-US"/>
              </w:rPr>
            </w:pPr>
            <w:r w:rsidRPr="0055220B">
              <w:rPr>
                <w:rFonts w:ascii="Times New Roman" w:hAnsi="Times New Roman"/>
                <w:sz w:val="24"/>
                <w:szCs w:val="24"/>
                <w:lang w:val="en-US"/>
              </w:rPr>
              <w:t>II</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lang w:val="en-US"/>
              </w:rPr>
            </w:pPr>
            <w:r w:rsidRPr="0055220B">
              <w:rPr>
                <w:rFonts w:ascii="Times New Roman" w:hAnsi="Times New Roman"/>
                <w:sz w:val="24"/>
                <w:szCs w:val="24"/>
                <w:lang w:val="en-US"/>
              </w:rPr>
              <w:t>III</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lang w:val="en-US"/>
              </w:rPr>
            </w:pPr>
            <w:r w:rsidRPr="0055220B">
              <w:rPr>
                <w:rFonts w:ascii="Times New Roman" w:hAnsi="Times New Roman"/>
                <w:sz w:val="24"/>
                <w:szCs w:val="24"/>
                <w:lang w:val="en-US"/>
              </w:rPr>
              <w:t>IV</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lang w:val="en-US"/>
              </w:rPr>
            </w:pPr>
            <w:r w:rsidRPr="0055220B">
              <w:rPr>
                <w:rFonts w:ascii="Times New Roman" w:hAnsi="Times New Roman"/>
                <w:sz w:val="24"/>
                <w:szCs w:val="24"/>
                <w:lang w:val="en-US"/>
              </w:rPr>
              <w:t>V</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всего</w:t>
            </w:r>
          </w:p>
        </w:tc>
        <w:tc>
          <w:tcPr>
            <w:tcW w:w="1127" w:type="dxa"/>
            <w:vMerge/>
            <w:shd w:val="clear" w:color="auto" w:fill="auto"/>
            <w:vAlign w:val="center"/>
          </w:tcPr>
          <w:p w:rsidR="004D009E" w:rsidRPr="0055220B" w:rsidRDefault="004D009E" w:rsidP="0055220B">
            <w:pPr>
              <w:ind w:firstLine="0"/>
              <w:jc w:val="center"/>
              <w:rPr>
                <w:rFonts w:ascii="Times New Roman" w:hAnsi="Times New Roman"/>
                <w:sz w:val="24"/>
                <w:szCs w:val="24"/>
              </w:rPr>
            </w:pPr>
          </w:p>
        </w:tc>
      </w:tr>
      <w:tr w:rsidR="0055220B" w:rsidRPr="00922AFF">
        <w:tc>
          <w:tcPr>
            <w:tcW w:w="1966"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1</w:t>
            </w:r>
          </w:p>
        </w:tc>
        <w:tc>
          <w:tcPr>
            <w:tcW w:w="1126"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2</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3</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4</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5</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6</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7</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8</w:t>
            </w:r>
          </w:p>
        </w:tc>
      </w:tr>
      <w:tr w:rsidR="0055220B" w:rsidRPr="00922AFF">
        <w:tc>
          <w:tcPr>
            <w:tcW w:w="1966"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Прилузский муниципальный лесопарк</w:t>
            </w:r>
          </w:p>
        </w:tc>
        <w:tc>
          <w:tcPr>
            <w:tcW w:w="1126"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22,0562</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3,1027</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42,3603</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44,6723</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19,7085</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131,9</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3,3</w:t>
            </w:r>
          </w:p>
        </w:tc>
      </w:tr>
      <w:tr w:rsidR="0055220B" w:rsidRPr="00922AFF">
        <w:tc>
          <w:tcPr>
            <w:tcW w:w="1966"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Всего</w:t>
            </w:r>
          </w:p>
        </w:tc>
        <w:tc>
          <w:tcPr>
            <w:tcW w:w="1126"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22,0562</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3,1027</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42,3603</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44,6723</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19,7085</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131,9</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3,3</w:t>
            </w:r>
          </w:p>
        </w:tc>
      </w:tr>
      <w:tr w:rsidR="0055220B" w:rsidRPr="00922AFF">
        <w:tc>
          <w:tcPr>
            <w:tcW w:w="1966"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w:t>
            </w:r>
          </w:p>
        </w:tc>
        <w:tc>
          <w:tcPr>
            <w:tcW w:w="1126"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16,7</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2,4</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32,1</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33,9</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14,9</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r w:rsidRPr="0055220B">
              <w:rPr>
                <w:rFonts w:ascii="Times New Roman" w:hAnsi="Times New Roman"/>
                <w:sz w:val="24"/>
                <w:szCs w:val="24"/>
              </w:rPr>
              <w:t>100</w:t>
            </w:r>
          </w:p>
        </w:tc>
        <w:tc>
          <w:tcPr>
            <w:tcW w:w="1127" w:type="dxa"/>
            <w:shd w:val="clear" w:color="auto" w:fill="auto"/>
            <w:vAlign w:val="center"/>
          </w:tcPr>
          <w:p w:rsidR="004D009E" w:rsidRPr="0055220B" w:rsidRDefault="004D009E" w:rsidP="0055220B">
            <w:pPr>
              <w:ind w:firstLine="0"/>
              <w:jc w:val="center"/>
              <w:rPr>
                <w:rFonts w:ascii="Times New Roman" w:hAnsi="Times New Roman"/>
                <w:sz w:val="24"/>
                <w:szCs w:val="24"/>
              </w:rPr>
            </w:pPr>
          </w:p>
        </w:tc>
      </w:tr>
    </w:tbl>
    <w:p w:rsidR="008D423F" w:rsidRDefault="008D423F" w:rsidP="00BD0D7B">
      <w:pPr>
        <w:rPr>
          <w:rFonts w:ascii="Times New Roman" w:hAnsi="Times New Roman"/>
          <w:sz w:val="28"/>
          <w:szCs w:val="28"/>
        </w:rPr>
      </w:pPr>
    </w:p>
    <w:p w:rsidR="004D009E" w:rsidRPr="004D009E" w:rsidRDefault="004D009E" w:rsidP="004D009E">
      <w:pPr>
        <w:rPr>
          <w:rFonts w:ascii="Times New Roman" w:hAnsi="Times New Roman"/>
          <w:sz w:val="28"/>
          <w:szCs w:val="28"/>
        </w:rPr>
      </w:pPr>
      <w:r w:rsidRPr="004D009E">
        <w:rPr>
          <w:rFonts w:ascii="Times New Roman" w:hAnsi="Times New Roman"/>
          <w:sz w:val="28"/>
          <w:szCs w:val="28"/>
        </w:rPr>
        <w:t>Территория, занятая городскими лесами, в целом характеризуется относительно невысоким классом пожарной опасности (средний класс – 3,</w:t>
      </w:r>
      <w:r w:rsidR="000555D9">
        <w:rPr>
          <w:rFonts w:ascii="Times New Roman" w:hAnsi="Times New Roman"/>
          <w:sz w:val="28"/>
          <w:szCs w:val="28"/>
        </w:rPr>
        <w:t>3</w:t>
      </w:r>
      <w:r w:rsidRPr="004D009E">
        <w:rPr>
          <w:rFonts w:ascii="Times New Roman" w:hAnsi="Times New Roman"/>
          <w:sz w:val="28"/>
          <w:szCs w:val="28"/>
        </w:rPr>
        <w:t>).</w:t>
      </w:r>
    </w:p>
    <w:p w:rsidR="004D009E" w:rsidRPr="004D009E" w:rsidRDefault="004D009E" w:rsidP="004D009E">
      <w:pPr>
        <w:rPr>
          <w:rFonts w:ascii="Times New Roman" w:hAnsi="Times New Roman"/>
          <w:sz w:val="28"/>
          <w:szCs w:val="28"/>
        </w:rPr>
      </w:pPr>
      <w:r w:rsidRPr="004D009E">
        <w:rPr>
          <w:rFonts w:ascii="Times New Roman" w:hAnsi="Times New Roman"/>
          <w:sz w:val="28"/>
          <w:szCs w:val="28"/>
        </w:rPr>
        <w:t>Вместе с тем, пожарная опасность усугубляется весной и осенью в период скапливания большого количества сухой травы.</w:t>
      </w:r>
    </w:p>
    <w:p w:rsidR="00802609" w:rsidRDefault="008712EB" w:rsidP="00D44C5E">
      <w:pPr>
        <w:rPr>
          <w:rFonts w:ascii="Times New Roman" w:hAnsi="Times New Roman"/>
          <w:sz w:val="28"/>
          <w:szCs w:val="28"/>
        </w:rPr>
      </w:pPr>
      <w:r w:rsidRPr="008712EB">
        <w:rPr>
          <w:rFonts w:ascii="Times New Roman" w:hAnsi="Times New Roman"/>
          <w:sz w:val="28"/>
          <w:szCs w:val="28"/>
        </w:rPr>
        <w:t xml:space="preserve">В соответствии с Лесным кодексом РФ (статьи 53, 53.1,53.2, 53.3, 53.4),  Правилами пожарной безопасности в лесах, утвержденными постановлением Правительства РФ от 30.06.2007 № 417 (с изменениями), постановлением Правительства РФ от 16.04.2011 г. № 281 «О мерах противопожарного </w:t>
      </w:r>
      <w:r w:rsidRPr="008712EB">
        <w:rPr>
          <w:rFonts w:ascii="Times New Roman" w:hAnsi="Times New Roman"/>
          <w:sz w:val="28"/>
          <w:szCs w:val="28"/>
        </w:rPr>
        <w:lastRenderedPageBreak/>
        <w:t xml:space="preserve">обустройства лесов», в целях обеспечения пожарной безопасности в лесах осуществляются:  </w:t>
      </w:r>
    </w:p>
    <w:p w:rsidR="00802609" w:rsidRDefault="00802609" w:rsidP="00D44C5E">
      <w:pPr>
        <w:rPr>
          <w:rFonts w:ascii="Times New Roman" w:hAnsi="Times New Roman"/>
          <w:sz w:val="28"/>
          <w:szCs w:val="28"/>
        </w:rPr>
      </w:pPr>
      <w:r>
        <w:rPr>
          <w:rFonts w:ascii="Times New Roman" w:hAnsi="Times New Roman"/>
          <w:sz w:val="28"/>
          <w:szCs w:val="28"/>
        </w:rPr>
        <w:t xml:space="preserve">- </w:t>
      </w:r>
      <w:r w:rsidRPr="00802609">
        <w:rPr>
          <w:rFonts w:ascii="Times New Roman" w:hAnsi="Times New Roman"/>
          <w:sz w:val="28"/>
          <w:szCs w:val="28"/>
        </w:rPr>
        <w:t>предупреждение лесных пожаров;</w:t>
      </w:r>
      <w:r w:rsidR="008712EB" w:rsidRPr="008712EB">
        <w:rPr>
          <w:rFonts w:ascii="Times New Roman" w:hAnsi="Times New Roman"/>
          <w:sz w:val="28"/>
          <w:szCs w:val="28"/>
        </w:rPr>
        <w:t xml:space="preserve">   </w:t>
      </w:r>
    </w:p>
    <w:p w:rsidR="00802609" w:rsidRDefault="00802609" w:rsidP="00D44C5E">
      <w:pPr>
        <w:rPr>
          <w:rFonts w:ascii="Times New Roman" w:hAnsi="Times New Roman"/>
          <w:sz w:val="28"/>
          <w:szCs w:val="28"/>
        </w:rPr>
      </w:pPr>
      <w:r>
        <w:rPr>
          <w:rFonts w:ascii="Times New Roman" w:hAnsi="Times New Roman"/>
          <w:sz w:val="28"/>
          <w:szCs w:val="28"/>
        </w:rPr>
        <w:t>-</w:t>
      </w:r>
      <w:r w:rsidRPr="00802609">
        <w:rPr>
          <w:rFonts w:ascii="Times New Roman" w:hAnsi="Times New Roman"/>
          <w:sz w:val="28"/>
          <w:szCs w:val="28"/>
        </w:rPr>
        <w:t xml:space="preserve"> мониторинг пожарной опасности в лесах и лесных пожаров;</w:t>
      </w:r>
    </w:p>
    <w:p w:rsidR="00441770" w:rsidRDefault="00802609" w:rsidP="00D44C5E">
      <w:pPr>
        <w:rPr>
          <w:rFonts w:ascii="Times New Roman" w:hAnsi="Times New Roman"/>
          <w:sz w:val="28"/>
          <w:szCs w:val="28"/>
        </w:rPr>
      </w:pPr>
      <w:r>
        <w:rPr>
          <w:rFonts w:ascii="Times New Roman" w:hAnsi="Times New Roman"/>
          <w:sz w:val="28"/>
          <w:szCs w:val="28"/>
        </w:rPr>
        <w:t xml:space="preserve">- </w:t>
      </w:r>
      <w:r w:rsidRPr="00802609">
        <w:rPr>
          <w:rFonts w:ascii="Times New Roman" w:hAnsi="Times New Roman"/>
          <w:sz w:val="28"/>
          <w:szCs w:val="28"/>
        </w:rPr>
        <w:t>разработка и утверждение  планов тушения лесных пожаров;</w:t>
      </w:r>
      <w:r w:rsidR="008712EB" w:rsidRPr="008712EB">
        <w:rPr>
          <w:rFonts w:ascii="Times New Roman" w:hAnsi="Times New Roman"/>
          <w:sz w:val="28"/>
          <w:szCs w:val="28"/>
        </w:rPr>
        <w:t xml:space="preserve">  </w:t>
      </w:r>
    </w:p>
    <w:p w:rsidR="00802609" w:rsidRDefault="00802609" w:rsidP="00D44C5E">
      <w:pPr>
        <w:rPr>
          <w:rFonts w:ascii="Times New Roman" w:hAnsi="Times New Roman"/>
          <w:sz w:val="28"/>
          <w:szCs w:val="28"/>
        </w:rPr>
      </w:pPr>
      <w:r>
        <w:rPr>
          <w:rFonts w:ascii="Times New Roman" w:hAnsi="Times New Roman"/>
          <w:sz w:val="28"/>
          <w:szCs w:val="28"/>
        </w:rPr>
        <w:t>-</w:t>
      </w:r>
      <w:r w:rsidRPr="00802609">
        <w:rPr>
          <w:rFonts w:ascii="Times New Roman" w:hAnsi="Times New Roman"/>
          <w:sz w:val="28"/>
          <w:szCs w:val="28"/>
        </w:rPr>
        <w:t xml:space="preserve"> иные меры пожарной безопасности в лесах.  </w:t>
      </w:r>
    </w:p>
    <w:p w:rsidR="00E2772B" w:rsidRDefault="00E2772B" w:rsidP="005E5A83">
      <w:pPr>
        <w:rPr>
          <w:rFonts w:ascii="Times New Roman" w:hAnsi="Times New Roman"/>
          <w:sz w:val="28"/>
          <w:szCs w:val="28"/>
        </w:rPr>
      </w:pPr>
      <w:r w:rsidRPr="005E5A83">
        <w:rPr>
          <w:rFonts w:ascii="Times New Roman" w:hAnsi="Times New Roman"/>
          <w:sz w:val="28"/>
          <w:szCs w:val="28"/>
        </w:rPr>
        <w:t>Предупреждение лесных пожаров включает в себя:</w:t>
      </w:r>
      <w:r w:rsidRPr="00E2772B">
        <w:rPr>
          <w:rFonts w:ascii="Times New Roman" w:hAnsi="Times New Roman"/>
          <w:sz w:val="28"/>
          <w:szCs w:val="28"/>
        </w:rPr>
        <w:t xml:space="preserve"> противопожарное обустройство лесов</w:t>
      </w:r>
      <w:r w:rsidR="005E5A83">
        <w:rPr>
          <w:rFonts w:ascii="Times New Roman" w:hAnsi="Times New Roman"/>
          <w:sz w:val="28"/>
          <w:szCs w:val="28"/>
        </w:rPr>
        <w:t xml:space="preserve"> и </w:t>
      </w:r>
      <w:r w:rsidR="005E5A83" w:rsidRPr="005E5A83">
        <w:rPr>
          <w:rFonts w:ascii="Times New Roman" w:hAnsi="Times New Roman"/>
          <w:sz w:val="28"/>
          <w:szCs w:val="28"/>
        </w:rPr>
        <w:t>обеспечение средствами предупреждения и тушения лесных пожаров</w:t>
      </w:r>
      <w:r w:rsidR="005E5A83">
        <w:rPr>
          <w:rFonts w:ascii="Times New Roman" w:hAnsi="Times New Roman"/>
          <w:sz w:val="28"/>
          <w:szCs w:val="28"/>
        </w:rPr>
        <w:t>.</w:t>
      </w:r>
    </w:p>
    <w:p w:rsidR="00F120D3" w:rsidRPr="00F120D3" w:rsidRDefault="00F120D3" w:rsidP="00F120D3">
      <w:pPr>
        <w:rPr>
          <w:rFonts w:ascii="Times New Roman" w:hAnsi="Times New Roman"/>
          <w:b/>
          <w:sz w:val="28"/>
          <w:szCs w:val="28"/>
        </w:rPr>
      </w:pPr>
    </w:p>
    <w:p w:rsidR="00F120D3" w:rsidRPr="00F120D3" w:rsidRDefault="00F120D3" w:rsidP="00F120D3">
      <w:pPr>
        <w:jc w:val="center"/>
        <w:rPr>
          <w:rFonts w:ascii="Times New Roman" w:hAnsi="Times New Roman"/>
          <w:b/>
          <w:sz w:val="28"/>
          <w:szCs w:val="28"/>
        </w:rPr>
      </w:pPr>
      <w:r w:rsidRPr="00F120D3">
        <w:rPr>
          <w:rFonts w:ascii="Times New Roman" w:hAnsi="Times New Roman"/>
          <w:b/>
          <w:sz w:val="28"/>
          <w:szCs w:val="28"/>
        </w:rPr>
        <w:t>Меры противопожарного обустройства лесов</w:t>
      </w:r>
    </w:p>
    <w:p w:rsidR="00F120D3" w:rsidRPr="00F120D3" w:rsidRDefault="00F120D3" w:rsidP="00F120D3">
      <w:pPr>
        <w:rPr>
          <w:rFonts w:ascii="Times New Roman" w:hAnsi="Times New Roman"/>
          <w:b/>
          <w:i/>
          <w:sz w:val="28"/>
          <w:szCs w:val="28"/>
        </w:rPr>
      </w:pPr>
    </w:p>
    <w:p w:rsidR="00F120D3" w:rsidRDefault="00F120D3" w:rsidP="00A81511">
      <w:pPr>
        <w:jc w:val="center"/>
        <w:rPr>
          <w:rFonts w:ascii="Times New Roman" w:hAnsi="Times New Roman"/>
          <w:b/>
          <w:sz w:val="28"/>
          <w:szCs w:val="28"/>
        </w:rPr>
      </w:pPr>
      <w:r w:rsidRPr="00F120D3">
        <w:rPr>
          <w:rFonts w:ascii="Times New Roman" w:hAnsi="Times New Roman"/>
          <w:b/>
          <w:sz w:val="28"/>
          <w:szCs w:val="28"/>
        </w:rPr>
        <w:t>Строительство, реконструкция и эксплуатация лесных дорог, предназначенных для охраны лесов от пожаров</w:t>
      </w:r>
    </w:p>
    <w:p w:rsidR="00A81511" w:rsidRPr="00F120D3" w:rsidRDefault="00A81511" w:rsidP="00A81511">
      <w:pPr>
        <w:jc w:val="center"/>
        <w:rPr>
          <w:rFonts w:ascii="Times New Roman" w:hAnsi="Times New Roman"/>
          <w:b/>
          <w:sz w:val="28"/>
          <w:szCs w:val="28"/>
        </w:rPr>
      </w:pPr>
    </w:p>
    <w:p w:rsidR="00F120D3" w:rsidRDefault="00F120D3" w:rsidP="00F120D3">
      <w:pPr>
        <w:rPr>
          <w:rFonts w:ascii="Times New Roman" w:hAnsi="Times New Roman"/>
          <w:bCs/>
          <w:sz w:val="28"/>
          <w:szCs w:val="28"/>
        </w:rPr>
      </w:pPr>
      <w:r w:rsidRPr="00F120D3">
        <w:rPr>
          <w:rFonts w:ascii="Times New Roman" w:hAnsi="Times New Roman"/>
          <w:sz w:val="28"/>
          <w:szCs w:val="28"/>
        </w:rPr>
        <w:t xml:space="preserve">Лесные дороги, предназначенные для охраны лесов от пожаров, относятся к дорогам лесохозяйственного назначения 3 типа, ширина земляного полотна которых равна </w:t>
      </w:r>
      <w:smartTag w:uri="urn:schemas-microsoft-com:office:smarttags" w:element="metricconverter">
        <w:smartTagPr>
          <w:attr w:name="ProductID" w:val="4,5 м"/>
        </w:smartTagPr>
        <w:r w:rsidRPr="00F120D3">
          <w:rPr>
            <w:rFonts w:ascii="Times New Roman" w:hAnsi="Times New Roman"/>
            <w:sz w:val="28"/>
            <w:szCs w:val="28"/>
          </w:rPr>
          <w:t>4,5 м</w:t>
        </w:r>
      </w:smartTag>
      <w:r w:rsidRPr="00F120D3">
        <w:rPr>
          <w:rFonts w:ascii="Times New Roman" w:hAnsi="Times New Roman"/>
          <w:sz w:val="28"/>
          <w:szCs w:val="28"/>
        </w:rPr>
        <w:t xml:space="preserve">, ширина обочин - по </w:t>
      </w:r>
      <w:smartTag w:uri="urn:schemas-microsoft-com:office:smarttags" w:element="metricconverter">
        <w:smartTagPr>
          <w:attr w:name="ProductID" w:val="0,5 м"/>
        </w:smartTagPr>
        <w:r w:rsidRPr="00F120D3">
          <w:rPr>
            <w:rFonts w:ascii="Times New Roman" w:hAnsi="Times New Roman"/>
            <w:sz w:val="28"/>
            <w:szCs w:val="28"/>
          </w:rPr>
          <w:t>0,5 м</w:t>
        </w:r>
      </w:smartTag>
      <w:r w:rsidRPr="00F120D3">
        <w:rPr>
          <w:rFonts w:ascii="Times New Roman" w:hAnsi="Times New Roman"/>
          <w:sz w:val="28"/>
          <w:szCs w:val="28"/>
        </w:rPr>
        <w:t xml:space="preserve">.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можно отнести грунтовые естественные проезды, проезжие квартальные просеки и различные трассы. </w:t>
      </w:r>
      <w:r w:rsidRPr="00F120D3">
        <w:rPr>
          <w:rFonts w:ascii="Times New Roman" w:hAnsi="Times New Roman"/>
          <w:bCs/>
          <w:sz w:val="28"/>
          <w:szCs w:val="28"/>
        </w:rPr>
        <w:t>Необходимо поддерживать в проезжем состоянии имеющуюся в городских лесах сеть лесных дорог.</w:t>
      </w:r>
    </w:p>
    <w:p w:rsidR="00F120D3" w:rsidRDefault="00F120D3" w:rsidP="00F120D3">
      <w:pPr>
        <w:rPr>
          <w:rFonts w:ascii="Times New Roman" w:hAnsi="Times New Roman"/>
          <w:bCs/>
          <w:sz w:val="28"/>
          <w:szCs w:val="28"/>
        </w:rPr>
      </w:pPr>
      <w:r>
        <w:rPr>
          <w:rFonts w:ascii="Times New Roman" w:hAnsi="Times New Roman"/>
          <w:bCs/>
          <w:sz w:val="28"/>
          <w:szCs w:val="28"/>
        </w:rPr>
        <w:t>В городских лесах Прилузского муниципального лесопарка на предстоящие 10 лет строительство, реконструкция лесных дорог</w:t>
      </w:r>
      <w:r w:rsidR="00B25FF0">
        <w:rPr>
          <w:rFonts w:ascii="Times New Roman" w:hAnsi="Times New Roman"/>
          <w:bCs/>
          <w:sz w:val="28"/>
          <w:szCs w:val="28"/>
        </w:rPr>
        <w:t xml:space="preserve"> лесохозяйственным регламентом не проектируется.</w:t>
      </w:r>
    </w:p>
    <w:p w:rsidR="00B25FF0" w:rsidRDefault="00B25FF0" w:rsidP="00F120D3">
      <w:pPr>
        <w:rPr>
          <w:rFonts w:ascii="Times New Roman" w:hAnsi="Times New Roman"/>
          <w:bCs/>
          <w:sz w:val="28"/>
          <w:szCs w:val="28"/>
        </w:rPr>
      </w:pPr>
    </w:p>
    <w:p w:rsidR="007B4536" w:rsidRDefault="007B4536" w:rsidP="00A81511">
      <w:pPr>
        <w:jc w:val="center"/>
        <w:rPr>
          <w:rFonts w:ascii="Times New Roman" w:hAnsi="Times New Roman"/>
          <w:b/>
          <w:bCs/>
          <w:sz w:val="28"/>
          <w:szCs w:val="28"/>
        </w:rPr>
      </w:pPr>
      <w:r w:rsidRPr="007B4536">
        <w:rPr>
          <w:rFonts w:ascii="Times New Roman" w:hAnsi="Times New Roman"/>
          <w:b/>
          <w:bCs/>
          <w:sz w:val="28"/>
          <w:szCs w:val="28"/>
        </w:rPr>
        <w:t>Прокладка просек, противопожарных разрывов, устройство противопожарных минерализованных полос</w:t>
      </w:r>
    </w:p>
    <w:p w:rsidR="00A81511" w:rsidRPr="007B4536" w:rsidRDefault="00A81511" w:rsidP="00A81511">
      <w:pPr>
        <w:jc w:val="center"/>
        <w:rPr>
          <w:rFonts w:ascii="Times New Roman" w:hAnsi="Times New Roman"/>
          <w:b/>
          <w:bCs/>
          <w:sz w:val="28"/>
          <w:szCs w:val="28"/>
        </w:rPr>
      </w:pP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Создание системы противопожарных барьеров должно иметь целью разделения пожароопасных хвойных лесных массивов на изолированные друг от друга блоки разной величины.</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Крупные пожароопасные массивы хвойных древостоев должны разделяться на блоки площадью, в зависимости от степени пожарной опасности и интенсивности лесного хозяйства, от 2 до 12 тыс. га.</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xml:space="preserve">Крупные участки хвойных молодняков естественного и искусственного происхождения в защитных категориях лесов рекомендуется разделять на блоки площадью </w:t>
      </w:r>
      <w:smartTag w:uri="urn:schemas-microsoft-com:office:smarttags" w:element="metricconverter">
        <w:smartTagPr>
          <w:attr w:name="ProductID" w:val="25 га"/>
        </w:smartTagPr>
        <w:r w:rsidRPr="007B4536">
          <w:rPr>
            <w:rFonts w:ascii="Times New Roman" w:hAnsi="Times New Roman"/>
            <w:bCs/>
            <w:sz w:val="28"/>
            <w:szCs w:val="28"/>
          </w:rPr>
          <w:t>25 га</w:t>
        </w:r>
      </w:smartTag>
      <w:r w:rsidRPr="007B4536">
        <w:rPr>
          <w:rFonts w:ascii="Times New Roman" w:hAnsi="Times New Roman"/>
          <w:bCs/>
          <w:sz w:val="28"/>
          <w:szCs w:val="28"/>
        </w:rPr>
        <w:t>.</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В качестве противопожарных барьеров, ограничивающих указанных блоки, в первую очередь должны быть использованы имеющиеся в городских лесах естественные барьеры (большие озера, реки, участки леса с преобладанием лиственных пород), а также искусственные разрывы в виде трасс железных и автомобильных дорог, ЛЭП, трубопроводов и т.п.</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lastRenderedPageBreak/>
        <w:t>Система противопожарных барьеров в лесах снижает степень пожарной опасности в лесах. К противопожарным барьерам, специально создаваемым в городских лесах, относятся:</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минерализованные полосы;</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противопожарные разрывы;</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противопожарные заслоны;</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противопожарные опушки.</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Противопожарные минерализованные полосы</w:t>
      </w:r>
      <w:r w:rsidRPr="007B4536">
        <w:rPr>
          <w:rFonts w:ascii="Times New Roman" w:hAnsi="Times New Roman"/>
          <w:b/>
          <w:bCs/>
          <w:i/>
          <w:sz w:val="28"/>
          <w:szCs w:val="28"/>
        </w:rPr>
        <w:t xml:space="preserve"> </w:t>
      </w:r>
      <w:r w:rsidRPr="007B4536">
        <w:rPr>
          <w:rFonts w:ascii="Times New Roman" w:hAnsi="Times New Roman"/>
          <w:bCs/>
          <w:sz w:val="28"/>
          <w:szCs w:val="28"/>
        </w:rPr>
        <w:t xml:space="preserve">имеют основное назначение – задерживать распространение низового пожара или служить опорной линией при пуске отжига и встречного огня. </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xml:space="preserve">Противопожарные минерализованные полосы устраиваются: </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вокруг мест, где разрешено разведение костров;</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вокруг мест отдыха и курения;</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вокруг мест хранения горючих и смазочных материалов при проведении работ в лесу;</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вокруг хвойных лесосек и внутри их в условиях равнинных лесов на сухих почвах, если на лесосеках на пожароопасный сезон оставлена заготовленная древесина или порубочные остатки;</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вокруг мест складирования заготовленной древесины;</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вдоль дорог по границе с полосой отвода;</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вокруг хвойных молодняков и лесных культур;</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по границе с сельскохозяйственными угодьями.</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xml:space="preserve">Ширина минерализованной полосы зависит от высоты пламени низового пожара и возможной максимальной скорости ветра под пологом. Защитная эффективность минерализованных полос повышается с увеличением ее ширины. Минимальная ширина минерализованной полосы- </w:t>
      </w:r>
      <w:smartTag w:uri="urn:schemas-microsoft-com:office:smarttags" w:element="metricconverter">
        <w:smartTagPr>
          <w:attr w:name="ProductID" w:val="1,4 метра"/>
        </w:smartTagPr>
        <w:r w:rsidRPr="007B4536">
          <w:rPr>
            <w:rFonts w:ascii="Times New Roman" w:hAnsi="Times New Roman"/>
            <w:bCs/>
            <w:sz w:val="28"/>
            <w:szCs w:val="28"/>
          </w:rPr>
          <w:t>1,4 метра</w:t>
        </w:r>
      </w:smartTag>
      <w:r w:rsidRPr="007B4536">
        <w:rPr>
          <w:rFonts w:ascii="Times New Roman" w:hAnsi="Times New Roman"/>
          <w:bCs/>
          <w:sz w:val="28"/>
          <w:szCs w:val="28"/>
        </w:rPr>
        <w:t xml:space="preserve"> (один проход плуга ПКЛ-70).</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Рекомендуется создавать полосы шириной не менее 2,0-</w:t>
      </w:r>
      <w:smartTag w:uri="urn:schemas-microsoft-com:office:smarttags" w:element="metricconverter">
        <w:smartTagPr>
          <w:attr w:name="ProductID" w:val="2,5 м"/>
        </w:smartTagPr>
        <w:r w:rsidRPr="007B4536">
          <w:rPr>
            <w:rFonts w:ascii="Times New Roman" w:hAnsi="Times New Roman"/>
            <w:bCs/>
            <w:sz w:val="28"/>
            <w:szCs w:val="28"/>
          </w:rPr>
          <w:t>2,5 м</w:t>
        </w:r>
      </w:smartTag>
      <w:r w:rsidRPr="007B4536">
        <w:rPr>
          <w:rFonts w:ascii="Times New Roman" w:hAnsi="Times New Roman"/>
          <w:bCs/>
          <w:sz w:val="28"/>
          <w:szCs w:val="28"/>
        </w:rPr>
        <w:t xml:space="preserve">. Наиболее подходящим для выполнения данной работы  является плуг лесопожарный комбинированный ПЛК-2,0, создающий минерализованную полосу шириной </w:t>
      </w:r>
      <w:smartTag w:uri="urn:schemas-microsoft-com:office:smarttags" w:element="metricconverter">
        <w:smartTagPr>
          <w:attr w:name="ProductID" w:val="2,3 м"/>
        </w:smartTagPr>
        <w:r w:rsidRPr="007B4536">
          <w:rPr>
            <w:rFonts w:ascii="Times New Roman" w:hAnsi="Times New Roman"/>
            <w:bCs/>
            <w:sz w:val="28"/>
            <w:szCs w:val="28"/>
          </w:rPr>
          <w:t>2,3 м</w:t>
        </w:r>
      </w:smartTag>
      <w:r w:rsidRPr="007B4536">
        <w:rPr>
          <w:rFonts w:ascii="Times New Roman" w:hAnsi="Times New Roman"/>
          <w:bCs/>
          <w:sz w:val="28"/>
          <w:szCs w:val="28"/>
        </w:rPr>
        <w:t>.</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Необходимо проводить систематические уходы за минерализованными полосами, их подновление и восстановление.</w:t>
      </w:r>
    </w:p>
    <w:p w:rsidR="00A81511" w:rsidRDefault="00A81511" w:rsidP="00A81511">
      <w:pPr>
        <w:ind w:firstLine="0"/>
        <w:rPr>
          <w:rFonts w:ascii="Times New Roman" w:hAnsi="Times New Roman"/>
          <w:bCs/>
          <w:sz w:val="28"/>
          <w:szCs w:val="28"/>
        </w:rPr>
      </w:pPr>
      <w:r w:rsidRPr="007B4536">
        <w:rPr>
          <w:rFonts w:ascii="Times New Roman" w:hAnsi="Times New Roman"/>
          <w:bCs/>
          <w:sz w:val="28"/>
          <w:szCs w:val="28"/>
        </w:rPr>
        <w:t>Нормативы размещения минерализованных полос в хвойных древостоях</w:t>
      </w:r>
      <w:r>
        <w:rPr>
          <w:rFonts w:ascii="Times New Roman" w:hAnsi="Times New Roman"/>
          <w:bCs/>
          <w:sz w:val="28"/>
          <w:szCs w:val="28"/>
        </w:rPr>
        <w:t xml:space="preserve"> приведены в таблице 41.</w:t>
      </w:r>
    </w:p>
    <w:p w:rsidR="00A81511" w:rsidRDefault="00A81511" w:rsidP="00A81511">
      <w:pPr>
        <w:ind w:firstLine="0"/>
        <w:rPr>
          <w:rFonts w:ascii="Times New Roman" w:hAnsi="Times New Roman"/>
          <w:bCs/>
          <w:sz w:val="28"/>
          <w:szCs w:val="28"/>
        </w:rPr>
      </w:pPr>
    </w:p>
    <w:p w:rsidR="00A81511" w:rsidRDefault="00A81511" w:rsidP="00A81511">
      <w:pPr>
        <w:ind w:firstLine="0"/>
        <w:rPr>
          <w:rFonts w:ascii="Times New Roman" w:hAnsi="Times New Roman"/>
          <w:bCs/>
          <w:sz w:val="28"/>
          <w:szCs w:val="28"/>
        </w:rPr>
      </w:pPr>
    </w:p>
    <w:p w:rsidR="00A81511" w:rsidRDefault="00A81511" w:rsidP="00A81511">
      <w:pPr>
        <w:ind w:firstLine="0"/>
        <w:rPr>
          <w:rFonts w:ascii="Times New Roman" w:hAnsi="Times New Roman"/>
          <w:bCs/>
          <w:sz w:val="28"/>
          <w:szCs w:val="28"/>
        </w:rPr>
      </w:pPr>
    </w:p>
    <w:p w:rsidR="00A81511" w:rsidRDefault="00A81511" w:rsidP="00A81511">
      <w:pPr>
        <w:ind w:firstLine="0"/>
        <w:rPr>
          <w:rFonts w:ascii="Times New Roman" w:hAnsi="Times New Roman"/>
          <w:bCs/>
          <w:sz w:val="28"/>
          <w:szCs w:val="28"/>
        </w:rPr>
      </w:pPr>
    </w:p>
    <w:p w:rsidR="00A81511" w:rsidRDefault="00A81511" w:rsidP="00A81511">
      <w:pPr>
        <w:ind w:firstLine="0"/>
        <w:rPr>
          <w:rFonts w:ascii="Times New Roman" w:hAnsi="Times New Roman"/>
          <w:bCs/>
          <w:sz w:val="28"/>
          <w:szCs w:val="28"/>
        </w:rPr>
      </w:pPr>
    </w:p>
    <w:p w:rsidR="00A81511" w:rsidRDefault="00A81511" w:rsidP="00A81511">
      <w:pPr>
        <w:ind w:firstLine="0"/>
        <w:rPr>
          <w:rFonts w:ascii="Times New Roman" w:hAnsi="Times New Roman"/>
          <w:bCs/>
          <w:sz w:val="28"/>
          <w:szCs w:val="28"/>
        </w:rPr>
      </w:pPr>
    </w:p>
    <w:p w:rsidR="00A81511" w:rsidRPr="007B4536" w:rsidRDefault="00A81511" w:rsidP="00A81511">
      <w:pPr>
        <w:ind w:firstLine="0"/>
        <w:rPr>
          <w:rFonts w:ascii="Times New Roman" w:hAnsi="Times New Roman"/>
          <w:bCs/>
          <w:sz w:val="28"/>
          <w:szCs w:val="28"/>
        </w:rPr>
      </w:pPr>
    </w:p>
    <w:p w:rsidR="007B4536" w:rsidRPr="007B4536" w:rsidRDefault="007B4536" w:rsidP="007B4536">
      <w:pPr>
        <w:rPr>
          <w:rFonts w:ascii="Times New Roman" w:hAnsi="Times New Roman"/>
          <w:bCs/>
          <w:sz w:val="28"/>
          <w:szCs w:val="28"/>
        </w:rPr>
      </w:pPr>
    </w:p>
    <w:p w:rsidR="007B4536" w:rsidRPr="007B4536" w:rsidRDefault="007B4536" w:rsidP="007B4536">
      <w:pPr>
        <w:ind w:firstLine="0"/>
        <w:rPr>
          <w:rFonts w:ascii="Times New Roman" w:hAnsi="Times New Roman"/>
          <w:bCs/>
          <w:sz w:val="28"/>
          <w:szCs w:val="28"/>
        </w:rPr>
      </w:pPr>
      <w:r w:rsidRPr="007B4536">
        <w:rPr>
          <w:rFonts w:ascii="Times New Roman" w:hAnsi="Times New Roman"/>
          <w:bCs/>
          <w:sz w:val="28"/>
          <w:szCs w:val="28"/>
        </w:rPr>
        <w:t xml:space="preserve">Таблица </w:t>
      </w:r>
      <w:r w:rsidR="00A81511">
        <w:rPr>
          <w:rFonts w:ascii="Times New Roman" w:hAnsi="Times New Roman"/>
          <w:bCs/>
          <w:sz w:val="28"/>
          <w:szCs w:val="28"/>
        </w:rPr>
        <w:t>41</w:t>
      </w:r>
      <w:r>
        <w:rPr>
          <w:rFonts w:ascii="Times New Roman" w:hAnsi="Times New Roman"/>
          <w:bCs/>
          <w:sz w:val="28"/>
          <w:szCs w:val="28"/>
        </w:rPr>
        <w:t xml:space="preserve"> - </w:t>
      </w:r>
      <w:r w:rsidRPr="007B4536">
        <w:rPr>
          <w:rFonts w:ascii="Times New Roman" w:hAnsi="Times New Roman"/>
          <w:bCs/>
          <w:sz w:val="28"/>
          <w:szCs w:val="28"/>
        </w:rPr>
        <w:t>Нормативы размещения минерализованных полос в хвойных древостоях</w:t>
      </w:r>
    </w:p>
    <w:tbl>
      <w:tblPr>
        <w:tblW w:w="499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52"/>
        <w:gridCol w:w="1893"/>
        <w:gridCol w:w="2093"/>
        <w:gridCol w:w="1810"/>
      </w:tblGrid>
      <w:tr w:rsidR="007B4536" w:rsidRPr="00A81511">
        <w:trPr>
          <w:trHeight w:val="482"/>
          <w:tblHeader/>
          <w:jc w:val="center"/>
        </w:trPr>
        <w:tc>
          <w:tcPr>
            <w:tcW w:w="3935" w:type="dxa"/>
            <w:vAlign w:val="center"/>
          </w:tcPr>
          <w:p w:rsidR="007B4536" w:rsidRPr="00A81511" w:rsidRDefault="007B4536" w:rsidP="00E312BB">
            <w:pPr>
              <w:ind w:firstLine="0"/>
              <w:jc w:val="center"/>
              <w:rPr>
                <w:rFonts w:ascii="Times New Roman" w:hAnsi="Times New Roman"/>
                <w:bCs/>
                <w:sz w:val="24"/>
                <w:szCs w:val="24"/>
              </w:rPr>
            </w:pPr>
            <w:r w:rsidRPr="00A81511">
              <w:rPr>
                <w:rFonts w:ascii="Times New Roman" w:hAnsi="Times New Roman"/>
                <w:bCs/>
                <w:sz w:val="24"/>
                <w:szCs w:val="24"/>
              </w:rPr>
              <w:t>Типы леса</w:t>
            </w:r>
          </w:p>
        </w:tc>
        <w:tc>
          <w:tcPr>
            <w:tcW w:w="1839" w:type="dxa"/>
            <w:vAlign w:val="center"/>
          </w:tcPr>
          <w:p w:rsidR="007B4536" w:rsidRPr="00A81511" w:rsidRDefault="007B4536" w:rsidP="00E312BB">
            <w:pPr>
              <w:ind w:firstLine="0"/>
              <w:jc w:val="center"/>
              <w:rPr>
                <w:rFonts w:ascii="Times New Roman" w:hAnsi="Times New Roman"/>
                <w:bCs/>
                <w:sz w:val="24"/>
                <w:szCs w:val="24"/>
              </w:rPr>
            </w:pPr>
            <w:r w:rsidRPr="00A81511">
              <w:rPr>
                <w:rFonts w:ascii="Times New Roman" w:hAnsi="Times New Roman"/>
                <w:bCs/>
                <w:sz w:val="24"/>
                <w:szCs w:val="24"/>
              </w:rPr>
              <w:t>Расстояние между минерализованными полосами, м</w:t>
            </w:r>
          </w:p>
        </w:tc>
        <w:tc>
          <w:tcPr>
            <w:tcW w:w="2033" w:type="dxa"/>
            <w:vAlign w:val="center"/>
          </w:tcPr>
          <w:p w:rsidR="007B4536" w:rsidRPr="00A81511" w:rsidRDefault="007B4536" w:rsidP="00E312BB">
            <w:pPr>
              <w:ind w:firstLine="0"/>
              <w:jc w:val="center"/>
              <w:rPr>
                <w:rFonts w:ascii="Times New Roman" w:hAnsi="Times New Roman"/>
                <w:bCs/>
                <w:sz w:val="24"/>
                <w:szCs w:val="24"/>
              </w:rPr>
            </w:pPr>
            <w:r w:rsidRPr="00A81511">
              <w:rPr>
                <w:rFonts w:ascii="Times New Roman" w:hAnsi="Times New Roman"/>
                <w:bCs/>
                <w:sz w:val="24"/>
                <w:szCs w:val="24"/>
              </w:rPr>
              <w:t>Площадь участков ограниченных минерализованными полосами, га</w:t>
            </w:r>
          </w:p>
        </w:tc>
        <w:tc>
          <w:tcPr>
            <w:tcW w:w="1758" w:type="dxa"/>
            <w:vAlign w:val="center"/>
          </w:tcPr>
          <w:p w:rsidR="007B4536" w:rsidRPr="00A81511" w:rsidRDefault="007B4536" w:rsidP="00E312BB">
            <w:pPr>
              <w:ind w:firstLine="0"/>
              <w:jc w:val="center"/>
              <w:rPr>
                <w:rFonts w:ascii="Times New Roman" w:hAnsi="Times New Roman"/>
                <w:bCs/>
                <w:sz w:val="24"/>
                <w:szCs w:val="24"/>
              </w:rPr>
            </w:pPr>
            <w:r w:rsidRPr="00A81511">
              <w:rPr>
                <w:rFonts w:ascii="Times New Roman" w:hAnsi="Times New Roman"/>
                <w:bCs/>
                <w:sz w:val="24"/>
                <w:szCs w:val="24"/>
              </w:rPr>
              <w:t>Ширина полос, м</w:t>
            </w:r>
          </w:p>
        </w:tc>
      </w:tr>
      <w:tr w:rsidR="007B4536" w:rsidRPr="00A81511">
        <w:trPr>
          <w:trHeight w:val="251"/>
          <w:jc w:val="center"/>
        </w:trPr>
        <w:tc>
          <w:tcPr>
            <w:tcW w:w="9565" w:type="dxa"/>
            <w:gridSpan w:val="4"/>
            <w:vAlign w:val="center"/>
          </w:tcPr>
          <w:p w:rsidR="007B4536" w:rsidRPr="00A81511" w:rsidRDefault="007B4536" w:rsidP="00E312BB">
            <w:pPr>
              <w:ind w:firstLine="0"/>
              <w:jc w:val="center"/>
              <w:rPr>
                <w:rFonts w:ascii="Times New Roman" w:hAnsi="Times New Roman"/>
                <w:b/>
                <w:bCs/>
                <w:i/>
                <w:sz w:val="24"/>
                <w:szCs w:val="24"/>
              </w:rPr>
            </w:pPr>
            <w:r w:rsidRPr="00A81511">
              <w:rPr>
                <w:rFonts w:ascii="Times New Roman" w:hAnsi="Times New Roman"/>
                <w:b/>
                <w:bCs/>
                <w:i/>
                <w:sz w:val="24"/>
                <w:szCs w:val="24"/>
              </w:rPr>
              <w:t>Молодняки – приспевающие древостои</w:t>
            </w:r>
          </w:p>
        </w:tc>
      </w:tr>
      <w:tr w:rsidR="007B4536" w:rsidRPr="00A81511">
        <w:trPr>
          <w:trHeight w:val="243"/>
          <w:jc w:val="center"/>
        </w:trPr>
        <w:tc>
          <w:tcPr>
            <w:tcW w:w="3935"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Лишайниковые, кустарниково-лишайниковые, лишайниково-брусничные, вейниковые</w:t>
            </w:r>
          </w:p>
        </w:tc>
        <w:tc>
          <w:tcPr>
            <w:tcW w:w="1839"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450</w:t>
            </w:r>
          </w:p>
        </w:tc>
        <w:tc>
          <w:tcPr>
            <w:tcW w:w="2033"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20</w:t>
            </w:r>
          </w:p>
        </w:tc>
        <w:tc>
          <w:tcPr>
            <w:tcW w:w="1758"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1,0 - 1,5</w:t>
            </w:r>
          </w:p>
        </w:tc>
      </w:tr>
      <w:tr w:rsidR="007B4536" w:rsidRPr="00A81511">
        <w:trPr>
          <w:trHeight w:val="516"/>
          <w:jc w:val="center"/>
        </w:trPr>
        <w:tc>
          <w:tcPr>
            <w:tcW w:w="3935"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Брусничные, ягодниковые, мшистые, мшисто-ягодниковые</w:t>
            </w:r>
          </w:p>
        </w:tc>
        <w:tc>
          <w:tcPr>
            <w:tcW w:w="1839"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550</w:t>
            </w:r>
          </w:p>
        </w:tc>
        <w:tc>
          <w:tcPr>
            <w:tcW w:w="2033"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30</w:t>
            </w:r>
          </w:p>
        </w:tc>
        <w:tc>
          <w:tcPr>
            <w:tcW w:w="1758"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1,5 - 2,5</w:t>
            </w:r>
          </w:p>
        </w:tc>
      </w:tr>
      <w:tr w:rsidR="007B4536" w:rsidRPr="00A81511">
        <w:trPr>
          <w:trHeight w:val="72"/>
          <w:jc w:val="center"/>
        </w:trPr>
        <w:tc>
          <w:tcPr>
            <w:tcW w:w="3935"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 xml:space="preserve">Разнотравные, зеленомошные, </w:t>
            </w:r>
          </w:p>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кустарниково-разнотравные</w:t>
            </w:r>
          </w:p>
        </w:tc>
        <w:tc>
          <w:tcPr>
            <w:tcW w:w="1839"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550</w:t>
            </w:r>
          </w:p>
        </w:tc>
        <w:tc>
          <w:tcPr>
            <w:tcW w:w="2033"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30</w:t>
            </w:r>
          </w:p>
        </w:tc>
        <w:tc>
          <w:tcPr>
            <w:tcW w:w="1758"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1,5 - 2,5</w:t>
            </w:r>
          </w:p>
        </w:tc>
      </w:tr>
      <w:tr w:rsidR="007B4536" w:rsidRPr="00A81511">
        <w:trPr>
          <w:trHeight w:val="251"/>
          <w:jc w:val="center"/>
        </w:trPr>
        <w:tc>
          <w:tcPr>
            <w:tcW w:w="9565" w:type="dxa"/>
            <w:gridSpan w:val="4"/>
            <w:vAlign w:val="center"/>
          </w:tcPr>
          <w:p w:rsidR="007B4536" w:rsidRPr="00A81511" w:rsidRDefault="007B4536" w:rsidP="00E312BB">
            <w:pPr>
              <w:ind w:firstLine="0"/>
              <w:jc w:val="center"/>
              <w:rPr>
                <w:rFonts w:ascii="Times New Roman" w:hAnsi="Times New Roman"/>
                <w:b/>
                <w:bCs/>
                <w:i/>
                <w:sz w:val="24"/>
                <w:szCs w:val="24"/>
              </w:rPr>
            </w:pPr>
            <w:r w:rsidRPr="00A81511">
              <w:rPr>
                <w:rFonts w:ascii="Times New Roman" w:hAnsi="Times New Roman"/>
                <w:b/>
                <w:bCs/>
                <w:i/>
                <w:sz w:val="24"/>
                <w:szCs w:val="24"/>
              </w:rPr>
              <w:t>Молодняки – приспевающие древостои</w:t>
            </w:r>
          </w:p>
        </w:tc>
      </w:tr>
      <w:tr w:rsidR="007B4536" w:rsidRPr="00A81511">
        <w:trPr>
          <w:trHeight w:val="358"/>
          <w:jc w:val="center"/>
        </w:trPr>
        <w:tc>
          <w:tcPr>
            <w:tcW w:w="3935"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 xml:space="preserve">Широкотравные, папоротниковые, </w:t>
            </w:r>
          </w:p>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костяничные</w:t>
            </w:r>
          </w:p>
        </w:tc>
        <w:tc>
          <w:tcPr>
            <w:tcW w:w="1839"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650</w:t>
            </w:r>
          </w:p>
        </w:tc>
        <w:tc>
          <w:tcPr>
            <w:tcW w:w="2033"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40</w:t>
            </w:r>
          </w:p>
        </w:tc>
        <w:tc>
          <w:tcPr>
            <w:tcW w:w="1758"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1,5 - 2,5</w:t>
            </w:r>
          </w:p>
        </w:tc>
      </w:tr>
      <w:tr w:rsidR="007B4536" w:rsidRPr="00A81511">
        <w:trPr>
          <w:trHeight w:val="72"/>
          <w:jc w:val="center"/>
        </w:trPr>
        <w:tc>
          <w:tcPr>
            <w:tcW w:w="3935"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Приручьевый, пойменные, багульниковые, разнотравно-пойменные</w:t>
            </w:r>
          </w:p>
        </w:tc>
        <w:tc>
          <w:tcPr>
            <w:tcW w:w="1839"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1000</w:t>
            </w:r>
          </w:p>
        </w:tc>
        <w:tc>
          <w:tcPr>
            <w:tcW w:w="2033"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100</w:t>
            </w:r>
          </w:p>
        </w:tc>
        <w:tc>
          <w:tcPr>
            <w:tcW w:w="1758"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w:t>
            </w:r>
          </w:p>
        </w:tc>
      </w:tr>
      <w:tr w:rsidR="007B4536" w:rsidRPr="00A81511">
        <w:trPr>
          <w:trHeight w:val="251"/>
          <w:jc w:val="center"/>
        </w:trPr>
        <w:tc>
          <w:tcPr>
            <w:tcW w:w="9565" w:type="dxa"/>
            <w:gridSpan w:val="4"/>
            <w:vAlign w:val="center"/>
          </w:tcPr>
          <w:p w:rsidR="007B4536" w:rsidRPr="00A81511" w:rsidRDefault="007B4536" w:rsidP="00E312BB">
            <w:pPr>
              <w:ind w:firstLine="0"/>
              <w:jc w:val="center"/>
              <w:rPr>
                <w:rFonts w:ascii="Times New Roman" w:hAnsi="Times New Roman"/>
                <w:b/>
                <w:bCs/>
                <w:i/>
                <w:sz w:val="24"/>
                <w:szCs w:val="24"/>
              </w:rPr>
            </w:pPr>
            <w:r w:rsidRPr="00A81511">
              <w:rPr>
                <w:rFonts w:ascii="Times New Roman" w:hAnsi="Times New Roman"/>
                <w:b/>
                <w:bCs/>
                <w:i/>
                <w:sz w:val="24"/>
                <w:szCs w:val="24"/>
              </w:rPr>
              <w:t>Спелые и перестойные древостои</w:t>
            </w:r>
          </w:p>
        </w:tc>
      </w:tr>
      <w:tr w:rsidR="007B4536" w:rsidRPr="00A81511">
        <w:trPr>
          <w:trHeight w:val="265"/>
          <w:jc w:val="center"/>
        </w:trPr>
        <w:tc>
          <w:tcPr>
            <w:tcW w:w="3935"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Все остальные</w:t>
            </w:r>
          </w:p>
        </w:tc>
        <w:tc>
          <w:tcPr>
            <w:tcW w:w="1839"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2000 - 4000</w:t>
            </w:r>
          </w:p>
        </w:tc>
        <w:tc>
          <w:tcPr>
            <w:tcW w:w="2033"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400 - 1000</w:t>
            </w:r>
          </w:p>
        </w:tc>
        <w:tc>
          <w:tcPr>
            <w:tcW w:w="1758" w:type="dxa"/>
            <w:vAlign w:val="center"/>
          </w:tcPr>
          <w:p w:rsidR="007B4536" w:rsidRPr="00A81511" w:rsidRDefault="007B4536" w:rsidP="00E312BB">
            <w:pPr>
              <w:ind w:firstLine="0"/>
              <w:rPr>
                <w:rFonts w:ascii="Times New Roman" w:hAnsi="Times New Roman"/>
                <w:bCs/>
                <w:sz w:val="24"/>
                <w:szCs w:val="24"/>
              </w:rPr>
            </w:pPr>
            <w:r w:rsidRPr="00A81511">
              <w:rPr>
                <w:rFonts w:ascii="Times New Roman" w:hAnsi="Times New Roman"/>
                <w:bCs/>
                <w:sz w:val="24"/>
                <w:szCs w:val="24"/>
              </w:rPr>
              <w:t>2,5 - 4,0</w:t>
            </w:r>
          </w:p>
        </w:tc>
      </w:tr>
    </w:tbl>
    <w:p w:rsidR="007B4536" w:rsidRPr="007B4536" w:rsidRDefault="007B4536" w:rsidP="007B4536">
      <w:pPr>
        <w:rPr>
          <w:rFonts w:ascii="Times New Roman" w:hAnsi="Times New Roman"/>
          <w:bCs/>
          <w:sz w:val="28"/>
          <w:szCs w:val="28"/>
        </w:rPr>
      </w:pP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Потребность в создании минерализованных полос вокруг садовых товариществ, вдоль дорог, вокруг поселков, культур и хвойных молодняков, а также их подновлении путем очистки от лесного мусора указана в таблице мероприятий по противопожарному устройству.</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xml:space="preserve">Противопожарные разрывы шириной 10-20 и даже </w:t>
      </w:r>
      <w:smartTag w:uri="urn:schemas-microsoft-com:office:smarttags" w:element="metricconverter">
        <w:smartTagPr>
          <w:attr w:name="ProductID" w:val="50 метров"/>
        </w:smartTagPr>
        <w:r w:rsidRPr="007B4536">
          <w:rPr>
            <w:rFonts w:ascii="Times New Roman" w:hAnsi="Times New Roman"/>
            <w:bCs/>
            <w:sz w:val="28"/>
            <w:szCs w:val="28"/>
          </w:rPr>
          <w:t>50 метров</w:t>
        </w:r>
      </w:smartTag>
      <w:r w:rsidRPr="007B4536">
        <w:rPr>
          <w:rFonts w:ascii="Times New Roman" w:hAnsi="Times New Roman"/>
          <w:bCs/>
          <w:sz w:val="28"/>
          <w:szCs w:val="28"/>
        </w:rPr>
        <w:t xml:space="preserve"> не остановят верховой пожар. Просеки и противопожарные разрывы, разрубленные вдоль лесных дорог, или дороги вместе с просеками и разрывами, дают возможность доставлять силы и средства пожаротушения, также могут быть использованы в качестве опорного рубежа для тушения пожаров. </w:t>
      </w:r>
    </w:p>
    <w:p w:rsidR="00A61B25" w:rsidRDefault="007B4536" w:rsidP="007B4536">
      <w:pPr>
        <w:rPr>
          <w:rFonts w:ascii="Times New Roman" w:hAnsi="Times New Roman"/>
          <w:bCs/>
          <w:sz w:val="28"/>
          <w:szCs w:val="28"/>
        </w:rPr>
      </w:pPr>
      <w:r w:rsidRPr="007B4536">
        <w:rPr>
          <w:rFonts w:ascii="Times New Roman" w:hAnsi="Times New Roman"/>
          <w:bCs/>
          <w:sz w:val="28"/>
          <w:szCs w:val="28"/>
        </w:rPr>
        <w:t>В городских лесах разрубку новых пожарных разрывов в ближайшем десятилетии не предусматривается.</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Противопожарный заслон</w:t>
      </w:r>
      <w:r w:rsidRPr="007B4536">
        <w:rPr>
          <w:rFonts w:ascii="Times New Roman" w:hAnsi="Times New Roman"/>
          <w:b/>
          <w:bCs/>
          <w:i/>
          <w:sz w:val="28"/>
          <w:szCs w:val="28"/>
        </w:rPr>
        <w:t xml:space="preserve"> </w:t>
      </w:r>
      <w:r w:rsidRPr="007B4536">
        <w:rPr>
          <w:rFonts w:ascii="Times New Roman" w:hAnsi="Times New Roman"/>
          <w:bCs/>
          <w:sz w:val="28"/>
          <w:szCs w:val="28"/>
        </w:rPr>
        <w:t>в лесу предназначен для остановки верхового пожара. Противопожарный заслон состоит из противопожарных разрывов и полос леса по обеим сторонам от него, очищенных от наземных горючих материалов и расчлененных сетью минерализованных полос. Ширина противопожарных заслонов:</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- 120-</w:t>
      </w:r>
      <w:smartTag w:uri="urn:schemas-microsoft-com:office:smarttags" w:element="metricconverter">
        <w:smartTagPr>
          <w:attr w:name="ProductID" w:val="150 м"/>
        </w:smartTagPr>
        <w:r w:rsidRPr="007B4536">
          <w:rPr>
            <w:rFonts w:ascii="Times New Roman" w:hAnsi="Times New Roman"/>
            <w:bCs/>
            <w:sz w:val="28"/>
            <w:szCs w:val="28"/>
          </w:rPr>
          <w:t>150 м</w:t>
        </w:r>
      </w:smartTag>
      <w:r w:rsidRPr="007B4536">
        <w:rPr>
          <w:rFonts w:ascii="Times New Roman" w:hAnsi="Times New Roman"/>
          <w:bCs/>
          <w:sz w:val="28"/>
          <w:szCs w:val="28"/>
        </w:rPr>
        <w:t xml:space="preserve"> - для заслонов из лиственных пород;</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- 260-</w:t>
      </w:r>
      <w:smartTag w:uri="urn:schemas-microsoft-com:office:smarttags" w:element="metricconverter">
        <w:smartTagPr>
          <w:attr w:name="ProductID" w:val="320 м"/>
        </w:smartTagPr>
        <w:r w:rsidRPr="007B4536">
          <w:rPr>
            <w:rFonts w:ascii="Times New Roman" w:hAnsi="Times New Roman"/>
            <w:bCs/>
            <w:sz w:val="28"/>
            <w:szCs w:val="28"/>
          </w:rPr>
          <w:t>320 м</w:t>
        </w:r>
      </w:smartTag>
      <w:r w:rsidRPr="007B4536">
        <w:rPr>
          <w:rFonts w:ascii="Times New Roman" w:hAnsi="Times New Roman"/>
          <w:bCs/>
          <w:sz w:val="28"/>
          <w:szCs w:val="28"/>
        </w:rPr>
        <w:t xml:space="preserve"> - для заслонов из хвойных пород.</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xml:space="preserve">Вокруг расположенных вблизи хвойных лесов поселков должны быть созданы в порядке промежуточных рубок ухода за лесом или искусственным путем пожароустойчивые опушки шириной до </w:t>
      </w:r>
      <w:smartTag w:uri="urn:schemas-microsoft-com:office:smarttags" w:element="metricconverter">
        <w:smartTagPr>
          <w:attr w:name="ProductID" w:val="150 метров"/>
        </w:smartTagPr>
        <w:r w:rsidRPr="007B4536">
          <w:rPr>
            <w:rFonts w:ascii="Times New Roman" w:hAnsi="Times New Roman"/>
            <w:bCs/>
            <w:sz w:val="28"/>
            <w:szCs w:val="28"/>
          </w:rPr>
          <w:t>150 метров</w:t>
        </w:r>
      </w:smartTag>
      <w:r w:rsidRPr="007B4536">
        <w:rPr>
          <w:rFonts w:ascii="Times New Roman" w:hAnsi="Times New Roman"/>
          <w:bCs/>
          <w:sz w:val="28"/>
          <w:szCs w:val="28"/>
        </w:rPr>
        <w:t xml:space="preserve"> из древостоев лиственных или с преобладанием лиственных пород. По границам таких опушек с внешней и внутренней стороны должны быть проложены минерализованные полосы шириной не менее </w:t>
      </w:r>
      <w:smartTag w:uri="urn:schemas-microsoft-com:office:smarttags" w:element="metricconverter">
        <w:smartTagPr>
          <w:attr w:name="ProductID" w:val="2,5 метров"/>
        </w:smartTagPr>
        <w:r w:rsidRPr="007B4536">
          <w:rPr>
            <w:rFonts w:ascii="Times New Roman" w:hAnsi="Times New Roman"/>
            <w:bCs/>
            <w:sz w:val="28"/>
            <w:szCs w:val="28"/>
          </w:rPr>
          <w:t>2,5 метров</w:t>
        </w:r>
      </w:smartTag>
      <w:r w:rsidRPr="007B4536">
        <w:rPr>
          <w:rFonts w:ascii="Times New Roman" w:hAnsi="Times New Roman"/>
          <w:bCs/>
          <w:sz w:val="28"/>
          <w:szCs w:val="28"/>
        </w:rPr>
        <w:t>.</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 xml:space="preserve">Создание противопожарных заслонов вдоль кромки леса по смежеству с населенными пунктами в ближайшее время не планируется. </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Полнота насаждений в противопожарных заслонах не должна быть более 0,5.</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Пожароустойчивые опушки окружают более пожароопасные массивы хвойных лесов, а также полосы, расположенные вокруг лесных поселков.</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Пожароустойчивые опушки из лиственных пород или с преобладанием лиственных пород могут создаваться рубками ухода за лесом, посадкой лесных культур или реконструкцией насаждений. Ширина этих опушек (полос) должна быть не менее 50-</w:t>
      </w:r>
      <w:smartTag w:uri="urn:schemas-microsoft-com:office:smarttags" w:element="metricconverter">
        <w:smartTagPr>
          <w:attr w:name="ProductID" w:val="60 м"/>
        </w:smartTagPr>
        <w:r w:rsidRPr="007B4536">
          <w:rPr>
            <w:rFonts w:ascii="Times New Roman" w:hAnsi="Times New Roman"/>
            <w:bCs/>
            <w:sz w:val="28"/>
            <w:szCs w:val="28"/>
          </w:rPr>
          <w:t>60 м</w:t>
        </w:r>
      </w:smartTag>
      <w:r w:rsidRPr="007B4536">
        <w:rPr>
          <w:rFonts w:ascii="Times New Roman" w:hAnsi="Times New Roman"/>
          <w:bCs/>
          <w:sz w:val="28"/>
          <w:szCs w:val="28"/>
        </w:rPr>
        <w:t xml:space="preserve"> с каждой стороны разрыва, а общая ширина барьера в пределах от 120 до </w:t>
      </w:r>
      <w:smartTag w:uri="urn:schemas-microsoft-com:office:smarttags" w:element="metricconverter">
        <w:smartTagPr>
          <w:attr w:name="ProductID" w:val="150 метров"/>
        </w:smartTagPr>
        <w:r w:rsidRPr="007B4536">
          <w:rPr>
            <w:rFonts w:ascii="Times New Roman" w:hAnsi="Times New Roman"/>
            <w:bCs/>
            <w:sz w:val="28"/>
            <w:szCs w:val="28"/>
          </w:rPr>
          <w:t>150 метров</w:t>
        </w:r>
      </w:smartTag>
      <w:r w:rsidRPr="007B4536">
        <w:rPr>
          <w:rFonts w:ascii="Times New Roman" w:hAnsi="Times New Roman"/>
          <w:bCs/>
          <w:sz w:val="28"/>
          <w:szCs w:val="28"/>
        </w:rPr>
        <w:t>.</w:t>
      </w:r>
    </w:p>
    <w:p w:rsidR="007B4536" w:rsidRPr="007B4536" w:rsidRDefault="007B4536" w:rsidP="007B4536">
      <w:pPr>
        <w:rPr>
          <w:rFonts w:ascii="Times New Roman" w:hAnsi="Times New Roman"/>
          <w:bCs/>
          <w:sz w:val="28"/>
          <w:szCs w:val="28"/>
        </w:rPr>
      </w:pPr>
      <w:r w:rsidRPr="007B4536">
        <w:rPr>
          <w:rFonts w:ascii="Times New Roman" w:hAnsi="Times New Roman"/>
          <w:bCs/>
          <w:sz w:val="28"/>
          <w:szCs w:val="28"/>
        </w:rPr>
        <w:t>В хвойных насаждениях выше 2 класса возраста можно устроить противопожарные заслоны. Для этого в полосе шириной 250-</w:t>
      </w:r>
      <w:smartTag w:uri="urn:schemas-microsoft-com:office:smarttags" w:element="metricconverter">
        <w:smartTagPr>
          <w:attr w:name="ProductID" w:val="300 м"/>
        </w:smartTagPr>
        <w:r w:rsidRPr="007B4536">
          <w:rPr>
            <w:rFonts w:ascii="Times New Roman" w:hAnsi="Times New Roman"/>
            <w:bCs/>
            <w:sz w:val="28"/>
            <w:szCs w:val="28"/>
          </w:rPr>
          <w:t>300 м</w:t>
        </w:r>
      </w:smartTag>
      <w:r w:rsidRPr="007B4536">
        <w:rPr>
          <w:rFonts w:ascii="Times New Roman" w:hAnsi="Times New Roman"/>
          <w:bCs/>
          <w:sz w:val="28"/>
          <w:szCs w:val="28"/>
        </w:rPr>
        <w:t xml:space="preserve"> у всех деревьев обрубают сухие ветви на высоту до 1,5-</w:t>
      </w:r>
      <w:smartTag w:uri="urn:schemas-microsoft-com:office:smarttags" w:element="metricconverter">
        <w:smartTagPr>
          <w:attr w:name="ProductID" w:val="2 м"/>
        </w:smartTagPr>
        <w:r w:rsidRPr="007B4536">
          <w:rPr>
            <w:rFonts w:ascii="Times New Roman" w:hAnsi="Times New Roman"/>
            <w:bCs/>
            <w:sz w:val="28"/>
            <w:szCs w:val="28"/>
          </w:rPr>
          <w:t>2 м</w:t>
        </w:r>
      </w:smartTag>
      <w:r w:rsidRPr="007B4536">
        <w:rPr>
          <w:rFonts w:ascii="Times New Roman" w:hAnsi="Times New Roman"/>
          <w:bCs/>
          <w:sz w:val="28"/>
          <w:szCs w:val="28"/>
        </w:rPr>
        <w:t xml:space="preserve">, удаляют весь пожароопасный подлесок и подрост и тщательно очищают почву от древесного хлама, через каждые </w:t>
      </w:r>
      <w:smartTag w:uri="urn:schemas-microsoft-com:office:smarttags" w:element="metricconverter">
        <w:smartTagPr>
          <w:attr w:name="ProductID" w:val="50 м"/>
        </w:smartTagPr>
        <w:r w:rsidRPr="007B4536">
          <w:rPr>
            <w:rFonts w:ascii="Times New Roman" w:hAnsi="Times New Roman"/>
            <w:bCs/>
            <w:sz w:val="28"/>
            <w:szCs w:val="28"/>
          </w:rPr>
          <w:t>50 м</w:t>
        </w:r>
      </w:smartTag>
      <w:r w:rsidRPr="007B4536">
        <w:rPr>
          <w:rFonts w:ascii="Times New Roman" w:hAnsi="Times New Roman"/>
          <w:bCs/>
          <w:sz w:val="28"/>
          <w:szCs w:val="28"/>
        </w:rPr>
        <w:t xml:space="preserve"> прокладывают минерализованные полосы. </w:t>
      </w:r>
    </w:p>
    <w:p w:rsidR="007B4536" w:rsidRDefault="007B4536" w:rsidP="007B4536">
      <w:pPr>
        <w:rPr>
          <w:rFonts w:ascii="Times New Roman" w:hAnsi="Times New Roman"/>
          <w:bCs/>
          <w:sz w:val="28"/>
          <w:szCs w:val="28"/>
        </w:rPr>
      </w:pPr>
      <w:r w:rsidRPr="007B4536">
        <w:rPr>
          <w:rFonts w:ascii="Times New Roman" w:hAnsi="Times New Roman"/>
          <w:bCs/>
          <w:sz w:val="28"/>
          <w:szCs w:val="28"/>
        </w:rPr>
        <w:t>На ближайшую перспективу создание пожароустойчивых опушек в городских лесах не предусматривается.</w:t>
      </w:r>
    </w:p>
    <w:p w:rsidR="00E7088E" w:rsidRDefault="00E7088E" w:rsidP="007B4536">
      <w:pPr>
        <w:rPr>
          <w:rFonts w:ascii="Times New Roman" w:hAnsi="Times New Roman"/>
          <w:bCs/>
          <w:sz w:val="28"/>
          <w:szCs w:val="28"/>
        </w:rPr>
      </w:pPr>
    </w:p>
    <w:p w:rsidR="00E7088E" w:rsidRDefault="00E7088E" w:rsidP="00E7088E">
      <w:pPr>
        <w:jc w:val="center"/>
        <w:rPr>
          <w:rFonts w:ascii="Times New Roman" w:hAnsi="Times New Roman"/>
          <w:b/>
          <w:bCs/>
          <w:sz w:val="28"/>
          <w:szCs w:val="28"/>
        </w:rPr>
      </w:pPr>
      <w:r w:rsidRPr="00E7088E">
        <w:rPr>
          <w:rFonts w:ascii="Times New Roman" w:hAnsi="Times New Roman"/>
          <w:b/>
          <w:bCs/>
          <w:sz w:val="28"/>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786DE0" w:rsidRPr="00E7088E" w:rsidRDefault="00786DE0" w:rsidP="00E7088E">
      <w:pPr>
        <w:jc w:val="center"/>
        <w:rPr>
          <w:rFonts w:ascii="Times New Roman" w:hAnsi="Times New Roman"/>
          <w:b/>
          <w:bCs/>
          <w:sz w:val="28"/>
          <w:szCs w:val="28"/>
        </w:rPr>
      </w:pPr>
    </w:p>
    <w:p w:rsidR="00E7088E" w:rsidRPr="00E7088E" w:rsidRDefault="00E7088E" w:rsidP="00E7088E">
      <w:pPr>
        <w:rPr>
          <w:rFonts w:ascii="Times New Roman" w:hAnsi="Times New Roman"/>
          <w:bCs/>
          <w:sz w:val="28"/>
          <w:szCs w:val="28"/>
        </w:rPr>
      </w:pPr>
      <w:r w:rsidRPr="00E7088E">
        <w:rPr>
          <w:rFonts w:ascii="Times New Roman" w:hAnsi="Times New Roman"/>
          <w:bCs/>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 (пункт 15.6 Правил пожарной безопасности в лесах).</w:t>
      </w:r>
    </w:p>
    <w:p w:rsidR="00E7088E" w:rsidRDefault="00E7088E" w:rsidP="007B4536">
      <w:pPr>
        <w:rPr>
          <w:rFonts w:ascii="Times New Roman" w:hAnsi="Times New Roman"/>
          <w:bCs/>
          <w:sz w:val="28"/>
          <w:szCs w:val="28"/>
        </w:rPr>
      </w:pPr>
    </w:p>
    <w:p w:rsidR="00786DE0" w:rsidRDefault="00786DE0" w:rsidP="007B4536">
      <w:pPr>
        <w:rPr>
          <w:rFonts w:ascii="Times New Roman" w:hAnsi="Times New Roman"/>
          <w:b/>
          <w:bCs/>
          <w:sz w:val="28"/>
          <w:szCs w:val="28"/>
        </w:rPr>
      </w:pPr>
      <w:r w:rsidRPr="00786DE0">
        <w:rPr>
          <w:rFonts w:ascii="Times New Roman" w:hAnsi="Times New Roman"/>
          <w:b/>
          <w:bCs/>
          <w:sz w:val="28"/>
          <w:szCs w:val="28"/>
        </w:rPr>
        <w:t>Обеспечение средствами предупреждения и тушения лесных пожаров</w:t>
      </w:r>
    </w:p>
    <w:p w:rsidR="00786DE0" w:rsidRDefault="00786DE0" w:rsidP="007B4536">
      <w:pPr>
        <w:rPr>
          <w:rFonts w:ascii="Times New Roman" w:hAnsi="Times New Roman"/>
          <w:b/>
          <w:bCs/>
          <w:sz w:val="28"/>
          <w:szCs w:val="28"/>
        </w:rPr>
      </w:pPr>
    </w:p>
    <w:p w:rsidR="00786DE0" w:rsidRPr="00786DE0" w:rsidRDefault="00786DE0" w:rsidP="00786DE0">
      <w:pPr>
        <w:rPr>
          <w:rFonts w:ascii="Times New Roman" w:hAnsi="Times New Roman"/>
          <w:bCs/>
          <w:sz w:val="28"/>
          <w:szCs w:val="28"/>
        </w:rPr>
      </w:pPr>
      <w:r>
        <w:rPr>
          <w:rFonts w:ascii="Times New Roman" w:hAnsi="Times New Roman"/>
          <w:bCs/>
          <w:sz w:val="28"/>
          <w:szCs w:val="28"/>
        </w:rPr>
        <w:t xml:space="preserve">- </w:t>
      </w:r>
      <w:r w:rsidRPr="00786DE0">
        <w:rPr>
          <w:rFonts w:ascii="Times New Roman" w:hAnsi="Times New Roman"/>
          <w:bCs/>
          <w:sz w:val="28"/>
          <w:szCs w:val="28"/>
        </w:rPr>
        <w:t xml:space="preserve">приобретение противопожарного снаряжения и инвентаря; </w:t>
      </w:r>
    </w:p>
    <w:p w:rsidR="00786DE0" w:rsidRPr="00786DE0" w:rsidRDefault="00786DE0" w:rsidP="00786DE0">
      <w:pPr>
        <w:rPr>
          <w:rFonts w:ascii="Times New Roman" w:hAnsi="Times New Roman"/>
          <w:bCs/>
          <w:sz w:val="28"/>
          <w:szCs w:val="28"/>
        </w:rPr>
      </w:pPr>
      <w:r w:rsidRPr="00786DE0">
        <w:rPr>
          <w:rFonts w:ascii="Times New Roman" w:hAnsi="Times New Roman"/>
          <w:bCs/>
          <w:sz w:val="28"/>
          <w:szCs w:val="28"/>
        </w:rPr>
        <w:t>-</w:t>
      </w:r>
      <w:r>
        <w:rPr>
          <w:rFonts w:ascii="Times New Roman" w:hAnsi="Times New Roman"/>
          <w:bCs/>
          <w:sz w:val="28"/>
          <w:szCs w:val="28"/>
        </w:rPr>
        <w:t xml:space="preserve"> </w:t>
      </w:r>
      <w:r w:rsidRPr="00786DE0">
        <w:rPr>
          <w:rFonts w:ascii="Times New Roman" w:hAnsi="Times New Roman"/>
          <w:bCs/>
          <w:sz w:val="28"/>
          <w:szCs w:val="28"/>
        </w:rPr>
        <w:t xml:space="preserve">содержание пожарной техники и оборудования, систем связи и оповещения; </w:t>
      </w:r>
    </w:p>
    <w:p w:rsidR="00786DE0" w:rsidRPr="00786DE0" w:rsidRDefault="00786DE0" w:rsidP="00786DE0">
      <w:pPr>
        <w:rPr>
          <w:rFonts w:ascii="Times New Roman" w:hAnsi="Times New Roman"/>
          <w:bCs/>
          <w:sz w:val="28"/>
          <w:szCs w:val="28"/>
        </w:rPr>
      </w:pPr>
      <w:r w:rsidRPr="00786DE0">
        <w:rPr>
          <w:rFonts w:ascii="Times New Roman" w:hAnsi="Times New Roman"/>
          <w:bCs/>
          <w:sz w:val="28"/>
          <w:szCs w:val="28"/>
        </w:rPr>
        <w:t>- создание резерва пожарной техники и оборудования, противопожарного снаряжения и</w:t>
      </w:r>
      <w:r>
        <w:rPr>
          <w:rFonts w:ascii="Times New Roman" w:hAnsi="Times New Roman"/>
          <w:bCs/>
          <w:sz w:val="28"/>
          <w:szCs w:val="28"/>
        </w:rPr>
        <w:t xml:space="preserve"> </w:t>
      </w:r>
      <w:r w:rsidRPr="00786DE0">
        <w:rPr>
          <w:rFonts w:ascii="Times New Roman" w:hAnsi="Times New Roman"/>
          <w:bCs/>
          <w:sz w:val="28"/>
          <w:szCs w:val="28"/>
        </w:rPr>
        <w:t>инвентаря, а также горюче-смазочных материалов</w:t>
      </w:r>
      <w:r>
        <w:rPr>
          <w:rFonts w:ascii="Times New Roman" w:hAnsi="Times New Roman"/>
          <w:bCs/>
          <w:sz w:val="28"/>
          <w:szCs w:val="28"/>
        </w:rPr>
        <w:t>.</w:t>
      </w:r>
    </w:p>
    <w:p w:rsidR="00786DE0" w:rsidRPr="007B4536" w:rsidRDefault="00786DE0" w:rsidP="00786DE0">
      <w:pPr>
        <w:rPr>
          <w:rFonts w:ascii="Times New Roman" w:hAnsi="Times New Roman"/>
          <w:bCs/>
          <w:sz w:val="28"/>
          <w:szCs w:val="28"/>
        </w:rPr>
      </w:pPr>
    </w:p>
    <w:p w:rsidR="00B25FF0" w:rsidRDefault="007C330A" w:rsidP="007C330A">
      <w:pPr>
        <w:jc w:val="center"/>
        <w:rPr>
          <w:rFonts w:ascii="Times New Roman" w:hAnsi="Times New Roman"/>
          <w:b/>
          <w:sz w:val="28"/>
          <w:szCs w:val="28"/>
        </w:rPr>
      </w:pPr>
      <w:r w:rsidRPr="007C330A">
        <w:rPr>
          <w:rFonts w:ascii="Times New Roman" w:hAnsi="Times New Roman"/>
          <w:b/>
          <w:sz w:val="28"/>
          <w:szCs w:val="28"/>
        </w:rPr>
        <w:t>Разработка и утверждение  планов тушения лесных пожаров</w:t>
      </w:r>
    </w:p>
    <w:p w:rsidR="00786DE0" w:rsidRPr="007C330A" w:rsidRDefault="00786DE0" w:rsidP="007C330A">
      <w:pPr>
        <w:jc w:val="center"/>
        <w:rPr>
          <w:rFonts w:ascii="Times New Roman" w:hAnsi="Times New Roman"/>
          <w:b/>
          <w:bCs/>
          <w:sz w:val="28"/>
          <w:szCs w:val="28"/>
        </w:rPr>
      </w:pPr>
    </w:p>
    <w:p w:rsidR="006C4F62" w:rsidRPr="006C4F62" w:rsidRDefault="006C4F62" w:rsidP="006C4F62">
      <w:pPr>
        <w:rPr>
          <w:rFonts w:ascii="Times New Roman" w:hAnsi="Times New Roman"/>
          <w:sz w:val="28"/>
          <w:szCs w:val="28"/>
        </w:rPr>
      </w:pPr>
      <w:r w:rsidRPr="006C4F62">
        <w:rPr>
          <w:rFonts w:ascii="Times New Roman" w:hAnsi="Times New Roman"/>
          <w:sz w:val="28"/>
          <w:szCs w:val="28"/>
        </w:rPr>
        <w:t>Правила разработки и утверждения плана тушения лесных пожаров и его формы утверждены постановлением Правительства РФ от 17.05.2011 № 377.</w:t>
      </w:r>
    </w:p>
    <w:p w:rsidR="006C4F62" w:rsidRPr="006C4F62" w:rsidRDefault="006C4F62" w:rsidP="006C4F62">
      <w:pPr>
        <w:rPr>
          <w:rFonts w:ascii="Times New Roman" w:hAnsi="Times New Roman"/>
          <w:sz w:val="28"/>
          <w:szCs w:val="28"/>
        </w:rPr>
      </w:pPr>
      <w:r w:rsidRPr="006C4F62">
        <w:rPr>
          <w:rFonts w:ascii="Times New Roman" w:hAnsi="Times New Roman"/>
          <w:sz w:val="28"/>
          <w:szCs w:val="28"/>
        </w:rPr>
        <w:t>План разрабатывается в отношении лесничества (лесопарка). План состоит из текстовой и графической частей.</w:t>
      </w:r>
    </w:p>
    <w:p w:rsidR="006C4F62" w:rsidRPr="006C4F62" w:rsidRDefault="006C4F62" w:rsidP="006C4F62">
      <w:pPr>
        <w:rPr>
          <w:rFonts w:ascii="Times New Roman" w:hAnsi="Times New Roman"/>
          <w:sz w:val="28"/>
          <w:szCs w:val="28"/>
        </w:rPr>
      </w:pPr>
      <w:r w:rsidRPr="006C4F62">
        <w:rPr>
          <w:rFonts w:ascii="Times New Roman" w:hAnsi="Times New Roman"/>
          <w:sz w:val="28"/>
          <w:szCs w:val="28"/>
        </w:rPr>
        <w:t xml:space="preserve">В </w:t>
      </w:r>
      <w:r w:rsidRPr="006C4F62">
        <w:rPr>
          <w:rFonts w:ascii="Times New Roman" w:hAnsi="Times New Roman"/>
          <w:bCs/>
          <w:sz w:val="28"/>
          <w:szCs w:val="28"/>
        </w:rPr>
        <w:t>текстовой части</w:t>
      </w:r>
      <w:r>
        <w:rPr>
          <w:rFonts w:ascii="Times New Roman" w:hAnsi="Times New Roman"/>
          <w:sz w:val="28"/>
          <w:szCs w:val="28"/>
        </w:rPr>
        <w:t xml:space="preserve"> </w:t>
      </w:r>
      <w:r w:rsidRPr="006C4F62">
        <w:rPr>
          <w:rFonts w:ascii="Times New Roman" w:hAnsi="Times New Roman"/>
          <w:sz w:val="28"/>
          <w:szCs w:val="28"/>
        </w:rPr>
        <w:t>плана содержится общая характеристика лесов на территории лесничества (лесопарка), информация о мерах противопожарного обустройства лесов, об организации мониторинга пожарной опасности в лесах и лесных пожаров. При этом в плане устанавливаются:</w:t>
      </w:r>
    </w:p>
    <w:p w:rsidR="006C4F62" w:rsidRPr="006C4F62" w:rsidRDefault="006C4F62" w:rsidP="006C4F62">
      <w:pPr>
        <w:rPr>
          <w:rFonts w:ascii="Times New Roman" w:hAnsi="Times New Roman"/>
          <w:sz w:val="28"/>
          <w:szCs w:val="28"/>
        </w:rPr>
      </w:pPr>
      <w:bookmarkStart w:id="69" w:name="sub_1061"/>
      <w:r w:rsidRPr="006C4F62">
        <w:rPr>
          <w:rFonts w:ascii="Times New Roman" w:hAnsi="Times New Roman"/>
          <w:sz w:val="28"/>
          <w:szCs w:val="28"/>
        </w:rPr>
        <w:t>а)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6C4F62" w:rsidRPr="006C4F62" w:rsidRDefault="006C4F62" w:rsidP="006C4F62">
      <w:pPr>
        <w:rPr>
          <w:rFonts w:ascii="Times New Roman" w:hAnsi="Times New Roman"/>
          <w:sz w:val="28"/>
          <w:szCs w:val="28"/>
        </w:rPr>
      </w:pPr>
      <w:bookmarkStart w:id="70" w:name="sub_1062"/>
      <w:bookmarkEnd w:id="69"/>
      <w:r w:rsidRPr="006C4F62">
        <w:rPr>
          <w:rFonts w:ascii="Times New Roman" w:hAnsi="Times New Roman"/>
          <w:sz w:val="28"/>
          <w:szCs w:val="28"/>
        </w:rPr>
        <w:t>б)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6C4F62" w:rsidRPr="006C4F62" w:rsidRDefault="006C4F62" w:rsidP="006C4F62">
      <w:pPr>
        <w:rPr>
          <w:rFonts w:ascii="Times New Roman" w:hAnsi="Times New Roman"/>
          <w:sz w:val="28"/>
          <w:szCs w:val="28"/>
        </w:rPr>
      </w:pPr>
      <w:bookmarkStart w:id="71" w:name="sub_1063"/>
      <w:bookmarkEnd w:id="70"/>
      <w:r w:rsidRPr="006C4F62">
        <w:rPr>
          <w:rFonts w:ascii="Times New Roman" w:hAnsi="Times New Roman"/>
          <w:sz w:val="28"/>
          <w:szCs w:val="28"/>
        </w:rPr>
        <w:t>в) мероприятия по координации работ, связанных с тушением лесных пожаров;</w:t>
      </w:r>
    </w:p>
    <w:p w:rsidR="006C4F62" w:rsidRPr="006C4F62" w:rsidRDefault="006C4F62" w:rsidP="006C4F62">
      <w:pPr>
        <w:rPr>
          <w:rFonts w:ascii="Times New Roman" w:hAnsi="Times New Roman"/>
          <w:sz w:val="28"/>
          <w:szCs w:val="28"/>
        </w:rPr>
      </w:pPr>
      <w:bookmarkStart w:id="72" w:name="sub_1064"/>
      <w:bookmarkEnd w:id="71"/>
      <w:r w:rsidRPr="006C4F62">
        <w:rPr>
          <w:rFonts w:ascii="Times New Roman" w:hAnsi="Times New Roman"/>
          <w:sz w:val="28"/>
          <w:szCs w:val="28"/>
        </w:rPr>
        <w:t>г)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6C4F62" w:rsidRPr="006C4F62" w:rsidRDefault="006C4F62" w:rsidP="006C4F62">
      <w:pPr>
        <w:rPr>
          <w:rFonts w:ascii="Times New Roman" w:hAnsi="Times New Roman"/>
          <w:sz w:val="28"/>
          <w:szCs w:val="28"/>
        </w:rPr>
      </w:pPr>
      <w:bookmarkStart w:id="73" w:name="sub_1065"/>
      <w:bookmarkEnd w:id="72"/>
      <w:r w:rsidRPr="006C4F62">
        <w:rPr>
          <w:rFonts w:ascii="Times New Roman" w:hAnsi="Times New Roman"/>
          <w:sz w:val="28"/>
          <w:szCs w:val="28"/>
        </w:rPr>
        <w:t xml:space="preserve">д) иные мероприятия, определяемые органами исполнительной власти и органами местного самоуправления, указанными в </w:t>
      </w:r>
      <w:r w:rsidRPr="006C4F62">
        <w:rPr>
          <w:rFonts w:ascii="Times New Roman" w:hAnsi="Times New Roman"/>
          <w:bCs/>
          <w:sz w:val="28"/>
          <w:szCs w:val="28"/>
        </w:rPr>
        <w:t>пункте 2</w:t>
      </w:r>
      <w:r w:rsidRPr="006C4F62">
        <w:rPr>
          <w:rFonts w:ascii="Times New Roman" w:hAnsi="Times New Roman"/>
          <w:sz w:val="28"/>
          <w:szCs w:val="28"/>
        </w:rPr>
        <w:t xml:space="preserve"> Правил, с учетом правил пожарной безопасности в лесах.</w:t>
      </w:r>
    </w:p>
    <w:bookmarkEnd w:id="73"/>
    <w:p w:rsidR="006C4F62" w:rsidRPr="006C4F62" w:rsidRDefault="006C4F62" w:rsidP="006C4F62">
      <w:pPr>
        <w:rPr>
          <w:rFonts w:ascii="Times New Roman" w:hAnsi="Times New Roman"/>
          <w:sz w:val="28"/>
          <w:szCs w:val="28"/>
        </w:rPr>
      </w:pPr>
      <w:r w:rsidRPr="006C4F62">
        <w:rPr>
          <w:rFonts w:ascii="Times New Roman" w:hAnsi="Times New Roman"/>
          <w:bCs/>
          <w:sz w:val="28"/>
          <w:szCs w:val="28"/>
        </w:rPr>
        <w:t>Графическая часть</w:t>
      </w:r>
      <w:r w:rsidRPr="006C4F62">
        <w:rPr>
          <w:rFonts w:ascii="Times New Roman" w:hAnsi="Times New Roman"/>
          <w:sz w:val="28"/>
          <w:szCs w:val="28"/>
        </w:rPr>
        <w:t xml:space="preserve"> плана состоит из карт-схем противопожарного обустройства лесов, маршрутов наземного патрулирования лесов и авиационного патрулирования лесов.</w:t>
      </w:r>
    </w:p>
    <w:p w:rsidR="006C4F62" w:rsidRPr="006C4F62" w:rsidRDefault="006C4F62" w:rsidP="006C4F62">
      <w:pPr>
        <w:rPr>
          <w:rFonts w:ascii="Times New Roman" w:hAnsi="Times New Roman"/>
          <w:sz w:val="28"/>
          <w:szCs w:val="28"/>
        </w:rPr>
      </w:pPr>
      <w:r w:rsidRPr="006C4F62">
        <w:rPr>
          <w:rFonts w:ascii="Times New Roman" w:hAnsi="Times New Roman"/>
          <w:sz w:val="28"/>
          <w:szCs w:val="28"/>
        </w:rPr>
        <w:t>Указанные карты-схемы составляются на основании планово-картографических материалов лесоустройства, лесохозяйственных регламентов, материалов землеустройства, инвентаризации земель.</w:t>
      </w:r>
    </w:p>
    <w:p w:rsidR="006C4F62" w:rsidRPr="006C4F62" w:rsidRDefault="006C4F62" w:rsidP="006C4F62">
      <w:pPr>
        <w:rPr>
          <w:rFonts w:ascii="Times New Roman" w:hAnsi="Times New Roman"/>
          <w:sz w:val="28"/>
          <w:szCs w:val="28"/>
        </w:rPr>
      </w:pPr>
      <w:r w:rsidRPr="006C4F62">
        <w:rPr>
          <w:rFonts w:ascii="Times New Roman" w:hAnsi="Times New Roman"/>
          <w:sz w:val="28"/>
          <w:szCs w:val="28"/>
        </w:rPr>
        <w:t>На таких картах-схемах отображаются границы муниципальных образований, лесничеств (лесопарков), участковых лесничеств, лесных кварталов, а также местоположение линейных объектов и населенных пунктов.</w:t>
      </w:r>
    </w:p>
    <w:p w:rsidR="006C4F62" w:rsidRPr="006C4F62" w:rsidRDefault="006C4F62" w:rsidP="006C4F62">
      <w:pPr>
        <w:rPr>
          <w:rFonts w:ascii="Times New Roman" w:hAnsi="Times New Roman"/>
          <w:sz w:val="28"/>
          <w:szCs w:val="28"/>
        </w:rPr>
      </w:pPr>
      <w:r w:rsidRPr="006C4F62">
        <w:rPr>
          <w:rFonts w:ascii="Times New Roman" w:hAnsi="Times New Roman"/>
          <w:sz w:val="28"/>
          <w:szCs w:val="28"/>
        </w:rPr>
        <w:t xml:space="preserve">На картах-схемах противопожарного обустройства лесов кроме указанной информации отмечается месторасположение имеющихся и планируемых объектов противопожарного обустройства, предусмотренных </w:t>
      </w:r>
      <w:r w:rsidRPr="00786DE0">
        <w:rPr>
          <w:rFonts w:ascii="Times New Roman" w:hAnsi="Times New Roman"/>
          <w:bCs/>
          <w:sz w:val="28"/>
          <w:szCs w:val="28"/>
        </w:rPr>
        <w:t>частью 2</w:t>
      </w:r>
      <w:r w:rsidRPr="00786DE0">
        <w:rPr>
          <w:rFonts w:ascii="Times New Roman" w:hAnsi="Times New Roman"/>
          <w:bCs/>
          <w:sz w:val="28"/>
          <w:szCs w:val="28"/>
        </w:rPr>
        <w:t xml:space="preserve"> </w:t>
      </w:r>
      <w:r w:rsidRPr="00786DE0">
        <w:rPr>
          <w:rFonts w:ascii="Times New Roman" w:hAnsi="Times New Roman"/>
          <w:bCs/>
          <w:sz w:val="28"/>
          <w:szCs w:val="28"/>
        </w:rPr>
        <w:t>статьи 53.1</w:t>
      </w:r>
      <w:r w:rsidR="00786DE0">
        <w:rPr>
          <w:rFonts w:ascii="Times New Roman" w:hAnsi="Times New Roman"/>
          <w:sz w:val="28"/>
          <w:szCs w:val="28"/>
        </w:rPr>
        <w:t xml:space="preserve"> </w:t>
      </w:r>
      <w:r w:rsidRPr="006C4F62">
        <w:rPr>
          <w:rFonts w:ascii="Times New Roman" w:hAnsi="Times New Roman"/>
          <w:sz w:val="28"/>
          <w:szCs w:val="28"/>
        </w:rPr>
        <w:t>ЛК РФ, а также объектов, не связанных с созданием лесной инфраструктуры.</w:t>
      </w:r>
    </w:p>
    <w:p w:rsidR="006C4F62" w:rsidRPr="006C4F62" w:rsidRDefault="006C4F62" w:rsidP="006C4F62">
      <w:pPr>
        <w:rPr>
          <w:rFonts w:ascii="Times New Roman" w:hAnsi="Times New Roman"/>
          <w:sz w:val="28"/>
          <w:szCs w:val="28"/>
        </w:rPr>
      </w:pPr>
      <w:r w:rsidRPr="006C4F62">
        <w:rPr>
          <w:rFonts w:ascii="Times New Roman" w:hAnsi="Times New Roman"/>
          <w:sz w:val="28"/>
          <w:szCs w:val="28"/>
        </w:rPr>
        <w:t>План утверждается на один календарный год не позднее 1 февраля соответствующего года.</w:t>
      </w:r>
    </w:p>
    <w:p w:rsidR="00786DE0" w:rsidRDefault="00786DE0" w:rsidP="00786DE0">
      <w:pPr>
        <w:jc w:val="center"/>
        <w:rPr>
          <w:rFonts w:ascii="Times New Roman" w:hAnsi="Times New Roman"/>
          <w:b/>
          <w:sz w:val="28"/>
          <w:szCs w:val="28"/>
        </w:rPr>
      </w:pPr>
    </w:p>
    <w:p w:rsidR="00786DE0" w:rsidRPr="00786DE0" w:rsidRDefault="00786DE0" w:rsidP="00786DE0">
      <w:pPr>
        <w:jc w:val="center"/>
        <w:rPr>
          <w:rFonts w:ascii="Times New Roman" w:hAnsi="Times New Roman"/>
          <w:b/>
          <w:sz w:val="28"/>
          <w:szCs w:val="28"/>
        </w:rPr>
      </w:pPr>
      <w:r w:rsidRPr="00786DE0">
        <w:rPr>
          <w:rFonts w:ascii="Times New Roman" w:hAnsi="Times New Roman"/>
          <w:b/>
          <w:sz w:val="28"/>
          <w:szCs w:val="28"/>
        </w:rPr>
        <w:t>Тушение лесных пожаров</w:t>
      </w:r>
    </w:p>
    <w:p w:rsidR="00786DE0" w:rsidRPr="00786DE0" w:rsidRDefault="00786DE0" w:rsidP="00786DE0">
      <w:pPr>
        <w:rPr>
          <w:rFonts w:ascii="Times New Roman" w:hAnsi="Times New Roman"/>
          <w:b/>
          <w:sz w:val="28"/>
          <w:szCs w:val="28"/>
        </w:rPr>
      </w:pP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Согласно части 3 статьи 52 ЛК РФ тушение пожаров в городских лесах осуществляется в соответствии с Федеральным законом «О защите населения и территорий от чрезвычайных ситуаций природного и техногенного характера» и Федеральным законом «О пожарной безопасности».</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Организация работ по тушению лесных пожаров осуществляется в соответствии с Правилами тушения лесных пожаров, утвержденными приказом Минприроды России от 08.07.2014 № 313.</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РФ, органам местного самоуправления, в пределах полномочий указанных органов, определенных в соответствии со статьями 81-84 ЛК РФ, иными организациями в соответствии с частями 2</w:t>
      </w:r>
      <w:r>
        <w:rPr>
          <w:rFonts w:ascii="Times New Roman" w:hAnsi="Times New Roman"/>
          <w:sz w:val="28"/>
          <w:szCs w:val="28"/>
        </w:rPr>
        <w:t>,</w:t>
      </w:r>
      <w:r w:rsidRPr="00786DE0">
        <w:rPr>
          <w:rFonts w:ascii="Times New Roman" w:hAnsi="Times New Roman"/>
          <w:sz w:val="28"/>
          <w:szCs w:val="28"/>
        </w:rPr>
        <w:t xml:space="preserve"> 4 статьи 19 ЛК РФ (пункт 3 Правил тушения лесных пожаров).</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Организация руководства работами по тушению лесных пожаров на территории лесничества или лесопарка осуществляется в соответствии с пла</w:t>
      </w:r>
      <w:r w:rsidRPr="00786DE0">
        <w:rPr>
          <w:rFonts w:ascii="Times New Roman" w:hAnsi="Times New Roman"/>
          <w:sz w:val="28"/>
          <w:szCs w:val="28"/>
        </w:rPr>
        <w:t>ном тушения лесного пожара и сводным планом тушения лесных пожаров на территории субъекта РФ (пункт 8 Правил тушения лесных пожаров).</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Руководитель тушения лесного пожара:</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 xml:space="preserve">а) осуществляет общее руководство имеющимися силами и средствами пожаротушения с целью ликвидации лесного пожара; </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 xml:space="preserve">б) отвечает за выполнение поставленных задач, разработку тактики и стратегии тушения лесного пожара, безопасность работников, участвующих в тушении пожара; </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 xml:space="preserve">в) устанавливает границы территории, на которой осуществляются действия по тушению лесного пожара, порядок и особенности указанных действий, а также принимает решения о спасении людей и имущества при лесном пожаре; </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 xml:space="preserve">г) взаимодействует с Оперативным штабом; </w:t>
      </w:r>
    </w:p>
    <w:p w:rsidR="00786DE0" w:rsidRDefault="00786DE0" w:rsidP="00786DE0">
      <w:pPr>
        <w:rPr>
          <w:rFonts w:ascii="Times New Roman" w:hAnsi="Times New Roman"/>
          <w:sz w:val="28"/>
          <w:szCs w:val="28"/>
        </w:rPr>
      </w:pPr>
      <w:r w:rsidRPr="00786DE0">
        <w:rPr>
          <w:rFonts w:ascii="Times New Roman" w:hAnsi="Times New Roman"/>
          <w:sz w:val="28"/>
          <w:szCs w:val="28"/>
        </w:rPr>
        <w:t>д) при необходимости назначает своего заместителя из числа наиболее опытных работников, участвующих в тушении лесного пожара;</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 xml:space="preserve"> е) не оставляет место лесного пожара до тех пор, пока пожар не будет ликвидирован или локализован. </w:t>
      </w:r>
    </w:p>
    <w:p w:rsidR="00786DE0" w:rsidRPr="00786DE0" w:rsidRDefault="00786DE0" w:rsidP="00786DE0">
      <w:pPr>
        <w:rPr>
          <w:rFonts w:ascii="Times New Roman" w:hAnsi="Times New Roman"/>
          <w:bCs/>
          <w:sz w:val="28"/>
          <w:szCs w:val="28"/>
        </w:rPr>
      </w:pPr>
    </w:p>
    <w:p w:rsidR="00786DE0" w:rsidRPr="00786DE0" w:rsidRDefault="00786DE0" w:rsidP="00786DE0">
      <w:pPr>
        <w:rPr>
          <w:rFonts w:ascii="Times New Roman" w:hAnsi="Times New Roman"/>
          <w:b/>
          <w:sz w:val="28"/>
          <w:szCs w:val="28"/>
        </w:rPr>
      </w:pPr>
    </w:p>
    <w:p w:rsidR="00786DE0" w:rsidRPr="00786DE0" w:rsidRDefault="00786DE0" w:rsidP="00786DE0">
      <w:pPr>
        <w:jc w:val="center"/>
        <w:rPr>
          <w:rFonts w:ascii="Times New Roman" w:hAnsi="Times New Roman"/>
          <w:b/>
          <w:i/>
          <w:sz w:val="28"/>
          <w:szCs w:val="28"/>
        </w:rPr>
      </w:pPr>
      <w:r>
        <w:rPr>
          <w:rFonts w:ascii="Times New Roman" w:hAnsi="Times New Roman"/>
          <w:b/>
          <w:sz w:val="28"/>
          <w:szCs w:val="28"/>
        </w:rPr>
        <w:t>И</w:t>
      </w:r>
      <w:r w:rsidRPr="00786DE0">
        <w:rPr>
          <w:rFonts w:ascii="Times New Roman" w:hAnsi="Times New Roman"/>
          <w:b/>
          <w:sz w:val="28"/>
          <w:szCs w:val="28"/>
        </w:rPr>
        <w:t>ные меры пожарной безопасности в лесах</w:t>
      </w:r>
    </w:p>
    <w:p w:rsidR="00786DE0" w:rsidRPr="00786DE0" w:rsidRDefault="00786DE0" w:rsidP="00786DE0">
      <w:pPr>
        <w:rPr>
          <w:rFonts w:ascii="Times New Roman" w:hAnsi="Times New Roman"/>
          <w:i/>
          <w:sz w:val="28"/>
          <w:szCs w:val="28"/>
        </w:rPr>
      </w:pP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Иные меры противопожарного обустройства лесов определены постановлением Правительства РФ от 16.04.2011 № 281 «О мерах противопожарного обустройства лесов», согласно которому к мерам противопожарного обустройства лесов помимо мер, указанных в части 2 статьи 53.1 ЛК РФ, относятся:</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 прочистка просек, прочистка противопожарных минерализованных полос и их обновление;</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 эксплуатация пожарных водоемов и подъездов к источникам водоснабжения;</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 благоустройство зон отдыха граждан, пребывающих в лесах в соответствии со статьей 11 ЛК РФ;</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 создание и содержание противопожарных заслонов и устройство лиственных опушек;</w:t>
      </w:r>
    </w:p>
    <w:p w:rsidR="00786DE0" w:rsidRPr="00786DE0" w:rsidRDefault="00786DE0" w:rsidP="00786DE0">
      <w:pPr>
        <w:rPr>
          <w:rFonts w:ascii="Times New Roman" w:hAnsi="Times New Roman"/>
          <w:sz w:val="28"/>
          <w:szCs w:val="28"/>
        </w:rPr>
      </w:pPr>
      <w:r w:rsidRPr="00786DE0">
        <w:rPr>
          <w:rFonts w:ascii="Times New Roman" w:hAnsi="Times New Roman"/>
          <w:sz w:val="28"/>
          <w:szCs w:val="28"/>
        </w:rPr>
        <w:t>- установка и размещение стендов и других знаков и указателей, содержащих информацию о мерах пожарной безопасности в лесах.</w:t>
      </w:r>
    </w:p>
    <w:p w:rsidR="007C330A" w:rsidRPr="007C330A" w:rsidRDefault="007C330A" w:rsidP="006C4F62">
      <w:pPr>
        <w:rPr>
          <w:rFonts w:ascii="Times New Roman" w:hAnsi="Times New Roman"/>
          <w:sz w:val="28"/>
          <w:szCs w:val="28"/>
        </w:rPr>
      </w:pPr>
    </w:p>
    <w:p w:rsidR="00FA70E5" w:rsidRDefault="00FA70E5" w:rsidP="00FA70E5">
      <w:pPr>
        <w:jc w:val="center"/>
        <w:rPr>
          <w:rFonts w:ascii="Times New Roman" w:hAnsi="Times New Roman"/>
          <w:b/>
          <w:sz w:val="28"/>
          <w:szCs w:val="28"/>
        </w:rPr>
      </w:pPr>
      <w:r w:rsidRPr="00FA70E5">
        <w:rPr>
          <w:rFonts w:ascii="Times New Roman" w:hAnsi="Times New Roman"/>
          <w:b/>
          <w:sz w:val="28"/>
          <w:szCs w:val="28"/>
        </w:rPr>
        <w:t>Мониторинг пожарной опасности в лесах включает:</w:t>
      </w:r>
    </w:p>
    <w:p w:rsidR="00FA70E5" w:rsidRPr="00FA70E5" w:rsidRDefault="00FA70E5" w:rsidP="00FA70E5">
      <w:pPr>
        <w:jc w:val="center"/>
        <w:rPr>
          <w:rFonts w:ascii="Times New Roman" w:hAnsi="Times New Roman"/>
          <w:b/>
          <w:i/>
          <w:sz w:val="28"/>
          <w:szCs w:val="28"/>
        </w:rPr>
      </w:pPr>
    </w:p>
    <w:p w:rsidR="00FA70E5" w:rsidRPr="00FA70E5" w:rsidRDefault="00FA70E5" w:rsidP="00FA70E5">
      <w:pPr>
        <w:rPr>
          <w:rFonts w:ascii="Times New Roman" w:hAnsi="Times New Roman"/>
          <w:sz w:val="28"/>
          <w:szCs w:val="28"/>
        </w:rPr>
      </w:pPr>
      <w:r w:rsidRPr="00FA70E5">
        <w:rPr>
          <w:rFonts w:ascii="Times New Roman" w:hAnsi="Times New Roman"/>
          <w:sz w:val="28"/>
          <w:szCs w:val="28"/>
        </w:rPr>
        <w:t>- наблюдение и контроль за пожарной опасностью в лесах;</w:t>
      </w:r>
    </w:p>
    <w:p w:rsidR="00FA70E5" w:rsidRPr="00FA70E5" w:rsidRDefault="00FA70E5" w:rsidP="00FA70E5">
      <w:pPr>
        <w:rPr>
          <w:rFonts w:ascii="Times New Roman" w:hAnsi="Times New Roman"/>
          <w:sz w:val="28"/>
          <w:szCs w:val="28"/>
        </w:rPr>
      </w:pPr>
      <w:r w:rsidRPr="00FA70E5">
        <w:rPr>
          <w:rFonts w:ascii="Times New Roman" w:hAnsi="Times New Roman"/>
          <w:sz w:val="28"/>
          <w:szCs w:val="28"/>
        </w:rPr>
        <w:t>- организацию системы обнаружения лесных пожаров и наблюдения за их динамикой с использованием наземных, авиационных или космических средств, в зависимости от зоны охраны и целевого назначения лесов;</w:t>
      </w:r>
    </w:p>
    <w:p w:rsidR="00FA70E5" w:rsidRPr="00FA70E5" w:rsidRDefault="00FA70E5" w:rsidP="00FA70E5">
      <w:pPr>
        <w:rPr>
          <w:rFonts w:ascii="Times New Roman" w:hAnsi="Times New Roman"/>
          <w:sz w:val="28"/>
          <w:szCs w:val="28"/>
        </w:rPr>
      </w:pPr>
      <w:r w:rsidRPr="00FA70E5">
        <w:rPr>
          <w:rFonts w:ascii="Times New Roman" w:hAnsi="Times New Roman"/>
          <w:sz w:val="28"/>
          <w:szCs w:val="28"/>
        </w:rPr>
        <w:t>- своевременное оповещение населения и противопожарных служб о пожарной опасности в лесах и лесных пожарах;</w:t>
      </w:r>
    </w:p>
    <w:p w:rsidR="00FA70E5" w:rsidRPr="00FA70E5" w:rsidRDefault="00FA70E5" w:rsidP="00FA70E5">
      <w:pPr>
        <w:rPr>
          <w:rFonts w:ascii="Times New Roman" w:hAnsi="Times New Roman"/>
          <w:sz w:val="28"/>
          <w:szCs w:val="28"/>
        </w:rPr>
      </w:pPr>
      <w:r w:rsidRPr="00FA70E5">
        <w:rPr>
          <w:rFonts w:ascii="Times New Roman" w:hAnsi="Times New Roman"/>
          <w:sz w:val="28"/>
          <w:szCs w:val="28"/>
        </w:rPr>
        <w:t>- иное.</w:t>
      </w:r>
    </w:p>
    <w:p w:rsidR="009E00F2" w:rsidRDefault="00573101" w:rsidP="00F55BFB">
      <w:pPr>
        <w:rPr>
          <w:rFonts w:ascii="Times New Roman" w:hAnsi="Times New Roman"/>
          <w:sz w:val="28"/>
          <w:szCs w:val="28"/>
        </w:rPr>
      </w:pPr>
      <w:r w:rsidRPr="00573101">
        <w:rPr>
          <w:rFonts w:ascii="Times New Roman" w:hAnsi="Times New Roman"/>
          <w:sz w:val="28"/>
          <w:szCs w:val="28"/>
        </w:rPr>
        <w:t xml:space="preserve">Объемы мероприятий по противопожарному обустройству городских  лесов, в соответствии с приказом Рослесхоза от 27.04.2012 г. №174,  приводятся </w:t>
      </w:r>
      <w:r w:rsidRPr="005F1AB4">
        <w:rPr>
          <w:rFonts w:ascii="Times New Roman" w:hAnsi="Times New Roman"/>
          <w:sz w:val="28"/>
          <w:szCs w:val="28"/>
        </w:rPr>
        <w:t xml:space="preserve">в таблице </w:t>
      </w:r>
      <w:r w:rsidR="005F1AB4" w:rsidRPr="005F1AB4">
        <w:rPr>
          <w:rFonts w:ascii="Times New Roman" w:hAnsi="Times New Roman"/>
          <w:sz w:val="28"/>
          <w:szCs w:val="28"/>
        </w:rPr>
        <w:t>42.</w:t>
      </w:r>
    </w:p>
    <w:p w:rsidR="00204D1B" w:rsidRDefault="00204D1B" w:rsidP="00F55BFB">
      <w:pPr>
        <w:rPr>
          <w:rFonts w:ascii="Times New Roman" w:hAnsi="Times New Roman"/>
          <w:sz w:val="28"/>
          <w:szCs w:val="28"/>
        </w:rPr>
      </w:pPr>
    </w:p>
    <w:p w:rsidR="00573101" w:rsidRDefault="00573101" w:rsidP="00573101">
      <w:pPr>
        <w:ind w:left="-142" w:firstLine="0"/>
        <w:rPr>
          <w:rFonts w:ascii="Times New Roman" w:hAnsi="Times New Roman"/>
          <w:sz w:val="28"/>
          <w:szCs w:val="28"/>
        </w:rPr>
      </w:pPr>
      <w:r w:rsidRPr="005F1AB4">
        <w:rPr>
          <w:rFonts w:ascii="Times New Roman" w:hAnsi="Times New Roman"/>
          <w:sz w:val="28"/>
          <w:szCs w:val="28"/>
        </w:rPr>
        <w:t xml:space="preserve">Таблица </w:t>
      </w:r>
      <w:r w:rsidR="005F1AB4" w:rsidRPr="005F1AB4">
        <w:rPr>
          <w:rFonts w:ascii="Times New Roman" w:hAnsi="Times New Roman"/>
          <w:sz w:val="28"/>
          <w:szCs w:val="28"/>
        </w:rPr>
        <w:t>42</w:t>
      </w:r>
      <w:r>
        <w:rPr>
          <w:rFonts w:ascii="Times New Roman" w:hAnsi="Times New Roman"/>
          <w:sz w:val="28"/>
          <w:szCs w:val="28"/>
        </w:rPr>
        <w:t xml:space="preserve"> – Виды и объем мероприятий по противопожарному устройству лесопарка </w:t>
      </w:r>
      <w:r w:rsidRPr="00573101">
        <w:rPr>
          <w:rFonts w:ascii="Times New Roman" w:hAnsi="Times New Roman"/>
          <w:sz w:val="28"/>
          <w:szCs w:val="28"/>
        </w:rPr>
        <w:t>на 2019-2029 годы</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5"/>
        <w:gridCol w:w="739"/>
        <w:gridCol w:w="2955"/>
        <w:gridCol w:w="1971"/>
      </w:tblGrid>
      <w:tr w:rsidR="0055220B" w:rsidRPr="006920FA" w:rsidTr="005F1AB4">
        <w:trPr>
          <w:trHeight w:val="1010"/>
        </w:trPr>
        <w:tc>
          <w:tcPr>
            <w:tcW w:w="534" w:type="dxa"/>
            <w:shd w:val="clear" w:color="auto" w:fill="auto"/>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 п/п</w:t>
            </w:r>
          </w:p>
        </w:tc>
        <w:tc>
          <w:tcPr>
            <w:tcW w:w="3685" w:type="dxa"/>
            <w:shd w:val="clear" w:color="auto" w:fill="auto"/>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Меры противопожарного обустройства лесов</w:t>
            </w:r>
          </w:p>
        </w:tc>
        <w:tc>
          <w:tcPr>
            <w:tcW w:w="739" w:type="dxa"/>
            <w:shd w:val="clear" w:color="auto" w:fill="auto"/>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Ед. изм.</w:t>
            </w:r>
          </w:p>
        </w:tc>
        <w:tc>
          <w:tcPr>
            <w:tcW w:w="2955" w:type="dxa"/>
            <w:shd w:val="clear" w:color="auto" w:fill="auto"/>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 xml:space="preserve">Нормативы для защитных лесов (на </w:t>
            </w:r>
            <w:smartTag w:uri="urn:schemas-microsoft-com:office:smarttags" w:element="metricconverter">
              <w:smartTagPr>
                <w:attr w:name="ProductID" w:val="1000 га"/>
              </w:smartTagPr>
              <w:r w:rsidRPr="0055220B">
                <w:rPr>
                  <w:rFonts w:ascii="Times New Roman" w:hAnsi="Times New Roman"/>
                  <w:sz w:val="24"/>
                  <w:szCs w:val="24"/>
                </w:rPr>
                <w:t>1000 га</w:t>
              </w:r>
            </w:smartTag>
            <w:r w:rsidRPr="0055220B">
              <w:rPr>
                <w:rFonts w:ascii="Times New Roman" w:hAnsi="Times New Roman"/>
                <w:sz w:val="24"/>
                <w:szCs w:val="24"/>
              </w:rPr>
              <w:t xml:space="preserve"> общей площади лесов)</w:t>
            </w:r>
          </w:p>
        </w:tc>
        <w:tc>
          <w:tcPr>
            <w:tcW w:w="1971" w:type="dxa"/>
            <w:shd w:val="clear" w:color="auto" w:fill="auto"/>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Проектируемый объем мероприятий</w:t>
            </w:r>
          </w:p>
        </w:tc>
      </w:tr>
      <w:tr w:rsidR="0055220B" w:rsidRPr="006920FA">
        <w:tc>
          <w:tcPr>
            <w:tcW w:w="534" w:type="dxa"/>
            <w:shd w:val="clear" w:color="auto" w:fill="auto"/>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1</w:t>
            </w:r>
          </w:p>
        </w:tc>
        <w:tc>
          <w:tcPr>
            <w:tcW w:w="3685" w:type="dxa"/>
            <w:shd w:val="clear" w:color="auto" w:fill="auto"/>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2</w:t>
            </w:r>
          </w:p>
        </w:tc>
        <w:tc>
          <w:tcPr>
            <w:tcW w:w="739" w:type="dxa"/>
            <w:shd w:val="clear" w:color="auto" w:fill="auto"/>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3</w:t>
            </w:r>
          </w:p>
        </w:tc>
        <w:tc>
          <w:tcPr>
            <w:tcW w:w="2955" w:type="dxa"/>
            <w:shd w:val="clear" w:color="auto" w:fill="auto"/>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4</w:t>
            </w:r>
          </w:p>
        </w:tc>
        <w:tc>
          <w:tcPr>
            <w:tcW w:w="1971" w:type="dxa"/>
            <w:shd w:val="clear" w:color="auto" w:fill="auto"/>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5</w:t>
            </w:r>
          </w:p>
        </w:tc>
      </w:tr>
      <w:tr w:rsidR="0055220B" w:rsidRPr="006920FA">
        <w:tc>
          <w:tcPr>
            <w:tcW w:w="534" w:type="dxa"/>
            <w:shd w:val="clear" w:color="auto" w:fill="auto"/>
          </w:tcPr>
          <w:p w:rsidR="00573101" w:rsidRPr="0055220B" w:rsidRDefault="00573101" w:rsidP="0055220B">
            <w:pPr>
              <w:ind w:firstLine="0"/>
              <w:rPr>
                <w:rFonts w:ascii="Times New Roman" w:hAnsi="Times New Roman"/>
                <w:sz w:val="24"/>
                <w:szCs w:val="24"/>
              </w:rPr>
            </w:pPr>
            <w:r w:rsidRPr="0055220B">
              <w:rPr>
                <w:rFonts w:ascii="Times New Roman" w:hAnsi="Times New Roman"/>
                <w:sz w:val="24"/>
                <w:szCs w:val="24"/>
              </w:rPr>
              <w:t>1</w:t>
            </w:r>
          </w:p>
        </w:tc>
        <w:tc>
          <w:tcPr>
            <w:tcW w:w="3685" w:type="dxa"/>
            <w:shd w:val="clear" w:color="auto" w:fill="auto"/>
          </w:tcPr>
          <w:p w:rsidR="00573101" w:rsidRPr="0055220B" w:rsidRDefault="00573101" w:rsidP="0055220B">
            <w:pPr>
              <w:ind w:firstLine="0"/>
              <w:rPr>
                <w:rFonts w:ascii="Times New Roman" w:hAnsi="Times New Roman"/>
                <w:sz w:val="24"/>
                <w:szCs w:val="24"/>
              </w:rPr>
            </w:pPr>
            <w:r w:rsidRPr="0055220B">
              <w:rPr>
                <w:rFonts w:ascii="Times New Roman" w:hAnsi="Times New Roman"/>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739" w:type="dxa"/>
            <w:shd w:val="clear" w:color="auto" w:fill="auto"/>
          </w:tcPr>
          <w:p w:rsidR="00573101" w:rsidRPr="0055220B" w:rsidRDefault="00573101" w:rsidP="0055220B">
            <w:pPr>
              <w:ind w:firstLine="0"/>
              <w:rPr>
                <w:rFonts w:ascii="Times New Roman" w:hAnsi="Times New Roman"/>
                <w:sz w:val="24"/>
                <w:szCs w:val="24"/>
              </w:rPr>
            </w:pPr>
          </w:p>
        </w:tc>
        <w:tc>
          <w:tcPr>
            <w:tcW w:w="2955" w:type="dxa"/>
            <w:shd w:val="clear" w:color="auto" w:fill="auto"/>
          </w:tcPr>
          <w:p w:rsidR="00573101" w:rsidRPr="0055220B" w:rsidRDefault="00573101" w:rsidP="0055220B">
            <w:pPr>
              <w:ind w:firstLine="0"/>
              <w:rPr>
                <w:rFonts w:ascii="Times New Roman" w:hAnsi="Times New Roman"/>
                <w:sz w:val="24"/>
                <w:szCs w:val="24"/>
              </w:rPr>
            </w:pPr>
          </w:p>
        </w:tc>
        <w:tc>
          <w:tcPr>
            <w:tcW w:w="1971" w:type="dxa"/>
            <w:shd w:val="clear" w:color="auto" w:fill="auto"/>
          </w:tcPr>
          <w:p w:rsidR="00573101" w:rsidRPr="0055220B" w:rsidRDefault="00573101" w:rsidP="0055220B">
            <w:pPr>
              <w:ind w:firstLine="0"/>
              <w:rPr>
                <w:rFonts w:ascii="Times New Roman" w:hAnsi="Times New Roman"/>
                <w:sz w:val="24"/>
                <w:szCs w:val="24"/>
              </w:rPr>
            </w:pPr>
          </w:p>
        </w:tc>
      </w:tr>
      <w:tr w:rsidR="0055220B" w:rsidRPr="006920FA">
        <w:tc>
          <w:tcPr>
            <w:tcW w:w="534" w:type="dxa"/>
            <w:shd w:val="clear" w:color="auto" w:fill="auto"/>
          </w:tcPr>
          <w:p w:rsidR="00573101" w:rsidRPr="0055220B" w:rsidRDefault="00573101" w:rsidP="0055220B">
            <w:pPr>
              <w:ind w:firstLine="0"/>
              <w:rPr>
                <w:rFonts w:ascii="Times New Roman" w:hAnsi="Times New Roman"/>
                <w:sz w:val="24"/>
                <w:szCs w:val="24"/>
              </w:rPr>
            </w:pPr>
          </w:p>
        </w:tc>
        <w:tc>
          <w:tcPr>
            <w:tcW w:w="3685" w:type="dxa"/>
            <w:shd w:val="clear" w:color="auto" w:fill="auto"/>
            <w:vAlign w:val="center"/>
          </w:tcPr>
          <w:p w:rsidR="00573101" w:rsidRPr="0055220B" w:rsidRDefault="00573101" w:rsidP="0055220B">
            <w:pPr>
              <w:ind w:firstLine="0"/>
              <w:rPr>
                <w:rFonts w:ascii="Times New Roman" w:hAnsi="Times New Roman"/>
                <w:sz w:val="24"/>
                <w:szCs w:val="24"/>
              </w:rPr>
            </w:pPr>
            <w:r w:rsidRPr="0055220B">
              <w:rPr>
                <w:rFonts w:ascii="Times New Roman" w:hAnsi="Times New Roman"/>
                <w:sz w:val="24"/>
                <w:szCs w:val="24"/>
              </w:rPr>
              <w:t>- стендов</w:t>
            </w:r>
          </w:p>
        </w:tc>
        <w:tc>
          <w:tcPr>
            <w:tcW w:w="739" w:type="dxa"/>
            <w:shd w:val="clear" w:color="auto" w:fill="auto"/>
          </w:tcPr>
          <w:p w:rsidR="00573101" w:rsidRPr="0055220B" w:rsidRDefault="00573101" w:rsidP="0055220B">
            <w:pPr>
              <w:ind w:firstLine="0"/>
              <w:rPr>
                <w:rFonts w:ascii="Times New Roman" w:hAnsi="Times New Roman"/>
                <w:sz w:val="24"/>
                <w:szCs w:val="24"/>
              </w:rPr>
            </w:pPr>
            <w:r w:rsidRPr="0055220B">
              <w:rPr>
                <w:rFonts w:ascii="Times New Roman" w:hAnsi="Times New Roman"/>
                <w:sz w:val="24"/>
                <w:szCs w:val="24"/>
              </w:rPr>
              <w:t>шт.</w:t>
            </w:r>
          </w:p>
        </w:tc>
        <w:tc>
          <w:tcPr>
            <w:tcW w:w="2955" w:type="dxa"/>
            <w:shd w:val="clear" w:color="auto" w:fill="auto"/>
          </w:tcPr>
          <w:p w:rsidR="00573101" w:rsidRPr="0055220B" w:rsidRDefault="00573101" w:rsidP="0055220B">
            <w:pPr>
              <w:ind w:firstLine="0"/>
              <w:rPr>
                <w:rFonts w:ascii="Times New Roman" w:hAnsi="Times New Roman"/>
                <w:sz w:val="24"/>
                <w:szCs w:val="24"/>
              </w:rPr>
            </w:pPr>
            <w:r w:rsidRPr="0055220B">
              <w:rPr>
                <w:rFonts w:ascii="Times New Roman" w:hAnsi="Times New Roman"/>
                <w:sz w:val="24"/>
                <w:szCs w:val="24"/>
              </w:rPr>
              <w:t>не менее одного на лесничество (участковое лесничество), лесопарк</w:t>
            </w:r>
          </w:p>
        </w:tc>
        <w:tc>
          <w:tcPr>
            <w:tcW w:w="1971" w:type="dxa"/>
            <w:shd w:val="clear" w:color="auto" w:fill="auto"/>
            <w:vAlign w:val="center"/>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1</w:t>
            </w:r>
          </w:p>
        </w:tc>
      </w:tr>
      <w:tr w:rsidR="0055220B" w:rsidRPr="006920FA">
        <w:tc>
          <w:tcPr>
            <w:tcW w:w="534" w:type="dxa"/>
            <w:shd w:val="clear" w:color="auto" w:fill="auto"/>
          </w:tcPr>
          <w:p w:rsidR="00573101" w:rsidRPr="0055220B" w:rsidRDefault="00573101" w:rsidP="0055220B">
            <w:pPr>
              <w:ind w:firstLine="0"/>
              <w:rPr>
                <w:rFonts w:ascii="Times New Roman" w:hAnsi="Times New Roman"/>
                <w:sz w:val="24"/>
                <w:szCs w:val="24"/>
              </w:rPr>
            </w:pPr>
          </w:p>
        </w:tc>
        <w:tc>
          <w:tcPr>
            <w:tcW w:w="3685" w:type="dxa"/>
            <w:shd w:val="clear" w:color="auto" w:fill="auto"/>
          </w:tcPr>
          <w:p w:rsidR="00573101" w:rsidRPr="0055220B" w:rsidRDefault="00573101" w:rsidP="0055220B">
            <w:pPr>
              <w:ind w:firstLine="0"/>
              <w:rPr>
                <w:rFonts w:ascii="Times New Roman" w:hAnsi="Times New Roman"/>
                <w:sz w:val="24"/>
                <w:szCs w:val="24"/>
              </w:rPr>
            </w:pPr>
            <w:r w:rsidRPr="0055220B">
              <w:rPr>
                <w:rFonts w:ascii="Times New Roman" w:hAnsi="Times New Roman"/>
                <w:sz w:val="24"/>
                <w:szCs w:val="24"/>
              </w:rPr>
              <w:t>- плакатов</w:t>
            </w:r>
          </w:p>
        </w:tc>
        <w:tc>
          <w:tcPr>
            <w:tcW w:w="739" w:type="dxa"/>
            <w:shd w:val="clear" w:color="auto" w:fill="auto"/>
          </w:tcPr>
          <w:p w:rsidR="00573101" w:rsidRPr="0055220B" w:rsidRDefault="00573101" w:rsidP="0055220B">
            <w:pPr>
              <w:ind w:firstLine="0"/>
              <w:rPr>
                <w:rFonts w:ascii="Times New Roman" w:hAnsi="Times New Roman"/>
                <w:sz w:val="24"/>
                <w:szCs w:val="24"/>
              </w:rPr>
            </w:pPr>
            <w:r w:rsidRPr="0055220B">
              <w:rPr>
                <w:rFonts w:ascii="Times New Roman" w:hAnsi="Times New Roman"/>
                <w:sz w:val="24"/>
                <w:szCs w:val="24"/>
              </w:rPr>
              <w:t>шт.</w:t>
            </w:r>
          </w:p>
        </w:tc>
        <w:tc>
          <w:tcPr>
            <w:tcW w:w="2955" w:type="dxa"/>
            <w:shd w:val="clear" w:color="auto" w:fill="auto"/>
            <w:vAlign w:val="center"/>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0,1</w:t>
            </w:r>
          </w:p>
        </w:tc>
        <w:tc>
          <w:tcPr>
            <w:tcW w:w="1971" w:type="dxa"/>
            <w:shd w:val="clear" w:color="auto" w:fill="auto"/>
            <w:vAlign w:val="center"/>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1</w:t>
            </w:r>
          </w:p>
        </w:tc>
      </w:tr>
      <w:tr w:rsidR="0055220B" w:rsidRPr="006920FA">
        <w:tc>
          <w:tcPr>
            <w:tcW w:w="534" w:type="dxa"/>
            <w:shd w:val="clear" w:color="auto" w:fill="auto"/>
          </w:tcPr>
          <w:p w:rsidR="00573101" w:rsidRPr="0055220B" w:rsidRDefault="00573101" w:rsidP="0055220B">
            <w:pPr>
              <w:ind w:firstLine="0"/>
              <w:rPr>
                <w:rFonts w:ascii="Times New Roman" w:hAnsi="Times New Roman"/>
                <w:sz w:val="24"/>
                <w:szCs w:val="24"/>
              </w:rPr>
            </w:pPr>
          </w:p>
        </w:tc>
        <w:tc>
          <w:tcPr>
            <w:tcW w:w="3685" w:type="dxa"/>
            <w:shd w:val="clear" w:color="auto" w:fill="auto"/>
          </w:tcPr>
          <w:p w:rsidR="00573101" w:rsidRPr="0055220B" w:rsidRDefault="00573101" w:rsidP="0055220B">
            <w:pPr>
              <w:ind w:firstLine="0"/>
              <w:jc w:val="left"/>
              <w:rPr>
                <w:rFonts w:ascii="Times New Roman" w:hAnsi="Times New Roman"/>
                <w:sz w:val="24"/>
                <w:szCs w:val="24"/>
              </w:rPr>
            </w:pPr>
            <w:r w:rsidRPr="0055220B">
              <w:rPr>
                <w:rFonts w:ascii="Times New Roman" w:hAnsi="Times New Roman"/>
                <w:sz w:val="24"/>
                <w:szCs w:val="24"/>
              </w:rPr>
              <w:t>- объявлений (аншлагов) и других знаков и указателей</w:t>
            </w:r>
          </w:p>
        </w:tc>
        <w:tc>
          <w:tcPr>
            <w:tcW w:w="739" w:type="dxa"/>
            <w:shd w:val="clear" w:color="auto" w:fill="auto"/>
          </w:tcPr>
          <w:p w:rsidR="00573101" w:rsidRPr="0055220B" w:rsidRDefault="00573101" w:rsidP="0055220B">
            <w:pPr>
              <w:ind w:firstLine="0"/>
              <w:rPr>
                <w:rFonts w:ascii="Times New Roman" w:hAnsi="Times New Roman"/>
                <w:sz w:val="24"/>
                <w:szCs w:val="24"/>
              </w:rPr>
            </w:pPr>
            <w:r w:rsidRPr="0055220B">
              <w:rPr>
                <w:rFonts w:ascii="Times New Roman" w:hAnsi="Times New Roman"/>
                <w:sz w:val="24"/>
                <w:szCs w:val="24"/>
              </w:rPr>
              <w:t>шт.</w:t>
            </w:r>
          </w:p>
        </w:tc>
        <w:tc>
          <w:tcPr>
            <w:tcW w:w="2955" w:type="dxa"/>
            <w:shd w:val="clear" w:color="auto" w:fill="auto"/>
            <w:vAlign w:val="center"/>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0,12</w:t>
            </w:r>
          </w:p>
        </w:tc>
        <w:tc>
          <w:tcPr>
            <w:tcW w:w="1971" w:type="dxa"/>
            <w:shd w:val="clear" w:color="auto" w:fill="auto"/>
            <w:vAlign w:val="center"/>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1</w:t>
            </w:r>
          </w:p>
        </w:tc>
      </w:tr>
      <w:tr w:rsidR="0055220B" w:rsidRPr="006920FA">
        <w:tc>
          <w:tcPr>
            <w:tcW w:w="534" w:type="dxa"/>
            <w:shd w:val="clear" w:color="auto" w:fill="auto"/>
          </w:tcPr>
          <w:p w:rsidR="00573101" w:rsidRPr="0055220B" w:rsidRDefault="00573101" w:rsidP="0055220B">
            <w:pPr>
              <w:ind w:firstLine="0"/>
              <w:rPr>
                <w:rFonts w:ascii="Times New Roman" w:hAnsi="Times New Roman"/>
                <w:sz w:val="24"/>
                <w:szCs w:val="24"/>
              </w:rPr>
            </w:pPr>
            <w:r w:rsidRPr="0055220B">
              <w:rPr>
                <w:rFonts w:ascii="Times New Roman" w:hAnsi="Times New Roman"/>
                <w:sz w:val="24"/>
                <w:szCs w:val="24"/>
              </w:rPr>
              <w:t>2</w:t>
            </w:r>
          </w:p>
        </w:tc>
        <w:tc>
          <w:tcPr>
            <w:tcW w:w="3685" w:type="dxa"/>
            <w:shd w:val="clear" w:color="auto" w:fill="auto"/>
            <w:vAlign w:val="center"/>
          </w:tcPr>
          <w:p w:rsidR="00573101" w:rsidRPr="0055220B" w:rsidRDefault="00573101" w:rsidP="0055220B">
            <w:pPr>
              <w:ind w:firstLine="0"/>
              <w:rPr>
                <w:rFonts w:ascii="Times New Roman" w:hAnsi="Times New Roman"/>
                <w:sz w:val="24"/>
                <w:szCs w:val="24"/>
              </w:rPr>
            </w:pPr>
            <w:r w:rsidRPr="0055220B">
              <w:rPr>
                <w:rFonts w:ascii="Times New Roman" w:hAnsi="Times New Roman"/>
                <w:sz w:val="24"/>
                <w:szCs w:val="24"/>
              </w:rPr>
              <w:t>Благоустройство зон отдыха граждан, пребывающих в лесах в соответствии со ст.11 Лесного кодекса РФ</w:t>
            </w:r>
          </w:p>
        </w:tc>
        <w:tc>
          <w:tcPr>
            <w:tcW w:w="739" w:type="dxa"/>
            <w:shd w:val="clear" w:color="auto" w:fill="auto"/>
            <w:vAlign w:val="center"/>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шт.</w:t>
            </w:r>
          </w:p>
        </w:tc>
        <w:tc>
          <w:tcPr>
            <w:tcW w:w="2955" w:type="dxa"/>
            <w:shd w:val="clear" w:color="auto" w:fill="auto"/>
            <w:vAlign w:val="center"/>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0,15</w:t>
            </w:r>
          </w:p>
        </w:tc>
        <w:tc>
          <w:tcPr>
            <w:tcW w:w="1971" w:type="dxa"/>
            <w:shd w:val="clear" w:color="auto" w:fill="auto"/>
            <w:vAlign w:val="center"/>
          </w:tcPr>
          <w:p w:rsidR="00573101" w:rsidRPr="0055220B" w:rsidRDefault="00573101" w:rsidP="0055220B">
            <w:pPr>
              <w:ind w:firstLine="0"/>
              <w:jc w:val="center"/>
              <w:rPr>
                <w:rFonts w:ascii="Times New Roman" w:hAnsi="Times New Roman"/>
                <w:sz w:val="24"/>
                <w:szCs w:val="24"/>
              </w:rPr>
            </w:pPr>
            <w:r w:rsidRPr="0055220B">
              <w:rPr>
                <w:rFonts w:ascii="Times New Roman" w:hAnsi="Times New Roman"/>
                <w:sz w:val="24"/>
                <w:szCs w:val="24"/>
              </w:rPr>
              <w:t>1</w:t>
            </w:r>
          </w:p>
        </w:tc>
      </w:tr>
    </w:tbl>
    <w:p w:rsidR="005F1AB4" w:rsidRDefault="005F1AB4"/>
    <w:p w:rsidR="005F1AB4" w:rsidRDefault="005F1AB4"/>
    <w:p w:rsidR="005F1AB4" w:rsidRDefault="005F1AB4"/>
    <w:p w:rsidR="005F1AB4" w:rsidRPr="005F1AB4" w:rsidRDefault="005F1AB4" w:rsidP="005F1AB4">
      <w:pPr>
        <w:jc w:val="right"/>
        <w:rPr>
          <w:rFonts w:ascii="Times New Roman" w:hAnsi="Times New Roman"/>
          <w:sz w:val="28"/>
          <w:szCs w:val="28"/>
        </w:rPr>
      </w:pPr>
      <w:r w:rsidRPr="005F1AB4">
        <w:rPr>
          <w:rFonts w:ascii="Times New Roman" w:hAnsi="Times New Roman"/>
          <w:sz w:val="28"/>
          <w:szCs w:val="28"/>
        </w:rPr>
        <w:t>Продолжение таблицы 42</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5"/>
        <w:gridCol w:w="739"/>
        <w:gridCol w:w="2955"/>
        <w:gridCol w:w="1971"/>
      </w:tblGrid>
      <w:tr w:rsidR="0055220B" w:rsidRPr="006920FA">
        <w:tc>
          <w:tcPr>
            <w:tcW w:w="534" w:type="dxa"/>
            <w:shd w:val="clear" w:color="auto" w:fill="auto"/>
          </w:tcPr>
          <w:p w:rsidR="00573101" w:rsidRPr="0055220B" w:rsidRDefault="005F1AB4" w:rsidP="005F1AB4">
            <w:pPr>
              <w:ind w:firstLine="0"/>
              <w:jc w:val="center"/>
              <w:rPr>
                <w:rFonts w:ascii="Times New Roman" w:hAnsi="Times New Roman"/>
                <w:sz w:val="24"/>
                <w:szCs w:val="24"/>
              </w:rPr>
            </w:pPr>
            <w:r>
              <w:rPr>
                <w:rFonts w:ascii="Times New Roman" w:hAnsi="Times New Roman"/>
                <w:sz w:val="24"/>
                <w:szCs w:val="24"/>
              </w:rPr>
              <w:t>1</w:t>
            </w:r>
          </w:p>
        </w:tc>
        <w:tc>
          <w:tcPr>
            <w:tcW w:w="3685" w:type="dxa"/>
            <w:shd w:val="clear" w:color="auto" w:fill="auto"/>
            <w:vAlign w:val="center"/>
          </w:tcPr>
          <w:p w:rsidR="00573101" w:rsidRPr="0055220B" w:rsidRDefault="005F1AB4" w:rsidP="005F1AB4">
            <w:pPr>
              <w:ind w:firstLine="0"/>
              <w:jc w:val="center"/>
              <w:rPr>
                <w:rFonts w:ascii="Times New Roman" w:hAnsi="Times New Roman"/>
                <w:sz w:val="24"/>
                <w:szCs w:val="24"/>
              </w:rPr>
            </w:pPr>
            <w:r>
              <w:rPr>
                <w:rFonts w:ascii="Times New Roman" w:hAnsi="Times New Roman"/>
                <w:sz w:val="24"/>
                <w:szCs w:val="24"/>
              </w:rPr>
              <w:t>2</w:t>
            </w:r>
          </w:p>
        </w:tc>
        <w:tc>
          <w:tcPr>
            <w:tcW w:w="739" w:type="dxa"/>
            <w:shd w:val="clear" w:color="auto" w:fill="auto"/>
            <w:vAlign w:val="center"/>
          </w:tcPr>
          <w:p w:rsidR="00573101" w:rsidRPr="0055220B" w:rsidRDefault="005F1AB4" w:rsidP="005F1AB4">
            <w:pPr>
              <w:ind w:firstLine="0"/>
              <w:jc w:val="center"/>
              <w:rPr>
                <w:rFonts w:ascii="Times New Roman" w:hAnsi="Times New Roman"/>
                <w:sz w:val="24"/>
                <w:szCs w:val="24"/>
              </w:rPr>
            </w:pPr>
            <w:r>
              <w:rPr>
                <w:rFonts w:ascii="Times New Roman" w:hAnsi="Times New Roman"/>
                <w:sz w:val="24"/>
                <w:szCs w:val="24"/>
              </w:rPr>
              <w:t>3</w:t>
            </w:r>
          </w:p>
        </w:tc>
        <w:tc>
          <w:tcPr>
            <w:tcW w:w="2955" w:type="dxa"/>
            <w:shd w:val="clear" w:color="auto" w:fill="auto"/>
            <w:vAlign w:val="center"/>
          </w:tcPr>
          <w:p w:rsidR="00573101" w:rsidRPr="0055220B" w:rsidRDefault="005F1AB4" w:rsidP="005F1AB4">
            <w:pPr>
              <w:ind w:firstLine="0"/>
              <w:jc w:val="center"/>
              <w:rPr>
                <w:rFonts w:ascii="Times New Roman" w:hAnsi="Times New Roman"/>
                <w:sz w:val="24"/>
                <w:szCs w:val="24"/>
              </w:rPr>
            </w:pPr>
            <w:r>
              <w:rPr>
                <w:rFonts w:ascii="Times New Roman" w:hAnsi="Times New Roman"/>
                <w:sz w:val="24"/>
                <w:szCs w:val="24"/>
              </w:rPr>
              <w:t>4</w:t>
            </w:r>
          </w:p>
        </w:tc>
        <w:tc>
          <w:tcPr>
            <w:tcW w:w="1971" w:type="dxa"/>
            <w:shd w:val="clear" w:color="auto" w:fill="auto"/>
            <w:vAlign w:val="center"/>
          </w:tcPr>
          <w:p w:rsidR="00573101" w:rsidRPr="0055220B" w:rsidRDefault="005F1AB4" w:rsidP="005F1AB4">
            <w:pPr>
              <w:ind w:firstLine="0"/>
              <w:jc w:val="center"/>
              <w:rPr>
                <w:rFonts w:ascii="Times New Roman" w:hAnsi="Times New Roman"/>
                <w:sz w:val="24"/>
                <w:szCs w:val="24"/>
              </w:rPr>
            </w:pPr>
            <w:r>
              <w:rPr>
                <w:rFonts w:ascii="Times New Roman" w:hAnsi="Times New Roman"/>
                <w:sz w:val="24"/>
                <w:szCs w:val="24"/>
              </w:rPr>
              <w:t>5</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3</w:t>
            </w:r>
          </w:p>
        </w:tc>
        <w:tc>
          <w:tcPr>
            <w:tcW w:w="3685" w:type="dxa"/>
            <w:shd w:val="clear" w:color="auto" w:fill="auto"/>
            <w:vAlign w:val="center"/>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739"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шт.</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0,05</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4</w:t>
            </w:r>
          </w:p>
        </w:tc>
        <w:tc>
          <w:tcPr>
            <w:tcW w:w="3685" w:type="dxa"/>
            <w:shd w:val="clear" w:color="auto" w:fill="auto"/>
            <w:vAlign w:val="center"/>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Лесные дороги, предназначенные для охраны лесов от пожаров:</w:t>
            </w:r>
          </w:p>
        </w:tc>
        <w:tc>
          <w:tcPr>
            <w:tcW w:w="739" w:type="dxa"/>
            <w:shd w:val="clear" w:color="auto" w:fill="auto"/>
          </w:tcPr>
          <w:p w:rsidR="005F1AB4" w:rsidRPr="0055220B" w:rsidRDefault="005F1AB4" w:rsidP="005F1AB4">
            <w:pPr>
              <w:ind w:firstLine="0"/>
              <w:rPr>
                <w:rFonts w:ascii="Times New Roman" w:hAnsi="Times New Roman"/>
                <w:sz w:val="24"/>
                <w:szCs w:val="24"/>
              </w:rPr>
            </w:pPr>
          </w:p>
        </w:tc>
        <w:tc>
          <w:tcPr>
            <w:tcW w:w="2955" w:type="dxa"/>
            <w:shd w:val="clear" w:color="auto" w:fill="auto"/>
          </w:tcPr>
          <w:p w:rsidR="005F1AB4" w:rsidRPr="0055220B" w:rsidRDefault="005F1AB4" w:rsidP="005F1AB4">
            <w:pPr>
              <w:ind w:firstLine="0"/>
              <w:rPr>
                <w:rFonts w:ascii="Times New Roman" w:hAnsi="Times New Roman"/>
                <w:sz w:val="24"/>
                <w:szCs w:val="24"/>
              </w:rPr>
            </w:pPr>
          </w:p>
        </w:tc>
        <w:tc>
          <w:tcPr>
            <w:tcW w:w="1971" w:type="dxa"/>
            <w:shd w:val="clear" w:color="auto" w:fill="auto"/>
          </w:tcPr>
          <w:p w:rsidR="005F1AB4" w:rsidRPr="0055220B" w:rsidRDefault="005F1AB4" w:rsidP="005F1AB4">
            <w:pPr>
              <w:ind w:firstLine="0"/>
              <w:rPr>
                <w:rFonts w:ascii="Times New Roman" w:hAnsi="Times New Roman"/>
                <w:sz w:val="24"/>
                <w:szCs w:val="24"/>
              </w:rPr>
            </w:pP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 строительство</w:t>
            </w: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км</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0,01</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 xml:space="preserve">- реконструкция </w:t>
            </w: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км</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0,05</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 эксплуатация</w:t>
            </w: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км</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суммарная протяженность созданных, реконструируемых и эксплуатируемых лесных дорог</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 xml:space="preserve">- </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5</w:t>
            </w:r>
          </w:p>
        </w:tc>
        <w:tc>
          <w:tcPr>
            <w:tcW w:w="3685" w:type="dxa"/>
            <w:shd w:val="clear" w:color="auto" w:fill="auto"/>
            <w:vAlign w:val="center"/>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Прокладка противопожарных разрывов</w:t>
            </w:r>
          </w:p>
        </w:tc>
        <w:tc>
          <w:tcPr>
            <w:tcW w:w="739"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км</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не планируется</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Прокладка просек</w:t>
            </w:r>
          </w:p>
        </w:tc>
        <w:tc>
          <w:tcPr>
            <w:tcW w:w="739"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км</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0,2</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Устройство противопожарных минерализованных полос</w:t>
            </w:r>
          </w:p>
        </w:tc>
        <w:tc>
          <w:tcPr>
            <w:tcW w:w="739"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км</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0,21</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0,03</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6</w:t>
            </w:r>
          </w:p>
        </w:tc>
        <w:tc>
          <w:tcPr>
            <w:tcW w:w="3685" w:type="dxa"/>
            <w:shd w:val="clear" w:color="auto" w:fill="auto"/>
            <w:vAlign w:val="center"/>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Прочистка и обновление:</w:t>
            </w:r>
          </w:p>
        </w:tc>
        <w:tc>
          <w:tcPr>
            <w:tcW w:w="739" w:type="dxa"/>
            <w:shd w:val="clear" w:color="auto" w:fill="auto"/>
          </w:tcPr>
          <w:p w:rsidR="005F1AB4" w:rsidRPr="0055220B" w:rsidRDefault="005F1AB4" w:rsidP="005F1AB4">
            <w:pPr>
              <w:ind w:firstLine="0"/>
              <w:rPr>
                <w:rFonts w:ascii="Times New Roman" w:hAnsi="Times New Roman"/>
                <w:sz w:val="24"/>
                <w:szCs w:val="24"/>
              </w:rPr>
            </w:pP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 просек</w:t>
            </w: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км</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0,4</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55220B" w:rsidRDefault="005F1AB4" w:rsidP="005F1AB4">
            <w:pPr>
              <w:ind w:firstLine="0"/>
              <w:jc w:val="left"/>
              <w:rPr>
                <w:rFonts w:ascii="Times New Roman" w:hAnsi="Times New Roman"/>
                <w:sz w:val="24"/>
                <w:szCs w:val="24"/>
              </w:rPr>
            </w:pPr>
            <w:r w:rsidRPr="0055220B">
              <w:rPr>
                <w:rFonts w:ascii="Times New Roman" w:hAnsi="Times New Roman"/>
                <w:sz w:val="24"/>
                <w:szCs w:val="24"/>
              </w:rPr>
              <w:t>- противопожарных минерализованных полос</w:t>
            </w: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км</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0,42</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0,06</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7</w:t>
            </w:r>
          </w:p>
        </w:tc>
        <w:tc>
          <w:tcPr>
            <w:tcW w:w="3685" w:type="dxa"/>
            <w:shd w:val="clear" w:color="auto" w:fill="auto"/>
            <w:vAlign w:val="center"/>
          </w:tcPr>
          <w:p w:rsidR="005F1AB4" w:rsidRPr="0055220B" w:rsidRDefault="005F1AB4" w:rsidP="005F1AB4">
            <w:pPr>
              <w:ind w:firstLine="0"/>
              <w:jc w:val="left"/>
              <w:rPr>
                <w:rFonts w:ascii="Times New Roman" w:hAnsi="Times New Roman"/>
                <w:sz w:val="24"/>
                <w:szCs w:val="24"/>
              </w:rPr>
            </w:pPr>
            <w:r w:rsidRPr="0055220B">
              <w:rPr>
                <w:rFonts w:ascii="Times New Roman" w:hAnsi="Times New Roman"/>
                <w:sz w:val="24"/>
                <w:szCs w:val="24"/>
              </w:rPr>
              <w:t>Строительство, реконструкция и эксплуатация:</w:t>
            </w:r>
          </w:p>
        </w:tc>
        <w:tc>
          <w:tcPr>
            <w:tcW w:w="739" w:type="dxa"/>
            <w:shd w:val="clear" w:color="auto" w:fill="auto"/>
          </w:tcPr>
          <w:p w:rsidR="005F1AB4" w:rsidRPr="0055220B" w:rsidRDefault="005F1AB4" w:rsidP="005F1AB4">
            <w:pPr>
              <w:ind w:firstLine="0"/>
              <w:rPr>
                <w:rFonts w:ascii="Times New Roman" w:hAnsi="Times New Roman"/>
                <w:sz w:val="24"/>
                <w:szCs w:val="24"/>
              </w:rPr>
            </w:pPr>
          </w:p>
        </w:tc>
        <w:tc>
          <w:tcPr>
            <w:tcW w:w="2955" w:type="dxa"/>
            <w:shd w:val="clear" w:color="auto" w:fill="auto"/>
          </w:tcPr>
          <w:p w:rsidR="005F1AB4" w:rsidRPr="0055220B" w:rsidRDefault="005F1AB4" w:rsidP="005F1AB4">
            <w:pPr>
              <w:ind w:firstLine="0"/>
              <w:rPr>
                <w:rFonts w:ascii="Times New Roman" w:hAnsi="Times New Roman"/>
                <w:sz w:val="24"/>
                <w:szCs w:val="24"/>
              </w:rPr>
            </w:pPr>
          </w:p>
        </w:tc>
        <w:tc>
          <w:tcPr>
            <w:tcW w:w="1971" w:type="dxa"/>
            <w:shd w:val="clear" w:color="auto" w:fill="auto"/>
          </w:tcPr>
          <w:p w:rsidR="005F1AB4" w:rsidRPr="0055220B" w:rsidRDefault="005F1AB4" w:rsidP="005F1AB4">
            <w:pPr>
              <w:ind w:firstLine="0"/>
              <w:rPr>
                <w:rFonts w:ascii="Times New Roman" w:hAnsi="Times New Roman"/>
                <w:sz w:val="24"/>
                <w:szCs w:val="24"/>
              </w:rPr>
            </w:pP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55220B" w:rsidRDefault="005F1AB4" w:rsidP="005F1AB4">
            <w:pPr>
              <w:ind w:firstLine="0"/>
              <w:jc w:val="left"/>
              <w:rPr>
                <w:rFonts w:ascii="Times New Roman" w:hAnsi="Times New Roman"/>
                <w:sz w:val="24"/>
                <w:szCs w:val="24"/>
              </w:rPr>
            </w:pPr>
            <w:r w:rsidRPr="0055220B">
              <w:rPr>
                <w:rFonts w:ascii="Times New Roman" w:hAnsi="Times New Roman"/>
                <w:sz w:val="24"/>
                <w:szCs w:val="24"/>
              </w:rPr>
              <w:t>- пожарных наблюдательных пунктов (вышек, матч, павильонов, и других наблюдательных пунктов)</w:t>
            </w: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шт.</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0,1</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7D2CB8" w:rsidRDefault="005F1AB4" w:rsidP="005F1AB4">
            <w:pPr>
              <w:pStyle w:val="Default"/>
              <w:ind w:firstLine="0"/>
              <w:jc w:val="left"/>
            </w:pPr>
            <w:r>
              <w:t>- пунктов сосредоточения противопожарного инвентаря</w:t>
            </w: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шт.</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по одному на добровольную пожарную дружину</w:t>
            </w:r>
          </w:p>
        </w:tc>
        <w:tc>
          <w:tcPr>
            <w:tcW w:w="1971" w:type="dxa"/>
            <w:shd w:val="clear" w:color="auto" w:fill="auto"/>
            <w:vAlign w:val="center"/>
          </w:tcPr>
          <w:p w:rsidR="005F1AB4" w:rsidRPr="0055220B" w:rsidRDefault="005F1AB4" w:rsidP="005F1AB4">
            <w:pPr>
              <w:ind w:right="-111" w:firstLine="0"/>
              <w:jc w:val="center"/>
              <w:rPr>
                <w:rFonts w:ascii="Times New Roman" w:hAnsi="Times New Roman"/>
                <w:sz w:val="24"/>
                <w:szCs w:val="24"/>
              </w:rPr>
            </w:pP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8</w:t>
            </w:r>
          </w:p>
        </w:tc>
        <w:tc>
          <w:tcPr>
            <w:tcW w:w="3685" w:type="dxa"/>
            <w:shd w:val="clear" w:color="auto" w:fill="auto"/>
            <w:vAlign w:val="center"/>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Устройство пожарных водоемов</w:t>
            </w: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1 КППО</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0,3</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Default="005F1AB4" w:rsidP="005F1AB4">
            <w:pPr>
              <w:pStyle w:val="Default"/>
              <w:ind w:firstLine="0"/>
              <w:jc w:val="left"/>
            </w:pP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2КППО</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0,02</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Default="005F1AB4" w:rsidP="005F1AB4">
            <w:pPr>
              <w:pStyle w:val="Default"/>
              <w:ind w:firstLine="0"/>
              <w:jc w:val="left"/>
            </w:pP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3-5 КППО</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не планируется</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Устройство подъездов к источникам противопожарного водоснабжения</w:t>
            </w:r>
          </w:p>
        </w:tc>
        <w:tc>
          <w:tcPr>
            <w:tcW w:w="739"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шт.</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0,32</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1</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9</w:t>
            </w:r>
          </w:p>
        </w:tc>
        <w:tc>
          <w:tcPr>
            <w:tcW w:w="3685" w:type="dxa"/>
            <w:shd w:val="clear" w:color="auto" w:fill="auto"/>
            <w:vAlign w:val="center"/>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Эксплуатация пожарных водоемов и подъездов к источникам водоснабжения</w:t>
            </w:r>
          </w:p>
        </w:tc>
        <w:tc>
          <w:tcPr>
            <w:tcW w:w="739"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шт.</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по количеству имеющихся</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p>
        </w:tc>
      </w:tr>
    </w:tbl>
    <w:p w:rsidR="00E22409" w:rsidRDefault="00E22409"/>
    <w:p w:rsidR="00E22409" w:rsidRDefault="00E22409"/>
    <w:p w:rsidR="00E22409" w:rsidRDefault="00E22409" w:rsidP="00E22409">
      <w:pPr>
        <w:jc w:val="right"/>
      </w:pPr>
      <w:r>
        <w:rPr>
          <w:rFonts w:ascii="Times New Roman" w:hAnsi="Times New Roman"/>
          <w:sz w:val="28"/>
          <w:szCs w:val="28"/>
        </w:rPr>
        <w:t>Продолжение т</w:t>
      </w:r>
      <w:r w:rsidRPr="005F1AB4">
        <w:rPr>
          <w:rFonts w:ascii="Times New Roman" w:hAnsi="Times New Roman"/>
          <w:sz w:val="28"/>
          <w:szCs w:val="28"/>
        </w:rPr>
        <w:t>аблиц</w:t>
      </w:r>
      <w:r>
        <w:rPr>
          <w:rFonts w:ascii="Times New Roman" w:hAnsi="Times New Roman"/>
          <w:sz w:val="28"/>
          <w:szCs w:val="28"/>
        </w:rPr>
        <w:t>ы</w:t>
      </w:r>
      <w:r w:rsidRPr="005F1AB4">
        <w:rPr>
          <w:rFonts w:ascii="Times New Roman" w:hAnsi="Times New Roman"/>
          <w:sz w:val="28"/>
          <w:szCs w:val="28"/>
        </w:rPr>
        <w:t xml:space="preserve"> 42</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5"/>
        <w:gridCol w:w="739"/>
        <w:gridCol w:w="2955"/>
        <w:gridCol w:w="1971"/>
      </w:tblGrid>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10</w:t>
            </w:r>
          </w:p>
        </w:tc>
        <w:tc>
          <w:tcPr>
            <w:tcW w:w="3685" w:type="dxa"/>
            <w:shd w:val="clear" w:color="auto" w:fill="auto"/>
            <w:vAlign w:val="center"/>
          </w:tcPr>
          <w:p w:rsidR="005F1AB4" w:rsidRPr="007D2CB8" w:rsidRDefault="005F1AB4" w:rsidP="005F1AB4">
            <w:pPr>
              <w:pStyle w:val="Default"/>
              <w:ind w:firstLine="0"/>
            </w:pPr>
            <w:r w:rsidRPr="00627CC5">
              <w:t xml:space="preserve">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 </w:t>
            </w:r>
          </w:p>
        </w:tc>
        <w:tc>
          <w:tcPr>
            <w:tcW w:w="739"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га</w:t>
            </w:r>
          </w:p>
        </w:tc>
        <w:tc>
          <w:tcPr>
            <w:tcW w:w="2955" w:type="dxa"/>
            <w:shd w:val="clear" w:color="auto" w:fill="auto"/>
            <w:vAlign w:val="center"/>
          </w:tcPr>
          <w:p w:rsidR="005F1AB4" w:rsidRPr="00B45E78" w:rsidRDefault="005F1AB4" w:rsidP="005F1AB4">
            <w:pPr>
              <w:pStyle w:val="Default"/>
              <w:ind w:firstLine="0"/>
              <w:jc w:val="center"/>
            </w:pPr>
            <w:r w:rsidRPr="00B45E78">
              <w:t>в соответствии с лесными планами субъектов Российской Федерации, лесохозяйственными регламентами лесничеств, лесопарков и планами тушения лесных пожаров на территории лесничеств, лесопарков</w:t>
            </w:r>
          </w:p>
        </w:tc>
        <w:tc>
          <w:tcPr>
            <w:tcW w:w="1971" w:type="dxa"/>
            <w:shd w:val="clear" w:color="auto" w:fill="auto"/>
            <w:vAlign w:val="center"/>
          </w:tcPr>
          <w:p w:rsidR="005F1AB4" w:rsidRPr="00B45E78" w:rsidRDefault="005F1AB4" w:rsidP="005F1AB4">
            <w:pPr>
              <w:pStyle w:val="Default"/>
              <w:ind w:firstLine="0"/>
              <w:jc w:val="center"/>
            </w:pPr>
            <w: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11</w:t>
            </w:r>
          </w:p>
        </w:tc>
        <w:tc>
          <w:tcPr>
            <w:tcW w:w="3685" w:type="dxa"/>
            <w:shd w:val="clear" w:color="auto" w:fill="auto"/>
            <w:vAlign w:val="center"/>
          </w:tcPr>
          <w:p w:rsidR="005F1AB4" w:rsidRPr="00B45E78" w:rsidRDefault="005F1AB4" w:rsidP="005F1AB4">
            <w:pPr>
              <w:pStyle w:val="Default"/>
              <w:ind w:firstLine="0"/>
            </w:pPr>
            <w:r w:rsidRPr="00B45E78">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739"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га</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0,10</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12</w:t>
            </w:r>
          </w:p>
        </w:tc>
        <w:tc>
          <w:tcPr>
            <w:tcW w:w="3685" w:type="dxa"/>
            <w:shd w:val="clear" w:color="auto" w:fill="auto"/>
            <w:vAlign w:val="center"/>
          </w:tcPr>
          <w:p w:rsidR="005F1AB4" w:rsidRPr="00B45E78" w:rsidRDefault="005F1AB4" w:rsidP="005F1AB4">
            <w:pPr>
              <w:pStyle w:val="Default"/>
              <w:ind w:firstLine="0"/>
            </w:pPr>
            <w:r w:rsidRPr="00B45E78">
              <w:t xml:space="preserve">Проведение работ по гидромелиорации: </w:t>
            </w:r>
          </w:p>
        </w:tc>
        <w:tc>
          <w:tcPr>
            <w:tcW w:w="739" w:type="dxa"/>
            <w:shd w:val="clear" w:color="auto" w:fill="auto"/>
          </w:tcPr>
          <w:p w:rsidR="005F1AB4" w:rsidRPr="0055220B" w:rsidRDefault="005F1AB4" w:rsidP="005F1AB4">
            <w:pPr>
              <w:ind w:firstLine="0"/>
              <w:rPr>
                <w:rFonts w:ascii="Times New Roman" w:hAnsi="Times New Roman"/>
                <w:sz w:val="24"/>
                <w:szCs w:val="24"/>
              </w:rPr>
            </w:pP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B45E78" w:rsidRDefault="005F1AB4" w:rsidP="005F1AB4">
            <w:pPr>
              <w:pStyle w:val="Default"/>
              <w:ind w:firstLine="0"/>
              <w:jc w:val="left"/>
            </w:pPr>
            <w:r>
              <w:t xml:space="preserve">- </w:t>
            </w:r>
            <w:r w:rsidRPr="00B45E78">
              <w:t xml:space="preserve">строительство лесоосушительных систем на осушенных землях </w:t>
            </w: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га</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не планируется</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B45E78" w:rsidRDefault="005F1AB4" w:rsidP="005F1AB4">
            <w:pPr>
              <w:pStyle w:val="Default"/>
              <w:ind w:firstLine="0"/>
              <w:jc w:val="left"/>
            </w:pPr>
            <w:r>
              <w:t xml:space="preserve">- </w:t>
            </w:r>
            <w:r w:rsidRPr="00B45E78">
              <w:t xml:space="preserve">строительство дорог на осушенных лесных землях </w:t>
            </w: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га</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не планируется</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13</w:t>
            </w:r>
          </w:p>
        </w:tc>
        <w:tc>
          <w:tcPr>
            <w:tcW w:w="3685" w:type="dxa"/>
            <w:shd w:val="clear" w:color="auto" w:fill="auto"/>
            <w:vAlign w:val="center"/>
          </w:tcPr>
          <w:p w:rsidR="005F1AB4" w:rsidRPr="00B45E78" w:rsidRDefault="005F1AB4" w:rsidP="005F1AB4">
            <w:pPr>
              <w:pStyle w:val="Default"/>
              <w:ind w:firstLine="0"/>
            </w:pPr>
            <w:r w:rsidRPr="00B45E78">
              <w:t>Создание и содержание противопожарных заслонов</w:t>
            </w:r>
            <w:r>
              <w:t>:</w:t>
            </w:r>
            <w:r w:rsidRPr="00B45E78">
              <w:t xml:space="preserve"> </w:t>
            </w:r>
          </w:p>
        </w:tc>
        <w:tc>
          <w:tcPr>
            <w:tcW w:w="739" w:type="dxa"/>
            <w:shd w:val="clear" w:color="auto" w:fill="auto"/>
          </w:tcPr>
          <w:p w:rsidR="005F1AB4" w:rsidRPr="0055220B" w:rsidRDefault="005F1AB4" w:rsidP="005F1AB4">
            <w:pPr>
              <w:ind w:firstLine="0"/>
              <w:rPr>
                <w:rFonts w:ascii="Times New Roman" w:hAnsi="Times New Roman"/>
                <w:sz w:val="24"/>
                <w:szCs w:val="24"/>
              </w:rPr>
            </w:pP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B45E78" w:rsidRDefault="005F1AB4" w:rsidP="005F1AB4">
            <w:pPr>
              <w:pStyle w:val="Default"/>
              <w:ind w:firstLine="0"/>
            </w:pPr>
            <w:r>
              <w:t xml:space="preserve">- </w:t>
            </w:r>
            <w:r w:rsidRPr="00B45E78">
              <w:t xml:space="preserve">шириной 120 – </w:t>
            </w:r>
            <w:smartTag w:uri="urn:schemas-microsoft-com:office:smarttags" w:element="metricconverter">
              <w:smartTagPr>
                <w:attr w:name="ProductID" w:val="130 м"/>
              </w:smartTagPr>
              <w:r w:rsidRPr="00B45E78">
                <w:t>130 м</w:t>
              </w:r>
            </w:smartTag>
            <w:r w:rsidRPr="00B45E78">
              <w:t xml:space="preserve"> </w:t>
            </w: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км</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0,01</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B45E78" w:rsidRDefault="005F1AB4" w:rsidP="005F1AB4">
            <w:pPr>
              <w:pStyle w:val="Default"/>
              <w:ind w:firstLine="0"/>
            </w:pPr>
            <w:r>
              <w:t xml:space="preserve">- </w:t>
            </w:r>
            <w:r w:rsidRPr="00B45E78">
              <w:t xml:space="preserve">шириной 30 – </w:t>
            </w:r>
            <w:smartTag w:uri="urn:schemas-microsoft-com:office:smarttags" w:element="metricconverter">
              <w:smartTagPr>
                <w:attr w:name="ProductID" w:val="50 м"/>
              </w:smartTagPr>
              <w:r w:rsidRPr="00B45E78">
                <w:t>50 м</w:t>
              </w:r>
            </w:smartTag>
            <w:r w:rsidRPr="00B45E78">
              <w:t xml:space="preserve"> </w:t>
            </w: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км</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0,015</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r w:rsidR="005F1AB4" w:rsidRPr="006920FA">
        <w:tc>
          <w:tcPr>
            <w:tcW w:w="534" w:type="dxa"/>
            <w:shd w:val="clear" w:color="auto" w:fill="auto"/>
          </w:tcPr>
          <w:p w:rsidR="005F1AB4" w:rsidRPr="0055220B" w:rsidRDefault="005F1AB4" w:rsidP="005F1AB4">
            <w:pPr>
              <w:ind w:firstLine="0"/>
              <w:rPr>
                <w:rFonts w:ascii="Times New Roman" w:hAnsi="Times New Roman"/>
                <w:sz w:val="24"/>
                <w:szCs w:val="24"/>
              </w:rPr>
            </w:pPr>
          </w:p>
        </w:tc>
        <w:tc>
          <w:tcPr>
            <w:tcW w:w="3685" w:type="dxa"/>
            <w:shd w:val="clear" w:color="auto" w:fill="auto"/>
            <w:vAlign w:val="center"/>
          </w:tcPr>
          <w:p w:rsidR="005F1AB4" w:rsidRPr="00B45E78" w:rsidRDefault="005F1AB4" w:rsidP="005F1AB4">
            <w:pPr>
              <w:pStyle w:val="Default"/>
              <w:ind w:firstLine="0"/>
              <w:jc w:val="left"/>
            </w:pPr>
            <w:r>
              <w:t xml:space="preserve">- </w:t>
            </w:r>
            <w:r w:rsidRPr="00B45E78">
              <w:t xml:space="preserve">устройство лиственных опушек шириной 150 – </w:t>
            </w:r>
            <w:smartTag w:uri="urn:schemas-microsoft-com:office:smarttags" w:element="metricconverter">
              <w:smartTagPr>
                <w:attr w:name="ProductID" w:val="300 м"/>
              </w:smartTagPr>
              <w:r w:rsidRPr="00B45E78">
                <w:t>300 м</w:t>
              </w:r>
            </w:smartTag>
            <w:r w:rsidRPr="00B45E78">
              <w:t xml:space="preserve"> </w:t>
            </w:r>
          </w:p>
        </w:tc>
        <w:tc>
          <w:tcPr>
            <w:tcW w:w="739" w:type="dxa"/>
            <w:shd w:val="clear" w:color="auto" w:fill="auto"/>
          </w:tcPr>
          <w:p w:rsidR="005F1AB4" w:rsidRPr="0055220B" w:rsidRDefault="005F1AB4" w:rsidP="005F1AB4">
            <w:pPr>
              <w:ind w:firstLine="0"/>
              <w:rPr>
                <w:rFonts w:ascii="Times New Roman" w:hAnsi="Times New Roman"/>
                <w:sz w:val="24"/>
                <w:szCs w:val="24"/>
              </w:rPr>
            </w:pPr>
            <w:r w:rsidRPr="0055220B">
              <w:rPr>
                <w:rFonts w:ascii="Times New Roman" w:hAnsi="Times New Roman"/>
                <w:sz w:val="24"/>
                <w:szCs w:val="24"/>
              </w:rPr>
              <w:t>км</w:t>
            </w:r>
          </w:p>
        </w:tc>
        <w:tc>
          <w:tcPr>
            <w:tcW w:w="2955"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0,01</w:t>
            </w:r>
          </w:p>
        </w:tc>
        <w:tc>
          <w:tcPr>
            <w:tcW w:w="1971" w:type="dxa"/>
            <w:shd w:val="clear" w:color="auto" w:fill="auto"/>
            <w:vAlign w:val="center"/>
          </w:tcPr>
          <w:p w:rsidR="005F1AB4" w:rsidRPr="0055220B" w:rsidRDefault="005F1AB4" w:rsidP="005F1AB4">
            <w:pPr>
              <w:ind w:firstLine="0"/>
              <w:jc w:val="center"/>
              <w:rPr>
                <w:rFonts w:ascii="Times New Roman" w:hAnsi="Times New Roman"/>
                <w:sz w:val="24"/>
                <w:szCs w:val="24"/>
              </w:rPr>
            </w:pPr>
            <w:r w:rsidRPr="0055220B">
              <w:rPr>
                <w:rFonts w:ascii="Times New Roman" w:hAnsi="Times New Roman"/>
                <w:sz w:val="24"/>
                <w:szCs w:val="24"/>
              </w:rPr>
              <w:t>-</w:t>
            </w:r>
          </w:p>
        </w:tc>
      </w:tr>
    </w:tbl>
    <w:p w:rsidR="00573101" w:rsidRDefault="00573101" w:rsidP="00573101">
      <w:pPr>
        <w:ind w:left="-142" w:firstLine="0"/>
        <w:rPr>
          <w:rFonts w:ascii="Times New Roman" w:hAnsi="Times New Roman"/>
          <w:sz w:val="28"/>
          <w:szCs w:val="28"/>
        </w:rPr>
      </w:pPr>
    </w:p>
    <w:p w:rsidR="00E477F4" w:rsidRPr="00E477F4" w:rsidRDefault="00E477F4" w:rsidP="00E477F4">
      <w:pPr>
        <w:rPr>
          <w:rFonts w:ascii="Times New Roman" w:hAnsi="Times New Roman"/>
          <w:sz w:val="28"/>
          <w:szCs w:val="28"/>
        </w:rPr>
      </w:pPr>
      <w:r w:rsidRPr="00E477F4">
        <w:rPr>
          <w:rFonts w:ascii="Times New Roman" w:hAnsi="Times New Roman"/>
          <w:sz w:val="28"/>
          <w:szCs w:val="28"/>
        </w:rPr>
        <w:t xml:space="preserve">В целях предупреждения лесных пожаров в городских лесах в первую очередь рекомендуется усилить разъяснительную работу среди населения по соблюдению установленных Правил пожарной безопасности в лесах путем </w:t>
      </w:r>
    </w:p>
    <w:p w:rsidR="00E477F4" w:rsidRPr="00E477F4" w:rsidRDefault="00E477F4" w:rsidP="00E477F4">
      <w:pPr>
        <w:ind w:firstLine="0"/>
        <w:rPr>
          <w:rFonts w:ascii="Times New Roman" w:hAnsi="Times New Roman"/>
          <w:sz w:val="28"/>
          <w:szCs w:val="28"/>
        </w:rPr>
      </w:pPr>
      <w:r w:rsidRPr="00E477F4">
        <w:rPr>
          <w:rFonts w:ascii="Times New Roman" w:hAnsi="Times New Roman"/>
          <w:sz w:val="28"/>
          <w:szCs w:val="28"/>
        </w:rPr>
        <w:t>проведения в общественных местах бесед, лекций, а также выступлений в местной печати, по радио и телевидению. Все эти мероприятия должны строиться на конкретном местном материале с указанием виновных, объемов причиненного ущерба, примененных санкций и т.д. Предупредительные цели должны преследовать и организацию выставок, витрин, установку на видных местах красочно оформленных аншлагов, организацию мест отдыха и курения вдоль дорог, тропинок, пешеходных маршрутов.</w:t>
      </w:r>
    </w:p>
    <w:p w:rsidR="00E477F4" w:rsidRPr="00E477F4" w:rsidRDefault="00E477F4" w:rsidP="00E477F4">
      <w:pPr>
        <w:rPr>
          <w:rFonts w:ascii="Times New Roman" w:hAnsi="Times New Roman"/>
          <w:sz w:val="28"/>
          <w:szCs w:val="28"/>
        </w:rPr>
      </w:pPr>
      <w:r w:rsidRPr="00E477F4">
        <w:rPr>
          <w:rFonts w:ascii="Times New Roman" w:hAnsi="Times New Roman"/>
          <w:sz w:val="28"/>
          <w:szCs w:val="28"/>
        </w:rPr>
        <w:t xml:space="preserve">Из ограничительных мероприятий предусматривается создание сети минерализованных полос. Вокруг </w:t>
      </w:r>
      <w:r>
        <w:rPr>
          <w:rFonts w:ascii="Times New Roman" w:hAnsi="Times New Roman"/>
          <w:sz w:val="28"/>
          <w:szCs w:val="28"/>
        </w:rPr>
        <w:t>населенного пункта</w:t>
      </w:r>
      <w:r w:rsidRPr="00E477F4">
        <w:rPr>
          <w:rFonts w:ascii="Times New Roman" w:hAnsi="Times New Roman"/>
          <w:sz w:val="28"/>
          <w:szCs w:val="28"/>
        </w:rPr>
        <w:t>, вдоль дорог,  вдоль трасс коммуникаций и линий электропередач предусматривается создание минерализованных полос, уход за существующими минерализованными полосами.</w:t>
      </w:r>
    </w:p>
    <w:p w:rsidR="00E477F4" w:rsidRPr="00E477F4" w:rsidRDefault="00E477F4" w:rsidP="00E477F4">
      <w:pPr>
        <w:rPr>
          <w:rFonts w:ascii="Times New Roman" w:hAnsi="Times New Roman"/>
          <w:sz w:val="28"/>
          <w:szCs w:val="28"/>
        </w:rPr>
      </w:pPr>
      <w:r w:rsidRPr="00E477F4">
        <w:rPr>
          <w:rFonts w:ascii="Times New Roman" w:hAnsi="Times New Roman"/>
          <w:sz w:val="28"/>
          <w:szCs w:val="28"/>
        </w:rPr>
        <w:t>В целях обеспечения контроля за соблюдением правил пожарной безопасности в лесу отдыхающими или работающими в лесу организациями, а также в целях своевременного обнаружения и ликвидации возникших очагов пожара предусматривается организация наземного патрулирования в пожароопасный период. Маршруты патрулирования и их количество разрабатываются ответственными лицами при органах местного самоуправления.</w:t>
      </w:r>
    </w:p>
    <w:p w:rsidR="00E477F4" w:rsidRPr="00E477F4" w:rsidRDefault="00E477F4" w:rsidP="00E477F4">
      <w:pPr>
        <w:rPr>
          <w:rFonts w:ascii="Times New Roman" w:hAnsi="Times New Roman"/>
          <w:sz w:val="28"/>
          <w:szCs w:val="28"/>
        </w:rPr>
      </w:pPr>
    </w:p>
    <w:p w:rsidR="00B45E78" w:rsidRDefault="00B45E78" w:rsidP="00214997">
      <w:pPr>
        <w:rPr>
          <w:rFonts w:ascii="Times New Roman" w:hAnsi="Times New Roman"/>
          <w:sz w:val="28"/>
          <w:szCs w:val="28"/>
        </w:rPr>
      </w:pPr>
    </w:p>
    <w:p w:rsidR="00A01C31" w:rsidRPr="00A01C31" w:rsidRDefault="00A01C31" w:rsidP="00A01C31">
      <w:pPr>
        <w:ind w:firstLine="0"/>
        <w:jc w:val="center"/>
        <w:rPr>
          <w:rFonts w:ascii="Times New Roman" w:hAnsi="Times New Roman"/>
          <w:b/>
          <w:sz w:val="28"/>
          <w:szCs w:val="28"/>
        </w:rPr>
      </w:pPr>
      <w:r w:rsidRPr="00A01C31">
        <w:rPr>
          <w:rFonts w:ascii="Times New Roman" w:hAnsi="Times New Roman"/>
          <w:b/>
          <w:sz w:val="28"/>
          <w:szCs w:val="28"/>
        </w:rPr>
        <w:t>2.17.2 Требования к защите лесов от вредных организмов (нормативы и параметры санитарно-оздоровительных мероприятий)</w:t>
      </w:r>
    </w:p>
    <w:p w:rsidR="00B45E78" w:rsidRDefault="00B45E78" w:rsidP="00A01C31">
      <w:pPr>
        <w:ind w:firstLine="0"/>
        <w:jc w:val="center"/>
        <w:rPr>
          <w:rFonts w:ascii="Times New Roman" w:hAnsi="Times New Roman"/>
          <w:sz w:val="28"/>
          <w:szCs w:val="28"/>
        </w:rPr>
      </w:pPr>
    </w:p>
    <w:p w:rsidR="004734FE" w:rsidRPr="004734FE" w:rsidRDefault="004734FE" w:rsidP="004734FE">
      <w:pPr>
        <w:rPr>
          <w:rFonts w:ascii="Times New Roman" w:hAnsi="Times New Roman"/>
          <w:b/>
          <w:bCs/>
          <w:sz w:val="28"/>
          <w:szCs w:val="28"/>
        </w:rPr>
      </w:pPr>
    </w:p>
    <w:p w:rsidR="004734FE" w:rsidRPr="004734FE" w:rsidRDefault="004734FE" w:rsidP="004734FE">
      <w:pPr>
        <w:rPr>
          <w:rFonts w:ascii="Times New Roman" w:hAnsi="Times New Roman"/>
          <w:sz w:val="28"/>
          <w:szCs w:val="28"/>
        </w:rPr>
      </w:pPr>
      <w:r w:rsidRPr="004734FE">
        <w:rPr>
          <w:rFonts w:ascii="Times New Roman" w:hAnsi="Times New Roman"/>
          <w:sz w:val="28"/>
          <w:szCs w:val="28"/>
        </w:rPr>
        <w:t xml:space="preserve">В соответствии с Лесным кодексом РФ, леса подлежат защите от вредных организмов. Защита лесов осуществляется в соответствии с Лесным кодексом РФ, Федеральным законом от 21.07.2014 г. № 206-ФЗ «О карантине растений» и Правилами санитарной безопасности в лесах, утвержденными постановлением Правительства РФ от 20.05.2017 г. № 607. </w:t>
      </w:r>
    </w:p>
    <w:p w:rsidR="004734FE" w:rsidRPr="004734FE" w:rsidRDefault="004734FE" w:rsidP="004734FE">
      <w:pPr>
        <w:rPr>
          <w:rFonts w:ascii="Times New Roman" w:hAnsi="Times New Roman"/>
          <w:sz w:val="28"/>
          <w:szCs w:val="28"/>
        </w:rPr>
      </w:pPr>
      <w:r>
        <w:rPr>
          <w:rFonts w:ascii="Times New Roman" w:hAnsi="Times New Roman"/>
          <w:sz w:val="28"/>
          <w:szCs w:val="28"/>
        </w:rPr>
        <w:t xml:space="preserve">В соответствии со статьёй 60.2 </w:t>
      </w:r>
      <w:r w:rsidR="00B87B2F">
        <w:rPr>
          <w:rFonts w:ascii="Times New Roman" w:hAnsi="Times New Roman"/>
          <w:sz w:val="28"/>
          <w:szCs w:val="28"/>
        </w:rPr>
        <w:t>ЛК РФ з</w:t>
      </w:r>
      <w:r w:rsidRPr="004734FE">
        <w:rPr>
          <w:rFonts w:ascii="Times New Roman" w:hAnsi="Times New Roman"/>
          <w:sz w:val="28"/>
          <w:szCs w:val="28"/>
        </w:rPr>
        <w:t xml:space="preserve">ащита лесов включает в себя выполнение мер санитарной безопасности в лесах и ликвидацию очагов вредных организмов. </w:t>
      </w:r>
    </w:p>
    <w:p w:rsidR="009D6AE5" w:rsidRDefault="00B87B2F" w:rsidP="00B87B2F">
      <w:pPr>
        <w:rPr>
          <w:rFonts w:ascii="Times New Roman" w:hAnsi="Times New Roman"/>
          <w:sz w:val="28"/>
          <w:szCs w:val="28"/>
        </w:rPr>
      </w:pPr>
      <w:r w:rsidRPr="00B87B2F">
        <w:rPr>
          <w:rFonts w:ascii="Times New Roman" w:hAnsi="Times New Roman"/>
          <w:sz w:val="28"/>
          <w:szCs w:val="28"/>
        </w:rPr>
        <w:t>Меры санитарной безопасности в лесах включают в себя:</w:t>
      </w:r>
    </w:p>
    <w:p w:rsidR="009D6AE5" w:rsidRDefault="009D6AE5" w:rsidP="00B87B2F">
      <w:pPr>
        <w:rPr>
          <w:rFonts w:ascii="Times New Roman" w:hAnsi="Times New Roman"/>
          <w:sz w:val="28"/>
          <w:szCs w:val="28"/>
        </w:rPr>
      </w:pPr>
      <w:r>
        <w:rPr>
          <w:rFonts w:ascii="Times New Roman" w:hAnsi="Times New Roman"/>
          <w:sz w:val="28"/>
          <w:szCs w:val="28"/>
        </w:rPr>
        <w:t xml:space="preserve">- </w:t>
      </w:r>
      <w:r w:rsidR="00B87B2F" w:rsidRPr="00B87B2F">
        <w:rPr>
          <w:rFonts w:ascii="Times New Roman" w:hAnsi="Times New Roman"/>
          <w:sz w:val="28"/>
          <w:szCs w:val="28"/>
        </w:rPr>
        <w:t>лесозащитное районирова</w:t>
      </w:r>
      <w:r>
        <w:rPr>
          <w:rFonts w:ascii="Times New Roman" w:hAnsi="Times New Roman"/>
          <w:sz w:val="28"/>
          <w:szCs w:val="28"/>
        </w:rPr>
        <w:t>ние;</w:t>
      </w:r>
    </w:p>
    <w:p w:rsidR="009D6AE5" w:rsidRDefault="009D6AE5" w:rsidP="00B87B2F">
      <w:pPr>
        <w:rPr>
          <w:rFonts w:ascii="Times New Roman" w:hAnsi="Times New Roman"/>
          <w:sz w:val="28"/>
          <w:szCs w:val="28"/>
        </w:rPr>
      </w:pPr>
      <w:r>
        <w:rPr>
          <w:rFonts w:ascii="Times New Roman" w:hAnsi="Times New Roman"/>
          <w:sz w:val="28"/>
          <w:szCs w:val="28"/>
        </w:rPr>
        <w:t>- г</w:t>
      </w:r>
      <w:r w:rsidR="00B87B2F" w:rsidRPr="00B87B2F">
        <w:rPr>
          <w:rFonts w:ascii="Times New Roman" w:hAnsi="Times New Roman"/>
          <w:sz w:val="28"/>
          <w:szCs w:val="28"/>
        </w:rPr>
        <w:t>осударственный лесопатологический мониторинг</w:t>
      </w:r>
      <w:bookmarkStart w:id="74" w:name="Par5"/>
      <w:bookmarkEnd w:id="74"/>
      <w:r w:rsidR="00140F73">
        <w:rPr>
          <w:rFonts w:ascii="Times New Roman" w:hAnsi="Times New Roman"/>
          <w:sz w:val="28"/>
          <w:szCs w:val="28"/>
        </w:rPr>
        <w:t xml:space="preserve"> (далее – ГЛПМ)</w:t>
      </w:r>
      <w:r>
        <w:rPr>
          <w:rFonts w:ascii="Times New Roman" w:hAnsi="Times New Roman"/>
          <w:sz w:val="28"/>
          <w:szCs w:val="28"/>
        </w:rPr>
        <w:t>;</w:t>
      </w:r>
    </w:p>
    <w:p w:rsidR="009D6AE5" w:rsidRDefault="009D6AE5" w:rsidP="00B87B2F">
      <w:pPr>
        <w:rPr>
          <w:rFonts w:ascii="Times New Roman" w:hAnsi="Times New Roman"/>
          <w:sz w:val="28"/>
          <w:szCs w:val="28"/>
        </w:rPr>
      </w:pPr>
      <w:r>
        <w:rPr>
          <w:rFonts w:ascii="Times New Roman" w:hAnsi="Times New Roman"/>
          <w:sz w:val="28"/>
          <w:szCs w:val="28"/>
        </w:rPr>
        <w:t xml:space="preserve">- </w:t>
      </w:r>
      <w:r w:rsidR="00B87B2F" w:rsidRPr="00B87B2F">
        <w:rPr>
          <w:rFonts w:ascii="Times New Roman" w:hAnsi="Times New Roman"/>
          <w:sz w:val="28"/>
          <w:szCs w:val="28"/>
        </w:rPr>
        <w:t xml:space="preserve">проведение </w:t>
      </w:r>
      <w:r>
        <w:rPr>
          <w:rFonts w:ascii="Times New Roman" w:hAnsi="Times New Roman"/>
          <w:sz w:val="28"/>
          <w:szCs w:val="28"/>
        </w:rPr>
        <w:t>лесопатологических обследований</w:t>
      </w:r>
      <w:r w:rsidR="00140F73">
        <w:rPr>
          <w:rFonts w:ascii="Times New Roman" w:hAnsi="Times New Roman"/>
          <w:sz w:val="28"/>
          <w:szCs w:val="28"/>
        </w:rPr>
        <w:t xml:space="preserve"> (далее – ЛПО)</w:t>
      </w:r>
      <w:r>
        <w:rPr>
          <w:rFonts w:ascii="Times New Roman" w:hAnsi="Times New Roman"/>
          <w:sz w:val="28"/>
          <w:szCs w:val="28"/>
        </w:rPr>
        <w:t>;</w:t>
      </w:r>
    </w:p>
    <w:p w:rsidR="00B87B2F" w:rsidRDefault="009D6AE5" w:rsidP="00B87B2F">
      <w:pPr>
        <w:rPr>
          <w:rFonts w:ascii="Times New Roman" w:hAnsi="Times New Roman"/>
          <w:sz w:val="28"/>
          <w:szCs w:val="28"/>
        </w:rPr>
      </w:pPr>
      <w:r>
        <w:rPr>
          <w:rFonts w:ascii="Times New Roman" w:hAnsi="Times New Roman"/>
          <w:sz w:val="28"/>
          <w:szCs w:val="28"/>
        </w:rPr>
        <w:t xml:space="preserve">- </w:t>
      </w:r>
      <w:r w:rsidR="00B87B2F" w:rsidRPr="00B87B2F">
        <w:rPr>
          <w:rFonts w:ascii="Times New Roman" w:hAnsi="Times New Roman"/>
          <w:sz w:val="28"/>
          <w:szCs w:val="28"/>
        </w:rPr>
        <w:t>предупреждение распространения вредных организмов</w:t>
      </w:r>
      <w:r w:rsidR="00140F73">
        <w:rPr>
          <w:rFonts w:ascii="Times New Roman" w:hAnsi="Times New Roman"/>
          <w:sz w:val="28"/>
          <w:szCs w:val="28"/>
        </w:rPr>
        <w:t xml:space="preserve"> (далее – ПРВО)</w:t>
      </w:r>
      <w:r w:rsidR="00B87B2F" w:rsidRPr="00B87B2F">
        <w:rPr>
          <w:rFonts w:ascii="Times New Roman" w:hAnsi="Times New Roman"/>
          <w:sz w:val="28"/>
          <w:szCs w:val="28"/>
        </w:rPr>
        <w:t xml:space="preserve">, </w:t>
      </w:r>
      <w:bookmarkStart w:id="75" w:name="Par7"/>
      <w:bookmarkEnd w:id="75"/>
      <w:r w:rsidR="00B87B2F" w:rsidRPr="00B87B2F">
        <w:rPr>
          <w:rFonts w:ascii="Times New Roman" w:hAnsi="Times New Roman"/>
          <w:sz w:val="28"/>
          <w:szCs w:val="28"/>
        </w:rPr>
        <w:t>иные меры санитарной безопасности в лесах</w:t>
      </w:r>
      <w:r w:rsidR="00140F73">
        <w:rPr>
          <w:rFonts w:ascii="Times New Roman" w:hAnsi="Times New Roman"/>
          <w:sz w:val="28"/>
          <w:szCs w:val="28"/>
        </w:rPr>
        <w:t>.</w:t>
      </w:r>
    </w:p>
    <w:p w:rsidR="00A01C31" w:rsidRDefault="00A01C31" w:rsidP="00214997">
      <w:pPr>
        <w:rPr>
          <w:rFonts w:ascii="Times New Roman" w:hAnsi="Times New Roman"/>
          <w:sz w:val="28"/>
          <w:szCs w:val="28"/>
        </w:rPr>
      </w:pPr>
    </w:p>
    <w:p w:rsidR="00B87B2F" w:rsidRPr="00B87B2F" w:rsidRDefault="00B87B2F" w:rsidP="00EF0869">
      <w:pPr>
        <w:jc w:val="center"/>
        <w:rPr>
          <w:rFonts w:ascii="Times New Roman" w:hAnsi="Times New Roman"/>
          <w:b/>
          <w:sz w:val="28"/>
          <w:szCs w:val="28"/>
        </w:rPr>
      </w:pPr>
      <w:r w:rsidRPr="00B87B2F">
        <w:rPr>
          <w:rFonts w:ascii="Times New Roman" w:hAnsi="Times New Roman"/>
          <w:b/>
          <w:sz w:val="28"/>
          <w:szCs w:val="28"/>
        </w:rPr>
        <w:t>Лесозащитное районирование</w:t>
      </w:r>
    </w:p>
    <w:p w:rsidR="00B87B2F" w:rsidRPr="00B87B2F" w:rsidRDefault="00B87B2F" w:rsidP="00B87B2F">
      <w:pPr>
        <w:rPr>
          <w:rFonts w:ascii="Times New Roman" w:hAnsi="Times New Roman"/>
          <w:b/>
          <w:i/>
          <w:sz w:val="28"/>
          <w:szCs w:val="28"/>
        </w:rPr>
      </w:pPr>
    </w:p>
    <w:p w:rsidR="00B87B2F" w:rsidRPr="00B87B2F" w:rsidRDefault="00B87B2F" w:rsidP="00B87B2F">
      <w:pPr>
        <w:rPr>
          <w:rFonts w:ascii="Times New Roman" w:hAnsi="Times New Roman"/>
          <w:sz w:val="28"/>
          <w:szCs w:val="28"/>
        </w:rPr>
      </w:pPr>
      <w:r w:rsidRPr="00B87B2F">
        <w:rPr>
          <w:rFonts w:ascii="Times New Roman" w:hAnsi="Times New Roman"/>
          <w:sz w:val="28"/>
          <w:szCs w:val="28"/>
        </w:rPr>
        <w:t>Лесозащитное районирование осуществляется в целях обеспечения санитарной безопасности в лесах и заключается в определении зон слабой, средней и сильной лесопатологической угрозы.</w:t>
      </w:r>
    </w:p>
    <w:p w:rsidR="00B87B2F" w:rsidRPr="00B87B2F" w:rsidRDefault="00B87B2F" w:rsidP="00B87B2F">
      <w:pPr>
        <w:rPr>
          <w:rFonts w:ascii="Times New Roman" w:hAnsi="Times New Roman"/>
          <w:sz w:val="28"/>
          <w:szCs w:val="28"/>
        </w:rPr>
      </w:pPr>
      <w:r w:rsidRPr="00B87B2F">
        <w:rPr>
          <w:rFonts w:ascii="Times New Roman" w:hAnsi="Times New Roman"/>
          <w:sz w:val="28"/>
          <w:szCs w:val="28"/>
        </w:rPr>
        <w:t>Критерием для определения зон лесопатологической угрозы служит степень повреждения лесов вредными организмами с учетом целевого назначения лесов, их экологической и хозяйственной ценности.</w:t>
      </w:r>
    </w:p>
    <w:p w:rsidR="00B87B2F" w:rsidRDefault="00B87B2F" w:rsidP="00B87B2F">
      <w:pPr>
        <w:rPr>
          <w:rFonts w:ascii="Times New Roman" w:hAnsi="Times New Roman"/>
          <w:sz w:val="28"/>
          <w:szCs w:val="28"/>
        </w:rPr>
      </w:pPr>
      <w:r w:rsidRPr="00B87B2F">
        <w:rPr>
          <w:rFonts w:ascii="Times New Roman" w:hAnsi="Times New Roman"/>
          <w:sz w:val="28"/>
          <w:szCs w:val="28"/>
        </w:rPr>
        <w:t>Для каждой зоны лесопатологической угрозы органами государственной власти и органами местного самоуправления, указанными в подпункте «б» пункта 3 Правил санитарной безопасности в лесах (утвержденных постановлением Правительства РФ от 20.05.2017 № 607), определяются требования, учитываемые при проведении лесопатологического мониторинга и осуществлении лесозащитных мероприятий, а также устанавливаются критерии для</w:t>
      </w:r>
      <w:r w:rsidR="00415BF5">
        <w:rPr>
          <w:rFonts w:ascii="Times New Roman" w:hAnsi="Times New Roman"/>
          <w:sz w:val="28"/>
          <w:szCs w:val="28"/>
        </w:rPr>
        <w:t xml:space="preserve"> определения мероприятия по </w:t>
      </w:r>
      <w:r w:rsidRPr="00B87B2F">
        <w:rPr>
          <w:rFonts w:ascii="Times New Roman" w:hAnsi="Times New Roman"/>
          <w:sz w:val="28"/>
          <w:szCs w:val="28"/>
        </w:rPr>
        <w:t>защите</w:t>
      </w:r>
      <w:r w:rsidR="00415BF5">
        <w:rPr>
          <w:rFonts w:ascii="Times New Roman" w:hAnsi="Times New Roman"/>
          <w:sz w:val="28"/>
          <w:szCs w:val="28"/>
        </w:rPr>
        <w:t xml:space="preserve"> леса</w:t>
      </w:r>
      <w:r w:rsidRPr="00B87B2F">
        <w:rPr>
          <w:rFonts w:ascii="Times New Roman" w:hAnsi="Times New Roman"/>
          <w:sz w:val="28"/>
          <w:szCs w:val="28"/>
        </w:rPr>
        <w:t>.</w:t>
      </w:r>
    </w:p>
    <w:p w:rsidR="00B87B2F" w:rsidRPr="00B87B2F" w:rsidRDefault="00B87B2F" w:rsidP="00B87B2F">
      <w:pPr>
        <w:rPr>
          <w:rFonts w:ascii="Times New Roman" w:hAnsi="Times New Roman"/>
          <w:sz w:val="28"/>
          <w:szCs w:val="28"/>
        </w:rPr>
      </w:pPr>
      <w:r w:rsidRPr="00B87B2F">
        <w:rPr>
          <w:rFonts w:ascii="Times New Roman" w:hAnsi="Times New Roman"/>
          <w:sz w:val="28"/>
          <w:szCs w:val="28"/>
        </w:rPr>
        <w:t>Согласно данным филиала Ф</w:t>
      </w:r>
      <w:r w:rsidR="00EF0869">
        <w:rPr>
          <w:rFonts w:ascii="Times New Roman" w:hAnsi="Times New Roman"/>
          <w:sz w:val="28"/>
          <w:szCs w:val="28"/>
        </w:rPr>
        <w:t>Б</w:t>
      </w:r>
      <w:r w:rsidRPr="00B87B2F">
        <w:rPr>
          <w:rFonts w:ascii="Times New Roman" w:hAnsi="Times New Roman"/>
          <w:sz w:val="28"/>
          <w:szCs w:val="28"/>
        </w:rPr>
        <w:t>У «Рослесозащита»</w:t>
      </w:r>
      <w:r w:rsidR="00EF0869">
        <w:rPr>
          <w:rFonts w:ascii="Times New Roman" w:hAnsi="Times New Roman"/>
          <w:sz w:val="28"/>
          <w:szCs w:val="28"/>
        </w:rPr>
        <w:t xml:space="preserve"> -</w:t>
      </w:r>
      <w:r w:rsidRPr="00B87B2F">
        <w:rPr>
          <w:rFonts w:ascii="Times New Roman" w:hAnsi="Times New Roman"/>
          <w:sz w:val="28"/>
          <w:szCs w:val="28"/>
        </w:rPr>
        <w:t xml:space="preserve"> «Ц</w:t>
      </w:r>
      <w:r w:rsidR="00EF0869">
        <w:rPr>
          <w:rFonts w:ascii="Times New Roman" w:hAnsi="Times New Roman"/>
          <w:sz w:val="28"/>
          <w:szCs w:val="28"/>
        </w:rPr>
        <w:t>ЗЛ Республики Коми</w:t>
      </w:r>
      <w:r w:rsidRPr="00B87B2F">
        <w:rPr>
          <w:rFonts w:ascii="Times New Roman" w:hAnsi="Times New Roman"/>
          <w:sz w:val="28"/>
          <w:szCs w:val="28"/>
        </w:rPr>
        <w:t xml:space="preserve">», территория, на которой расположены городские леса </w:t>
      </w:r>
      <w:r w:rsidR="00D27F3D">
        <w:rPr>
          <w:rFonts w:ascii="Times New Roman" w:hAnsi="Times New Roman"/>
          <w:sz w:val="28"/>
          <w:szCs w:val="28"/>
        </w:rPr>
        <w:t xml:space="preserve">Прилузского муниципального </w:t>
      </w:r>
      <w:r w:rsidR="00AC24EC">
        <w:rPr>
          <w:rFonts w:ascii="Times New Roman" w:hAnsi="Times New Roman"/>
          <w:sz w:val="28"/>
          <w:szCs w:val="28"/>
        </w:rPr>
        <w:t xml:space="preserve">лесопарка, </w:t>
      </w:r>
      <w:r w:rsidRPr="00B87B2F">
        <w:rPr>
          <w:rFonts w:ascii="Times New Roman" w:hAnsi="Times New Roman"/>
          <w:sz w:val="28"/>
          <w:szCs w:val="28"/>
        </w:rPr>
        <w:t>по лесозащитному районированию отнесена к зоне с</w:t>
      </w:r>
      <w:r w:rsidR="00AC24EC">
        <w:rPr>
          <w:rFonts w:ascii="Times New Roman" w:hAnsi="Times New Roman"/>
          <w:sz w:val="28"/>
          <w:szCs w:val="28"/>
        </w:rPr>
        <w:t>лабой</w:t>
      </w:r>
      <w:r w:rsidRPr="00B87B2F">
        <w:rPr>
          <w:rFonts w:ascii="Times New Roman" w:hAnsi="Times New Roman"/>
          <w:sz w:val="28"/>
          <w:szCs w:val="28"/>
        </w:rPr>
        <w:t xml:space="preserve"> лесопатологической угрозы.</w:t>
      </w:r>
    </w:p>
    <w:p w:rsidR="00B45E78" w:rsidRDefault="009D6AE5" w:rsidP="009D6AE5">
      <w:pPr>
        <w:jc w:val="center"/>
        <w:rPr>
          <w:rFonts w:ascii="Times New Roman" w:hAnsi="Times New Roman"/>
          <w:b/>
          <w:sz w:val="28"/>
          <w:szCs w:val="28"/>
        </w:rPr>
      </w:pPr>
      <w:r>
        <w:rPr>
          <w:rFonts w:ascii="Times New Roman" w:hAnsi="Times New Roman"/>
          <w:b/>
          <w:sz w:val="28"/>
          <w:szCs w:val="28"/>
        </w:rPr>
        <w:t>Государственный лесопатологический мониторинг</w:t>
      </w:r>
    </w:p>
    <w:p w:rsidR="00E22409" w:rsidRPr="009D6AE5" w:rsidRDefault="00E22409" w:rsidP="009D6AE5">
      <w:pPr>
        <w:jc w:val="center"/>
        <w:rPr>
          <w:rFonts w:ascii="Times New Roman" w:hAnsi="Times New Roman"/>
          <w:b/>
          <w:sz w:val="28"/>
          <w:szCs w:val="28"/>
        </w:rPr>
      </w:pPr>
    </w:p>
    <w:p w:rsidR="00140F73" w:rsidRDefault="00415BF5" w:rsidP="00214997">
      <w:pPr>
        <w:rPr>
          <w:rFonts w:ascii="Times New Roman" w:hAnsi="Times New Roman"/>
          <w:sz w:val="28"/>
          <w:szCs w:val="28"/>
        </w:rPr>
      </w:pPr>
      <w:r>
        <w:rPr>
          <w:rFonts w:ascii="Times New Roman" w:hAnsi="Times New Roman"/>
          <w:sz w:val="28"/>
          <w:szCs w:val="28"/>
        </w:rPr>
        <w:t xml:space="preserve">Осуществление государственного лесопатологического </w:t>
      </w:r>
      <w:r w:rsidR="00131128">
        <w:rPr>
          <w:rFonts w:ascii="Times New Roman" w:hAnsi="Times New Roman"/>
          <w:sz w:val="28"/>
          <w:szCs w:val="28"/>
        </w:rPr>
        <w:t>мониторинга</w:t>
      </w:r>
      <w:r>
        <w:rPr>
          <w:rFonts w:ascii="Times New Roman" w:hAnsi="Times New Roman"/>
          <w:sz w:val="28"/>
          <w:szCs w:val="28"/>
        </w:rPr>
        <w:t xml:space="preserve"> </w:t>
      </w:r>
      <w:r w:rsidR="00131128">
        <w:rPr>
          <w:rFonts w:ascii="Times New Roman" w:hAnsi="Times New Roman"/>
          <w:sz w:val="28"/>
          <w:szCs w:val="28"/>
        </w:rPr>
        <w:t xml:space="preserve">в отношении лесов, расположенных на землях, находящихся в собственности субъектов Российской Федерации или муниципальных образований </w:t>
      </w:r>
      <w:r>
        <w:rPr>
          <w:rFonts w:ascii="Times New Roman" w:hAnsi="Times New Roman"/>
          <w:sz w:val="28"/>
          <w:szCs w:val="28"/>
        </w:rPr>
        <w:t>обеспечивается</w:t>
      </w:r>
      <w:r w:rsidR="00131128">
        <w:rPr>
          <w:rFonts w:ascii="Times New Roman" w:hAnsi="Times New Roman"/>
          <w:sz w:val="28"/>
          <w:szCs w:val="28"/>
        </w:rPr>
        <w:t xml:space="preserve"> органами исполнительной власти субъектов Российской Федерации или органами местного самоуправления соответственно. </w:t>
      </w:r>
    </w:p>
    <w:p w:rsidR="00F83038" w:rsidRDefault="00F83038" w:rsidP="00F83038">
      <w:pPr>
        <w:rPr>
          <w:rFonts w:ascii="Times New Roman" w:hAnsi="Times New Roman"/>
          <w:sz w:val="28"/>
          <w:szCs w:val="28"/>
        </w:rPr>
      </w:pPr>
      <w:r>
        <w:rPr>
          <w:rFonts w:ascii="Times New Roman" w:hAnsi="Times New Roman"/>
          <w:sz w:val="28"/>
          <w:szCs w:val="28"/>
        </w:rPr>
        <w:t>Порядок осуществления ГЛПМ утвержден приказом Минприроды России от 05.04.2017 № 156.</w:t>
      </w:r>
    </w:p>
    <w:p w:rsidR="008A6311" w:rsidRDefault="008A6311" w:rsidP="00214997">
      <w:pPr>
        <w:rPr>
          <w:rFonts w:ascii="Times New Roman" w:hAnsi="Times New Roman"/>
          <w:sz w:val="28"/>
          <w:szCs w:val="28"/>
        </w:rPr>
      </w:pPr>
      <w:r>
        <w:rPr>
          <w:rFonts w:ascii="Times New Roman" w:hAnsi="Times New Roman"/>
          <w:sz w:val="28"/>
          <w:szCs w:val="28"/>
        </w:rPr>
        <w:t xml:space="preserve">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w:t>
      </w:r>
      <w:r w:rsidR="00F83038">
        <w:rPr>
          <w:rFonts w:ascii="Times New Roman" w:hAnsi="Times New Roman"/>
          <w:sz w:val="28"/>
          <w:szCs w:val="28"/>
        </w:rPr>
        <w:t xml:space="preserve">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w:t>
      </w:r>
    </w:p>
    <w:p w:rsidR="00760101" w:rsidRDefault="00760101" w:rsidP="00760101">
      <w:pPr>
        <w:rPr>
          <w:rFonts w:ascii="Times New Roman" w:hAnsi="Times New Roman"/>
          <w:sz w:val="28"/>
          <w:szCs w:val="28"/>
        </w:rPr>
      </w:pPr>
      <w:r w:rsidRPr="00760101">
        <w:rPr>
          <w:rFonts w:ascii="Times New Roman" w:hAnsi="Times New Roman"/>
          <w:sz w:val="28"/>
          <w:szCs w:val="28"/>
        </w:rPr>
        <w:t>Основными целями лесопатологического мониторинга являются своевременное обнаружение, оценка и прогноз изменений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F83038" w:rsidRDefault="00F83038" w:rsidP="00760101">
      <w:pPr>
        <w:rPr>
          <w:rFonts w:ascii="Times New Roman" w:hAnsi="Times New Roman"/>
          <w:sz w:val="28"/>
          <w:szCs w:val="28"/>
        </w:rPr>
      </w:pPr>
      <w:r>
        <w:rPr>
          <w:rFonts w:ascii="Times New Roman" w:hAnsi="Times New Roman"/>
          <w:sz w:val="28"/>
          <w:szCs w:val="28"/>
        </w:rPr>
        <w:t xml:space="preserve">Источниками </w:t>
      </w:r>
      <w:r w:rsidR="00CF1F61">
        <w:rPr>
          <w:rFonts w:ascii="Times New Roman" w:hAnsi="Times New Roman"/>
          <w:sz w:val="28"/>
          <w:szCs w:val="28"/>
        </w:rPr>
        <w:t>информации для осуществления ГЛПМ являются:</w:t>
      </w:r>
    </w:p>
    <w:p w:rsidR="00B56666" w:rsidRDefault="00B56666" w:rsidP="00CF1F61">
      <w:pPr>
        <w:rPr>
          <w:rFonts w:ascii="Times New Roman" w:hAnsi="Times New Roman"/>
          <w:sz w:val="28"/>
          <w:szCs w:val="28"/>
        </w:rPr>
      </w:pPr>
      <w:r>
        <w:rPr>
          <w:rFonts w:ascii="Times New Roman" w:hAnsi="Times New Roman"/>
          <w:sz w:val="28"/>
          <w:szCs w:val="28"/>
        </w:rPr>
        <w:t xml:space="preserve">- </w:t>
      </w:r>
      <w:r w:rsidR="00CF1F61" w:rsidRPr="00CF1F61">
        <w:rPr>
          <w:rFonts w:ascii="Times New Roman" w:hAnsi="Times New Roman"/>
          <w:sz w:val="28"/>
          <w:szCs w:val="28"/>
        </w:rPr>
        <w:t>данные дистанционного зондирования Земли;</w:t>
      </w:r>
    </w:p>
    <w:p w:rsidR="00B56666" w:rsidRDefault="00B56666" w:rsidP="00CF1F61">
      <w:pPr>
        <w:rPr>
          <w:rFonts w:ascii="Times New Roman" w:hAnsi="Times New Roman"/>
          <w:sz w:val="28"/>
          <w:szCs w:val="28"/>
        </w:rPr>
      </w:pPr>
      <w:r>
        <w:rPr>
          <w:rFonts w:ascii="Times New Roman" w:hAnsi="Times New Roman"/>
          <w:sz w:val="28"/>
          <w:szCs w:val="28"/>
        </w:rPr>
        <w:t xml:space="preserve">- </w:t>
      </w:r>
      <w:r w:rsidR="00CF1F61" w:rsidRPr="00CF1F61">
        <w:rPr>
          <w:rFonts w:ascii="Times New Roman" w:hAnsi="Times New Roman"/>
          <w:sz w:val="28"/>
          <w:szCs w:val="28"/>
        </w:rPr>
        <w:t>сведения федеральных органов исполнительной власти;</w:t>
      </w:r>
    </w:p>
    <w:p w:rsidR="00B56666" w:rsidRDefault="00B56666" w:rsidP="00CF1F61">
      <w:pPr>
        <w:rPr>
          <w:rFonts w:ascii="Times New Roman" w:hAnsi="Times New Roman"/>
          <w:sz w:val="28"/>
          <w:szCs w:val="28"/>
        </w:rPr>
      </w:pPr>
      <w:r>
        <w:rPr>
          <w:rFonts w:ascii="Times New Roman" w:hAnsi="Times New Roman"/>
          <w:sz w:val="28"/>
          <w:szCs w:val="28"/>
        </w:rPr>
        <w:t xml:space="preserve">- </w:t>
      </w:r>
      <w:r w:rsidR="00CF1F61" w:rsidRPr="00CF1F61">
        <w:rPr>
          <w:rFonts w:ascii="Times New Roman" w:hAnsi="Times New Roman"/>
          <w:sz w:val="28"/>
          <w:szCs w:val="28"/>
        </w:rPr>
        <w:t>сведения органов государственной власти субъектов Российской Федерации, уполномоченных в области лесных отношений, в том числе данные, полученные в результате лесопатологических обследований;</w:t>
      </w:r>
    </w:p>
    <w:p w:rsidR="00B56666" w:rsidRDefault="00B56666" w:rsidP="00CF1F61">
      <w:pPr>
        <w:rPr>
          <w:rFonts w:ascii="Times New Roman" w:hAnsi="Times New Roman"/>
          <w:sz w:val="28"/>
          <w:szCs w:val="28"/>
        </w:rPr>
      </w:pPr>
      <w:r>
        <w:rPr>
          <w:rFonts w:ascii="Times New Roman" w:hAnsi="Times New Roman"/>
          <w:sz w:val="28"/>
          <w:szCs w:val="28"/>
        </w:rPr>
        <w:t>- д</w:t>
      </w:r>
      <w:r w:rsidR="00CF1F61" w:rsidRPr="00CF1F61">
        <w:rPr>
          <w:rFonts w:ascii="Times New Roman" w:hAnsi="Times New Roman"/>
          <w:sz w:val="28"/>
          <w:szCs w:val="28"/>
        </w:rPr>
        <w:t>анные государственного лесного реестра;</w:t>
      </w:r>
    </w:p>
    <w:p w:rsidR="00B56666" w:rsidRDefault="00B56666" w:rsidP="00CF1F61">
      <w:pPr>
        <w:rPr>
          <w:rFonts w:ascii="Times New Roman" w:hAnsi="Times New Roman"/>
          <w:sz w:val="28"/>
          <w:szCs w:val="28"/>
        </w:rPr>
      </w:pPr>
      <w:r>
        <w:rPr>
          <w:rFonts w:ascii="Times New Roman" w:hAnsi="Times New Roman"/>
          <w:sz w:val="28"/>
          <w:szCs w:val="28"/>
        </w:rPr>
        <w:t xml:space="preserve">-  </w:t>
      </w:r>
      <w:r w:rsidR="00CF1F61" w:rsidRPr="00CF1F61">
        <w:rPr>
          <w:rFonts w:ascii="Times New Roman" w:hAnsi="Times New Roman"/>
          <w:sz w:val="28"/>
          <w:szCs w:val="28"/>
        </w:rPr>
        <w:t>сообщения граждан, юридических лиц и средств массовой информации;</w:t>
      </w:r>
    </w:p>
    <w:p w:rsidR="00CF1F61" w:rsidRPr="00CF1F61" w:rsidRDefault="00B56666" w:rsidP="00CF1F61">
      <w:pPr>
        <w:rPr>
          <w:rFonts w:ascii="Times New Roman" w:hAnsi="Times New Roman"/>
          <w:sz w:val="28"/>
          <w:szCs w:val="28"/>
        </w:rPr>
      </w:pPr>
      <w:r>
        <w:rPr>
          <w:rFonts w:ascii="Times New Roman" w:hAnsi="Times New Roman"/>
          <w:sz w:val="28"/>
          <w:szCs w:val="28"/>
        </w:rPr>
        <w:t xml:space="preserve">- </w:t>
      </w:r>
      <w:r w:rsidR="00CF1F61" w:rsidRPr="00CF1F61">
        <w:rPr>
          <w:rFonts w:ascii="Times New Roman" w:hAnsi="Times New Roman"/>
          <w:sz w:val="28"/>
          <w:szCs w:val="28"/>
        </w:rPr>
        <w:t>иные источники информации о состоянии лесов и их количественных и качественных характеристиках.</w:t>
      </w:r>
    </w:p>
    <w:p w:rsidR="00CF1F61" w:rsidRDefault="00CF1F61" w:rsidP="00760101">
      <w:pPr>
        <w:rPr>
          <w:rFonts w:ascii="Times New Roman" w:hAnsi="Times New Roman"/>
          <w:sz w:val="28"/>
          <w:szCs w:val="28"/>
        </w:rPr>
      </w:pPr>
    </w:p>
    <w:p w:rsidR="00AC39D4" w:rsidRDefault="00AC39D4" w:rsidP="00AC39D4">
      <w:pPr>
        <w:jc w:val="center"/>
        <w:rPr>
          <w:rFonts w:ascii="Times New Roman" w:hAnsi="Times New Roman"/>
          <w:b/>
          <w:sz w:val="28"/>
          <w:szCs w:val="28"/>
        </w:rPr>
      </w:pPr>
      <w:r>
        <w:rPr>
          <w:rFonts w:ascii="Times New Roman" w:hAnsi="Times New Roman"/>
          <w:b/>
          <w:sz w:val="28"/>
          <w:szCs w:val="28"/>
        </w:rPr>
        <w:t>Л</w:t>
      </w:r>
      <w:r w:rsidRPr="00AC39D4">
        <w:rPr>
          <w:rFonts w:ascii="Times New Roman" w:hAnsi="Times New Roman"/>
          <w:b/>
          <w:sz w:val="28"/>
          <w:szCs w:val="28"/>
        </w:rPr>
        <w:t>есопатологическ</w:t>
      </w:r>
      <w:r>
        <w:rPr>
          <w:rFonts w:ascii="Times New Roman" w:hAnsi="Times New Roman"/>
          <w:b/>
          <w:sz w:val="28"/>
          <w:szCs w:val="28"/>
        </w:rPr>
        <w:t xml:space="preserve">ое </w:t>
      </w:r>
      <w:r w:rsidRPr="00AC39D4">
        <w:rPr>
          <w:rFonts w:ascii="Times New Roman" w:hAnsi="Times New Roman"/>
          <w:b/>
          <w:sz w:val="28"/>
          <w:szCs w:val="28"/>
        </w:rPr>
        <w:t>обследован</w:t>
      </w:r>
      <w:r>
        <w:rPr>
          <w:rFonts w:ascii="Times New Roman" w:hAnsi="Times New Roman"/>
          <w:b/>
          <w:sz w:val="28"/>
          <w:szCs w:val="28"/>
        </w:rPr>
        <w:t>ие</w:t>
      </w:r>
    </w:p>
    <w:p w:rsidR="00E22409" w:rsidRPr="00AC39D4" w:rsidRDefault="00E22409" w:rsidP="00AC39D4">
      <w:pPr>
        <w:jc w:val="center"/>
        <w:rPr>
          <w:rFonts w:ascii="Times New Roman" w:hAnsi="Times New Roman"/>
          <w:b/>
          <w:sz w:val="28"/>
          <w:szCs w:val="28"/>
        </w:rPr>
      </w:pPr>
    </w:p>
    <w:p w:rsidR="00AC39D4" w:rsidRDefault="00AC39D4" w:rsidP="00AC39D4">
      <w:pPr>
        <w:rPr>
          <w:rFonts w:ascii="Times New Roman" w:hAnsi="Times New Roman"/>
          <w:sz w:val="28"/>
          <w:szCs w:val="28"/>
        </w:rPr>
      </w:pPr>
      <w:r>
        <w:rPr>
          <w:rFonts w:ascii="Times New Roman" w:hAnsi="Times New Roman"/>
          <w:sz w:val="28"/>
          <w:szCs w:val="28"/>
        </w:rPr>
        <w:t xml:space="preserve">Проведение </w:t>
      </w:r>
      <w:r w:rsidR="00E908A6">
        <w:rPr>
          <w:rFonts w:ascii="Times New Roman" w:hAnsi="Times New Roman"/>
          <w:sz w:val="28"/>
          <w:szCs w:val="28"/>
        </w:rPr>
        <w:t>ЛПО</w:t>
      </w:r>
      <w:r>
        <w:rPr>
          <w:rFonts w:ascii="Times New Roman" w:hAnsi="Times New Roman"/>
          <w:sz w:val="28"/>
          <w:szCs w:val="28"/>
        </w:rPr>
        <w:t xml:space="preserve"> в отношении лесов, расположенных на землях, находящихся в собственности субъектов Российской Федерации или муниципальных образований обеспечивается органами исполнительной власти субъектов Российской Федерации или органами местного самоуправления соответственно. </w:t>
      </w:r>
    </w:p>
    <w:p w:rsidR="00E908A6" w:rsidRDefault="00E908A6" w:rsidP="00AC39D4">
      <w:pPr>
        <w:rPr>
          <w:rFonts w:ascii="Times New Roman" w:hAnsi="Times New Roman"/>
          <w:sz w:val="28"/>
          <w:szCs w:val="28"/>
        </w:rPr>
      </w:pPr>
      <w:r>
        <w:rPr>
          <w:rFonts w:ascii="Times New Roman" w:hAnsi="Times New Roman"/>
          <w:sz w:val="28"/>
          <w:szCs w:val="28"/>
        </w:rPr>
        <w:t xml:space="preserve">Порядок проведения ЛПО и форма акта ЛПО </w:t>
      </w:r>
      <w:r w:rsidR="00536DF8">
        <w:rPr>
          <w:rFonts w:ascii="Times New Roman" w:hAnsi="Times New Roman"/>
          <w:sz w:val="28"/>
          <w:szCs w:val="28"/>
        </w:rPr>
        <w:t>утверждены приказом Минприроды России о</w:t>
      </w:r>
      <w:r w:rsidR="00936EC5">
        <w:rPr>
          <w:rFonts w:ascii="Times New Roman" w:hAnsi="Times New Roman"/>
          <w:sz w:val="28"/>
          <w:szCs w:val="28"/>
        </w:rPr>
        <w:t>т 16.0.</w:t>
      </w:r>
      <w:r w:rsidR="00536DF8">
        <w:rPr>
          <w:rFonts w:ascii="Times New Roman" w:hAnsi="Times New Roman"/>
          <w:sz w:val="28"/>
          <w:szCs w:val="28"/>
        </w:rPr>
        <w:t xml:space="preserve">2016 № 480. </w:t>
      </w:r>
    </w:p>
    <w:p w:rsidR="00536DF8" w:rsidRPr="00536DF8" w:rsidRDefault="00536DF8" w:rsidP="00536DF8">
      <w:pPr>
        <w:rPr>
          <w:rFonts w:ascii="Times New Roman" w:hAnsi="Times New Roman"/>
          <w:sz w:val="28"/>
          <w:szCs w:val="28"/>
        </w:rPr>
      </w:pPr>
      <w:r w:rsidRPr="00536DF8">
        <w:rPr>
          <w:rFonts w:ascii="Times New Roman" w:hAnsi="Times New Roman"/>
          <w:sz w:val="28"/>
          <w:szCs w:val="28"/>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F79AE" w:rsidRDefault="004F79AE" w:rsidP="004F79AE">
      <w:pPr>
        <w:rPr>
          <w:rFonts w:ascii="Times New Roman" w:hAnsi="Times New Roman"/>
          <w:sz w:val="28"/>
          <w:szCs w:val="28"/>
        </w:rPr>
      </w:pPr>
      <w:r w:rsidRPr="004F79AE">
        <w:rPr>
          <w:rFonts w:ascii="Times New Roman" w:hAnsi="Times New Roman"/>
          <w:sz w:val="28"/>
          <w:szCs w:val="28"/>
        </w:rPr>
        <w:t>В соответствии с Правилами санитарной безопасности в лесах &lt;1&gt; граждане и юридические лица, осуществляющие использование, охрану, защиту и воспроизводство лесов (далее - граждане, в том числе индивидуальные предприниматели, юридические лица),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r w:rsidR="00936EC5">
        <w:rPr>
          <w:rFonts w:ascii="Times New Roman" w:hAnsi="Times New Roman"/>
          <w:sz w:val="28"/>
          <w:szCs w:val="28"/>
        </w:rPr>
        <w:t xml:space="preserve"> Проверка данной информации</w:t>
      </w:r>
      <w:r w:rsidRPr="004F79AE">
        <w:rPr>
          <w:rFonts w:ascii="Times New Roman" w:hAnsi="Times New Roman"/>
          <w:sz w:val="28"/>
          <w:szCs w:val="28"/>
        </w:rPr>
        <w:t xml:space="preserve"> проводится уполномоченными органами в 30-дневный срок с момента ее получения.</w:t>
      </w:r>
    </w:p>
    <w:p w:rsidR="00936EC5" w:rsidRPr="00936EC5" w:rsidRDefault="00936EC5" w:rsidP="00936EC5">
      <w:pPr>
        <w:rPr>
          <w:rFonts w:ascii="Times New Roman" w:hAnsi="Times New Roman"/>
          <w:sz w:val="28"/>
          <w:szCs w:val="28"/>
        </w:rPr>
      </w:pPr>
      <w:r w:rsidRPr="00936EC5">
        <w:rPr>
          <w:rFonts w:ascii="Times New Roman" w:hAnsi="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936EC5" w:rsidRPr="00936EC5" w:rsidRDefault="00936EC5" w:rsidP="00936EC5">
      <w:pPr>
        <w:rPr>
          <w:rFonts w:ascii="Times New Roman" w:hAnsi="Times New Roman"/>
          <w:sz w:val="28"/>
          <w:szCs w:val="28"/>
        </w:rPr>
      </w:pPr>
      <w:bookmarkStart w:id="76" w:name="Par47"/>
      <w:bookmarkEnd w:id="76"/>
      <w:r>
        <w:rPr>
          <w:rFonts w:ascii="Times New Roman" w:hAnsi="Times New Roman"/>
          <w:sz w:val="28"/>
          <w:szCs w:val="28"/>
        </w:rPr>
        <w:t>Л</w:t>
      </w:r>
      <w:r w:rsidRPr="00936EC5">
        <w:rPr>
          <w:rFonts w:ascii="Times New Roman" w:hAnsi="Times New Roman"/>
          <w:sz w:val="28"/>
          <w:szCs w:val="28"/>
        </w:rPr>
        <w:t>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193F87" w:rsidRPr="00193F87" w:rsidRDefault="00193F87" w:rsidP="00193F87">
      <w:pPr>
        <w:rPr>
          <w:rFonts w:ascii="Times New Roman" w:hAnsi="Times New Roman"/>
          <w:sz w:val="28"/>
          <w:szCs w:val="28"/>
        </w:rPr>
      </w:pPr>
      <w:r w:rsidRPr="00193F87">
        <w:rPr>
          <w:rFonts w:ascii="Times New Roman" w:hAnsi="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предпринимателей и юридических лиц.</w:t>
      </w:r>
    </w:p>
    <w:p w:rsidR="00193F87" w:rsidRDefault="00193F87" w:rsidP="00193F87">
      <w:pPr>
        <w:rPr>
          <w:rFonts w:ascii="Times New Roman" w:hAnsi="Times New Roman"/>
          <w:sz w:val="28"/>
          <w:szCs w:val="28"/>
        </w:rPr>
      </w:pPr>
      <w:r w:rsidRPr="00193F87">
        <w:rPr>
          <w:rFonts w:ascii="Times New Roman" w:hAnsi="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(далее - СОМ).</w:t>
      </w:r>
    </w:p>
    <w:p w:rsidR="00E14EE2" w:rsidRPr="00E14EE2" w:rsidRDefault="00E14EE2" w:rsidP="00E14EE2">
      <w:pPr>
        <w:rPr>
          <w:rFonts w:ascii="Times New Roman" w:hAnsi="Times New Roman"/>
          <w:sz w:val="28"/>
          <w:szCs w:val="28"/>
        </w:rPr>
      </w:pPr>
      <w:r w:rsidRPr="00E14EE2">
        <w:rPr>
          <w:rFonts w:ascii="Times New Roman" w:hAnsi="Times New Roman"/>
          <w:sz w:val="28"/>
          <w:szCs w:val="28"/>
        </w:rPr>
        <w:t>В процессе ЛПО производятся:</w:t>
      </w:r>
    </w:p>
    <w:p w:rsidR="00E14EE2" w:rsidRPr="00E14EE2" w:rsidRDefault="00E14EE2" w:rsidP="00E14EE2">
      <w:pPr>
        <w:rPr>
          <w:rFonts w:ascii="Times New Roman" w:hAnsi="Times New Roman"/>
          <w:sz w:val="28"/>
          <w:szCs w:val="28"/>
        </w:rPr>
      </w:pPr>
      <w:r w:rsidRPr="00E14EE2">
        <w:rPr>
          <w:rFonts w:ascii="Times New Roman" w:hAnsi="Times New Roman"/>
          <w:sz w:val="28"/>
          <w:szCs w:val="28"/>
        </w:rPr>
        <w:t>определение причин повреждений (или гибели) лесных насаждений, а также выявление аварийных деревьев;</w:t>
      </w:r>
    </w:p>
    <w:p w:rsidR="00E14EE2" w:rsidRPr="00E14EE2" w:rsidRDefault="00E14EE2" w:rsidP="00E14EE2">
      <w:pPr>
        <w:rPr>
          <w:rFonts w:ascii="Times New Roman" w:hAnsi="Times New Roman"/>
          <w:sz w:val="28"/>
          <w:szCs w:val="28"/>
        </w:rPr>
      </w:pPr>
      <w:r w:rsidRPr="00E14EE2">
        <w:rPr>
          <w:rFonts w:ascii="Times New Roman" w:hAnsi="Times New Roman"/>
          <w:sz w:val="28"/>
          <w:szCs w:val="28"/>
        </w:rPr>
        <w:t>определение местоположения и границ поврежденных лесных участков;</w:t>
      </w:r>
    </w:p>
    <w:p w:rsidR="00E14EE2" w:rsidRPr="00E14EE2" w:rsidRDefault="00E14EE2" w:rsidP="00E14EE2">
      <w:pPr>
        <w:rPr>
          <w:rFonts w:ascii="Times New Roman" w:hAnsi="Times New Roman"/>
          <w:sz w:val="28"/>
          <w:szCs w:val="28"/>
        </w:rPr>
      </w:pPr>
      <w:r w:rsidRPr="00E14EE2">
        <w:rPr>
          <w:rFonts w:ascii="Times New Roman" w:hAnsi="Times New Roman"/>
          <w:sz w:val="28"/>
          <w:szCs w:val="28"/>
        </w:rPr>
        <w:t>определение текущего санитарного и лесопатологического состояния лесных участков;</w:t>
      </w:r>
    </w:p>
    <w:p w:rsidR="00E14EE2" w:rsidRDefault="00E14EE2" w:rsidP="00E14EE2">
      <w:pPr>
        <w:rPr>
          <w:rFonts w:ascii="Times New Roman" w:hAnsi="Times New Roman"/>
          <w:sz w:val="28"/>
          <w:szCs w:val="28"/>
        </w:rPr>
      </w:pPr>
      <w:r w:rsidRPr="00E14EE2">
        <w:rPr>
          <w:rFonts w:ascii="Times New Roman" w:hAnsi="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9329FE" w:rsidRPr="009329FE" w:rsidRDefault="009329FE" w:rsidP="009329FE">
      <w:pPr>
        <w:rPr>
          <w:rFonts w:ascii="Times New Roman" w:hAnsi="Times New Roman"/>
          <w:sz w:val="28"/>
          <w:szCs w:val="28"/>
        </w:rPr>
      </w:pPr>
      <w:r w:rsidRPr="009329FE">
        <w:rPr>
          <w:rFonts w:ascii="Times New Roman" w:hAnsi="Times New Roman"/>
          <w:sz w:val="28"/>
          <w:szCs w:val="28"/>
        </w:rPr>
        <w:t>По результатам ЛПО составляется акт лесопатологического обследования (далее - акт).</w:t>
      </w:r>
    </w:p>
    <w:p w:rsidR="009329FE" w:rsidRPr="009329FE" w:rsidRDefault="009329FE" w:rsidP="009329FE">
      <w:pPr>
        <w:rPr>
          <w:rFonts w:ascii="Times New Roman" w:hAnsi="Times New Roman"/>
          <w:sz w:val="28"/>
          <w:szCs w:val="28"/>
        </w:rPr>
      </w:pPr>
      <w:r w:rsidRPr="009329FE">
        <w:rPr>
          <w:rFonts w:ascii="Times New Roman" w:hAnsi="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9329FE" w:rsidRPr="009329FE" w:rsidRDefault="009329FE" w:rsidP="009329FE">
      <w:pPr>
        <w:rPr>
          <w:rFonts w:ascii="Times New Roman" w:hAnsi="Times New Roman"/>
          <w:sz w:val="28"/>
          <w:szCs w:val="28"/>
        </w:rPr>
      </w:pPr>
      <w:r w:rsidRPr="009329FE">
        <w:rPr>
          <w:rFonts w:ascii="Times New Roman" w:hAnsi="Times New Roman"/>
          <w:sz w:val="28"/>
          <w:szCs w:val="28"/>
        </w:rPr>
        <w:t>Каждый заполненный раздел акта и приложения к нему подписываются исполнителями работ по проведению ЛПО.</w:t>
      </w:r>
    </w:p>
    <w:p w:rsidR="004D18C3" w:rsidRPr="004D18C3" w:rsidRDefault="004D18C3" w:rsidP="004D18C3">
      <w:pPr>
        <w:rPr>
          <w:rFonts w:ascii="Times New Roman" w:hAnsi="Times New Roman"/>
          <w:sz w:val="28"/>
          <w:szCs w:val="28"/>
        </w:rPr>
      </w:pPr>
      <w:r w:rsidRPr="004D18C3">
        <w:rPr>
          <w:rFonts w:ascii="Times New Roman" w:hAnsi="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4D18C3" w:rsidRPr="004D18C3" w:rsidRDefault="004D18C3" w:rsidP="004D18C3">
      <w:pPr>
        <w:rPr>
          <w:rFonts w:ascii="Times New Roman" w:hAnsi="Times New Roman"/>
          <w:sz w:val="28"/>
          <w:szCs w:val="28"/>
        </w:rPr>
      </w:pPr>
      <w:r w:rsidRPr="004D18C3">
        <w:rPr>
          <w:rFonts w:ascii="Times New Roman" w:hAnsi="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4D18C3" w:rsidRPr="004D18C3" w:rsidRDefault="004D18C3" w:rsidP="004D18C3">
      <w:pPr>
        <w:rPr>
          <w:rFonts w:ascii="Times New Roman" w:hAnsi="Times New Roman"/>
          <w:sz w:val="28"/>
          <w:szCs w:val="28"/>
        </w:rPr>
      </w:pPr>
      <w:r w:rsidRPr="004D18C3">
        <w:rPr>
          <w:rFonts w:ascii="Times New Roman" w:hAnsi="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(далее - официальный сайт), за исключением актов, содержащих информацию, доступ к которой ограничен федеральными законами.</w:t>
      </w:r>
    </w:p>
    <w:p w:rsidR="008C1828" w:rsidRDefault="00D56CBF" w:rsidP="00193F87">
      <w:pPr>
        <w:rPr>
          <w:rFonts w:ascii="Times New Roman" w:hAnsi="Times New Roman"/>
          <w:sz w:val="28"/>
          <w:szCs w:val="28"/>
        </w:rPr>
      </w:pPr>
      <w:r w:rsidRPr="00D56CBF">
        <w:rPr>
          <w:rFonts w:ascii="Times New Roman" w:hAnsi="Times New Roman"/>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r>
        <w:rPr>
          <w:rFonts w:ascii="Times New Roman" w:hAnsi="Times New Roman"/>
          <w:sz w:val="28"/>
          <w:szCs w:val="28"/>
        </w:rPr>
        <w:t xml:space="preserve"> </w:t>
      </w:r>
    </w:p>
    <w:p w:rsidR="00193F87" w:rsidRDefault="00193F87" w:rsidP="00193F87">
      <w:pPr>
        <w:rPr>
          <w:rFonts w:ascii="Times New Roman" w:hAnsi="Times New Roman"/>
          <w:sz w:val="28"/>
          <w:szCs w:val="28"/>
        </w:rPr>
      </w:pPr>
      <w:r>
        <w:rPr>
          <w:rFonts w:ascii="Times New Roman" w:hAnsi="Times New Roman"/>
          <w:sz w:val="28"/>
          <w:szCs w:val="28"/>
        </w:rPr>
        <w:t xml:space="preserve">Определение текущего санитарного (характеристика, которая определяется по количеству деревьев разных категорий состояния) и лесопатологического (характеристика, которая определяется по количеству вредных организмов и степени повреждения ими деревьев)  состояния насаждений в городских лесах Прилузского муниципального лесопарка проводилось специалистами филиала ФБУ «Рослесозащита» - «ЦЗЛ Республики Коми» </w:t>
      </w:r>
      <w:r w:rsidR="00C04412">
        <w:rPr>
          <w:rFonts w:ascii="Times New Roman" w:hAnsi="Times New Roman"/>
          <w:sz w:val="28"/>
          <w:szCs w:val="28"/>
        </w:rPr>
        <w:t>пут</w:t>
      </w:r>
      <w:r w:rsidR="00E22409">
        <w:rPr>
          <w:rFonts w:ascii="Times New Roman" w:hAnsi="Times New Roman"/>
          <w:sz w:val="28"/>
          <w:szCs w:val="28"/>
        </w:rPr>
        <w:t>е</w:t>
      </w:r>
      <w:r w:rsidR="00C04412">
        <w:rPr>
          <w:rFonts w:ascii="Times New Roman" w:hAnsi="Times New Roman"/>
          <w:sz w:val="28"/>
          <w:szCs w:val="28"/>
        </w:rPr>
        <w:t xml:space="preserve">м глазомерной оценки. </w:t>
      </w:r>
    </w:p>
    <w:p w:rsidR="00C04412" w:rsidRDefault="00C04412" w:rsidP="00193F87">
      <w:pPr>
        <w:rPr>
          <w:rFonts w:ascii="Times New Roman" w:hAnsi="Times New Roman"/>
          <w:sz w:val="28"/>
          <w:szCs w:val="28"/>
        </w:rPr>
      </w:pPr>
      <w:r>
        <w:rPr>
          <w:rFonts w:ascii="Times New Roman" w:hAnsi="Times New Roman"/>
          <w:sz w:val="28"/>
          <w:szCs w:val="28"/>
        </w:rPr>
        <w:t>Глазомерная оценка осуществлялась по состоянию крон деревьев в соответствии со шкалой категорий состояния деревьев, установленной Правилами санитарной безопасности в лесах (утв. Постановлением Правительства Российской Федерации от 20.05.2017 № 607)</w:t>
      </w:r>
      <w:r w:rsidR="008F3BB3">
        <w:rPr>
          <w:rFonts w:ascii="Times New Roman" w:hAnsi="Times New Roman"/>
          <w:sz w:val="28"/>
          <w:szCs w:val="28"/>
        </w:rPr>
        <w:t xml:space="preserve"> (Таблица 43)</w:t>
      </w:r>
      <w:r>
        <w:rPr>
          <w:rFonts w:ascii="Times New Roman" w:hAnsi="Times New Roman"/>
          <w:sz w:val="28"/>
          <w:szCs w:val="28"/>
        </w:rPr>
        <w:t>.</w:t>
      </w:r>
    </w:p>
    <w:p w:rsidR="008F3BB3" w:rsidRDefault="008F3BB3" w:rsidP="008F3BB3">
      <w:pPr>
        <w:spacing w:line="240" w:lineRule="exact"/>
        <w:ind w:firstLine="0"/>
        <w:rPr>
          <w:rFonts w:ascii="Times New Roman" w:hAnsi="Times New Roman"/>
          <w:sz w:val="28"/>
          <w:szCs w:val="28"/>
        </w:rPr>
      </w:pPr>
    </w:p>
    <w:p w:rsidR="00542C96" w:rsidRPr="00057A64" w:rsidRDefault="008F3BB3" w:rsidP="008F3BB3">
      <w:pPr>
        <w:spacing w:line="240" w:lineRule="exact"/>
        <w:ind w:firstLine="0"/>
        <w:rPr>
          <w:rFonts w:ascii="Times New Roman" w:hAnsi="Times New Roman"/>
          <w:sz w:val="28"/>
          <w:szCs w:val="28"/>
        </w:rPr>
      </w:pPr>
      <w:r>
        <w:rPr>
          <w:rFonts w:ascii="Times New Roman" w:hAnsi="Times New Roman"/>
          <w:sz w:val="28"/>
          <w:szCs w:val="28"/>
        </w:rPr>
        <w:t xml:space="preserve">Таблица 43 - </w:t>
      </w:r>
      <w:r w:rsidR="00542C96" w:rsidRPr="00057A64">
        <w:rPr>
          <w:rFonts w:ascii="Times New Roman" w:hAnsi="Times New Roman"/>
          <w:sz w:val="28"/>
          <w:szCs w:val="28"/>
        </w:rPr>
        <w:t>Шкала категорий состояния деревьев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85"/>
        <w:gridCol w:w="3934"/>
      </w:tblGrid>
      <w:tr w:rsidR="00542C96" w:rsidRPr="00057A64">
        <w:tc>
          <w:tcPr>
            <w:tcW w:w="2235" w:type="dxa"/>
            <w:vMerge w:val="restart"/>
            <w:shd w:val="clear" w:color="auto" w:fill="auto"/>
          </w:tcPr>
          <w:p w:rsidR="00542C96" w:rsidRPr="0055220B" w:rsidRDefault="00542C96" w:rsidP="0055220B">
            <w:pPr>
              <w:jc w:val="center"/>
              <w:rPr>
                <w:rFonts w:ascii="Times New Roman" w:hAnsi="Times New Roman"/>
                <w:sz w:val="24"/>
                <w:szCs w:val="24"/>
              </w:rPr>
            </w:pPr>
            <w:r w:rsidRPr="0055220B">
              <w:rPr>
                <w:rFonts w:ascii="Times New Roman" w:hAnsi="Times New Roman"/>
                <w:sz w:val="24"/>
                <w:szCs w:val="24"/>
              </w:rPr>
              <w:t>Категория состояния деревьев</w:t>
            </w:r>
          </w:p>
        </w:tc>
        <w:tc>
          <w:tcPr>
            <w:tcW w:w="7619" w:type="dxa"/>
            <w:gridSpan w:val="2"/>
            <w:shd w:val="clear" w:color="auto" w:fill="auto"/>
          </w:tcPr>
          <w:p w:rsidR="00542C96" w:rsidRPr="0055220B" w:rsidRDefault="00542C96" w:rsidP="0055220B">
            <w:pPr>
              <w:jc w:val="center"/>
              <w:rPr>
                <w:rFonts w:ascii="Times New Roman" w:hAnsi="Times New Roman"/>
                <w:sz w:val="24"/>
                <w:szCs w:val="24"/>
              </w:rPr>
            </w:pPr>
            <w:r w:rsidRPr="0055220B">
              <w:rPr>
                <w:rFonts w:ascii="Times New Roman" w:hAnsi="Times New Roman"/>
                <w:sz w:val="24"/>
                <w:szCs w:val="24"/>
              </w:rPr>
              <w:t>Внешние признаки деревьев</w:t>
            </w:r>
          </w:p>
        </w:tc>
      </w:tr>
      <w:tr w:rsidR="00542C96" w:rsidRPr="00057A64">
        <w:tc>
          <w:tcPr>
            <w:tcW w:w="2235" w:type="dxa"/>
            <w:vMerge/>
            <w:shd w:val="clear" w:color="auto" w:fill="auto"/>
          </w:tcPr>
          <w:p w:rsidR="00542C96" w:rsidRPr="0055220B" w:rsidRDefault="00542C96" w:rsidP="0055220B">
            <w:pPr>
              <w:jc w:val="center"/>
              <w:rPr>
                <w:rFonts w:ascii="Times New Roman" w:hAnsi="Times New Roman"/>
                <w:sz w:val="24"/>
                <w:szCs w:val="24"/>
              </w:rPr>
            </w:pPr>
          </w:p>
        </w:tc>
        <w:tc>
          <w:tcPr>
            <w:tcW w:w="3685" w:type="dxa"/>
            <w:shd w:val="clear" w:color="auto" w:fill="auto"/>
          </w:tcPr>
          <w:p w:rsidR="00542C96" w:rsidRPr="0055220B" w:rsidRDefault="00542C96" w:rsidP="0055220B">
            <w:pPr>
              <w:jc w:val="center"/>
              <w:rPr>
                <w:rFonts w:ascii="Times New Roman" w:hAnsi="Times New Roman"/>
                <w:sz w:val="24"/>
                <w:szCs w:val="24"/>
              </w:rPr>
            </w:pPr>
            <w:r w:rsidRPr="0055220B">
              <w:rPr>
                <w:rFonts w:ascii="Times New Roman" w:hAnsi="Times New Roman"/>
                <w:sz w:val="24"/>
                <w:szCs w:val="24"/>
              </w:rPr>
              <w:t>хвойные</w:t>
            </w:r>
          </w:p>
        </w:tc>
        <w:tc>
          <w:tcPr>
            <w:tcW w:w="3934" w:type="dxa"/>
            <w:shd w:val="clear" w:color="auto" w:fill="auto"/>
          </w:tcPr>
          <w:p w:rsidR="00542C96" w:rsidRPr="0055220B" w:rsidRDefault="00542C96" w:rsidP="0055220B">
            <w:pPr>
              <w:tabs>
                <w:tab w:val="left" w:pos="1172"/>
              </w:tabs>
              <w:jc w:val="center"/>
              <w:rPr>
                <w:rFonts w:ascii="Times New Roman" w:hAnsi="Times New Roman"/>
                <w:sz w:val="24"/>
                <w:szCs w:val="24"/>
              </w:rPr>
            </w:pPr>
            <w:r w:rsidRPr="0055220B">
              <w:rPr>
                <w:rFonts w:ascii="Times New Roman" w:hAnsi="Times New Roman"/>
                <w:sz w:val="24"/>
                <w:szCs w:val="24"/>
              </w:rPr>
              <w:t>лиственные</w:t>
            </w:r>
          </w:p>
        </w:tc>
      </w:tr>
      <w:tr w:rsidR="00542C96" w:rsidRPr="00057A64">
        <w:tc>
          <w:tcPr>
            <w:tcW w:w="2235" w:type="dxa"/>
            <w:shd w:val="clear" w:color="auto" w:fill="auto"/>
          </w:tcPr>
          <w:p w:rsidR="00542C96" w:rsidRPr="0055220B" w:rsidRDefault="00542C96" w:rsidP="0055220B">
            <w:pPr>
              <w:jc w:val="center"/>
              <w:rPr>
                <w:rFonts w:ascii="Times New Roman" w:hAnsi="Times New Roman"/>
                <w:sz w:val="24"/>
                <w:szCs w:val="24"/>
              </w:rPr>
            </w:pPr>
            <w:r w:rsidRPr="0055220B">
              <w:rPr>
                <w:rFonts w:ascii="Times New Roman" w:hAnsi="Times New Roman"/>
                <w:sz w:val="24"/>
                <w:szCs w:val="24"/>
              </w:rPr>
              <w:t>1</w:t>
            </w:r>
          </w:p>
        </w:tc>
        <w:tc>
          <w:tcPr>
            <w:tcW w:w="3685" w:type="dxa"/>
            <w:shd w:val="clear" w:color="auto" w:fill="auto"/>
          </w:tcPr>
          <w:p w:rsidR="00542C96" w:rsidRPr="0055220B" w:rsidRDefault="00542C96" w:rsidP="0055220B">
            <w:pPr>
              <w:jc w:val="center"/>
              <w:rPr>
                <w:rFonts w:ascii="Times New Roman" w:hAnsi="Times New Roman"/>
                <w:sz w:val="24"/>
                <w:szCs w:val="24"/>
              </w:rPr>
            </w:pPr>
            <w:r w:rsidRPr="0055220B">
              <w:rPr>
                <w:rFonts w:ascii="Times New Roman" w:hAnsi="Times New Roman"/>
                <w:sz w:val="24"/>
                <w:szCs w:val="24"/>
              </w:rPr>
              <w:t>2</w:t>
            </w:r>
          </w:p>
        </w:tc>
        <w:tc>
          <w:tcPr>
            <w:tcW w:w="3934" w:type="dxa"/>
            <w:shd w:val="clear" w:color="auto" w:fill="auto"/>
          </w:tcPr>
          <w:p w:rsidR="00542C96" w:rsidRPr="0055220B" w:rsidRDefault="00542C96" w:rsidP="0055220B">
            <w:pPr>
              <w:tabs>
                <w:tab w:val="left" w:pos="1172"/>
              </w:tabs>
              <w:jc w:val="center"/>
              <w:rPr>
                <w:rFonts w:ascii="Times New Roman" w:hAnsi="Times New Roman"/>
                <w:sz w:val="24"/>
                <w:szCs w:val="24"/>
              </w:rPr>
            </w:pPr>
            <w:r w:rsidRPr="0055220B">
              <w:rPr>
                <w:rFonts w:ascii="Times New Roman" w:hAnsi="Times New Roman"/>
                <w:sz w:val="24"/>
                <w:szCs w:val="24"/>
              </w:rPr>
              <w:t>3</w:t>
            </w:r>
          </w:p>
        </w:tc>
      </w:tr>
      <w:tr w:rsidR="00542C96" w:rsidRPr="00057A64">
        <w:tc>
          <w:tcPr>
            <w:tcW w:w="2235" w:type="dxa"/>
            <w:shd w:val="clear" w:color="auto" w:fill="auto"/>
          </w:tcPr>
          <w:p w:rsidR="00542C96" w:rsidRPr="0055220B" w:rsidRDefault="00542C96" w:rsidP="00D021D7">
            <w:pPr>
              <w:rPr>
                <w:rFonts w:ascii="Times New Roman" w:hAnsi="Times New Roman"/>
                <w:sz w:val="24"/>
                <w:szCs w:val="24"/>
              </w:rPr>
            </w:pPr>
            <w:r w:rsidRPr="0055220B">
              <w:rPr>
                <w:rFonts w:ascii="Times New Roman" w:hAnsi="Times New Roman"/>
                <w:sz w:val="24"/>
                <w:szCs w:val="24"/>
              </w:rPr>
              <w:t>1 - здоровые (без признаков ослабления)</w:t>
            </w:r>
          </w:p>
        </w:tc>
        <w:tc>
          <w:tcPr>
            <w:tcW w:w="7619" w:type="dxa"/>
            <w:gridSpan w:val="2"/>
            <w:shd w:val="clear" w:color="auto" w:fill="auto"/>
          </w:tcPr>
          <w:p w:rsidR="00542C96" w:rsidRPr="0055220B" w:rsidRDefault="00542C96" w:rsidP="00D021D7">
            <w:pPr>
              <w:rPr>
                <w:rFonts w:ascii="Times New Roman" w:hAnsi="Times New Roman"/>
                <w:sz w:val="24"/>
                <w:szCs w:val="24"/>
              </w:rPr>
            </w:pPr>
            <w:r w:rsidRPr="0055220B">
              <w:rPr>
                <w:rFonts w:ascii="Times New Roman" w:hAnsi="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542C96" w:rsidRPr="00057A64">
        <w:tc>
          <w:tcPr>
            <w:tcW w:w="2235" w:type="dxa"/>
            <w:shd w:val="clear" w:color="auto" w:fill="auto"/>
          </w:tcPr>
          <w:p w:rsidR="00542C96" w:rsidRPr="0055220B" w:rsidRDefault="00542C96" w:rsidP="00D021D7">
            <w:pPr>
              <w:rPr>
                <w:rFonts w:ascii="Times New Roman" w:hAnsi="Times New Roman"/>
                <w:sz w:val="24"/>
                <w:szCs w:val="24"/>
              </w:rPr>
            </w:pPr>
            <w:r w:rsidRPr="0055220B">
              <w:rPr>
                <w:rFonts w:ascii="Times New Roman" w:hAnsi="Times New Roman"/>
                <w:sz w:val="24"/>
                <w:szCs w:val="24"/>
              </w:rPr>
              <w:t>2 - ослабленные</w:t>
            </w:r>
          </w:p>
        </w:tc>
        <w:tc>
          <w:tcPr>
            <w:tcW w:w="3685" w:type="dxa"/>
            <w:shd w:val="clear" w:color="auto" w:fill="auto"/>
          </w:tcPr>
          <w:p w:rsidR="00542C96" w:rsidRPr="0055220B" w:rsidRDefault="00542C96" w:rsidP="00D021D7">
            <w:pPr>
              <w:pStyle w:val="ConsPlusNormal"/>
              <w:rPr>
                <w:rFonts w:ascii="Times New Roman" w:hAnsi="Times New Roman"/>
                <w:sz w:val="24"/>
                <w:szCs w:val="24"/>
              </w:rPr>
            </w:pPr>
            <w:r w:rsidRPr="0055220B">
              <w:rPr>
                <w:rFonts w:ascii="Times New Roman" w:hAnsi="Times New Roman"/>
                <w:sz w:val="24"/>
                <w:szCs w:val="24"/>
              </w:rPr>
              <w:t>крона разреженная; хвоя светло-зеленая; прирост уменьшен, но не более чем наполовину; отдельные ветви засохли</w:t>
            </w:r>
          </w:p>
        </w:tc>
        <w:tc>
          <w:tcPr>
            <w:tcW w:w="3934" w:type="dxa"/>
            <w:shd w:val="clear" w:color="auto" w:fill="auto"/>
          </w:tcPr>
          <w:p w:rsidR="00542C96" w:rsidRPr="0055220B" w:rsidRDefault="00542C96" w:rsidP="00D021D7">
            <w:pPr>
              <w:rPr>
                <w:rFonts w:ascii="Times New Roman" w:hAnsi="Times New Roman"/>
                <w:sz w:val="24"/>
                <w:szCs w:val="24"/>
              </w:rPr>
            </w:pPr>
            <w:r w:rsidRPr="0055220B">
              <w:rPr>
                <w:rFonts w:ascii="Times New Roman" w:hAnsi="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542C96" w:rsidRPr="00057A64">
        <w:tc>
          <w:tcPr>
            <w:tcW w:w="2235" w:type="dxa"/>
            <w:shd w:val="clear" w:color="auto" w:fill="auto"/>
          </w:tcPr>
          <w:p w:rsidR="00542C96" w:rsidRPr="0055220B" w:rsidRDefault="00542C96" w:rsidP="00D021D7">
            <w:pPr>
              <w:rPr>
                <w:rFonts w:ascii="Times New Roman" w:hAnsi="Times New Roman"/>
                <w:sz w:val="24"/>
                <w:szCs w:val="24"/>
              </w:rPr>
            </w:pPr>
            <w:r w:rsidRPr="0055220B">
              <w:rPr>
                <w:rFonts w:ascii="Times New Roman" w:hAnsi="Times New Roman"/>
                <w:sz w:val="24"/>
                <w:szCs w:val="24"/>
              </w:rPr>
              <w:t>3 - сильно ослабленные</w:t>
            </w:r>
          </w:p>
        </w:tc>
        <w:tc>
          <w:tcPr>
            <w:tcW w:w="3685" w:type="dxa"/>
            <w:shd w:val="clear" w:color="auto" w:fill="auto"/>
          </w:tcPr>
          <w:p w:rsidR="00542C96" w:rsidRPr="0055220B" w:rsidRDefault="00542C96" w:rsidP="00D021D7">
            <w:pPr>
              <w:rPr>
                <w:rFonts w:ascii="Times New Roman" w:hAnsi="Times New Roman"/>
                <w:sz w:val="24"/>
                <w:szCs w:val="24"/>
              </w:rPr>
            </w:pPr>
            <w:r w:rsidRPr="0055220B">
              <w:rPr>
                <w:rFonts w:ascii="Times New Roman" w:hAnsi="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934" w:type="dxa"/>
            <w:shd w:val="clear" w:color="auto" w:fill="auto"/>
          </w:tcPr>
          <w:p w:rsidR="00542C96" w:rsidRPr="0055220B" w:rsidRDefault="00542C96" w:rsidP="00D021D7">
            <w:pPr>
              <w:rPr>
                <w:rFonts w:ascii="Times New Roman" w:hAnsi="Times New Roman"/>
                <w:sz w:val="24"/>
                <w:szCs w:val="24"/>
              </w:rPr>
            </w:pPr>
            <w:r w:rsidRPr="0055220B">
              <w:rPr>
                <w:rFonts w:ascii="Times New Roman" w:hAnsi="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bl>
    <w:p w:rsidR="00E22409" w:rsidRDefault="00E22409"/>
    <w:p w:rsidR="00E22409" w:rsidRDefault="00E22409"/>
    <w:p w:rsidR="00E22409" w:rsidRDefault="00E22409"/>
    <w:p w:rsidR="008F3BB3" w:rsidRDefault="008F3BB3" w:rsidP="008F3BB3">
      <w:pPr>
        <w:jc w:val="right"/>
      </w:pPr>
      <w:r w:rsidRPr="008F3BB3">
        <w:rPr>
          <w:rFonts w:ascii="Times New Roman" w:hAnsi="Times New Roman"/>
          <w:sz w:val="28"/>
          <w:szCs w:val="28"/>
        </w:rPr>
        <w:t>Продолжение т</w:t>
      </w:r>
      <w:r>
        <w:rPr>
          <w:rFonts w:ascii="Times New Roman" w:hAnsi="Times New Roman"/>
          <w:sz w:val="28"/>
          <w:szCs w:val="28"/>
        </w:rPr>
        <w:t>аблицы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85"/>
        <w:gridCol w:w="3934"/>
      </w:tblGrid>
      <w:tr w:rsidR="00542C96" w:rsidRPr="00057A64">
        <w:tc>
          <w:tcPr>
            <w:tcW w:w="2235" w:type="dxa"/>
            <w:shd w:val="clear" w:color="auto" w:fill="auto"/>
          </w:tcPr>
          <w:p w:rsidR="00542C96" w:rsidRPr="0055220B" w:rsidRDefault="008F3BB3" w:rsidP="008F3BB3">
            <w:pPr>
              <w:jc w:val="center"/>
              <w:rPr>
                <w:rFonts w:ascii="Times New Roman" w:hAnsi="Times New Roman"/>
                <w:sz w:val="24"/>
                <w:szCs w:val="24"/>
              </w:rPr>
            </w:pPr>
            <w:r>
              <w:rPr>
                <w:rFonts w:ascii="Times New Roman" w:hAnsi="Times New Roman"/>
                <w:sz w:val="24"/>
                <w:szCs w:val="24"/>
              </w:rPr>
              <w:t>1</w:t>
            </w:r>
          </w:p>
        </w:tc>
        <w:tc>
          <w:tcPr>
            <w:tcW w:w="3685" w:type="dxa"/>
            <w:shd w:val="clear" w:color="auto" w:fill="auto"/>
          </w:tcPr>
          <w:p w:rsidR="00542C96" w:rsidRPr="0055220B" w:rsidRDefault="008F3BB3" w:rsidP="008F3BB3">
            <w:pPr>
              <w:ind w:firstLine="708"/>
              <w:jc w:val="center"/>
              <w:rPr>
                <w:rFonts w:ascii="Times New Roman" w:hAnsi="Times New Roman"/>
                <w:sz w:val="24"/>
                <w:szCs w:val="24"/>
              </w:rPr>
            </w:pPr>
            <w:r>
              <w:rPr>
                <w:rFonts w:ascii="Times New Roman" w:hAnsi="Times New Roman"/>
                <w:sz w:val="24"/>
                <w:szCs w:val="24"/>
              </w:rPr>
              <w:t>2</w:t>
            </w:r>
          </w:p>
        </w:tc>
        <w:tc>
          <w:tcPr>
            <w:tcW w:w="3934" w:type="dxa"/>
            <w:shd w:val="clear" w:color="auto" w:fill="auto"/>
          </w:tcPr>
          <w:p w:rsidR="00542C96" w:rsidRPr="0055220B" w:rsidRDefault="008F3BB3" w:rsidP="00D021D7">
            <w:pPr>
              <w:rPr>
                <w:rFonts w:ascii="Times New Roman" w:hAnsi="Times New Roman"/>
                <w:sz w:val="24"/>
                <w:szCs w:val="24"/>
              </w:rPr>
            </w:pPr>
            <w:r>
              <w:rPr>
                <w:rFonts w:ascii="Times New Roman" w:hAnsi="Times New Roman"/>
                <w:sz w:val="24"/>
                <w:szCs w:val="24"/>
              </w:rPr>
              <w:t>3</w:t>
            </w:r>
          </w:p>
        </w:tc>
      </w:tr>
      <w:tr w:rsidR="008F3BB3" w:rsidRPr="00057A64">
        <w:tc>
          <w:tcPr>
            <w:tcW w:w="2235" w:type="dxa"/>
            <w:shd w:val="clear" w:color="auto" w:fill="auto"/>
          </w:tcPr>
          <w:p w:rsidR="008F3BB3" w:rsidRPr="0055220B" w:rsidRDefault="008F3BB3" w:rsidP="008F3BB3">
            <w:pPr>
              <w:rPr>
                <w:rFonts w:ascii="Times New Roman" w:hAnsi="Times New Roman"/>
                <w:sz w:val="24"/>
                <w:szCs w:val="24"/>
              </w:rPr>
            </w:pPr>
            <w:r w:rsidRPr="0055220B">
              <w:rPr>
                <w:rFonts w:ascii="Times New Roman" w:hAnsi="Times New Roman"/>
                <w:sz w:val="24"/>
                <w:szCs w:val="24"/>
              </w:rPr>
              <w:t>4 - усыхающие</w:t>
            </w:r>
          </w:p>
        </w:tc>
        <w:tc>
          <w:tcPr>
            <w:tcW w:w="3685" w:type="dxa"/>
            <w:shd w:val="clear" w:color="auto" w:fill="auto"/>
          </w:tcPr>
          <w:p w:rsidR="008F3BB3" w:rsidRPr="0055220B" w:rsidRDefault="008F3BB3" w:rsidP="008F3BB3">
            <w:pPr>
              <w:ind w:firstLine="708"/>
              <w:rPr>
                <w:rFonts w:ascii="Times New Roman" w:hAnsi="Times New Roman"/>
                <w:sz w:val="24"/>
                <w:szCs w:val="24"/>
              </w:rPr>
            </w:pPr>
            <w:r w:rsidRPr="0055220B">
              <w:rPr>
                <w:rFonts w:ascii="Times New Roman" w:hAnsi="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3934" w:type="dxa"/>
            <w:shd w:val="clear" w:color="auto" w:fill="auto"/>
          </w:tcPr>
          <w:p w:rsidR="008F3BB3" w:rsidRPr="0055220B" w:rsidRDefault="008F3BB3" w:rsidP="008F3BB3">
            <w:pPr>
              <w:rPr>
                <w:rFonts w:ascii="Times New Roman" w:hAnsi="Times New Roman"/>
                <w:sz w:val="24"/>
                <w:szCs w:val="24"/>
              </w:rPr>
            </w:pPr>
            <w:r w:rsidRPr="0055220B">
              <w:rPr>
                <w:rFonts w:ascii="Times New Roman" w:hAnsi="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8F3BB3" w:rsidRPr="00057A64">
        <w:tc>
          <w:tcPr>
            <w:tcW w:w="2235" w:type="dxa"/>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5 - свежий сухостой</w:t>
            </w:r>
          </w:p>
        </w:tc>
        <w:tc>
          <w:tcPr>
            <w:tcW w:w="3685" w:type="dxa"/>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хвоя серая, желтая или красно-бурая; кора частично опала</w:t>
            </w:r>
          </w:p>
        </w:tc>
        <w:tc>
          <w:tcPr>
            <w:tcW w:w="3934" w:type="dxa"/>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листва увяла или отсутствует; ветви низших порядков сохранились, кора частично опала</w:t>
            </w:r>
          </w:p>
        </w:tc>
      </w:tr>
      <w:tr w:rsidR="008F3BB3" w:rsidRPr="00057A64">
        <w:tc>
          <w:tcPr>
            <w:tcW w:w="2235" w:type="dxa"/>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5(а) - свежий ветровал</w:t>
            </w:r>
          </w:p>
        </w:tc>
        <w:tc>
          <w:tcPr>
            <w:tcW w:w="3685" w:type="dxa"/>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3934" w:type="dxa"/>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8F3BB3" w:rsidRPr="00057A64">
        <w:tc>
          <w:tcPr>
            <w:tcW w:w="2235" w:type="dxa"/>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5(б) - свежий бурелом</w:t>
            </w:r>
          </w:p>
        </w:tc>
        <w:tc>
          <w:tcPr>
            <w:tcW w:w="3685" w:type="dxa"/>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3934" w:type="dxa"/>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8F3BB3" w:rsidRPr="00057A64">
        <w:tc>
          <w:tcPr>
            <w:tcW w:w="2235" w:type="dxa"/>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6 - старый сухостой</w:t>
            </w:r>
          </w:p>
        </w:tc>
        <w:tc>
          <w:tcPr>
            <w:tcW w:w="7619" w:type="dxa"/>
            <w:gridSpan w:val="2"/>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8F3BB3" w:rsidRPr="00057A64">
        <w:tc>
          <w:tcPr>
            <w:tcW w:w="2235" w:type="dxa"/>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6(а) - старый ветровал</w:t>
            </w:r>
          </w:p>
        </w:tc>
        <w:tc>
          <w:tcPr>
            <w:tcW w:w="7619" w:type="dxa"/>
            <w:gridSpan w:val="2"/>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8F3BB3" w:rsidRPr="00057A64">
        <w:tc>
          <w:tcPr>
            <w:tcW w:w="2235" w:type="dxa"/>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6(б) - старый бурелом</w:t>
            </w:r>
          </w:p>
        </w:tc>
        <w:tc>
          <w:tcPr>
            <w:tcW w:w="7619" w:type="dxa"/>
            <w:gridSpan w:val="2"/>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8F3BB3" w:rsidRPr="00057A64">
        <w:tc>
          <w:tcPr>
            <w:tcW w:w="2235" w:type="dxa"/>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7 - аварийные деревья</w:t>
            </w:r>
          </w:p>
        </w:tc>
        <w:tc>
          <w:tcPr>
            <w:tcW w:w="7619" w:type="dxa"/>
            <w:gridSpan w:val="2"/>
            <w:shd w:val="clear" w:color="auto" w:fill="auto"/>
          </w:tcPr>
          <w:p w:rsidR="008F3BB3" w:rsidRPr="0055220B" w:rsidRDefault="008F3BB3" w:rsidP="008F3BB3">
            <w:pPr>
              <w:pStyle w:val="ConsPlusNormal"/>
              <w:rPr>
                <w:rFonts w:ascii="Times New Roman" w:hAnsi="Times New Roman"/>
                <w:sz w:val="24"/>
                <w:szCs w:val="24"/>
              </w:rPr>
            </w:pPr>
            <w:r w:rsidRPr="0055220B">
              <w:rPr>
                <w:rFonts w:ascii="Times New Roman" w:hAnsi="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936EC5" w:rsidRPr="004F79AE" w:rsidRDefault="00936EC5" w:rsidP="004F79AE">
      <w:pPr>
        <w:rPr>
          <w:rFonts w:ascii="Times New Roman" w:hAnsi="Times New Roman"/>
          <w:sz w:val="28"/>
          <w:szCs w:val="28"/>
        </w:rPr>
      </w:pPr>
    </w:p>
    <w:p w:rsidR="00C43E4A" w:rsidRPr="00C43E4A" w:rsidRDefault="00542C96" w:rsidP="00C43E4A">
      <w:pPr>
        <w:rPr>
          <w:rFonts w:ascii="Times New Roman" w:hAnsi="Times New Roman"/>
          <w:sz w:val="28"/>
          <w:szCs w:val="28"/>
        </w:rPr>
      </w:pPr>
      <w:r w:rsidRPr="00542C96">
        <w:rPr>
          <w:rFonts w:ascii="Times New Roman" w:hAnsi="Times New Roman"/>
          <w:sz w:val="28"/>
          <w:szCs w:val="28"/>
        </w:rPr>
        <w:t>П</w:t>
      </w:r>
      <w:r w:rsidR="0077119D">
        <w:rPr>
          <w:rFonts w:ascii="Times New Roman" w:hAnsi="Times New Roman"/>
          <w:sz w:val="28"/>
          <w:szCs w:val="28"/>
        </w:rPr>
        <w:t>о результатам глазомерной оценки установлено, что п</w:t>
      </w:r>
      <w:r w:rsidRPr="00542C96">
        <w:rPr>
          <w:rFonts w:ascii="Times New Roman" w:hAnsi="Times New Roman"/>
          <w:sz w:val="28"/>
          <w:szCs w:val="28"/>
        </w:rPr>
        <w:t>реобладающая часть обследованных насаждений имеет удовлетворительное сан</w:t>
      </w:r>
      <w:r w:rsidR="0077119D">
        <w:rPr>
          <w:rFonts w:ascii="Times New Roman" w:hAnsi="Times New Roman"/>
          <w:sz w:val="28"/>
          <w:szCs w:val="28"/>
        </w:rPr>
        <w:t>итарное состояние (устойчивые).</w:t>
      </w:r>
      <w:r w:rsidR="00C43E4A" w:rsidRPr="00C43E4A">
        <w:rPr>
          <w:rFonts w:ascii="Times New Roman" w:eastAsia="SimSun" w:hAnsi="Times New Roman"/>
          <w:sz w:val="28"/>
          <w:szCs w:val="28"/>
        </w:rPr>
        <w:t xml:space="preserve"> </w:t>
      </w:r>
      <w:r w:rsidR="00C43E4A" w:rsidRPr="00C43E4A">
        <w:rPr>
          <w:rFonts w:ascii="Times New Roman" w:hAnsi="Times New Roman"/>
          <w:sz w:val="28"/>
          <w:szCs w:val="28"/>
        </w:rPr>
        <w:t xml:space="preserve">На площади </w:t>
      </w:r>
      <w:smartTag w:uri="urn:schemas-microsoft-com:office:smarttags" w:element="metricconverter">
        <w:smartTagPr>
          <w:attr w:name="ProductID" w:val="12,1483 га"/>
        </w:smartTagPr>
        <w:r w:rsidR="009329FE">
          <w:rPr>
            <w:rFonts w:ascii="Times New Roman" w:hAnsi="Times New Roman"/>
            <w:sz w:val="28"/>
            <w:szCs w:val="28"/>
          </w:rPr>
          <w:t>12,1483</w:t>
        </w:r>
        <w:r w:rsidR="00C43E4A" w:rsidRPr="00C43E4A">
          <w:rPr>
            <w:rFonts w:ascii="Times New Roman" w:hAnsi="Times New Roman"/>
            <w:sz w:val="28"/>
            <w:szCs w:val="28"/>
          </w:rPr>
          <w:t xml:space="preserve"> га</w:t>
        </w:r>
      </w:smartTag>
      <w:r w:rsidR="00C43E4A" w:rsidRPr="00C43E4A">
        <w:rPr>
          <w:rFonts w:ascii="Times New Roman" w:hAnsi="Times New Roman"/>
          <w:sz w:val="28"/>
          <w:szCs w:val="28"/>
        </w:rPr>
        <w:t xml:space="preserve"> выявлено повреждение  древостоев в результате неблагоприятного воздействия погодных условий (воздействие сильных ветров), повреждения насекомыми и антропогенных факторов ( загрязнение бытовым мусором и др.).</w:t>
      </w:r>
    </w:p>
    <w:p w:rsidR="00536DF8" w:rsidRDefault="0077119D" w:rsidP="00AC39D4">
      <w:pPr>
        <w:rPr>
          <w:rFonts w:ascii="Times New Roman" w:hAnsi="Times New Roman"/>
          <w:sz w:val="28"/>
          <w:szCs w:val="28"/>
        </w:rPr>
      </w:pPr>
      <w:r>
        <w:rPr>
          <w:rFonts w:ascii="Times New Roman" w:hAnsi="Times New Roman"/>
          <w:sz w:val="28"/>
          <w:szCs w:val="28"/>
        </w:rPr>
        <w:t xml:space="preserve"> В целях осуществления мер санитарной безопасности в городских лесах Прилузского муниципального лесопарка </w:t>
      </w:r>
      <w:r w:rsidR="00C43E4A">
        <w:rPr>
          <w:rFonts w:ascii="Times New Roman" w:hAnsi="Times New Roman"/>
          <w:sz w:val="28"/>
          <w:szCs w:val="28"/>
        </w:rPr>
        <w:t xml:space="preserve">планируется </w:t>
      </w:r>
      <w:r w:rsidR="00DD494D">
        <w:rPr>
          <w:rFonts w:ascii="Times New Roman" w:hAnsi="Times New Roman"/>
          <w:sz w:val="28"/>
          <w:szCs w:val="28"/>
        </w:rPr>
        <w:t xml:space="preserve">проведение лесопатологического обследования </w:t>
      </w:r>
      <w:r w:rsidR="00D562D1">
        <w:rPr>
          <w:rFonts w:ascii="Times New Roman" w:hAnsi="Times New Roman"/>
          <w:sz w:val="28"/>
          <w:szCs w:val="28"/>
        </w:rPr>
        <w:t xml:space="preserve"> на площади </w:t>
      </w:r>
      <w:smartTag w:uri="urn:schemas-microsoft-com:office:smarttags" w:element="metricconverter">
        <w:smartTagPr>
          <w:attr w:name="ProductID" w:val="12,1483 га"/>
        </w:smartTagPr>
        <w:r w:rsidR="009329FE">
          <w:rPr>
            <w:rFonts w:ascii="Times New Roman" w:hAnsi="Times New Roman"/>
            <w:sz w:val="28"/>
            <w:szCs w:val="28"/>
          </w:rPr>
          <w:t>12,14</w:t>
        </w:r>
        <w:r w:rsidR="00542C96">
          <w:rPr>
            <w:rFonts w:ascii="Times New Roman" w:hAnsi="Times New Roman"/>
            <w:sz w:val="28"/>
            <w:szCs w:val="28"/>
          </w:rPr>
          <w:t>83</w:t>
        </w:r>
        <w:r w:rsidR="00D562D1">
          <w:rPr>
            <w:rFonts w:ascii="Times New Roman" w:hAnsi="Times New Roman"/>
            <w:sz w:val="28"/>
            <w:szCs w:val="28"/>
          </w:rPr>
          <w:t xml:space="preserve"> га</w:t>
        </w:r>
      </w:smartTag>
      <w:r w:rsidR="004D18C3">
        <w:rPr>
          <w:rFonts w:ascii="Times New Roman" w:hAnsi="Times New Roman"/>
          <w:sz w:val="28"/>
          <w:szCs w:val="28"/>
        </w:rPr>
        <w:t xml:space="preserve"> (таблица</w:t>
      </w:r>
      <w:r w:rsidR="008F3BB3">
        <w:rPr>
          <w:rFonts w:ascii="Times New Roman" w:hAnsi="Times New Roman"/>
          <w:sz w:val="28"/>
          <w:szCs w:val="28"/>
        </w:rPr>
        <w:t xml:space="preserve"> 44</w:t>
      </w:r>
      <w:r w:rsidR="004D18C3">
        <w:rPr>
          <w:rFonts w:ascii="Times New Roman" w:hAnsi="Times New Roman"/>
          <w:sz w:val="28"/>
          <w:szCs w:val="28"/>
        </w:rPr>
        <w:t>)</w:t>
      </w:r>
      <w:r w:rsidR="00D562D1">
        <w:rPr>
          <w:rFonts w:ascii="Times New Roman" w:hAnsi="Times New Roman"/>
          <w:sz w:val="28"/>
          <w:szCs w:val="28"/>
        </w:rPr>
        <w:t>.</w:t>
      </w:r>
    </w:p>
    <w:p w:rsidR="00820830" w:rsidRDefault="00820830" w:rsidP="00AC39D4">
      <w:pPr>
        <w:rPr>
          <w:rFonts w:ascii="Times New Roman" w:hAnsi="Times New Roman"/>
          <w:sz w:val="28"/>
          <w:szCs w:val="28"/>
        </w:rPr>
      </w:pPr>
    </w:p>
    <w:p w:rsidR="004D18C3" w:rsidRDefault="004D18C3" w:rsidP="008F3BB3">
      <w:pPr>
        <w:ind w:firstLine="0"/>
        <w:rPr>
          <w:rFonts w:ascii="Times New Roman" w:hAnsi="Times New Roman"/>
          <w:sz w:val="28"/>
          <w:szCs w:val="28"/>
        </w:rPr>
      </w:pPr>
      <w:r w:rsidRPr="009D1FD0">
        <w:rPr>
          <w:rFonts w:ascii="Times New Roman" w:hAnsi="Times New Roman"/>
          <w:sz w:val="28"/>
          <w:szCs w:val="28"/>
        </w:rPr>
        <w:t>Таблица</w:t>
      </w:r>
      <w:r w:rsidR="008F3BB3">
        <w:rPr>
          <w:rFonts w:ascii="Times New Roman" w:hAnsi="Times New Roman"/>
          <w:sz w:val="28"/>
          <w:szCs w:val="28"/>
        </w:rPr>
        <w:t xml:space="preserve"> 44 </w:t>
      </w:r>
      <w:r w:rsidRPr="009D1FD0">
        <w:rPr>
          <w:rFonts w:ascii="Times New Roman" w:hAnsi="Times New Roman"/>
          <w:sz w:val="28"/>
          <w:szCs w:val="28"/>
        </w:rPr>
        <w:t xml:space="preserve">– </w:t>
      </w:r>
      <w:r w:rsidR="00820830">
        <w:rPr>
          <w:rFonts w:ascii="Times New Roman" w:hAnsi="Times New Roman"/>
          <w:sz w:val="28"/>
          <w:szCs w:val="28"/>
        </w:rPr>
        <w:t>Планируемые объемы лесопатологического обследования</w:t>
      </w:r>
    </w:p>
    <w:tbl>
      <w:tblPr>
        <w:tblW w:w="0" w:type="auto"/>
        <w:jc w:val="center"/>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53"/>
        <w:gridCol w:w="1156"/>
        <w:gridCol w:w="970"/>
        <w:gridCol w:w="1305"/>
        <w:gridCol w:w="2186"/>
        <w:gridCol w:w="1783"/>
      </w:tblGrid>
      <w:tr w:rsidR="004D18C3" w:rsidRPr="009D1FD0">
        <w:trPr>
          <w:jc w:val="center"/>
        </w:trPr>
        <w:tc>
          <w:tcPr>
            <w:tcW w:w="2153" w:type="dxa"/>
            <w:shd w:val="clear" w:color="auto" w:fill="auto"/>
          </w:tcPr>
          <w:p w:rsidR="004D18C3" w:rsidRPr="009D1FD0" w:rsidRDefault="004D18C3" w:rsidP="00D021D7">
            <w:pPr>
              <w:pStyle w:val="af2"/>
              <w:spacing w:after="0" w:line="100" w:lineRule="atLeast"/>
              <w:jc w:val="center"/>
              <w:rPr>
                <w:rFonts w:ascii="Times New Roman" w:hAnsi="Times New Roman"/>
                <w:sz w:val="24"/>
                <w:szCs w:val="24"/>
              </w:rPr>
            </w:pPr>
            <w:r w:rsidRPr="009D1FD0">
              <w:rPr>
                <w:rFonts w:ascii="Times New Roman" w:hAnsi="Times New Roman"/>
                <w:sz w:val="24"/>
                <w:szCs w:val="24"/>
              </w:rPr>
              <w:t>Наименование лесничества, лесопарка</w:t>
            </w:r>
          </w:p>
        </w:tc>
        <w:tc>
          <w:tcPr>
            <w:tcW w:w="1156" w:type="dxa"/>
            <w:shd w:val="clear" w:color="auto" w:fill="auto"/>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Квартал, №</w:t>
            </w:r>
          </w:p>
        </w:tc>
        <w:tc>
          <w:tcPr>
            <w:tcW w:w="970" w:type="dxa"/>
            <w:shd w:val="clear" w:color="auto" w:fill="auto"/>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Выдел, №</w:t>
            </w:r>
          </w:p>
        </w:tc>
        <w:tc>
          <w:tcPr>
            <w:tcW w:w="1305" w:type="dxa"/>
            <w:shd w:val="clear" w:color="auto" w:fill="auto"/>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Площадь, га</w:t>
            </w:r>
          </w:p>
        </w:tc>
        <w:tc>
          <w:tcPr>
            <w:tcW w:w="2186" w:type="dxa"/>
            <w:shd w:val="clear" w:color="auto" w:fill="auto"/>
            <w:tcMar>
              <w:top w:w="0" w:type="dxa"/>
              <w:left w:w="57" w:type="dxa"/>
              <w:bottom w:w="0" w:type="dxa"/>
              <w:right w:w="57"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Причина повреждения</w:t>
            </w:r>
          </w:p>
        </w:tc>
        <w:tc>
          <w:tcPr>
            <w:tcW w:w="178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Рекомендуемое мероприятие по защите леса</w:t>
            </w:r>
          </w:p>
        </w:tc>
      </w:tr>
      <w:tr w:rsidR="004D18C3" w:rsidRPr="009D1FD0">
        <w:trPr>
          <w:trHeight w:val="132"/>
          <w:jc w:val="center"/>
        </w:trPr>
        <w:tc>
          <w:tcPr>
            <w:tcW w:w="215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w:t>
            </w:r>
          </w:p>
        </w:tc>
        <w:tc>
          <w:tcPr>
            <w:tcW w:w="115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2</w:t>
            </w:r>
          </w:p>
        </w:tc>
        <w:tc>
          <w:tcPr>
            <w:tcW w:w="970"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3</w:t>
            </w:r>
          </w:p>
        </w:tc>
        <w:tc>
          <w:tcPr>
            <w:tcW w:w="1305"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4</w:t>
            </w:r>
          </w:p>
        </w:tc>
        <w:tc>
          <w:tcPr>
            <w:tcW w:w="218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5</w:t>
            </w:r>
          </w:p>
        </w:tc>
        <w:tc>
          <w:tcPr>
            <w:tcW w:w="178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6</w:t>
            </w:r>
          </w:p>
        </w:tc>
      </w:tr>
      <w:tr w:rsidR="004D18C3" w:rsidRPr="009D1FD0">
        <w:trPr>
          <w:jc w:val="center"/>
        </w:trPr>
        <w:tc>
          <w:tcPr>
            <w:tcW w:w="215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Прилузский муниципальный, с.Объячево</w:t>
            </w:r>
          </w:p>
        </w:tc>
        <w:tc>
          <w:tcPr>
            <w:tcW w:w="115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w:t>
            </w:r>
          </w:p>
        </w:tc>
        <w:tc>
          <w:tcPr>
            <w:tcW w:w="970"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w:t>
            </w:r>
          </w:p>
        </w:tc>
        <w:tc>
          <w:tcPr>
            <w:tcW w:w="1305"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2,4</w:t>
            </w:r>
          </w:p>
        </w:tc>
        <w:tc>
          <w:tcPr>
            <w:tcW w:w="218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Загрязнение леса бытовыми отходами</w:t>
            </w:r>
          </w:p>
        </w:tc>
        <w:tc>
          <w:tcPr>
            <w:tcW w:w="178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ЛПО</w:t>
            </w:r>
          </w:p>
        </w:tc>
      </w:tr>
      <w:tr w:rsidR="004D18C3" w:rsidRPr="009D1FD0">
        <w:trPr>
          <w:jc w:val="center"/>
        </w:trPr>
        <w:tc>
          <w:tcPr>
            <w:tcW w:w="215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Прилузский муниципальный, с.Объячево</w:t>
            </w:r>
          </w:p>
        </w:tc>
        <w:tc>
          <w:tcPr>
            <w:tcW w:w="115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w:t>
            </w:r>
          </w:p>
        </w:tc>
        <w:tc>
          <w:tcPr>
            <w:tcW w:w="970"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5</w:t>
            </w:r>
          </w:p>
        </w:tc>
        <w:tc>
          <w:tcPr>
            <w:tcW w:w="1305"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1,4</w:t>
            </w:r>
          </w:p>
        </w:tc>
        <w:tc>
          <w:tcPr>
            <w:tcW w:w="218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Загрязнение леса бытовыми отходами</w:t>
            </w:r>
          </w:p>
        </w:tc>
        <w:tc>
          <w:tcPr>
            <w:tcW w:w="178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ЛПО</w:t>
            </w:r>
          </w:p>
        </w:tc>
      </w:tr>
      <w:tr w:rsidR="004D18C3" w:rsidRPr="009D1FD0">
        <w:trPr>
          <w:jc w:val="center"/>
        </w:trPr>
        <w:tc>
          <w:tcPr>
            <w:tcW w:w="215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Прилузский муниципальный, с.Объячево</w:t>
            </w:r>
          </w:p>
        </w:tc>
        <w:tc>
          <w:tcPr>
            <w:tcW w:w="115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w:t>
            </w:r>
          </w:p>
        </w:tc>
        <w:tc>
          <w:tcPr>
            <w:tcW w:w="970"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9</w:t>
            </w:r>
          </w:p>
        </w:tc>
        <w:tc>
          <w:tcPr>
            <w:tcW w:w="1305"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1,5</w:t>
            </w:r>
          </w:p>
        </w:tc>
        <w:tc>
          <w:tcPr>
            <w:tcW w:w="2186" w:type="dxa"/>
            <w:shd w:val="clear" w:color="auto" w:fill="auto"/>
            <w:tcMar>
              <w:top w:w="0" w:type="dxa"/>
              <w:left w:w="28" w:type="dxa"/>
              <w:bottom w:w="0" w:type="dxa"/>
              <w:right w:w="2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Повреждение насекомыми</w:t>
            </w:r>
          </w:p>
        </w:tc>
        <w:tc>
          <w:tcPr>
            <w:tcW w:w="178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ЛПО</w:t>
            </w:r>
          </w:p>
        </w:tc>
      </w:tr>
      <w:tr w:rsidR="004D18C3" w:rsidRPr="009D1FD0">
        <w:trPr>
          <w:jc w:val="center"/>
        </w:trPr>
        <w:tc>
          <w:tcPr>
            <w:tcW w:w="215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Прилузский муниципальный, с.Объячево</w:t>
            </w:r>
          </w:p>
        </w:tc>
        <w:tc>
          <w:tcPr>
            <w:tcW w:w="115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w:t>
            </w:r>
          </w:p>
        </w:tc>
        <w:tc>
          <w:tcPr>
            <w:tcW w:w="970"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13</w:t>
            </w:r>
          </w:p>
        </w:tc>
        <w:tc>
          <w:tcPr>
            <w:tcW w:w="1305"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1,8</w:t>
            </w:r>
          </w:p>
        </w:tc>
        <w:tc>
          <w:tcPr>
            <w:tcW w:w="2186" w:type="dxa"/>
            <w:shd w:val="clear" w:color="auto" w:fill="auto"/>
            <w:tcMar>
              <w:top w:w="0" w:type="dxa"/>
              <w:left w:w="28" w:type="dxa"/>
              <w:bottom w:w="0" w:type="dxa"/>
              <w:right w:w="2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Повреждение насекомыми, антропогенный фактор</w:t>
            </w:r>
          </w:p>
        </w:tc>
        <w:tc>
          <w:tcPr>
            <w:tcW w:w="178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ЛПО</w:t>
            </w:r>
          </w:p>
        </w:tc>
      </w:tr>
      <w:tr w:rsidR="004D18C3" w:rsidRPr="009D1FD0">
        <w:trPr>
          <w:jc w:val="center"/>
        </w:trPr>
        <w:tc>
          <w:tcPr>
            <w:tcW w:w="215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Прилузский муниципальный, с.Объячево</w:t>
            </w:r>
          </w:p>
        </w:tc>
        <w:tc>
          <w:tcPr>
            <w:tcW w:w="115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w:t>
            </w:r>
          </w:p>
        </w:tc>
        <w:tc>
          <w:tcPr>
            <w:tcW w:w="970"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16</w:t>
            </w:r>
          </w:p>
        </w:tc>
        <w:tc>
          <w:tcPr>
            <w:tcW w:w="1305"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w:t>
            </w:r>
            <w:r>
              <w:rPr>
                <w:rFonts w:ascii="Times New Roman" w:hAnsi="Times New Roman"/>
                <w:sz w:val="24"/>
                <w:szCs w:val="24"/>
              </w:rPr>
              <w:t>3</w:t>
            </w:r>
          </w:p>
        </w:tc>
        <w:tc>
          <w:tcPr>
            <w:tcW w:w="218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Загрязнение леса бытовыми отходами</w:t>
            </w:r>
            <w:r>
              <w:rPr>
                <w:rFonts w:ascii="Times New Roman" w:hAnsi="Times New Roman"/>
                <w:sz w:val="24"/>
                <w:szCs w:val="24"/>
              </w:rPr>
              <w:t>,</w:t>
            </w:r>
            <w:r w:rsidRPr="009D1FD0">
              <w:rPr>
                <w:rFonts w:ascii="Times New Roman" w:hAnsi="Times New Roman"/>
                <w:sz w:val="24"/>
                <w:szCs w:val="24"/>
              </w:rPr>
              <w:t xml:space="preserve"> </w:t>
            </w:r>
            <w:r>
              <w:rPr>
                <w:rFonts w:ascii="Times New Roman" w:hAnsi="Times New Roman"/>
                <w:sz w:val="24"/>
                <w:szCs w:val="24"/>
              </w:rPr>
              <w:t>в</w:t>
            </w:r>
            <w:r w:rsidRPr="009D1FD0">
              <w:rPr>
                <w:rFonts w:ascii="Times New Roman" w:hAnsi="Times New Roman"/>
                <w:sz w:val="24"/>
                <w:szCs w:val="24"/>
              </w:rPr>
              <w:t>етровал, бурелом</w:t>
            </w:r>
          </w:p>
        </w:tc>
        <w:tc>
          <w:tcPr>
            <w:tcW w:w="178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ЛПО</w:t>
            </w:r>
          </w:p>
        </w:tc>
      </w:tr>
      <w:tr w:rsidR="004D18C3" w:rsidRPr="009D1FD0">
        <w:trPr>
          <w:jc w:val="center"/>
        </w:trPr>
        <w:tc>
          <w:tcPr>
            <w:tcW w:w="215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Прилузский муниципальный, сп.Объячево пст.Ожындор</w:t>
            </w:r>
          </w:p>
        </w:tc>
        <w:tc>
          <w:tcPr>
            <w:tcW w:w="115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w:t>
            </w:r>
          </w:p>
        </w:tc>
        <w:tc>
          <w:tcPr>
            <w:tcW w:w="970"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2</w:t>
            </w:r>
          </w:p>
        </w:tc>
        <w:tc>
          <w:tcPr>
            <w:tcW w:w="1305"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2,</w:t>
            </w:r>
            <w:r>
              <w:rPr>
                <w:rFonts w:ascii="Times New Roman" w:hAnsi="Times New Roman"/>
                <w:sz w:val="24"/>
                <w:szCs w:val="24"/>
              </w:rPr>
              <w:t>0896</w:t>
            </w:r>
          </w:p>
        </w:tc>
        <w:tc>
          <w:tcPr>
            <w:tcW w:w="2186" w:type="dxa"/>
            <w:shd w:val="clear" w:color="auto" w:fill="auto"/>
            <w:tcMar>
              <w:top w:w="0" w:type="dxa"/>
              <w:left w:w="28" w:type="dxa"/>
              <w:bottom w:w="0" w:type="dxa"/>
              <w:right w:w="28" w:type="dxa"/>
            </w:tcMar>
          </w:tcPr>
          <w:p w:rsidR="004D18C3" w:rsidRPr="009D1FD0" w:rsidRDefault="004D18C3" w:rsidP="00D021D7">
            <w:pPr>
              <w:pStyle w:val="af2"/>
              <w:spacing w:after="0"/>
              <w:ind w:left="-11" w:firstLine="11"/>
              <w:jc w:val="center"/>
              <w:rPr>
                <w:rFonts w:ascii="Times New Roman" w:hAnsi="Times New Roman"/>
                <w:sz w:val="24"/>
                <w:szCs w:val="24"/>
              </w:rPr>
            </w:pPr>
            <w:r w:rsidRPr="009D1FD0">
              <w:rPr>
                <w:rFonts w:ascii="Times New Roman" w:hAnsi="Times New Roman"/>
                <w:sz w:val="24"/>
                <w:szCs w:val="24"/>
              </w:rPr>
              <w:t>Антропогенный фактор, погодные условия, загрязнение леса бытовыми отходами</w:t>
            </w:r>
          </w:p>
        </w:tc>
        <w:tc>
          <w:tcPr>
            <w:tcW w:w="178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ЛПО</w:t>
            </w:r>
          </w:p>
        </w:tc>
      </w:tr>
      <w:tr w:rsidR="004D18C3" w:rsidRPr="009D1FD0">
        <w:trPr>
          <w:jc w:val="center"/>
        </w:trPr>
        <w:tc>
          <w:tcPr>
            <w:tcW w:w="215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Прилузский муниципальный,</w:t>
            </w:r>
            <w:r w:rsidRPr="009D1FD0">
              <w:rPr>
                <w:rFonts w:ascii="Times New Roman" w:hAnsi="Times New Roman"/>
                <w:b/>
                <w:sz w:val="24"/>
                <w:szCs w:val="24"/>
                <w:u w:val="single"/>
              </w:rPr>
              <w:t xml:space="preserve"> </w:t>
            </w:r>
            <w:r w:rsidRPr="009D1FD0">
              <w:rPr>
                <w:rFonts w:ascii="Times New Roman" w:hAnsi="Times New Roman"/>
                <w:sz w:val="24"/>
                <w:szCs w:val="24"/>
                <w:u w:val="single"/>
              </w:rPr>
              <w:t>сп.</w:t>
            </w:r>
            <w:r w:rsidRPr="008F3BB3">
              <w:rPr>
                <w:rFonts w:ascii="Times New Roman" w:hAnsi="Times New Roman"/>
                <w:sz w:val="24"/>
                <w:szCs w:val="24"/>
              </w:rPr>
              <w:t>Лойма</w:t>
            </w:r>
            <w:r w:rsidRPr="009D1FD0">
              <w:rPr>
                <w:rFonts w:ascii="Times New Roman" w:hAnsi="Times New Roman"/>
                <w:sz w:val="24"/>
                <w:szCs w:val="24"/>
                <w:u w:val="single"/>
              </w:rPr>
              <w:t xml:space="preserve">, </w:t>
            </w:r>
            <w:r w:rsidRPr="008F3BB3">
              <w:rPr>
                <w:rFonts w:ascii="Times New Roman" w:hAnsi="Times New Roman"/>
                <w:sz w:val="24"/>
                <w:szCs w:val="24"/>
              </w:rPr>
              <w:t>пст.Коржинский</w:t>
            </w:r>
          </w:p>
        </w:tc>
        <w:tc>
          <w:tcPr>
            <w:tcW w:w="115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5</w:t>
            </w:r>
          </w:p>
        </w:tc>
        <w:tc>
          <w:tcPr>
            <w:tcW w:w="970"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w:t>
            </w:r>
          </w:p>
        </w:tc>
        <w:tc>
          <w:tcPr>
            <w:tcW w:w="1305"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1,</w:t>
            </w:r>
            <w:r>
              <w:rPr>
                <w:rFonts w:ascii="Times New Roman" w:hAnsi="Times New Roman"/>
                <w:sz w:val="24"/>
                <w:szCs w:val="24"/>
              </w:rPr>
              <w:t>6587</w:t>
            </w:r>
          </w:p>
        </w:tc>
        <w:tc>
          <w:tcPr>
            <w:tcW w:w="218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Загрязнение леса бытовыми отходами</w:t>
            </w:r>
          </w:p>
        </w:tc>
        <w:tc>
          <w:tcPr>
            <w:tcW w:w="178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r w:rsidRPr="009D1FD0">
              <w:rPr>
                <w:rFonts w:ascii="Times New Roman" w:hAnsi="Times New Roman"/>
                <w:sz w:val="24"/>
                <w:szCs w:val="24"/>
              </w:rPr>
              <w:t>ЛПО</w:t>
            </w:r>
          </w:p>
        </w:tc>
      </w:tr>
      <w:tr w:rsidR="004D18C3" w:rsidRPr="009D1FD0">
        <w:trPr>
          <w:trHeight w:val="200"/>
          <w:jc w:val="center"/>
        </w:trPr>
        <w:tc>
          <w:tcPr>
            <w:tcW w:w="2153" w:type="dxa"/>
            <w:shd w:val="clear" w:color="auto" w:fill="auto"/>
            <w:tcMar>
              <w:top w:w="0" w:type="dxa"/>
              <w:left w:w="108" w:type="dxa"/>
              <w:bottom w:w="0" w:type="dxa"/>
              <w:right w:w="108" w:type="dxa"/>
            </w:tcMar>
          </w:tcPr>
          <w:p w:rsidR="004D18C3" w:rsidRPr="00A11C24" w:rsidRDefault="004D18C3" w:rsidP="00D021D7">
            <w:pPr>
              <w:pStyle w:val="af2"/>
              <w:spacing w:after="0"/>
              <w:rPr>
                <w:rFonts w:ascii="Times New Roman" w:hAnsi="Times New Roman"/>
                <w:b/>
                <w:sz w:val="24"/>
                <w:szCs w:val="24"/>
              </w:rPr>
            </w:pPr>
            <w:r w:rsidRPr="00A11C24">
              <w:rPr>
                <w:rFonts w:ascii="Times New Roman" w:hAnsi="Times New Roman"/>
                <w:b/>
                <w:sz w:val="24"/>
                <w:szCs w:val="24"/>
              </w:rPr>
              <w:t>ИТОГО</w:t>
            </w:r>
          </w:p>
        </w:tc>
        <w:tc>
          <w:tcPr>
            <w:tcW w:w="1156" w:type="dxa"/>
            <w:shd w:val="clear" w:color="auto" w:fill="auto"/>
            <w:tcMar>
              <w:top w:w="0" w:type="dxa"/>
              <w:left w:w="108" w:type="dxa"/>
              <w:bottom w:w="0" w:type="dxa"/>
              <w:right w:w="108" w:type="dxa"/>
            </w:tcMar>
          </w:tcPr>
          <w:p w:rsidR="004D18C3" w:rsidRPr="00A11C24" w:rsidRDefault="004D18C3" w:rsidP="00D021D7">
            <w:pPr>
              <w:pStyle w:val="af2"/>
              <w:spacing w:after="0"/>
              <w:jc w:val="center"/>
              <w:rPr>
                <w:rFonts w:ascii="Times New Roman" w:hAnsi="Times New Roman"/>
                <w:b/>
                <w:sz w:val="24"/>
                <w:szCs w:val="24"/>
              </w:rPr>
            </w:pPr>
          </w:p>
        </w:tc>
        <w:tc>
          <w:tcPr>
            <w:tcW w:w="970" w:type="dxa"/>
            <w:shd w:val="clear" w:color="auto" w:fill="auto"/>
            <w:tcMar>
              <w:top w:w="0" w:type="dxa"/>
              <w:left w:w="108" w:type="dxa"/>
              <w:bottom w:w="0" w:type="dxa"/>
              <w:right w:w="108" w:type="dxa"/>
            </w:tcMar>
          </w:tcPr>
          <w:p w:rsidR="004D18C3" w:rsidRPr="00A11C24" w:rsidRDefault="004D18C3" w:rsidP="00D021D7">
            <w:pPr>
              <w:pStyle w:val="af2"/>
              <w:spacing w:after="0"/>
              <w:jc w:val="center"/>
              <w:rPr>
                <w:rFonts w:ascii="Times New Roman" w:hAnsi="Times New Roman"/>
                <w:b/>
                <w:sz w:val="24"/>
                <w:szCs w:val="24"/>
              </w:rPr>
            </w:pPr>
          </w:p>
        </w:tc>
        <w:tc>
          <w:tcPr>
            <w:tcW w:w="1305" w:type="dxa"/>
            <w:shd w:val="clear" w:color="auto" w:fill="auto"/>
            <w:tcMar>
              <w:top w:w="0" w:type="dxa"/>
              <w:left w:w="108" w:type="dxa"/>
              <w:bottom w:w="0" w:type="dxa"/>
              <w:right w:w="108" w:type="dxa"/>
            </w:tcMar>
          </w:tcPr>
          <w:p w:rsidR="004D18C3" w:rsidRPr="00A11C24" w:rsidRDefault="004D18C3" w:rsidP="00D021D7">
            <w:pPr>
              <w:pStyle w:val="af2"/>
              <w:spacing w:after="0"/>
              <w:jc w:val="center"/>
              <w:rPr>
                <w:rFonts w:ascii="Times New Roman" w:hAnsi="Times New Roman"/>
                <w:b/>
                <w:sz w:val="24"/>
                <w:szCs w:val="24"/>
              </w:rPr>
            </w:pPr>
            <w:r w:rsidRPr="00A11C24">
              <w:rPr>
                <w:rFonts w:ascii="Times New Roman" w:hAnsi="Times New Roman"/>
                <w:b/>
                <w:sz w:val="24"/>
                <w:szCs w:val="24"/>
              </w:rPr>
              <w:t>12,1483</w:t>
            </w:r>
          </w:p>
        </w:tc>
        <w:tc>
          <w:tcPr>
            <w:tcW w:w="2186"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p>
        </w:tc>
        <w:tc>
          <w:tcPr>
            <w:tcW w:w="1783" w:type="dxa"/>
            <w:shd w:val="clear" w:color="auto" w:fill="auto"/>
            <w:tcMar>
              <w:top w:w="0" w:type="dxa"/>
              <w:left w:w="108" w:type="dxa"/>
              <w:bottom w:w="0" w:type="dxa"/>
              <w:right w:w="108" w:type="dxa"/>
            </w:tcMar>
          </w:tcPr>
          <w:p w:rsidR="004D18C3" w:rsidRPr="009D1FD0" w:rsidRDefault="004D18C3" w:rsidP="00D021D7">
            <w:pPr>
              <w:pStyle w:val="af2"/>
              <w:spacing w:after="0"/>
              <w:jc w:val="center"/>
              <w:rPr>
                <w:rFonts w:ascii="Times New Roman" w:hAnsi="Times New Roman"/>
                <w:sz w:val="24"/>
                <w:szCs w:val="24"/>
              </w:rPr>
            </w:pPr>
          </w:p>
        </w:tc>
      </w:tr>
    </w:tbl>
    <w:p w:rsidR="004D18C3" w:rsidRDefault="004D18C3" w:rsidP="00AC39D4">
      <w:pPr>
        <w:rPr>
          <w:rFonts w:ascii="Times New Roman" w:hAnsi="Times New Roman"/>
          <w:sz w:val="28"/>
          <w:szCs w:val="28"/>
        </w:rPr>
      </w:pPr>
    </w:p>
    <w:p w:rsidR="00D562D1" w:rsidRDefault="00D562D1" w:rsidP="00AC39D4">
      <w:pPr>
        <w:rPr>
          <w:rFonts w:ascii="Times New Roman" w:hAnsi="Times New Roman"/>
          <w:sz w:val="28"/>
          <w:szCs w:val="28"/>
        </w:rPr>
      </w:pPr>
    </w:p>
    <w:p w:rsidR="00D562D1" w:rsidRPr="00AD23CB" w:rsidRDefault="00AD23CB" w:rsidP="00AD23CB">
      <w:pPr>
        <w:jc w:val="center"/>
        <w:rPr>
          <w:rFonts w:ascii="Times New Roman" w:hAnsi="Times New Roman"/>
          <w:b/>
          <w:sz w:val="28"/>
          <w:szCs w:val="28"/>
        </w:rPr>
      </w:pPr>
      <w:r w:rsidRPr="00AD23CB">
        <w:rPr>
          <w:rFonts w:ascii="Times New Roman" w:hAnsi="Times New Roman"/>
          <w:b/>
          <w:sz w:val="28"/>
          <w:szCs w:val="28"/>
        </w:rPr>
        <w:t>Предупреждение ра</w:t>
      </w:r>
      <w:r w:rsidR="00820830" w:rsidRPr="00AD23CB">
        <w:rPr>
          <w:rFonts w:ascii="Times New Roman" w:hAnsi="Times New Roman"/>
          <w:b/>
          <w:sz w:val="28"/>
          <w:szCs w:val="28"/>
        </w:rPr>
        <w:t>с</w:t>
      </w:r>
      <w:r w:rsidRPr="00AD23CB">
        <w:rPr>
          <w:rFonts w:ascii="Times New Roman" w:hAnsi="Times New Roman"/>
          <w:b/>
          <w:sz w:val="28"/>
          <w:szCs w:val="28"/>
        </w:rPr>
        <w:t>п</w:t>
      </w:r>
      <w:r w:rsidR="00820830" w:rsidRPr="00AD23CB">
        <w:rPr>
          <w:rFonts w:ascii="Times New Roman" w:hAnsi="Times New Roman"/>
          <w:b/>
          <w:sz w:val="28"/>
          <w:szCs w:val="28"/>
        </w:rPr>
        <w:t>ространения вредных организмов</w:t>
      </w:r>
    </w:p>
    <w:p w:rsidR="00E908A6" w:rsidRDefault="00E908A6" w:rsidP="00AC39D4">
      <w:pPr>
        <w:rPr>
          <w:rFonts w:ascii="Times New Roman" w:hAnsi="Times New Roman"/>
          <w:sz w:val="28"/>
          <w:szCs w:val="28"/>
        </w:rPr>
      </w:pPr>
    </w:p>
    <w:p w:rsidR="00AD23CB" w:rsidRDefault="00C928ED" w:rsidP="00AC39D4">
      <w:pPr>
        <w:rPr>
          <w:rFonts w:ascii="Times New Roman" w:hAnsi="Times New Roman"/>
          <w:sz w:val="28"/>
          <w:szCs w:val="28"/>
        </w:rPr>
      </w:pPr>
      <w:r>
        <w:rPr>
          <w:rFonts w:ascii="Times New Roman" w:hAnsi="Times New Roman"/>
          <w:sz w:val="28"/>
          <w:szCs w:val="28"/>
        </w:rPr>
        <w:t>Правила осуществления мероприятий по предупреждению распространения вредных организмов утверждены приказом Минприроды России от 12.09.2016 № 470.</w:t>
      </w:r>
    </w:p>
    <w:p w:rsidR="00C928ED" w:rsidRPr="00C928ED" w:rsidRDefault="00C928ED" w:rsidP="00C928ED">
      <w:pPr>
        <w:rPr>
          <w:rFonts w:ascii="Times New Roman" w:hAnsi="Times New Roman"/>
          <w:sz w:val="28"/>
          <w:szCs w:val="28"/>
        </w:rPr>
      </w:pPr>
      <w:r w:rsidRPr="00C928ED">
        <w:rPr>
          <w:rFonts w:ascii="Times New Roman" w:hAnsi="Times New Roman"/>
          <w:sz w:val="28"/>
          <w:szCs w:val="28"/>
        </w:rPr>
        <w:t>Предупреждение распространения вредных организмов включает в себя проведение:</w:t>
      </w:r>
    </w:p>
    <w:p w:rsidR="00C928ED" w:rsidRPr="00C928ED" w:rsidRDefault="006C569A" w:rsidP="00C928ED">
      <w:pPr>
        <w:rPr>
          <w:rFonts w:ascii="Times New Roman" w:hAnsi="Times New Roman"/>
          <w:sz w:val="28"/>
          <w:szCs w:val="28"/>
        </w:rPr>
      </w:pPr>
      <w:r>
        <w:rPr>
          <w:rFonts w:ascii="Times New Roman" w:hAnsi="Times New Roman"/>
          <w:sz w:val="28"/>
          <w:szCs w:val="28"/>
        </w:rPr>
        <w:t xml:space="preserve">- </w:t>
      </w:r>
      <w:r w:rsidR="00C928ED" w:rsidRPr="00C928ED">
        <w:rPr>
          <w:rFonts w:ascii="Times New Roman" w:hAnsi="Times New Roman"/>
          <w:sz w:val="28"/>
          <w:szCs w:val="28"/>
        </w:rPr>
        <w:t>профилактических мероприятий по защите лесов;</w:t>
      </w:r>
    </w:p>
    <w:p w:rsidR="00C928ED" w:rsidRPr="00C928ED" w:rsidRDefault="006C569A" w:rsidP="00C928ED">
      <w:pPr>
        <w:rPr>
          <w:rFonts w:ascii="Times New Roman" w:hAnsi="Times New Roman"/>
          <w:sz w:val="28"/>
          <w:szCs w:val="28"/>
        </w:rPr>
      </w:pPr>
      <w:r>
        <w:rPr>
          <w:rFonts w:ascii="Times New Roman" w:hAnsi="Times New Roman"/>
          <w:sz w:val="28"/>
          <w:szCs w:val="28"/>
        </w:rPr>
        <w:t xml:space="preserve">- </w:t>
      </w:r>
      <w:r w:rsidR="00C928ED" w:rsidRPr="00C928ED">
        <w:rPr>
          <w:rFonts w:ascii="Times New Roman" w:hAnsi="Times New Roman"/>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C928ED" w:rsidRPr="00C928ED" w:rsidRDefault="006C569A" w:rsidP="00C928ED">
      <w:pPr>
        <w:rPr>
          <w:rFonts w:ascii="Times New Roman" w:hAnsi="Times New Roman"/>
          <w:sz w:val="28"/>
          <w:szCs w:val="28"/>
        </w:rPr>
      </w:pPr>
      <w:r>
        <w:rPr>
          <w:rFonts w:ascii="Times New Roman" w:hAnsi="Times New Roman"/>
          <w:sz w:val="28"/>
          <w:szCs w:val="28"/>
        </w:rPr>
        <w:t xml:space="preserve">- </w:t>
      </w:r>
      <w:r w:rsidR="00C928ED" w:rsidRPr="00C928ED">
        <w:rPr>
          <w:rFonts w:ascii="Times New Roman" w:hAnsi="Times New Roman"/>
          <w:sz w:val="28"/>
          <w:szCs w:val="28"/>
        </w:rPr>
        <w:t>агитационных мероприятий.</w:t>
      </w:r>
    </w:p>
    <w:p w:rsidR="00C928ED" w:rsidRDefault="00C928ED" w:rsidP="00C928ED">
      <w:pPr>
        <w:rPr>
          <w:rFonts w:ascii="Times New Roman" w:hAnsi="Times New Roman"/>
          <w:sz w:val="28"/>
          <w:szCs w:val="28"/>
        </w:rPr>
      </w:pPr>
      <w:r w:rsidRPr="00C928ED">
        <w:rPr>
          <w:rFonts w:ascii="Times New Roman" w:hAnsi="Times New Roman"/>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(далее - уполномоченные органы), определенных в соответствии</w:t>
      </w:r>
      <w:r w:rsidR="00656DE1">
        <w:rPr>
          <w:rFonts w:ascii="Times New Roman" w:hAnsi="Times New Roman"/>
          <w:sz w:val="28"/>
          <w:szCs w:val="28"/>
        </w:rPr>
        <w:t xml:space="preserve"> </w:t>
      </w:r>
      <w:r w:rsidR="00656DE1" w:rsidRPr="00656DE1">
        <w:rPr>
          <w:rFonts w:ascii="Times New Roman" w:hAnsi="Times New Roman"/>
          <w:sz w:val="28"/>
          <w:szCs w:val="28"/>
        </w:rPr>
        <w:t>со статьями 81 - 84 Л</w:t>
      </w:r>
      <w:r w:rsidR="009331FE">
        <w:rPr>
          <w:rFonts w:ascii="Times New Roman" w:hAnsi="Times New Roman"/>
          <w:sz w:val="28"/>
          <w:szCs w:val="28"/>
        </w:rPr>
        <w:t>К</w:t>
      </w:r>
      <w:r w:rsidR="00656DE1" w:rsidRPr="00656DE1">
        <w:rPr>
          <w:rFonts w:ascii="Times New Roman" w:hAnsi="Times New Roman"/>
          <w:sz w:val="28"/>
          <w:szCs w:val="28"/>
        </w:rPr>
        <w:t xml:space="preserve"> РФ</w:t>
      </w:r>
      <w:r w:rsidR="009331FE">
        <w:rPr>
          <w:rFonts w:ascii="Times New Roman" w:hAnsi="Times New Roman"/>
          <w:sz w:val="28"/>
          <w:szCs w:val="28"/>
        </w:rPr>
        <w:t>.</w:t>
      </w:r>
    </w:p>
    <w:p w:rsidR="009331FE" w:rsidRPr="009331FE" w:rsidRDefault="009331FE" w:rsidP="009331FE">
      <w:pPr>
        <w:rPr>
          <w:rFonts w:ascii="Times New Roman" w:hAnsi="Times New Roman"/>
          <w:sz w:val="28"/>
          <w:szCs w:val="28"/>
        </w:rPr>
      </w:pPr>
      <w:r w:rsidRPr="009331FE">
        <w:rPr>
          <w:rFonts w:ascii="Times New Roman" w:hAnsi="Times New Roman"/>
          <w:sz w:val="28"/>
          <w:szCs w:val="28"/>
        </w:rPr>
        <w:t>Мероприятия по предупреждению распространения вредных организмов осуществляются в соответствии со статьей 19 Лесного кодекса.</w:t>
      </w:r>
    </w:p>
    <w:p w:rsidR="009331FE" w:rsidRDefault="009331FE" w:rsidP="009331FE">
      <w:pPr>
        <w:rPr>
          <w:rFonts w:ascii="Times New Roman" w:hAnsi="Times New Roman"/>
          <w:sz w:val="28"/>
          <w:szCs w:val="28"/>
        </w:rPr>
      </w:pPr>
      <w:r w:rsidRPr="009331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r>
        <w:rPr>
          <w:rFonts w:ascii="Times New Roman" w:hAnsi="Times New Roman"/>
          <w:sz w:val="28"/>
          <w:szCs w:val="28"/>
        </w:rPr>
        <w:t>.</w:t>
      </w:r>
    </w:p>
    <w:p w:rsidR="009331FE" w:rsidRPr="009331FE" w:rsidRDefault="009331FE" w:rsidP="009331FE">
      <w:pPr>
        <w:rPr>
          <w:rFonts w:ascii="Times New Roman" w:hAnsi="Times New Roman"/>
          <w:sz w:val="28"/>
          <w:szCs w:val="28"/>
        </w:rPr>
      </w:pPr>
      <w:r w:rsidRPr="009331FE">
        <w:rPr>
          <w:rFonts w:ascii="Times New Roman" w:hAnsi="Times New Roman"/>
          <w:sz w:val="28"/>
          <w:szCs w:val="28"/>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9331FE" w:rsidRPr="009331FE" w:rsidRDefault="009331FE" w:rsidP="009331FE">
      <w:pPr>
        <w:rPr>
          <w:rFonts w:ascii="Times New Roman" w:hAnsi="Times New Roman"/>
          <w:sz w:val="28"/>
          <w:szCs w:val="28"/>
        </w:rPr>
      </w:pPr>
      <w:r w:rsidRPr="009331FE">
        <w:rPr>
          <w:rFonts w:ascii="Times New Roman" w:hAnsi="Times New Roman"/>
          <w:sz w:val="28"/>
          <w:szCs w:val="28"/>
        </w:rPr>
        <w:t>Не допускается осуществление мероприятий по предупреждению распространения вредных организмов:</w:t>
      </w:r>
    </w:p>
    <w:p w:rsidR="009331FE" w:rsidRPr="009331FE" w:rsidRDefault="009331FE" w:rsidP="009331FE">
      <w:pPr>
        <w:rPr>
          <w:rFonts w:ascii="Times New Roman" w:hAnsi="Times New Roman"/>
          <w:sz w:val="28"/>
          <w:szCs w:val="28"/>
        </w:rPr>
      </w:pPr>
      <w:r>
        <w:rPr>
          <w:rFonts w:ascii="Times New Roman" w:hAnsi="Times New Roman"/>
          <w:sz w:val="28"/>
          <w:szCs w:val="28"/>
        </w:rPr>
        <w:t xml:space="preserve">- </w:t>
      </w:r>
      <w:r w:rsidRPr="009331FE">
        <w:rPr>
          <w:rFonts w:ascii="Times New Roman" w:hAnsi="Times New Roman"/>
          <w:sz w:val="28"/>
          <w:szCs w:val="28"/>
        </w:rPr>
        <w:t>в случае, если такие мероприятия не предусмотрены соответствующим актом лесопатологического обследования;</w:t>
      </w:r>
    </w:p>
    <w:p w:rsidR="009331FE" w:rsidRPr="009331FE" w:rsidRDefault="009331FE" w:rsidP="009331FE">
      <w:pPr>
        <w:rPr>
          <w:rFonts w:ascii="Times New Roman" w:hAnsi="Times New Roman"/>
          <w:sz w:val="28"/>
          <w:szCs w:val="28"/>
        </w:rPr>
      </w:pPr>
      <w:r>
        <w:rPr>
          <w:rFonts w:ascii="Times New Roman" w:hAnsi="Times New Roman"/>
          <w:sz w:val="28"/>
          <w:szCs w:val="28"/>
        </w:rPr>
        <w:t xml:space="preserve">- </w:t>
      </w:r>
      <w:r w:rsidRPr="009331FE">
        <w:rPr>
          <w:rFonts w:ascii="Times New Roman" w:hAnsi="Times New Roman"/>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9331FE" w:rsidRDefault="009331FE" w:rsidP="009331FE">
      <w:pPr>
        <w:rPr>
          <w:rFonts w:ascii="Times New Roman" w:hAnsi="Times New Roman"/>
          <w:sz w:val="28"/>
          <w:szCs w:val="28"/>
        </w:rPr>
      </w:pPr>
      <w:r>
        <w:rPr>
          <w:rFonts w:ascii="Times New Roman" w:hAnsi="Times New Roman"/>
          <w:sz w:val="28"/>
          <w:szCs w:val="28"/>
        </w:rPr>
        <w:t xml:space="preserve">- </w:t>
      </w:r>
      <w:r w:rsidRPr="009331FE">
        <w:rPr>
          <w:rFonts w:ascii="Times New Roman" w:hAnsi="Times New Roman"/>
          <w:sz w:val="28"/>
          <w:szCs w:val="28"/>
        </w:rPr>
        <w:t>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w:t>
      </w:r>
      <w:r w:rsidR="008A442D">
        <w:rPr>
          <w:rFonts w:ascii="Times New Roman" w:hAnsi="Times New Roman"/>
          <w:sz w:val="28"/>
          <w:szCs w:val="28"/>
        </w:rPr>
        <w:t>онно-телекоммуникационной сети «</w:t>
      </w:r>
      <w:r w:rsidRPr="009331FE">
        <w:rPr>
          <w:rFonts w:ascii="Times New Roman" w:hAnsi="Times New Roman"/>
          <w:sz w:val="28"/>
          <w:szCs w:val="28"/>
        </w:rPr>
        <w:t>Интернет</w:t>
      </w:r>
      <w:r w:rsidR="008A442D">
        <w:rPr>
          <w:rFonts w:ascii="Times New Roman" w:hAnsi="Times New Roman"/>
          <w:sz w:val="28"/>
          <w:szCs w:val="28"/>
        </w:rPr>
        <w:t>».</w:t>
      </w:r>
    </w:p>
    <w:p w:rsidR="008A442D" w:rsidRDefault="008A442D" w:rsidP="009331FE">
      <w:pPr>
        <w:rPr>
          <w:rFonts w:ascii="Times New Roman" w:hAnsi="Times New Roman"/>
          <w:sz w:val="28"/>
          <w:szCs w:val="28"/>
        </w:rPr>
      </w:pPr>
    </w:p>
    <w:p w:rsidR="008A442D" w:rsidRDefault="008A442D" w:rsidP="008A442D">
      <w:pPr>
        <w:jc w:val="center"/>
        <w:rPr>
          <w:rFonts w:ascii="Times New Roman" w:hAnsi="Times New Roman"/>
          <w:b/>
          <w:sz w:val="28"/>
          <w:szCs w:val="28"/>
        </w:rPr>
      </w:pPr>
      <w:r w:rsidRPr="008A442D">
        <w:rPr>
          <w:rFonts w:ascii="Times New Roman" w:hAnsi="Times New Roman"/>
          <w:b/>
          <w:sz w:val="28"/>
          <w:szCs w:val="28"/>
        </w:rPr>
        <w:t>Профилактические мероприятия</w:t>
      </w:r>
    </w:p>
    <w:p w:rsidR="008A442D" w:rsidRDefault="008A442D" w:rsidP="008A442D">
      <w:pPr>
        <w:jc w:val="center"/>
        <w:rPr>
          <w:rFonts w:ascii="Times New Roman" w:hAnsi="Times New Roman"/>
          <w:b/>
          <w:sz w:val="28"/>
          <w:szCs w:val="28"/>
        </w:rPr>
      </w:pPr>
    </w:p>
    <w:p w:rsidR="00C13CDE" w:rsidRPr="00C13CDE" w:rsidRDefault="00C13CDE" w:rsidP="00C13CDE">
      <w:pPr>
        <w:rPr>
          <w:rFonts w:ascii="Times New Roman" w:hAnsi="Times New Roman"/>
          <w:sz w:val="28"/>
          <w:szCs w:val="28"/>
        </w:rPr>
      </w:pPr>
      <w:r w:rsidRPr="00C13CDE">
        <w:rPr>
          <w:rFonts w:ascii="Times New Roman" w:hAnsi="Times New Roman"/>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13CDE" w:rsidRPr="00C13CDE" w:rsidRDefault="00C13CDE" w:rsidP="00C13CDE">
      <w:pPr>
        <w:rPr>
          <w:rFonts w:ascii="Times New Roman" w:hAnsi="Times New Roman"/>
          <w:sz w:val="28"/>
          <w:szCs w:val="28"/>
        </w:rPr>
      </w:pPr>
      <w:r w:rsidRPr="00C13CDE">
        <w:rPr>
          <w:rFonts w:ascii="Times New Roman" w:hAnsi="Times New Roman"/>
          <w:sz w:val="28"/>
          <w:szCs w:val="28"/>
        </w:rPr>
        <w:t>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C13CDE" w:rsidRPr="00C13CDE" w:rsidRDefault="00C13CDE" w:rsidP="00C13CDE">
      <w:pPr>
        <w:rPr>
          <w:rFonts w:ascii="Times New Roman" w:hAnsi="Times New Roman"/>
          <w:sz w:val="28"/>
          <w:szCs w:val="28"/>
        </w:rPr>
      </w:pPr>
      <w:r w:rsidRPr="00C13CDE">
        <w:rPr>
          <w:rFonts w:ascii="Times New Roman" w:hAnsi="Times New Roman"/>
          <w:sz w:val="28"/>
          <w:szCs w:val="28"/>
        </w:rPr>
        <w:t>Профилактические мероприятия подразделяются на лесохозяйственные и биотехнические.</w:t>
      </w:r>
    </w:p>
    <w:p w:rsidR="00C13CDE" w:rsidRPr="00C13CDE" w:rsidRDefault="00C13CDE" w:rsidP="00C13CDE">
      <w:pPr>
        <w:rPr>
          <w:rFonts w:ascii="Times New Roman" w:hAnsi="Times New Roman"/>
          <w:sz w:val="28"/>
          <w:szCs w:val="28"/>
        </w:rPr>
      </w:pPr>
      <w:r w:rsidRPr="00C13CDE">
        <w:rPr>
          <w:rFonts w:ascii="Times New Roman" w:hAnsi="Times New Roman"/>
          <w:sz w:val="28"/>
          <w:szCs w:val="28"/>
        </w:rPr>
        <w:t>К профилактическим лесохозяйственным мероприятиям относятся:</w:t>
      </w:r>
    </w:p>
    <w:p w:rsidR="00C13CDE" w:rsidRPr="00C13CDE" w:rsidRDefault="00C13CDE" w:rsidP="00C13CDE">
      <w:pPr>
        <w:rPr>
          <w:rFonts w:ascii="Times New Roman" w:hAnsi="Times New Roman"/>
          <w:sz w:val="28"/>
          <w:szCs w:val="28"/>
        </w:rPr>
      </w:pPr>
      <w:r>
        <w:rPr>
          <w:rFonts w:ascii="Times New Roman" w:hAnsi="Times New Roman"/>
          <w:sz w:val="28"/>
          <w:szCs w:val="28"/>
        </w:rPr>
        <w:t xml:space="preserve">- </w:t>
      </w:r>
      <w:r w:rsidRPr="00C13CDE">
        <w:rPr>
          <w:rFonts w:ascii="Times New Roman" w:hAnsi="Times New Roman"/>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C13CDE" w:rsidRPr="00C13CDE" w:rsidRDefault="00C13CDE" w:rsidP="00C13CDE">
      <w:pPr>
        <w:rPr>
          <w:rFonts w:ascii="Times New Roman" w:hAnsi="Times New Roman"/>
          <w:sz w:val="28"/>
          <w:szCs w:val="28"/>
        </w:rPr>
      </w:pPr>
      <w:r>
        <w:rPr>
          <w:rFonts w:ascii="Times New Roman" w:hAnsi="Times New Roman"/>
          <w:sz w:val="28"/>
          <w:szCs w:val="28"/>
        </w:rPr>
        <w:t xml:space="preserve">- </w:t>
      </w:r>
      <w:r w:rsidRPr="00C13CDE">
        <w:rPr>
          <w:rFonts w:ascii="Times New Roman" w:hAnsi="Times New Roman"/>
          <w:sz w:val="28"/>
          <w:szCs w:val="28"/>
        </w:rPr>
        <w:t>лечение деревьев;</w:t>
      </w:r>
    </w:p>
    <w:p w:rsidR="00C13CDE" w:rsidRDefault="00C13CDE" w:rsidP="00C13CDE">
      <w:pPr>
        <w:rPr>
          <w:rFonts w:ascii="Times New Roman" w:hAnsi="Times New Roman"/>
          <w:sz w:val="28"/>
          <w:szCs w:val="28"/>
        </w:rPr>
      </w:pPr>
      <w:r>
        <w:rPr>
          <w:rFonts w:ascii="Times New Roman" w:hAnsi="Times New Roman"/>
          <w:sz w:val="28"/>
          <w:szCs w:val="28"/>
        </w:rPr>
        <w:t xml:space="preserve">- </w:t>
      </w:r>
      <w:r w:rsidRPr="00C13CDE">
        <w:rPr>
          <w:rFonts w:ascii="Times New Roman" w:hAnsi="Times New Roman"/>
          <w:sz w:val="28"/>
          <w:szCs w:val="28"/>
        </w:rPr>
        <w:t>применение пестицидов для предотвращения появления очагов вредных организмов</w:t>
      </w:r>
      <w:r w:rsidR="004A3833">
        <w:rPr>
          <w:rFonts w:ascii="Times New Roman" w:hAnsi="Times New Roman"/>
          <w:sz w:val="28"/>
          <w:szCs w:val="28"/>
        </w:rPr>
        <w:t>.</w:t>
      </w:r>
    </w:p>
    <w:p w:rsidR="004A3833" w:rsidRPr="004A3833" w:rsidRDefault="004A3833" w:rsidP="004A3833">
      <w:pPr>
        <w:rPr>
          <w:rFonts w:ascii="Times New Roman" w:hAnsi="Times New Roman"/>
          <w:sz w:val="28"/>
          <w:szCs w:val="28"/>
        </w:rPr>
      </w:pPr>
      <w:r w:rsidRPr="004A3833">
        <w:rPr>
          <w:rFonts w:ascii="Times New Roman" w:hAnsi="Times New Roman"/>
          <w:sz w:val="28"/>
          <w:szCs w:val="28"/>
        </w:rPr>
        <w:t>Профилактическими биотехническими мероприятиями являются:</w:t>
      </w:r>
    </w:p>
    <w:p w:rsidR="004A3833" w:rsidRPr="004A3833" w:rsidRDefault="004A3833" w:rsidP="004A3833">
      <w:pPr>
        <w:rPr>
          <w:rFonts w:ascii="Times New Roman" w:hAnsi="Times New Roman"/>
          <w:sz w:val="28"/>
          <w:szCs w:val="28"/>
        </w:rPr>
      </w:pPr>
      <w:r>
        <w:rPr>
          <w:rFonts w:ascii="Times New Roman" w:hAnsi="Times New Roman"/>
          <w:sz w:val="28"/>
          <w:szCs w:val="28"/>
        </w:rPr>
        <w:t xml:space="preserve">- </w:t>
      </w:r>
      <w:r w:rsidRPr="004A3833">
        <w:rPr>
          <w:rFonts w:ascii="Times New Roman" w:hAnsi="Times New Roman"/>
          <w:sz w:val="28"/>
          <w:szCs w:val="28"/>
        </w:rPr>
        <w:t>улучшение условий обитания и размножения насекомоядных птиц и других насекомоядных животных;</w:t>
      </w:r>
    </w:p>
    <w:p w:rsidR="004A3833" w:rsidRPr="004A3833" w:rsidRDefault="004A3833" w:rsidP="004A3833">
      <w:pPr>
        <w:rPr>
          <w:rFonts w:ascii="Times New Roman" w:hAnsi="Times New Roman"/>
          <w:sz w:val="28"/>
          <w:szCs w:val="28"/>
        </w:rPr>
      </w:pPr>
      <w:r>
        <w:rPr>
          <w:rFonts w:ascii="Times New Roman" w:hAnsi="Times New Roman"/>
          <w:sz w:val="28"/>
          <w:szCs w:val="28"/>
        </w:rPr>
        <w:t xml:space="preserve">- </w:t>
      </w:r>
      <w:r w:rsidRPr="004A3833">
        <w:rPr>
          <w:rFonts w:ascii="Times New Roman" w:hAnsi="Times New Roman"/>
          <w:sz w:val="28"/>
          <w:szCs w:val="28"/>
        </w:rPr>
        <w:t>охрана местообитаний, выпуск, расселение и интродукция насекомых-энтомофагов;</w:t>
      </w:r>
    </w:p>
    <w:p w:rsidR="004A3833" w:rsidRPr="004A3833" w:rsidRDefault="004A3833" w:rsidP="004A3833">
      <w:pPr>
        <w:rPr>
          <w:rFonts w:ascii="Times New Roman" w:hAnsi="Times New Roman"/>
          <w:sz w:val="28"/>
          <w:szCs w:val="28"/>
        </w:rPr>
      </w:pPr>
      <w:r>
        <w:rPr>
          <w:rFonts w:ascii="Times New Roman" w:hAnsi="Times New Roman"/>
          <w:sz w:val="28"/>
          <w:szCs w:val="28"/>
        </w:rPr>
        <w:t xml:space="preserve">- </w:t>
      </w:r>
      <w:r w:rsidRPr="004A3833">
        <w:rPr>
          <w:rFonts w:ascii="Times New Roman" w:hAnsi="Times New Roman"/>
          <w:sz w:val="28"/>
          <w:szCs w:val="28"/>
        </w:rPr>
        <w:t>посев травянистых нектароносных растений.</w:t>
      </w:r>
    </w:p>
    <w:p w:rsidR="004A3833" w:rsidRDefault="004A3833" w:rsidP="00C13CDE">
      <w:pPr>
        <w:rPr>
          <w:rFonts w:ascii="Times New Roman" w:hAnsi="Times New Roman"/>
          <w:sz w:val="28"/>
          <w:szCs w:val="28"/>
        </w:rPr>
      </w:pPr>
    </w:p>
    <w:p w:rsidR="004A3833" w:rsidRDefault="004A3833" w:rsidP="004A3833">
      <w:pPr>
        <w:jc w:val="center"/>
        <w:rPr>
          <w:rFonts w:ascii="Times New Roman" w:hAnsi="Times New Roman"/>
          <w:b/>
          <w:sz w:val="28"/>
          <w:szCs w:val="28"/>
        </w:rPr>
      </w:pPr>
      <w:r w:rsidRPr="006D0059">
        <w:rPr>
          <w:rFonts w:ascii="Times New Roman" w:hAnsi="Times New Roman"/>
          <w:b/>
          <w:sz w:val="28"/>
          <w:szCs w:val="28"/>
        </w:rPr>
        <w:t>Агитационные мероприятия</w:t>
      </w:r>
    </w:p>
    <w:p w:rsidR="006D0059" w:rsidRPr="006D0059" w:rsidRDefault="006D0059" w:rsidP="006D0059">
      <w:pPr>
        <w:jc w:val="left"/>
        <w:rPr>
          <w:rFonts w:ascii="Times New Roman" w:hAnsi="Times New Roman"/>
          <w:sz w:val="28"/>
          <w:szCs w:val="28"/>
        </w:rPr>
      </w:pPr>
    </w:p>
    <w:p w:rsidR="006D0059" w:rsidRPr="006D0059" w:rsidRDefault="006D0059" w:rsidP="006D0059">
      <w:pPr>
        <w:rPr>
          <w:rFonts w:ascii="Times New Roman" w:hAnsi="Times New Roman"/>
          <w:sz w:val="28"/>
          <w:szCs w:val="28"/>
        </w:rPr>
      </w:pPr>
      <w:r w:rsidRPr="006D0059">
        <w:rPr>
          <w:rFonts w:ascii="Times New Roman" w:hAnsi="Times New Roman"/>
          <w:sz w:val="28"/>
          <w:szCs w:val="28"/>
        </w:rPr>
        <w:t>К агитационным мероприятиям относятся:</w:t>
      </w:r>
    </w:p>
    <w:p w:rsidR="006D0059" w:rsidRPr="006D0059" w:rsidRDefault="006D0059" w:rsidP="006D0059">
      <w:pPr>
        <w:rPr>
          <w:rFonts w:ascii="Times New Roman" w:hAnsi="Times New Roman"/>
          <w:sz w:val="28"/>
          <w:szCs w:val="28"/>
        </w:rPr>
      </w:pPr>
      <w:r>
        <w:rPr>
          <w:rFonts w:ascii="Times New Roman" w:hAnsi="Times New Roman"/>
          <w:sz w:val="28"/>
          <w:szCs w:val="28"/>
        </w:rPr>
        <w:t xml:space="preserve">- </w:t>
      </w:r>
      <w:r w:rsidRPr="006D0059">
        <w:rPr>
          <w:rFonts w:ascii="Times New Roman" w:hAnsi="Times New Roman"/>
          <w:sz w:val="28"/>
          <w:szCs w:val="28"/>
        </w:rPr>
        <w:t>беседы с населением;</w:t>
      </w:r>
    </w:p>
    <w:p w:rsidR="006D0059" w:rsidRPr="006D0059" w:rsidRDefault="006D0059" w:rsidP="006D0059">
      <w:pPr>
        <w:rPr>
          <w:rFonts w:ascii="Times New Roman" w:hAnsi="Times New Roman"/>
          <w:sz w:val="28"/>
          <w:szCs w:val="28"/>
        </w:rPr>
      </w:pPr>
      <w:r>
        <w:rPr>
          <w:rFonts w:ascii="Times New Roman" w:hAnsi="Times New Roman"/>
          <w:sz w:val="28"/>
          <w:szCs w:val="28"/>
        </w:rPr>
        <w:t xml:space="preserve">- </w:t>
      </w:r>
      <w:r w:rsidRPr="006D0059">
        <w:rPr>
          <w:rFonts w:ascii="Times New Roman" w:hAnsi="Times New Roman"/>
          <w:sz w:val="28"/>
          <w:szCs w:val="28"/>
        </w:rPr>
        <w:t>проведение открытых уроков в образовательных учреждениях;</w:t>
      </w:r>
    </w:p>
    <w:p w:rsidR="006D0059" w:rsidRPr="006D0059" w:rsidRDefault="006D0059" w:rsidP="006D0059">
      <w:pPr>
        <w:rPr>
          <w:rFonts w:ascii="Times New Roman" w:hAnsi="Times New Roman"/>
          <w:sz w:val="28"/>
          <w:szCs w:val="28"/>
        </w:rPr>
      </w:pPr>
      <w:r>
        <w:rPr>
          <w:rFonts w:ascii="Times New Roman" w:hAnsi="Times New Roman"/>
          <w:sz w:val="28"/>
          <w:szCs w:val="28"/>
        </w:rPr>
        <w:t xml:space="preserve">- </w:t>
      </w:r>
      <w:r w:rsidRPr="006D0059">
        <w:rPr>
          <w:rFonts w:ascii="Times New Roman" w:hAnsi="Times New Roman"/>
          <w:sz w:val="28"/>
          <w:szCs w:val="28"/>
        </w:rPr>
        <w:t>развешивание аншлагов и плакатов;</w:t>
      </w:r>
    </w:p>
    <w:p w:rsidR="006D0059" w:rsidRPr="006D0059" w:rsidRDefault="006D0059" w:rsidP="006D0059">
      <w:pPr>
        <w:rPr>
          <w:rFonts w:ascii="Times New Roman" w:hAnsi="Times New Roman"/>
          <w:sz w:val="28"/>
          <w:szCs w:val="28"/>
        </w:rPr>
      </w:pPr>
      <w:r>
        <w:rPr>
          <w:rFonts w:ascii="Times New Roman" w:hAnsi="Times New Roman"/>
          <w:sz w:val="28"/>
          <w:szCs w:val="28"/>
        </w:rPr>
        <w:t xml:space="preserve">- </w:t>
      </w:r>
      <w:r w:rsidRPr="006D0059">
        <w:rPr>
          <w:rFonts w:ascii="Times New Roman" w:hAnsi="Times New Roman"/>
          <w:sz w:val="28"/>
          <w:szCs w:val="28"/>
        </w:rPr>
        <w:t>размещение информационных материалов в средствах массовой информации.</w:t>
      </w:r>
    </w:p>
    <w:p w:rsidR="006D0059" w:rsidRDefault="006D0059" w:rsidP="006D0059">
      <w:pPr>
        <w:rPr>
          <w:rFonts w:ascii="Times New Roman" w:hAnsi="Times New Roman"/>
          <w:b/>
          <w:sz w:val="28"/>
          <w:szCs w:val="28"/>
        </w:rPr>
      </w:pPr>
    </w:p>
    <w:p w:rsidR="006D0059" w:rsidRDefault="006D0059" w:rsidP="006D0059">
      <w:pPr>
        <w:jc w:val="center"/>
        <w:rPr>
          <w:rFonts w:ascii="Times New Roman" w:hAnsi="Times New Roman"/>
          <w:b/>
          <w:sz w:val="28"/>
          <w:szCs w:val="28"/>
        </w:rPr>
      </w:pPr>
      <w:r>
        <w:rPr>
          <w:rFonts w:ascii="Times New Roman" w:hAnsi="Times New Roman"/>
          <w:b/>
          <w:sz w:val="28"/>
          <w:szCs w:val="28"/>
        </w:rPr>
        <w:t>Санитарно-оздоровительные мероприятия</w:t>
      </w:r>
    </w:p>
    <w:p w:rsidR="006D0059" w:rsidRDefault="006D0059" w:rsidP="006D0059">
      <w:pPr>
        <w:jc w:val="center"/>
        <w:rPr>
          <w:rFonts w:ascii="Times New Roman" w:hAnsi="Times New Roman"/>
          <w:b/>
          <w:sz w:val="28"/>
          <w:szCs w:val="28"/>
        </w:rPr>
      </w:pPr>
    </w:p>
    <w:p w:rsidR="005D074C" w:rsidRPr="005D074C" w:rsidRDefault="005D074C" w:rsidP="005D074C">
      <w:pPr>
        <w:rPr>
          <w:rFonts w:ascii="Times New Roman" w:hAnsi="Times New Roman"/>
          <w:sz w:val="28"/>
          <w:szCs w:val="28"/>
        </w:rPr>
      </w:pPr>
      <w:r>
        <w:rPr>
          <w:rFonts w:ascii="Times New Roman" w:hAnsi="Times New Roman"/>
          <w:sz w:val="28"/>
          <w:szCs w:val="28"/>
        </w:rPr>
        <w:t>СОМ</w:t>
      </w:r>
      <w:r w:rsidRPr="005D074C">
        <w:rPr>
          <w:rFonts w:ascii="Times New Roman" w:hAnsi="Times New Roman"/>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5D074C" w:rsidRPr="005D074C" w:rsidRDefault="005D074C" w:rsidP="005D074C">
      <w:pPr>
        <w:rPr>
          <w:rFonts w:ascii="Times New Roman" w:hAnsi="Times New Roman"/>
          <w:sz w:val="28"/>
          <w:szCs w:val="28"/>
        </w:rPr>
      </w:pPr>
      <w:r w:rsidRPr="005D074C">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5D074C" w:rsidRPr="005D074C" w:rsidRDefault="005D074C" w:rsidP="005D074C">
      <w:pPr>
        <w:rPr>
          <w:rFonts w:ascii="Times New Roman" w:hAnsi="Times New Roman"/>
          <w:sz w:val="28"/>
          <w:szCs w:val="28"/>
        </w:rPr>
      </w:pPr>
      <w:r w:rsidRPr="005D074C">
        <w:rPr>
          <w:rFonts w:ascii="Times New Roman" w:hAnsi="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5D074C" w:rsidRDefault="005D074C" w:rsidP="005D074C">
      <w:pPr>
        <w:rPr>
          <w:rFonts w:ascii="Times New Roman" w:hAnsi="Times New Roman"/>
          <w:sz w:val="28"/>
          <w:szCs w:val="28"/>
        </w:rPr>
      </w:pPr>
      <w:r w:rsidRPr="005D074C">
        <w:rPr>
          <w:rFonts w:ascii="Times New Roman" w:hAnsi="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5D074C" w:rsidRPr="005D074C" w:rsidRDefault="005D074C" w:rsidP="005D074C">
      <w:pPr>
        <w:rPr>
          <w:rFonts w:ascii="Times New Roman" w:hAnsi="Times New Roman"/>
          <w:sz w:val="28"/>
          <w:szCs w:val="28"/>
        </w:rPr>
      </w:pPr>
      <w:r w:rsidRPr="005D074C">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5D074C" w:rsidRDefault="002D045D" w:rsidP="005D074C">
      <w:pPr>
        <w:rPr>
          <w:rFonts w:ascii="Times New Roman" w:hAnsi="Times New Roman"/>
          <w:sz w:val="28"/>
          <w:szCs w:val="28"/>
        </w:rPr>
      </w:pPr>
      <w:r w:rsidRPr="002D045D">
        <w:rPr>
          <w:rFonts w:ascii="Times New Roman" w:hAnsi="Times New Roman"/>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272359">
        <w:rPr>
          <w:rFonts w:ascii="Times New Roman" w:hAnsi="Times New Roman"/>
          <w:sz w:val="28"/>
          <w:szCs w:val="28"/>
        </w:rPr>
        <w:t>Минприроды России</w:t>
      </w:r>
      <w:r w:rsidRPr="002D045D">
        <w:rPr>
          <w:rFonts w:ascii="Times New Roman" w:hAnsi="Times New Roman"/>
          <w:sz w:val="28"/>
          <w:szCs w:val="28"/>
        </w:rPr>
        <w:t xml:space="preserve"> от </w:t>
      </w:r>
      <w:r w:rsidR="00272359">
        <w:rPr>
          <w:rFonts w:ascii="Times New Roman" w:hAnsi="Times New Roman"/>
          <w:sz w:val="28"/>
          <w:szCs w:val="28"/>
        </w:rPr>
        <w:t>13.09.2016</w:t>
      </w:r>
      <w:r w:rsidRPr="002D045D">
        <w:rPr>
          <w:rFonts w:ascii="Times New Roman" w:hAnsi="Times New Roman"/>
          <w:sz w:val="28"/>
          <w:szCs w:val="28"/>
        </w:rPr>
        <w:t xml:space="preserve"> N </w:t>
      </w:r>
      <w:r w:rsidR="00272359">
        <w:rPr>
          <w:rFonts w:ascii="Times New Roman" w:hAnsi="Times New Roman"/>
          <w:sz w:val="28"/>
          <w:szCs w:val="28"/>
        </w:rPr>
        <w:t>4</w:t>
      </w:r>
      <w:r w:rsidRPr="002D045D">
        <w:rPr>
          <w:rFonts w:ascii="Times New Roman" w:hAnsi="Times New Roman"/>
          <w:sz w:val="28"/>
          <w:szCs w:val="28"/>
        </w:rPr>
        <w:t>7</w:t>
      </w:r>
      <w:r w:rsidR="00272359">
        <w:rPr>
          <w:rFonts w:ascii="Times New Roman" w:hAnsi="Times New Roman"/>
          <w:sz w:val="28"/>
          <w:szCs w:val="28"/>
        </w:rPr>
        <w:t>4.</w:t>
      </w:r>
    </w:p>
    <w:p w:rsidR="00A964E4" w:rsidRPr="00A964E4" w:rsidRDefault="00A964E4" w:rsidP="00A964E4">
      <w:pPr>
        <w:rPr>
          <w:rFonts w:ascii="Times New Roman" w:hAnsi="Times New Roman"/>
          <w:sz w:val="28"/>
          <w:szCs w:val="28"/>
        </w:rPr>
      </w:pPr>
      <w:r w:rsidRPr="00A964E4">
        <w:rPr>
          <w:rFonts w:ascii="Times New Roman" w:hAnsi="Times New Roman"/>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964E4" w:rsidRPr="00A964E4" w:rsidRDefault="00A964E4" w:rsidP="00A964E4">
      <w:pPr>
        <w:rPr>
          <w:rFonts w:ascii="Times New Roman" w:hAnsi="Times New Roman"/>
          <w:sz w:val="28"/>
          <w:szCs w:val="28"/>
        </w:rPr>
      </w:pPr>
      <w:r w:rsidRPr="00A964E4">
        <w:rPr>
          <w:rFonts w:ascii="Times New Roman" w:hAnsi="Times New Roman"/>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964E4" w:rsidRDefault="00A964E4" w:rsidP="005D074C">
      <w:pPr>
        <w:rPr>
          <w:rFonts w:ascii="Times New Roman" w:hAnsi="Times New Roman"/>
          <w:sz w:val="28"/>
          <w:szCs w:val="28"/>
        </w:rPr>
      </w:pPr>
    </w:p>
    <w:p w:rsidR="00693859" w:rsidRDefault="00693859" w:rsidP="00693859">
      <w:pPr>
        <w:jc w:val="center"/>
        <w:rPr>
          <w:rFonts w:ascii="Times New Roman" w:hAnsi="Times New Roman"/>
          <w:b/>
          <w:sz w:val="28"/>
          <w:szCs w:val="28"/>
        </w:rPr>
      </w:pPr>
      <w:r w:rsidRPr="00693859">
        <w:rPr>
          <w:rFonts w:ascii="Times New Roman" w:hAnsi="Times New Roman"/>
          <w:b/>
          <w:sz w:val="28"/>
          <w:szCs w:val="28"/>
        </w:rPr>
        <w:t>Порядок отбора деревьев в рубку</w:t>
      </w:r>
    </w:p>
    <w:p w:rsidR="00693859" w:rsidRDefault="00693859" w:rsidP="00693859">
      <w:pPr>
        <w:jc w:val="left"/>
        <w:rPr>
          <w:rFonts w:ascii="Times New Roman" w:hAnsi="Times New Roman"/>
          <w:b/>
          <w:sz w:val="28"/>
          <w:szCs w:val="28"/>
        </w:rPr>
      </w:pPr>
    </w:p>
    <w:p w:rsidR="00693859" w:rsidRPr="00693859" w:rsidRDefault="00693859" w:rsidP="00693859">
      <w:pPr>
        <w:rPr>
          <w:rFonts w:ascii="Times New Roman" w:hAnsi="Times New Roman"/>
          <w:sz w:val="28"/>
          <w:szCs w:val="28"/>
        </w:rPr>
      </w:pPr>
      <w:r w:rsidRPr="00693859">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693859" w:rsidRPr="00693859" w:rsidRDefault="00693859" w:rsidP="00693859">
      <w:pPr>
        <w:rPr>
          <w:rFonts w:ascii="Times New Roman" w:hAnsi="Times New Roman"/>
          <w:sz w:val="28"/>
          <w:szCs w:val="28"/>
        </w:rPr>
      </w:pPr>
      <w:r w:rsidRPr="00693859">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693859" w:rsidRPr="00693859" w:rsidRDefault="00684464" w:rsidP="00693859">
      <w:pPr>
        <w:rPr>
          <w:rFonts w:ascii="Times New Roman" w:hAnsi="Times New Roman"/>
          <w:sz w:val="28"/>
          <w:szCs w:val="28"/>
        </w:rPr>
      </w:pPr>
      <w:r>
        <w:rPr>
          <w:rFonts w:ascii="Times New Roman" w:hAnsi="Times New Roman"/>
          <w:sz w:val="28"/>
          <w:szCs w:val="28"/>
        </w:rPr>
        <w:t xml:space="preserve">- </w:t>
      </w:r>
      <w:r w:rsidR="00693859" w:rsidRPr="00693859">
        <w:rPr>
          <w:rFonts w:ascii="Times New Roman" w:hAnsi="Times New Roman"/>
          <w:sz w:val="28"/>
          <w:szCs w:val="28"/>
        </w:rPr>
        <w:t>деревья хвойных пород 4-й категории состояния;</w:t>
      </w:r>
    </w:p>
    <w:p w:rsidR="00693859" w:rsidRPr="00693859" w:rsidRDefault="00684464" w:rsidP="00693859">
      <w:pPr>
        <w:rPr>
          <w:rFonts w:ascii="Times New Roman" w:hAnsi="Times New Roman"/>
          <w:sz w:val="28"/>
          <w:szCs w:val="28"/>
        </w:rPr>
      </w:pPr>
      <w:r>
        <w:rPr>
          <w:rFonts w:ascii="Times New Roman" w:hAnsi="Times New Roman"/>
          <w:sz w:val="28"/>
          <w:szCs w:val="28"/>
        </w:rPr>
        <w:t xml:space="preserve">- </w:t>
      </w:r>
      <w:r w:rsidR="00693859" w:rsidRPr="00693859">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693859" w:rsidRPr="00693859" w:rsidRDefault="00684464" w:rsidP="00693859">
      <w:pPr>
        <w:rPr>
          <w:rFonts w:ascii="Times New Roman" w:hAnsi="Times New Roman"/>
          <w:sz w:val="28"/>
          <w:szCs w:val="28"/>
        </w:rPr>
      </w:pPr>
      <w:r>
        <w:rPr>
          <w:rFonts w:ascii="Times New Roman" w:hAnsi="Times New Roman"/>
          <w:sz w:val="28"/>
          <w:szCs w:val="28"/>
        </w:rPr>
        <w:t xml:space="preserve">- </w:t>
      </w:r>
      <w:r w:rsidR="00693859" w:rsidRPr="00693859">
        <w:rPr>
          <w:rFonts w:ascii="Times New Roman" w:hAnsi="Times New Roman"/>
          <w:sz w:val="28"/>
          <w:szCs w:val="28"/>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693859" w:rsidRPr="00693859" w:rsidRDefault="00684464" w:rsidP="00693859">
      <w:pPr>
        <w:rPr>
          <w:rFonts w:ascii="Times New Roman" w:hAnsi="Times New Roman"/>
          <w:sz w:val="28"/>
          <w:szCs w:val="28"/>
        </w:rPr>
      </w:pPr>
      <w:r>
        <w:rPr>
          <w:rFonts w:ascii="Times New Roman" w:hAnsi="Times New Roman"/>
          <w:sz w:val="28"/>
          <w:szCs w:val="28"/>
        </w:rPr>
        <w:t xml:space="preserve">- </w:t>
      </w:r>
      <w:r w:rsidR="00693859" w:rsidRPr="00693859">
        <w:rPr>
          <w:rFonts w:ascii="Times New Roman" w:hAnsi="Times New Roman"/>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693859" w:rsidRDefault="00684464" w:rsidP="00693859">
      <w:pPr>
        <w:rPr>
          <w:rFonts w:ascii="Times New Roman" w:hAnsi="Times New Roman"/>
          <w:sz w:val="28"/>
          <w:szCs w:val="28"/>
        </w:rPr>
      </w:pPr>
      <w:r>
        <w:rPr>
          <w:rFonts w:ascii="Times New Roman" w:hAnsi="Times New Roman"/>
          <w:sz w:val="28"/>
          <w:szCs w:val="28"/>
        </w:rPr>
        <w:t xml:space="preserve">- </w:t>
      </w:r>
      <w:r w:rsidR="00693859" w:rsidRPr="00693859">
        <w:rPr>
          <w:rFonts w:ascii="Times New Roman" w:hAnsi="Times New Roman"/>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w:t>
      </w:r>
      <w:r>
        <w:rPr>
          <w:rFonts w:ascii="Times New Roman" w:hAnsi="Times New Roman"/>
          <w:sz w:val="28"/>
          <w:szCs w:val="28"/>
        </w:rPr>
        <w:t>.</w:t>
      </w:r>
    </w:p>
    <w:p w:rsidR="00684464" w:rsidRDefault="00684464" w:rsidP="00693859">
      <w:pPr>
        <w:rPr>
          <w:rFonts w:ascii="Times New Roman" w:hAnsi="Times New Roman"/>
          <w:sz w:val="28"/>
          <w:szCs w:val="28"/>
        </w:rPr>
      </w:pPr>
      <w:r w:rsidRPr="00684464">
        <w:rPr>
          <w:rFonts w:ascii="Times New Roman" w:hAnsi="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r>
        <w:rPr>
          <w:rFonts w:ascii="Times New Roman" w:hAnsi="Times New Roman"/>
          <w:sz w:val="28"/>
          <w:szCs w:val="28"/>
        </w:rPr>
        <w:t xml:space="preserve"> </w:t>
      </w:r>
      <w:r w:rsidRPr="00BE7A4F">
        <w:rPr>
          <w:rFonts w:ascii="Times New Roman" w:hAnsi="Times New Roman"/>
          <w:sz w:val="28"/>
          <w:szCs w:val="28"/>
        </w:rPr>
        <w:t>(таблица</w:t>
      </w:r>
      <w:r w:rsidR="00BE7A4F" w:rsidRPr="00BE7A4F">
        <w:rPr>
          <w:rFonts w:ascii="Times New Roman" w:hAnsi="Times New Roman"/>
          <w:sz w:val="28"/>
          <w:szCs w:val="28"/>
        </w:rPr>
        <w:t xml:space="preserve"> 45</w:t>
      </w:r>
      <w:r w:rsidRPr="00BE7A4F">
        <w:rPr>
          <w:rFonts w:ascii="Times New Roman" w:hAnsi="Times New Roman"/>
          <w:sz w:val="28"/>
          <w:szCs w:val="28"/>
        </w:rPr>
        <w:t>)</w:t>
      </w:r>
      <w:r w:rsidR="00BE7A4F" w:rsidRPr="00BE7A4F">
        <w:rPr>
          <w:rFonts w:ascii="Times New Roman" w:hAnsi="Times New Roman"/>
          <w:sz w:val="28"/>
          <w:szCs w:val="28"/>
        </w:rPr>
        <w:t>.</w:t>
      </w:r>
    </w:p>
    <w:p w:rsidR="00684300" w:rsidRDefault="00684300" w:rsidP="00684300">
      <w:pPr>
        <w:ind w:firstLine="0"/>
        <w:jc w:val="center"/>
        <w:rPr>
          <w:rFonts w:ascii="Times New Roman" w:eastAsia="Times New Roman" w:hAnsi="Times New Roman"/>
          <w:sz w:val="28"/>
          <w:szCs w:val="20"/>
          <w:lang w:eastAsia="ru-RU"/>
        </w:rPr>
      </w:pPr>
    </w:p>
    <w:p w:rsidR="00684300" w:rsidRPr="00684300" w:rsidRDefault="00684300" w:rsidP="00684300">
      <w:pPr>
        <w:ind w:firstLine="0"/>
        <w:rPr>
          <w:rFonts w:ascii="Times New Roman" w:eastAsia="Times New Roman" w:hAnsi="Times New Roman"/>
          <w:sz w:val="28"/>
          <w:szCs w:val="28"/>
          <w:lang w:eastAsia="ru-RU"/>
        </w:rPr>
      </w:pPr>
      <w:r>
        <w:rPr>
          <w:rFonts w:ascii="Times New Roman" w:eastAsia="Times New Roman" w:hAnsi="Times New Roman"/>
          <w:sz w:val="28"/>
          <w:szCs w:val="20"/>
          <w:lang w:eastAsia="ru-RU"/>
        </w:rPr>
        <w:t xml:space="preserve">Таблица </w:t>
      </w:r>
      <w:r w:rsidR="00BE7A4F">
        <w:rPr>
          <w:rFonts w:ascii="Times New Roman" w:eastAsia="Times New Roman" w:hAnsi="Times New Roman"/>
          <w:sz w:val="28"/>
          <w:szCs w:val="20"/>
          <w:lang w:eastAsia="ru-RU"/>
        </w:rPr>
        <w:t xml:space="preserve">45 </w:t>
      </w:r>
      <w:r>
        <w:rPr>
          <w:rFonts w:ascii="Times New Roman" w:eastAsia="Times New Roman" w:hAnsi="Times New Roman"/>
          <w:sz w:val="28"/>
          <w:szCs w:val="20"/>
          <w:lang w:eastAsia="ru-RU"/>
        </w:rPr>
        <w:t>- м</w:t>
      </w:r>
      <w:r w:rsidRPr="00684300">
        <w:rPr>
          <w:rFonts w:ascii="Times New Roman" w:eastAsia="Times New Roman" w:hAnsi="Times New Roman"/>
          <w:sz w:val="28"/>
          <w:szCs w:val="20"/>
          <w:lang w:eastAsia="ru-RU"/>
        </w:rPr>
        <w:t>инимальные значения полноты, до которых назначаются</w:t>
      </w:r>
      <w:r>
        <w:rPr>
          <w:rFonts w:ascii="Times New Roman" w:eastAsia="Times New Roman" w:hAnsi="Times New Roman"/>
          <w:sz w:val="28"/>
          <w:szCs w:val="20"/>
          <w:lang w:eastAsia="ru-RU"/>
        </w:rPr>
        <w:t xml:space="preserve"> </w:t>
      </w:r>
      <w:r w:rsidRPr="00684300">
        <w:rPr>
          <w:rFonts w:ascii="Times New Roman" w:eastAsia="Times New Roman" w:hAnsi="Times New Roman"/>
          <w:sz w:val="28"/>
          <w:szCs w:val="20"/>
          <w:lang w:eastAsia="ru-RU"/>
        </w:rPr>
        <w:t>выборочные санитарные рубки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992"/>
        <w:gridCol w:w="851"/>
        <w:gridCol w:w="850"/>
        <w:gridCol w:w="1154"/>
        <w:gridCol w:w="1398"/>
      </w:tblGrid>
      <w:tr w:rsidR="00684300" w:rsidRPr="00684300">
        <w:trPr>
          <w:cantSplit/>
        </w:trPr>
        <w:tc>
          <w:tcPr>
            <w:tcW w:w="4361" w:type="dxa"/>
            <w:vMerge w:val="restart"/>
            <w:vAlign w:val="center"/>
          </w:tcPr>
          <w:p w:rsidR="00684300" w:rsidRPr="00684300" w:rsidRDefault="00684300" w:rsidP="00684300">
            <w:pPr>
              <w:ind w:firstLine="0"/>
              <w:jc w:val="center"/>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Виды лесопользования и</w:t>
            </w:r>
          </w:p>
          <w:p w:rsidR="00684300" w:rsidRPr="00684300" w:rsidRDefault="00684300" w:rsidP="00684300">
            <w:pPr>
              <w:ind w:firstLine="0"/>
              <w:jc w:val="center"/>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категории защитных лесов</w:t>
            </w:r>
          </w:p>
        </w:tc>
        <w:tc>
          <w:tcPr>
            <w:tcW w:w="5245" w:type="dxa"/>
            <w:gridSpan w:val="5"/>
            <w:vAlign w:val="center"/>
          </w:tcPr>
          <w:p w:rsidR="00684300" w:rsidRPr="00684300" w:rsidRDefault="00684300" w:rsidP="00684300">
            <w:pPr>
              <w:ind w:firstLine="0"/>
              <w:jc w:val="center"/>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Преобладающая порода</w:t>
            </w:r>
          </w:p>
        </w:tc>
      </w:tr>
      <w:tr w:rsidR="00684300" w:rsidRPr="00684300">
        <w:trPr>
          <w:cantSplit/>
        </w:trPr>
        <w:tc>
          <w:tcPr>
            <w:tcW w:w="4361" w:type="dxa"/>
            <w:vMerge/>
          </w:tcPr>
          <w:p w:rsidR="00684300" w:rsidRPr="00684300" w:rsidRDefault="00684300" w:rsidP="00684300">
            <w:pPr>
              <w:ind w:firstLine="0"/>
              <w:jc w:val="left"/>
              <w:rPr>
                <w:rFonts w:ascii="Times New Roman" w:eastAsia="Times New Roman" w:hAnsi="Times New Roman"/>
                <w:sz w:val="23"/>
                <w:szCs w:val="23"/>
                <w:lang w:eastAsia="ru-RU"/>
              </w:rPr>
            </w:pPr>
          </w:p>
        </w:tc>
        <w:tc>
          <w:tcPr>
            <w:tcW w:w="992" w:type="dxa"/>
            <w:vAlign w:val="center"/>
          </w:tcPr>
          <w:p w:rsidR="00684300" w:rsidRPr="00684300" w:rsidRDefault="00684300" w:rsidP="00684300">
            <w:pPr>
              <w:ind w:firstLine="0"/>
              <w:jc w:val="center"/>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ель, пихта</w:t>
            </w:r>
          </w:p>
        </w:tc>
        <w:tc>
          <w:tcPr>
            <w:tcW w:w="851" w:type="dxa"/>
            <w:vAlign w:val="center"/>
          </w:tcPr>
          <w:p w:rsidR="00684300" w:rsidRPr="00684300" w:rsidRDefault="00684300" w:rsidP="00684300">
            <w:pPr>
              <w:ind w:firstLine="0"/>
              <w:jc w:val="center"/>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кедр</w:t>
            </w:r>
          </w:p>
        </w:tc>
        <w:tc>
          <w:tcPr>
            <w:tcW w:w="850" w:type="dxa"/>
            <w:vAlign w:val="center"/>
          </w:tcPr>
          <w:p w:rsidR="00684300" w:rsidRPr="00684300" w:rsidRDefault="00684300" w:rsidP="00684300">
            <w:pPr>
              <w:ind w:firstLine="0"/>
              <w:jc w:val="center"/>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сосна</w:t>
            </w:r>
          </w:p>
        </w:tc>
        <w:tc>
          <w:tcPr>
            <w:tcW w:w="1154" w:type="dxa"/>
            <w:vAlign w:val="center"/>
          </w:tcPr>
          <w:p w:rsidR="00684300" w:rsidRPr="00684300" w:rsidRDefault="00684300" w:rsidP="00684300">
            <w:pPr>
              <w:ind w:firstLine="0"/>
              <w:jc w:val="center"/>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лиственница</w:t>
            </w:r>
          </w:p>
        </w:tc>
        <w:tc>
          <w:tcPr>
            <w:tcW w:w="1398" w:type="dxa"/>
            <w:vAlign w:val="center"/>
          </w:tcPr>
          <w:p w:rsidR="00684300" w:rsidRPr="00684300" w:rsidRDefault="00684300" w:rsidP="00684300">
            <w:pPr>
              <w:ind w:firstLine="0"/>
              <w:jc w:val="center"/>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береза и прочие лиственные</w:t>
            </w:r>
          </w:p>
        </w:tc>
      </w:tr>
      <w:tr w:rsidR="00684300" w:rsidRPr="00684300">
        <w:trPr>
          <w:cantSplit/>
        </w:trPr>
        <w:tc>
          <w:tcPr>
            <w:tcW w:w="9606" w:type="dxa"/>
            <w:gridSpan w:val="6"/>
          </w:tcPr>
          <w:p w:rsidR="00684300" w:rsidRPr="00684300" w:rsidRDefault="00684300" w:rsidP="00684300">
            <w:pPr>
              <w:ind w:firstLine="0"/>
              <w:jc w:val="center"/>
              <w:rPr>
                <w:rFonts w:ascii="Times New Roman" w:eastAsia="Times New Roman" w:hAnsi="Times New Roman"/>
                <w:b/>
                <w:sz w:val="23"/>
                <w:szCs w:val="23"/>
                <w:lang w:eastAsia="ru-RU"/>
              </w:rPr>
            </w:pPr>
            <w:r w:rsidRPr="00684300">
              <w:rPr>
                <w:rFonts w:ascii="Times New Roman" w:eastAsia="Times New Roman" w:hAnsi="Times New Roman"/>
                <w:b/>
                <w:sz w:val="23"/>
                <w:szCs w:val="23"/>
                <w:lang w:eastAsia="ru-RU"/>
              </w:rPr>
              <w:t>Защитные леса</w:t>
            </w:r>
          </w:p>
        </w:tc>
      </w:tr>
      <w:tr w:rsidR="00684300" w:rsidRPr="00684300">
        <w:tc>
          <w:tcPr>
            <w:tcW w:w="4361" w:type="dxa"/>
          </w:tcPr>
          <w:p w:rsidR="00684300" w:rsidRPr="00684300" w:rsidRDefault="00684300" w:rsidP="00684300">
            <w:pPr>
              <w:ind w:firstLine="0"/>
              <w:jc w:val="left"/>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1.1. Леса, выполняющие функции защиты природных и иных объектов:</w:t>
            </w:r>
          </w:p>
          <w:p w:rsidR="00684300" w:rsidRPr="00684300" w:rsidRDefault="00684300" w:rsidP="00684300">
            <w:pPr>
              <w:ind w:firstLine="0"/>
              <w:jc w:val="left"/>
              <w:rPr>
                <w:rFonts w:ascii="Times New Roman" w:eastAsia="Times New Roman" w:hAnsi="Times New Roman"/>
                <w:b/>
                <w:i/>
                <w:sz w:val="23"/>
                <w:szCs w:val="23"/>
                <w:lang w:eastAsia="ru-RU"/>
              </w:rPr>
            </w:pPr>
            <w:r w:rsidRPr="00684300">
              <w:rPr>
                <w:rFonts w:ascii="Times New Roman" w:eastAsia="Times New Roman" w:hAnsi="Times New Roman"/>
                <w:sz w:val="23"/>
                <w:szCs w:val="23"/>
                <w:lang w:eastAsia="ru-RU"/>
              </w:rPr>
              <w:t>а) городские леса</w:t>
            </w:r>
          </w:p>
        </w:tc>
        <w:tc>
          <w:tcPr>
            <w:tcW w:w="992" w:type="dxa"/>
            <w:vAlign w:val="center"/>
          </w:tcPr>
          <w:p w:rsidR="00684300" w:rsidRPr="00684300" w:rsidRDefault="00684300" w:rsidP="00684300">
            <w:pPr>
              <w:spacing w:before="60" w:after="60"/>
              <w:ind w:firstLine="0"/>
              <w:jc w:val="center"/>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0,3</w:t>
            </w:r>
          </w:p>
        </w:tc>
        <w:tc>
          <w:tcPr>
            <w:tcW w:w="851" w:type="dxa"/>
            <w:vAlign w:val="center"/>
          </w:tcPr>
          <w:p w:rsidR="00684300" w:rsidRPr="00684300" w:rsidRDefault="00684300" w:rsidP="00684300">
            <w:pPr>
              <w:spacing w:before="60" w:after="60"/>
              <w:ind w:firstLine="0"/>
              <w:jc w:val="center"/>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0,3</w:t>
            </w:r>
          </w:p>
        </w:tc>
        <w:tc>
          <w:tcPr>
            <w:tcW w:w="850" w:type="dxa"/>
            <w:vAlign w:val="center"/>
          </w:tcPr>
          <w:p w:rsidR="00684300" w:rsidRPr="00684300" w:rsidRDefault="00684300" w:rsidP="00684300">
            <w:pPr>
              <w:spacing w:before="60" w:after="60"/>
              <w:ind w:firstLine="0"/>
              <w:jc w:val="center"/>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0,3</w:t>
            </w:r>
          </w:p>
        </w:tc>
        <w:tc>
          <w:tcPr>
            <w:tcW w:w="1154" w:type="dxa"/>
            <w:vAlign w:val="center"/>
          </w:tcPr>
          <w:p w:rsidR="00684300" w:rsidRPr="00684300" w:rsidRDefault="00684300" w:rsidP="00684300">
            <w:pPr>
              <w:spacing w:before="60" w:after="60"/>
              <w:ind w:firstLine="0"/>
              <w:jc w:val="center"/>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0,3</w:t>
            </w:r>
          </w:p>
        </w:tc>
        <w:tc>
          <w:tcPr>
            <w:tcW w:w="1398" w:type="dxa"/>
            <w:vAlign w:val="center"/>
          </w:tcPr>
          <w:p w:rsidR="00684300" w:rsidRPr="00684300" w:rsidRDefault="00684300" w:rsidP="00684300">
            <w:pPr>
              <w:spacing w:before="60" w:after="60"/>
              <w:ind w:firstLine="0"/>
              <w:jc w:val="center"/>
              <w:rPr>
                <w:rFonts w:ascii="Times New Roman" w:eastAsia="Times New Roman" w:hAnsi="Times New Roman"/>
                <w:sz w:val="23"/>
                <w:szCs w:val="23"/>
                <w:lang w:eastAsia="ru-RU"/>
              </w:rPr>
            </w:pPr>
            <w:r w:rsidRPr="00684300">
              <w:rPr>
                <w:rFonts w:ascii="Times New Roman" w:eastAsia="Times New Roman" w:hAnsi="Times New Roman"/>
                <w:sz w:val="23"/>
                <w:szCs w:val="23"/>
                <w:lang w:eastAsia="ru-RU"/>
              </w:rPr>
              <w:t>0,3</w:t>
            </w:r>
          </w:p>
        </w:tc>
      </w:tr>
    </w:tbl>
    <w:p w:rsidR="00684464" w:rsidRDefault="00684464" w:rsidP="00693859">
      <w:pPr>
        <w:rPr>
          <w:rFonts w:ascii="Times New Roman" w:hAnsi="Times New Roman"/>
          <w:sz w:val="28"/>
          <w:szCs w:val="28"/>
        </w:rPr>
      </w:pPr>
    </w:p>
    <w:p w:rsidR="00684300" w:rsidRDefault="00684300" w:rsidP="00693859">
      <w:pPr>
        <w:rPr>
          <w:rFonts w:ascii="Times New Roman" w:hAnsi="Times New Roman"/>
          <w:sz w:val="28"/>
          <w:szCs w:val="28"/>
        </w:rPr>
      </w:pPr>
      <w:r w:rsidRPr="00684300">
        <w:rPr>
          <w:rFonts w:ascii="Times New Roman" w:hAnsi="Times New Roman"/>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r>
        <w:rPr>
          <w:rFonts w:ascii="Times New Roman" w:hAnsi="Times New Roman"/>
          <w:sz w:val="28"/>
          <w:szCs w:val="28"/>
        </w:rPr>
        <w:t xml:space="preserve"> (приложение Правилам осуществления мероприятий по предупреждению распространения вредных организмов</w:t>
      </w:r>
      <w:r w:rsidR="00325CA7">
        <w:rPr>
          <w:rFonts w:ascii="Times New Roman" w:hAnsi="Times New Roman"/>
          <w:sz w:val="28"/>
          <w:szCs w:val="28"/>
        </w:rPr>
        <w:t>)</w:t>
      </w:r>
      <w:r>
        <w:rPr>
          <w:rFonts w:ascii="Times New Roman" w:hAnsi="Times New Roman"/>
          <w:sz w:val="28"/>
          <w:szCs w:val="28"/>
        </w:rPr>
        <w:t>.</w:t>
      </w:r>
    </w:p>
    <w:p w:rsidR="00325CA7" w:rsidRPr="00325CA7" w:rsidRDefault="00325CA7" w:rsidP="00325CA7">
      <w:pPr>
        <w:rPr>
          <w:rFonts w:ascii="Times New Roman" w:hAnsi="Times New Roman"/>
          <w:sz w:val="28"/>
          <w:szCs w:val="28"/>
        </w:rPr>
      </w:pPr>
      <w:r w:rsidRPr="00325CA7">
        <w:rPr>
          <w:rFonts w:ascii="Times New Roman" w:hAnsi="Times New Roman"/>
          <w:sz w:val="28"/>
          <w:szCs w:val="28"/>
        </w:rPr>
        <w:t xml:space="preserve">Санитарная рубка считается сплошной, если вырубается весь древостой на площади </w:t>
      </w:r>
      <w:smartTag w:uri="urn:schemas-microsoft-com:office:smarttags" w:element="metricconverter">
        <w:smartTagPr>
          <w:attr w:name="ProductID" w:val="0,1 га"/>
        </w:smartTagPr>
        <w:r w:rsidRPr="00325CA7">
          <w:rPr>
            <w:rFonts w:ascii="Times New Roman" w:hAnsi="Times New Roman"/>
            <w:sz w:val="28"/>
            <w:szCs w:val="28"/>
          </w:rPr>
          <w:t>0,1 га</w:t>
        </w:r>
      </w:smartTag>
      <w:r w:rsidRPr="00325CA7">
        <w:rPr>
          <w:rFonts w:ascii="Times New Roman" w:hAnsi="Times New Roman"/>
          <w:sz w:val="28"/>
          <w:szCs w:val="28"/>
        </w:rPr>
        <w:t xml:space="preserve">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876EE3" w:rsidRPr="00876EE3" w:rsidRDefault="00876EE3" w:rsidP="00876EE3">
      <w:pPr>
        <w:rPr>
          <w:rFonts w:ascii="Times New Roman" w:hAnsi="Times New Roman"/>
          <w:sz w:val="28"/>
          <w:szCs w:val="28"/>
        </w:rPr>
      </w:pPr>
      <w:r w:rsidRPr="00876EE3">
        <w:rPr>
          <w:rFonts w:ascii="Times New Roman" w:hAnsi="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876EE3" w:rsidRPr="00876EE3" w:rsidRDefault="00876EE3" w:rsidP="00876EE3">
      <w:pPr>
        <w:rPr>
          <w:rFonts w:ascii="Times New Roman" w:hAnsi="Times New Roman"/>
          <w:sz w:val="28"/>
          <w:szCs w:val="28"/>
        </w:rPr>
      </w:pPr>
      <w:r w:rsidRPr="00876EE3">
        <w:rPr>
          <w:rFonts w:ascii="Times New Roman" w:hAnsi="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876EE3" w:rsidRPr="00876EE3" w:rsidRDefault="00876EE3" w:rsidP="00876EE3">
      <w:pPr>
        <w:rPr>
          <w:rFonts w:ascii="Times New Roman" w:hAnsi="Times New Roman"/>
          <w:sz w:val="28"/>
          <w:szCs w:val="28"/>
        </w:rPr>
      </w:pPr>
      <w:r w:rsidRPr="00876EE3">
        <w:rPr>
          <w:rFonts w:ascii="Times New Roman" w:hAnsi="Times New Roman"/>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876EE3" w:rsidRPr="00876EE3" w:rsidRDefault="00876EE3" w:rsidP="00876EE3">
      <w:pPr>
        <w:rPr>
          <w:rFonts w:ascii="Times New Roman" w:hAnsi="Times New Roman"/>
          <w:sz w:val="28"/>
          <w:szCs w:val="28"/>
        </w:rPr>
      </w:pPr>
      <w:r w:rsidRPr="00876EE3">
        <w:rPr>
          <w:rFonts w:ascii="Times New Roman" w:hAnsi="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876EE3" w:rsidRPr="00876EE3" w:rsidRDefault="00876EE3" w:rsidP="00876EE3">
      <w:pPr>
        <w:rPr>
          <w:rFonts w:ascii="Times New Roman" w:hAnsi="Times New Roman"/>
          <w:sz w:val="28"/>
          <w:szCs w:val="28"/>
        </w:rPr>
      </w:pPr>
      <w:r w:rsidRPr="00876EE3">
        <w:rPr>
          <w:rFonts w:ascii="Times New Roman" w:hAnsi="Times New Roman"/>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 лесопарка.</w:t>
      </w:r>
    </w:p>
    <w:p w:rsidR="00325CA7" w:rsidRDefault="00876EE3" w:rsidP="00876EE3">
      <w:pPr>
        <w:rPr>
          <w:rFonts w:ascii="Times New Roman" w:hAnsi="Times New Roman"/>
          <w:sz w:val="28"/>
          <w:szCs w:val="28"/>
        </w:rPr>
      </w:pPr>
      <w:r w:rsidRPr="00876EE3">
        <w:rPr>
          <w:rFonts w:ascii="Times New Roman" w:hAnsi="Times New Roman"/>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r>
        <w:rPr>
          <w:rFonts w:ascii="Times New Roman" w:hAnsi="Times New Roman"/>
          <w:sz w:val="28"/>
          <w:szCs w:val="28"/>
        </w:rPr>
        <w:t>.</w:t>
      </w:r>
    </w:p>
    <w:p w:rsidR="008800A2" w:rsidRDefault="008800A2" w:rsidP="00876EE3">
      <w:pPr>
        <w:rPr>
          <w:rFonts w:ascii="Times New Roman" w:hAnsi="Times New Roman"/>
          <w:sz w:val="28"/>
          <w:szCs w:val="28"/>
        </w:rPr>
      </w:pPr>
    </w:p>
    <w:p w:rsidR="008800A2" w:rsidRDefault="008800A2" w:rsidP="008800A2">
      <w:pPr>
        <w:jc w:val="center"/>
        <w:rPr>
          <w:rFonts w:ascii="Times New Roman" w:hAnsi="Times New Roman"/>
          <w:b/>
          <w:sz w:val="28"/>
          <w:szCs w:val="28"/>
        </w:rPr>
      </w:pPr>
      <w:r w:rsidRPr="008800A2">
        <w:rPr>
          <w:rFonts w:ascii="Times New Roman" w:hAnsi="Times New Roman"/>
          <w:b/>
          <w:sz w:val="28"/>
          <w:szCs w:val="28"/>
        </w:rPr>
        <w:t>Мероприятия по ликвидации очагов вредных организмов</w:t>
      </w:r>
    </w:p>
    <w:p w:rsidR="008800A2" w:rsidRPr="008800A2" w:rsidRDefault="008800A2" w:rsidP="008800A2">
      <w:pPr>
        <w:jc w:val="left"/>
        <w:rPr>
          <w:rFonts w:ascii="Times New Roman" w:hAnsi="Times New Roman"/>
          <w:sz w:val="28"/>
          <w:szCs w:val="28"/>
        </w:rPr>
      </w:pPr>
    </w:p>
    <w:p w:rsidR="008800A2" w:rsidRDefault="008800A2" w:rsidP="008800A2">
      <w:pPr>
        <w:jc w:val="left"/>
        <w:rPr>
          <w:rFonts w:ascii="Times New Roman" w:hAnsi="Times New Roman"/>
          <w:sz w:val="28"/>
          <w:szCs w:val="28"/>
        </w:rPr>
      </w:pPr>
      <w:r>
        <w:rPr>
          <w:rFonts w:ascii="Times New Roman" w:hAnsi="Times New Roman"/>
          <w:sz w:val="28"/>
          <w:szCs w:val="28"/>
        </w:rPr>
        <w:t>Правила ликвидации очагов вредных организмов у</w:t>
      </w:r>
      <w:r w:rsidRPr="008800A2">
        <w:rPr>
          <w:rFonts w:ascii="Times New Roman" w:hAnsi="Times New Roman"/>
          <w:sz w:val="28"/>
          <w:szCs w:val="28"/>
        </w:rPr>
        <w:t>тверждены</w:t>
      </w:r>
      <w:r>
        <w:rPr>
          <w:rFonts w:ascii="Times New Roman" w:hAnsi="Times New Roman"/>
          <w:sz w:val="28"/>
          <w:szCs w:val="28"/>
        </w:rPr>
        <w:t xml:space="preserve"> </w:t>
      </w:r>
      <w:r w:rsidRPr="008800A2">
        <w:rPr>
          <w:rFonts w:ascii="Times New Roman" w:hAnsi="Times New Roman"/>
          <w:sz w:val="28"/>
          <w:szCs w:val="28"/>
        </w:rPr>
        <w:t>приказом Минприроды России</w:t>
      </w:r>
      <w:r>
        <w:rPr>
          <w:rFonts w:ascii="Times New Roman" w:hAnsi="Times New Roman"/>
          <w:sz w:val="28"/>
          <w:szCs w:val="28"/>
        </w:rPr>
        <w:t xml:space="preserve"> </w:t>
      </w:r>
      <w:r w:rsidRPr="008800A2">
        <w:rPr>
          <w:rFonts w:ascii="Times New Roman" w:hAnsi="Times New Roman"/>
          <w:sz w:val="28"/>
          <w:szCs w:val="28"/>
        </w:rPr>
        <w:t xml:space="preserve">от 23.06.2016 </w:t>
      </w:r>
      <w:r>
        <w:rPr>
          <w:rFonts w:ascii="Times New Roman" w:hAnsi="Times New Roman"/>
          <w:sz w:val="28"/>
          <w:szCs w:val="28"/>
        </w:rPr>
        <w:t>№</w:t>
      </w:r>
      <w:r w:rsidRPr="008800A2">
        <w:rPr>
          <w:rFonts w:ascii="Times New Roman" w:hAnsi="Times New Roman"/>
          <w:sz w:val="28"/>
          <w:szCs w:val="28"/>
        </w:rPr>
        <w:t xml:space="preserve"> 361</w:t>
      </w:r>
      <w:r>
        <w:rPr>
          <w:rFonts w:ascii="Times New Roman" w:hAnsi="Times New Roman"/>
          <w:sz w:val="28"/>
          <w:szCs w:val="28"/>
        </w:rPr>
        <w:t>.</w:t>
      </w:r>
      <w:r w:rsidR="00422418">
        <w:rPr>
          <w:rFonts w:ascii="Times New Roman" w:hAnsi="Times New Roman"/>
          <w:sz w:val="28"/>
          <w:szCs w:val="28"/>
        </w:rPr>
        <w:t xml:space="preserve"> </w:t>
      </w:r>
    </w:p>
    <w:p w:rsidR="00422418" w:rsidRPr="00422418" w:rsidRDefault="00422418" w:rsidP="00422418">
      <w:pPr>
        <w:rPr>
          <w:rFonts w:ascii="Times New Roman" w:hAnsi="Times New Roman"/>
          <w:sz w:val="28"/>
          <w:szCs w:val="28"/>
        </w:rPr>
      </w:pPr>
      <w:r w:rsidRPr="00422418">
        <w:rPr>
          <w:rFonts w:ascii="Times New Roman" w:hAnsi="Times New Roman"/>
          <w:sz w:val="28"/>
          <w:szCs w:val="28"/>
        </w:rPr>
        <w:t>Правила ликвидации очагов вредных организмов устанавливают порядок назначения, организации и осуществления мероприятий по защите леса от вредных организмов, а также методы оценки эффективности их проведения.</w:t>
      </w:r>
    </w:p>
    <w:p w:rsidR="00422418" w:rsidRPr="008800A2" w:rsidRDefault="00422418" w:rsidP="00422418">
      <w:pPr>
        <w:rPr>
          <w:rFonts w:ascii="Times New Roman" w:hAnsi="Times New Roman"/>
          <w:sz w:val="28"/>
          <w:szCs w:val="28"/>
        </w:rPr>
      </w:pPr>
      <w:r w:rsidRPr="00422418">
        <w:rPr>
          <w:rFonts w:ascii="Times New Roman" w:hAnsi="Times New Roman"/>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w:t>
      </w:r>
      <w:r>
        <w:rPr>
          <w:rFonts w:ascii="Times New Roman" w:hAnsi="Times New Roman"/>
          <w:sz w:val="28"/>
          <w:szCs w:val="28"/>
        </w:rPr>
        <w:t>К</w:t>
      </w:r>
      <w:r w:rsidRPr="00422418">
        <w:rPr>
          <w:rFonts w:ascii="Times New Roman" w:hAnsi="Times New Roman"/>
          <w:sz w:val="28"/>
          <w:szCs w:val="28"/>
        </w:rPr>
        <w:t xml:space="preserve"> РФ</w:t>
      </w:r>
      <w:r>
        <w:rPr>
          <w:rFonts w:ascii="Times New Roman" w:hAnsi="Times New Roman"/>
          <w:sz w:val="28"/>
          <w:szCs w:val="28"/>
        </w:rPr>
        <w:t xml:space="preserve"> </w:t>
      </w:r>
      <w:r w:rsidRPr="00422418">
        <w:rPr>
          <w:rFonts w:ascii="Times New Roman" w:hAnsi="Times New Roman"/>
          <w:sz w:val="28"/>
          <w:szCs w:val="28"/>
        </w:rPr>
        <w:t>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w:t>
      </w:r>
      <w:r>
        <w:rPr>
          <w:rFonts w:ascii="Times New Roman" w:hAnsi="Times New Roman"/>
          <w:sz w:val="28"/>
          <w:szCs w:val="28"/>
        </w:rPr>
        <w:t xml:space="preserve">а. </w:t>
      </w:r>
    </w:p>
    <w:p w:rsidR="008800A2" w:rsidRDefault="00422418" w:rsidP="00422418">
      <w:pPr>
        <w:rPr>
          <w:rFonts w:ascii="Times New Roman" w:hAnsi="Times New Roman"/>
          <w:sz w:val="28"/>
          <w:szCs w:val="28"/>
        </w:rPr>
      </w:pPr>
      <w:r w:rsidRPr="00422418">
        <w:rPr>
          <w:rFonts w:ascii="Times New Roman" w:hAnsi="Times New Roman"/>
          <w:sz w:val="28"/>
          <w:szCs w:val="28"/>
        </w:rPr>
        <w:t>Ликвидация очагов вредных организмов в лесах включает в себя следующие меры</w:t>
      </w:r>
      <w:r w:rsidR="00977F11">
        <w:rPr>
          <w:rFonts w:ascii="Times New Roman" w:hAnsi="Times New Roman"/>
          <w:sz w:val="28"/>
          <w:szCs w:val="28"/>
        </w:rPr>
        <w:t>:</w:t>
      </w:r>
    </w:p>
    <w:p w:rsidR="00977F11" w:rsidRPr="00977F11" w:rsidRDefault="00977F11" w:rsidP="00977F11">
      <w:pPr>
        <w:rPr>
          <w:rFonts w:ascii="Times New Roman" w:hAnsi="Times New Roman"/>
          <w:sz w:val="28"/>
          <w:szCs w:val="28"/>
        </w:rPr>
      </w:pPr>
      <w:r>
        <w:rPr>
          <w:rFonts w:ascii="Times New Roman" w:hAnsi="Times New Roman"/>
          <w:sz w:val="28"/>
          <w:szCs w:val="28"/>
        </w:rPr>
        <w:t xml:space="preserve">- </w:t>
      </w:r>
      <w:r w:rsidRPr="00977F11">
        <w:rPr>
          <w:rFonts w:ascii="Times New Roman" w:hAnsi="Times New Roman"/>
          <w:sz w:val="28"/>
          <w:szCs w:val="28"/>
        </w:rPr>
        <w:t>проведение обследований очагов вредных организмов;</w:t>
      </w:r>
    </w:p>
    <w:p w:rsidR="00977F11" w:rsidRPr="00977F11" w:rsidRDefault="00977F11" w:rsidP="00977F11">
      <w:pPr>
        <w:rPr>
          <w:rFonts w:ascii="Times New Roman" w:hAnsi="Times New Roman"/>
          <w:sz w:val="28"/>
          <w:szCs w:val="28"/>
        </w:rPr>
      </w:pPr>
      <w:r>
        <w:rPr>
          <w:rFonts w:ascii="Times New Roman" w:hAnsi="Times New Roman"/>
          <w:sz w:val="28"/>
          <w:szCs w:val="28"/>
        </w:rPr>
        <w:t xml:space="preserve">- </w:t>
      </w:r>
      <w:r w:rsidRPr="00977F11">
        <w:rPr>
          <w:rFonts w:ascii="Times New Roman" w:hAnsi="Times New Roman"/>
          <w:sz w:val="28"/>
          <w:szCs w:val="28"/>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977F11" w:rsidRDefault="00977F11" w:rsidP="00977F11">
      <w:pPr>
        <w:rPr>
          <w:rFonts w:ascii="Times New Roman" w:hAnsi="Times New Roman"/>
          <w:sz w:val="28"/>
          <w:szCs w:val="28"/>
        </w:rPr>
      </w:pPr>
      <w:r>
        <w:rPr>
          <w:rFonts w:ascii="Times New Roman" w:hAnsi="Times New Roman"/>
          <w:sz w:val="28"/>
          <w:szCs w:val="28"/>
        </w:rPr>
        <w:t xml:space="preserve">- </w:t>
      </w:r>
      <w:r w:rsidRPr="00977F11">
        <w:rPr>
          <w:rFonts w:ascii="Times New Roman" w:hAnsi="Times New Roman"/>
          <w:sz w:val="28"/>
          <w:szCs w:val="28"/>
        </w:rPr>
        <w:t>рубка лесных насаждений в целях регулирования породного и возрастного составов лесных насаждений, зараженных вредными организмами.</w:t>
      </w:r>
    </w:p>
    <w:p w:rsidR="00977F11" w:rsidRPr="00977F11" w:rsidRDefault="00977F11" w:rsidP="00977F11">
      <w:pPr>
        <w:rPr>
          <w:rFonts w:ascii="Times New Roman" w:hAnsi="Times New Roman"/>
          <w:sz w:val="28"/>
          <w:szCs w:val="28"/>
        </w:rPr>
      </w:pPr>
      <w:r w:rsidRPr="00977F11">
        <w:rPr>
          <w:rFonts w:ascii="Times New Roman" w:hAnsi="Times New Roman"/>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C31B19" w:rsidRPr="00C31B19" w:rsidRDefault="00C31B19" w:rsidP="00C31B19">
      <w:pPr>
        <w:jc w:val="center"/>
        <w:rPr>
          <w:rFonts w:ascii="Times New Roman" w:hAnsi="Times New Roman"/>
          <w:b/>
          <w:sz w:val="28"/>
          <w:szCs w:val="28"/>
        </w:rPr>
      </w:pPr>
      <w:r w:rsidRPr="00C31B19">
        <w:rPr>
          <w:rFonts w:ascii="Times New Roman" w:hAnsi="Times New Roman"/>
          <w:b/>
          <w:sz w:val="28"/>
          <w:szCs w:val="28"/>
        </w:rPr>
        <w:t>Проведение обследований очагов вредных организмов</w:t>
      </w:r>
    </w:p>
    <w:p w:rsidR="00C31B19" w:rsidRPr="00C31B19" w:rsidRDefault="00C31B19" w:rsidP="00C31B19">
      <w:pPr>
        <w:rPr>
          <w:rFonts w:ascii="Times New Roman" w:hAnsi="Times New Roman"/>
          <w:sz w:val="28"/>
          <w:szCs w:val="28"/>
        </w:rPr>
      </w:pPr>
    </w:p>
    <w:p w:rsidR="00C31B19" w:rsidRPr="00C31B19" w:rsidRDefault="00C31B19" w:rsidP="00C31B19">
      <w:pPr>
        <w:rPr>
          <w:rFonts w:ascii="Times New Roman" w:hAnsi="Times New Roman"/>
          <w:sz w:val="28"/>
          <w:szCs w:val="28"/>
        </w:rPr>
      </w:pPr>
      <w:bookmarkStart w:id="77" w:name="Par52"/>
      <w:bookmarkEnd w:id="77"/>
      <w:r w:rsidRPr="00C31B19">
        <w:rPr>
          <w:rFonts w:ascii="Times New Roman" w:hAnsi="Times New Roman"/>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C31B19" w:rsidRDefault="00C31B19" w:rsidP="00C31B19">
      <w:pPr>
        <w:rPr>
          <w:rFonts w:ascii="Times New Roman" w:hAnsi="Times New Roman"/>
          <w:sz w:val="28"/>
          <w:szCs w:val="28"/>
        </w:rPr>
      </w:pPr>
      <w:bookmarkStart w:id="78" w:name="Par53"/>
      <w:bookmarkEnd w:id="78"/>
      <w:r w:rsidRPr="00C31B19">
        <w:rPr>
          <w:rFonts w:ascii="Times New Roman" w:hAnsi="Times New Roman"/>
          <w:sz w:val="28"/>
          <w:szCs w:val="28"/>
        </w:rPr>
        <w:t xml:space="preserve"> 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w:t>
      </w:r>
      <w:r>
        <w:rPr>
          <w:rFonts w:ascii="Times New Roman" w:hAnsi="Times New Roman"/>
          <w:sz w:val="28"/>
          <w:szCs w:val="28"/>
        </w:rPr>
        <w:t>онно-телекоммуникационной сети «</w:t>
      </w:r>
      <w:r w:rsidRPr="00C31B19">
        <w:rPr>
          <w:rFonts w:ascii="Times New Roman" w:hAnsi="Times New Roman"/>
          <w:sz w:val="28"/>
          <w:szCs w:val="28"/>
        </w:rPr>
        <w:t>Интернет</w:t>
      </w:r>
      <w:r>
        <w:rPr>
          <w:rFonts w:ascii="Times New Roman" w:hAnsi="Times New Roman"/>
          <w:sz w:val="28"/>
          <w:szCs w:val="28"/>
        </w:rPr>
        <w:t>»</w:t>
      </w:r>
      <w:r w:rsidRPr="00C31B19">
        <w:rPr>
          <w:rFonts w:ascii="Times New Roman" w:hAnsi="Times New Roman"/>
          <w:sz w:val="28"/>
          <w:szCs w:val="28"/>
        </w:rPr>
        <w:t>.</w:t>
      </w:r>
    </w:p>
    <w:p w:rsidR="00C31B19" w:rsidRPr="00C31B19" w:rsidRDefault="00C31B19" w:rsidP="00C31B19">
      <w:pPr>
        <w:rPr>
          <w:rFonts w:ascii="Times New Roman" w:hAnsi="Times New Roman"/>
          <w:sz w:val="28"/>
          <w:szCs w:val="28"/>
        </w:rPr>
      </w:pPr>
      <w:r w:rsidRPr="00C31B19">
        <w:rPr>
          <w:rFonts w:ascii="Times New Roman" w:hAnsi="Times New Roman"/>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w:t>
      </w:r>
      <w:r w:rsidR="00BE7A4F">
        <w:rPr>
          <w:rFonts w:ascii="Times New Roman" w:hAnsi="Times New Roman"/>
          <w:sz w:val="28"/>
          <w:szCs w:val="28"/>
        </w:rPr>
        <w:t>К РФ</w:t>
      </w:r>
      <w:r w:rsidRPr="00C31B19">
        <w:rPr>
          <w:rFonts w:ascii="Times New Roman" w:hAnsi="Times New Roman"/>
          <w:sz w:val="28"/>
          <w:szCs w:val="28"/>
        </w:rPr>
        <w:t>.</w:t>
      </w:r>
    </w:p>
    <w:p w:rsidR="00C31B19" w:rsidRPr="00C31B19" w:rsidRDefault="00C31B19" w:rsidP="00C31B19">
      <w:pPr>
        <w:rPr>
          <w:rFonts w:ascii="Times New Roman" w:hAnsi="Times New Roman"/>
          <w:sz w:val="28"/>
          <w:szCs w:val="28"/>
        </w:rPr>
      </w:pPr>
    </w:p>
    <w:p w:rsidR="00C31B19" w:rsidRPr="00C31B19" w:rsidRDefault="00C31B19" w:rsidP="00C31B19">
      <w:pPr>
        <w:jc w:val="center"/>
        <w:rPr>
          <w:rFonts w:ascii="Times New Roman" w:hAnsi="Times New Roman"/>
          <w:b/>
          <w:sz w:val="28"/>
          <w:szCs w:val="28"/>
        </w:rPr>
      </w:pPr>
      <w:r w:rsidRPr="00C31B19">
        <w:rPr>
          <w:rFonts w:ascii="Times New Roman" w:hAnsi="Times New Roman"/>
          <w:b/>
          <w:sz w:val="28"/>
          <w:szCs w:val="28"/>
        </w:rPr>
        <w:t>Уничтожение или подавление численности</w:t>
      </w:r>
      <w:r w:rsidR="00BE7A4F">
        <w:rPr>
          <w:rFonts w:ascii="Times New Roman" w:hAnsi="Times New Roman"/>
          <w:b/>
          <w:sz w:val="28"/>
          <w:szCs w:val="28"/>
        </w:rPr>
        <w:t xml:space="preserve"> </w:t>
      </w:r>
      <w:r w:rsidRPr="00C31B19">
        <w:rPr>
          <w:rFonts w:ascii="Times New Roman" w:hAnsi="Times New Roman"/>
          <w:b/>
          <w:sz w:val="28"/>
          <w:szCs w:val="28"/>
        </w:rPr>
        <w:t>вредных организмов</w:t>
      </w:r>
    </w:p>
    <w:p w:rsidR="00C31B19" w:rsidRPr="00BE7A4F" w:rsidRDefault="00C31B19" w:rsidP="00C31B19">
      <w:pPr>
        <w:jc w:val="center"/>
        <w:rPr>
          <w:rFonts w:ascii="Times New Roman" w:hAnsi="Times New Roman"/>
          <w:b/>
          <w:sz w:val="16"/>
          <w:szCs w:val="16"/>
        </w:rPr>
      </w:pPr>
    </w:p>
    <w:p w:rsidR="00C31B19" w:rsidRPr="00C31B19" w:rsidRDefault="00C31B19" w:rsidP="00C31B19">
      <w:pPr>
        <w:rPr>
          <w:rFonts w:ascii="Times New Roman" w:hAnsi="Times New Roman"/>
          <w:sz w:val="28"/>
          <w:szCs w:val="28"/>
        </w:rPr>
      </w:pPr>
      <w:r w:rsidRPr="00C31B19">
        <w:rPr>
          <w:rFonts w:ascii="Times New Roman" w:hAnsi="Times New Roman"/>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C31B19" w:rsidRPr="00C31B19" w:rsidRDefault="00C31B19" w:rsidP="00C31B19">
      <w:pPr>
        <w:rPr>
          <w:rFonts w:ascii="Times New Roman" w:hAnsi="Times New Roman"/>
          <w:sz w:val="28"/>
          <w:szCs w:val="28"/>
        </w:rPr>
      </w:pPr>
      <w:r w:rsidRPr="00C31B19">
        <w:rPr>
          <w:rFonts w:ascii="Times New Roman" w:hAnsi="Times New Roman"/>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C31B19" w:rsidRPr="00C31B19" w:rsidRDefault="00C31B19" w:rsidP="00C31B19">
      <w:pPr>
        <w:rPr>
          <w:rFonts w:ascii="Times New Roman" w:hAnsi="Times New Roman"/>
          <w:sz w:val="28"/>
          <w:szCs w:val="28"/>
        </w:rPr>
      </w:pPr>
      <w:r w:rsidRPr="00C31B19">
        <w:rPr>
          <w:rFonts w:ascii="Times New Roman" w:hAnsi="Times New Roman"/>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C31B19" w:rsidRPr="00C31B19" w:rsidRDefault="00C31B19" w:rsidP="00C31B19">
      <w:pPr>
        <w:rPr>
          <w:rFonts w:ascii="Times New Roman" w:hAnsi="Times New Roman"/>
          <w:sz w:val="28"/>
          <w:szCs w:val="28"/>
        </w:rPr>
      </w:pPr>
      <w:r w:rsidRPr="00C31B19">
        <w:rPr>
          <w:rFonts w:ascii="Times New Roman" w:hAnsi="Times New Roman"/>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C31B19" w:rsidRPr="00C31B19" w:rsidRDefault="00C31B19" w:rsidP="00C31B19">
      <w:pPr>
        <w:rPr>
          <w:rFonts w:ascii="Times New Roman" w:hAnsi="Times New Roman"/>
          <w:sz w:val="28"/>
          <w:szCs w:val="28"/>
        </w:rPr>
      </w:pPr>
      <w:r w:rsidRPr="00C31B19">
        <w:rPr>
          <w:rFonts w:ascii="Times New Roman" w:hAnsi="Times New Roman"/>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C31B19" w:rsidRPr="00C31B19" w:rsidRDefault="00C31B19" w:rsidP="00C31B19">
      <w:pPr>
        <w:rPr>
          <w:rFonts w:ascii="Times New Roman" w:hAnsi="Times New Roman"/>
          <w:sz w:val="28"/>
          <w:szCs w:val="28"/>
        </w:rPr>
      </w:pPr>
      <w:r w:rsidRPr="00C31B19">
        <w:rPr>
          <w:rFonts w:ascii="Times New Roman" w:hAnsi="Times New Roman"/>
          <w:sz w:val="28"/>
          <w:szCs w:val="28"/>
        </w:rPr>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rsidR="00C31B19" w:rsidRPr="00C31B19" w:rsidRDefault="00C31B19" w:rsidP="00C31B19">
      <w:pPr>
        <w:rPr>
          <w:rFonts w:ascii="Times New Roman" w:hAnsi="Times New Roman"/>
          <w:sz w:val="28"/>
          <w:szCs w:val="28"/>
        </w:rPr>
      </w:pPr>
      <w:r w:rsidRPr="00C31B19">
        <w:rPr>
          <w:rFonts w:ascii="Times New Roman" w:hAnsi="Times New Roman"/>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C31B19" w:rsidRPr="00C31B19" w:rsidRDefault="00C31B19" w:rsidP="00C31B19">
      <w:pPr>
        <w:rPr>
          <w:rFonts w:ascii="Times New Roman" w:hAnsi="Times New Roman"/>
          <w:sz w:val="28"/>
          <w:szCs w:val="28"/>
        </w:rPr>
      </w:pPr>
      <w:r w:rsidRPr="00C31B19">
        <w:rPr>
          <w:rFonts w:ascii="Times New Roman" w:hAnsi="Times New Roman"/>
          <w:sz w:val="28"/>
          <w:szCs w:val="28"/>
        </w:rPr>
        <w:t xml:space="preserve">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 </w:t>
      </w:r>
    </w:p>
    <w:p w:rsidR="00C31B19" w:rsidRPr="00BE7A4F" w:rsidRDefault="00C31B19" w:rsidP="00C31B19">
      <w:pPr>
        <w:rPr>
          <w:rFonts w:ascii="Times New Roman" w:hAnsi="Times New Roman"/>
          <w:sz w:val="18"/>
          <w:szCs w:val="18"/>
        </w:rPr>
      </w:pPr>
      <w:r w:rsidRPr="00C31B19">
        <w:rPr>
          <w:rFonts w:ascii="Times New Roman" w:hAnsi="Times New Roman"/>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w:t>
      </w:r>
      <w:r w:rsidR="00B37BD7">
        <w:rPr>
          <w:rFonts w:ascii="Times New Roman" w:hAnsi="Times New Roman"/>
          <w:sz w:val="28"/>
          <w:szCs w:val="28"/>
        </w:rPr>
        <w:t xml:space="preserve"> 103 - 105, 107 ЛК РФ</w:t>
      </w:r>
      <w:r w:rsidRPr="00C31B19">
        <w:rPr>
          <w:rFonts w:ascii="Times New Roman" w:hAnsi="Times New Roman"/>
          <w:sz w:val="28"/>
          <w:szCs w:val="28"/>
        </w:rPr>
        <w:t>.</w:t>
      </w:r>
    </w:p>
    <w:p w:rsidR="00977F11" w:rsidRPr="00BE7A4F" w:rsidRDefault="00977F11" w:rsidP="00977F11">
      <w:pPr>
        <w:rPr>
          <w:rFonts w:ascii="Times New Roman" w:hAnsi="Times New Roman"/>
          <w:sz w:val="16"/>
          <w:szCs w:val="16"/>
        </w:rPr>
      </w:pPr>
    </w:p>
    <w:p w:rsidR="00B37BD7" w:rsidRPr="00B37BD7" w:rsidRDefault="00B37BD7" w:rsidP="00B37BD7">
      <w:pPr>
        <w:jc w:val="center"/>
        <w:rPr>
          <w:rFonts w:ascii="Times New Roman" w:hAnsi="Times New Roman"/>
          <w:b/>
          <w:sz w:val="28"/>
          <w:szCs w:val="28"/>
        </w:rPr>
      </w:pPr>
      <w:r w:rsidRPr="00B37BD7">
        <w:rPr>
          <w:rFonts w:ascii="Times New Roman" w:hAnsi="Times New Roman"/>
          <w:b/>
          <w:sz w:val="28"/>
          <w:szCs w:val="28"/>
        </w:rPr>
        <w:t>Рубка лесных насаждений в целях регулирования</w:t>
      </w:r>
      <w:r w:rsidR="00BE7A4F">
        <w:rPr>
          <w:rFonts w:ascii="Times New Roman" w:hAnsi="Times New Roman"/>
          <w:b/>
          <w:sz w:val="28"/>
          <w:szCs w:val="28"/>
        </w:rPr>
        <w:t xml:space="preserve"> </w:t>
      </w:r>
      <w:r w:rsidRPr="00B37BD7">
        <w:rPr>
          <w:rFonts w:ascii="Times New Roman" w:hAnsi="Times New Roman"/>
          <w:b/>
          <w:sz w:val="28"/>
          <w:szCs w:val="28"/>
        </w:rPr>
        <w:t>породного и возрастного составов лесных насаждений,</w:t>
      </w:r>
      <w:r w:rsidR="00BE7A4F">
        <w:rPr>
          <w:rFonts w:ascii="Times New Roman" w:hAnsi="Times New Roman"/>
          <w:b/>
          <w:sz w:val="28"/>
          <w:szCs w:val="28"/>
        </w:rPr>
        <w:t xml:space="preserve"> </w:t>
      </w:r>
      <w:r w:rsidRPr="00B37BD7">
        <w:rPr>
          <w:rFonts w:ascii="Times New Roman" w:hAnsi="Times New Roman"/>
          <w:b/>
          <w:sz w:val="28"/>
          <w:szCs w:val="28"/>
        </w:rPr>
        <w:t>зараженных вредными организмами</w:t>
      </w:r>
    </w:p>
    <w:p w:rsidR="00B37BD7" w:rsidRPr="00BE7A4F" w:rsidRDefault="00B37BD7" w:rsidP="00B37BD7">
      <w:pPr>
        <w:rPr>
          <w:rFonts w:ascii="Times New Roman" w:hAnsi="Times New Roman"/>
          <w:sz w:val="16"/>
          <w:szCs w:val="16"/>
        </w:rPr>
      </w:pPr>
    </w:p>
    <w:p w:rsidR="00B37BD7" w:rsidRPr="00B37BD7" w:rsidRDefault="00B37BD7" w:rsidP="00B37BD7">
      <w:pPr>
        <w:rPr>
          <w:rFonts w:ascii="Times New Roman" w:hAnsi="Times New Roman"/>
          <w:sz w:val="28"/>
          <w:szCs w:val="28"/>
        </w:rPr>
      </w:pPr>
      <w:r w:rsidRPr="00B37BD7">
        <w:rPr>
          <w:rFonts w:ascii="Times New Roman" w:hAnsi="Times New Roman"/>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 согласно пунктам 8</w:t>
      </w:r>
      <w:r w:rsidR="007F41FD">
        <w:rPr>
          <w:rFonts w:ascii="Times New Roman" w:hAnsi="Times New Roman"/>
          <w:sz w:val="28"/>
          <w:szCs w:val="28"/>
        </w:rPr>
        <w:t xml:space="preserve"> </w:t>
      </w:r>
      <w:r w:rsidRPr="00B37BD7">
        <w:rPr>
          <w:rFonts w:ascii="Times New Roman" w:hAnsi="Times New Roman"/>
          <w:sz w:val="28"/>
          <w:szCs w:val="28"/>
        </w:rPr>
        <w:t>- 9</w:t>
      </w:r>
      <w:r>
        <w:rPr>
          <w:rFonts w:ascii="Times New Roman" w:hAnsi="Times New Roman"/>
          <w:sz w:val="28"/>
          <w:szCs w:val="28"/>
        </w:rPr>
        <w:t xml:space="preserve"> </w:t>
      </w:r>
      <w:r w:rsidRPr="00B37BD7">
        <w:rPr>
          <w:rFonts w:ascii="Times New Roman" w:hAnsi="Times New Roman"/>
          <w:sz w:val="28"/>
          <w:szCs w:val="28"/>
        </w:rPr>
        <w:t>Приказа</w:t>
      </w:r>
      <w:r w:rsidR="007F41FD">
        <w:rPr>
          <w:rFonts w:ascii="Times New Roman" w:hAnsi="Times New Roman"/>
          <w:sz w:val="28"/>
          <w:szCs w:val="28"/>
        </w:rPr>
        <w:t xml:space="preserve"> Минприроды России от 23.06.2016 № 361.</w:t>
      </w:r>
    </w:p>
    <w:p w:rsidR="00B37BD7" w:rsidRPr="00B37BD7" w:rsidRDefault="00B37BD7" w:rsidP="00B37BD7">
      <w:pPr>
        <w:rPr>
          <w:rFonts w:ascii="Times New Roman" w:hAnsi="Times New Roman"/>
          <w:sz w:val="28"/>
          <w:szCs w:val="28"/>
        </w:rPr>
      </w:pPr>
      <w:r w:rsidRPr="00B37BD7">
        <w:rPr>
          <w:rFonts w:ascii="Times New Roman" w:hAnsi="Times New Roman"/>
          <w:sz w:val="28"/>
          <w:szCs w:val="28"/>
        </w:rPr>
        <w:t>Рубка лесных насаждений, зараженных вредными организмами, включает в себя следующие мероприятия:</w:t>
      </w:r>
    </w:p>
    <w:p w:rsidR="00B37BD7" w:rsidRPr="00B37BD7" w:rsidRDefault="00B37BD7" w:rsidP="00B37BD7">
      <w:pPr>
        <w:rPr>
          <w:rFonts w:ascii="Times New Roman" w:hAnsi="Times New Roman"/>
          <w:sz w:val="28"/>
          <w:szCs w:val="28"/>
        </w:rPr>
      </w:pPr>
      <w:r w:rsidRPr="00B37BD7">
        <w:rPr>
          <w:rFonts w:ascii="Times New Roman" w:hAnsi="Times New Roman"/>
          <w:sz w:val="28"/>
          <w:szCs w:val="28"/>
        </w:rPr>
        <w:t>- рубку и выкладку ловчих деревьев с их последующей уборкой;</w:t>
      </w:r>
    </w:p>
    <w:p w:rsidR="00B37BD7" w:rsidRPr="00B37BD7" w:rsidRDefault="00B37BD7" w:rsidP="00B37BD7">
      <w:pPr>
        <w:rPr>
          <w:rFonts w:ascii="Times New Roman" w:hAnsi="Times New Roman"/>
          <w:sz w:val="28"/>
          <w:szCs w:val="28"/>
        </w:rPr>
      </w:pPr>
      <w:r w:rsidRPr="00B37BD7">
        <w:rPr>
          <w:rFonts w:ascii="Times New Roman" w:hAnsi="Times New Roman"/>
          <w:sz w:val="28"/>
          <w:szCs w:val="28"/>
        </w:rPr>
        <w:t>- рубку лесных насаждений, являющихся очагами вредных организмов.</w:t>
      </w:r>
    </w:p>
    <w:p w:rsidR="00B37BD7" w:rsidRDefault="00B37BD7" w:rsidP="00B37BD7">
      <w:pPr>
        <w:rPr>
          <w:rFonts w:ascii="Times New Roman" w:hAnsi="Times New Roman"/>
          <w:sz w:val="28"/>
          <w:szCs w:val="28"/>
        </w:rPr>
      </w:pPr>
      <w:r w:rsidRPr="00B37BD7">
        <w:rPr>
          <w:rFonts w:ascii="Times New Roman" w:hAnsi="Times New Roman"/>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r w:rsidR="007F41FD">
        <w:rPr>
          <w:rFonts w:ascii="Times New Roman" w:hAnsi="Times New Roman"/>
          <w:sz w:val="28"/>
          <w:szCs w:val="28"/>
        </w:rPr>
        <w:t>.</w:t>
      </w:r>
    </w:p>
    <w:p w:rsidR="007F41FD" w:rsidRPr="007F41FD" w:rsidRDefault="007F41FD" w:rsidP="007F41FD">
      <w:pPr>
        <w:rPr>
          <w:rFonts w:ascii="Times New Roman" w:hAnsi="Times New Roman"/>
          <w:sz w:val="28"/>
          <w:szCs w:val="28"/>
        </w:rPr>
      </w:pPr>
      <w:r w:rsidRPr="007F41FD">
        <w:rPr>
          <w:rFonts w:ascii="Times New Roman" w:hAnsi="Times New Roman"/>
          <w:sz w:val="28"/>
          <w:szCs w:val="28"/>
        </w:rPr>
        <w:t xml:space="preserve">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w:t>
      </w:r>
      <w:r>
        <w:rPr>
          <w:rFonts w:ascii="Times New Roman" w:hAnsi="Times New Roman"/>
          <w:sz w:val="28"/>
          <w:szCs w:val="28"/>
        </w:rPr>
        <w:t>санитарной безопасности в лесах</w:t>
      </w:r>
      <w:r w:rsidRPr="007F41FD">
        <w:rPr>
          <w:rFonts w:ascii="Times New Roman" w:hAnsi="Times New Roman"/>
          <w:sz w:val="28"/>
          <w:szCs w:val="28"/>
        </w:rPr>
        <w:t>, стволовыми вредителями или возбудителями сосудистых и бактериальных заболеваний.</w:t>
      </w:r>
    </w:p>
    <w:p w:rsidR="003F0C8A" w:rsidRDefault="007F41FD" w:rsidP="00B37BD7">
      <w:pPr>
        <w:rPr>
          <w:rFonts w:ascii="Times New Roman" w:hAnsi="Times New Roman"/>
          <w:sz w:val="28"/>
          <w:szCs w:val="28"/>
        </w:rPr>
      </w:pPr>
      <w:r w:rsidRPr="007F41FD">
        <w:rPr>
          <w:rFonts w:ascii="Times New Roman" w:hAnsi="Times New Roman"/>
          <w:sz w:val="28"/>
          <w:szCs w:val="28"/>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Рослесхоза от </w:t>
      </w:r>
      <w:r w:rsidR="003F0C8A">
        <w:rPr>
          <w:rFonts w:ascii="Times New Roman" w:hAnsi="Times New Roman"/>
          <w:sz w:val="28"/>
          <w:szCs w:val="28"/>
        </w:rPr>
        <w:t>13.09.2016 №  474.</w:t>
      </w:r>
    </w:p>
    <w:p w:rsidR="001356D0" w:rsidRDefault="003F0C8A" w:rsidP="00B37BD7">
      <w:pPr>
        <w:rPr>
          <w:rFonts w:ascii="Times New Roman" w:hAnsi="Times New Roman"/>
          <w:sz w:val="28"/>
          <w:szCs w:val="28"/>
        </w:rPr>
        <w:sectPr w:rsidR="001356D0" w:rsidSect="00BF59AF">
          <w:pgSz w:w="11906" w:h="16838"/>
          <w:pgMar w:top="1134" w:right="567" w:bottom="1134" w:left="1701" w:header="709" w:footer="709" w:gutter="0"/>
          <w:cols w:space="708"/>
          <w:docGrid w:linePitch="360"/>
        </w:sectPr>
      </w:pPr>
      <w:r w:rsidRPr="003F0C8A">
        <w:rPr>
          <w:rFonts w:ascii="Times New Roman" w:hAnsi="Times New Roman"/>
          <w:sz w:val="28"/>
          <w:szCs w:val="28"/>
        </w:rPr>
        <w:t xml:space="preserve">На момент проведения лесоустройства наличия очагов вредных организмов, загрязнений и иных воздействий на </w:t>
      </w:r>
      <w:r>
        <w:rPr>
          <w:rFonts w:ascii="Times New Roman" w:hAnsi="Times New Roman"/>
          <w:sz w:val="28"/>
          <w:szCs w:val="28"/>
        </w:rPr>
        <w:t xml:space="preserve">городские </w:t>
      </w:r>
      <w:r w:rsidRPr="003F0C8A">
        <w:rPr>
          <w:rFonts w:ascii="Times New Roman" w:hAnsi="Times New Roman"/>
          <w:sz w:val="28"/>
          <w:szCs w:val="28"/>
        </w:rPr>
        <w:t>леса не зафиксировано</w:t>
      </w:r>
      <w:r>
        <w:rPr>
          <w:rFonts w:ascii="Times New Roman" w:hAnsi="Times New Roman"/>
          <w:sz w:val="28"/>
          <w:szCs w:val="28"/>
        </w:rPr>
        <w:t>.</w:t>
      </w:r>
      <w:r w:rsidR="00FB690F">
        <w:rPr>
          <w:rFonts w:ascii="Times New Roman" w:hAnsi="Times New Roman"/>
          <w:sz w:val="28"/>
          <w:szCs w:val="28"/>
        </w:rPr>
        <w:t xml:space="preserve"> </w:t>
      </w:r>
      <w:r w:rsidR="00F35D61">
        <w:rPr>
          <w:rFonts w:ascii="Times New Roman" w:hAnsi="Times New Roman"/>
          <w:sz w:val="28"/>
          <w:szCs w:val="28"/>
        </w:rPr>
        <w:t>Нормативы и параметры санитарно-оздоровительных мероприятий лесохозяйственным регламентом не определяются</w:t>
      </w:r>
      <w:r w:rsidR="00BE7A4F">
        <w:rPr>
          <w:rFonts w:ascii="Times New Roman" w:hAnsi="Times New Roman"/>
          <w:sz w:val="28"/>
          <w:szCs w:val="28"/>
        </w:rPr>
        <w:t>, таблица 46 не заполняется</w:t>
      </w:r>
      <w:r w:rsidR="00A80B62">
        <w:rPr>
          <w:rFonts w:ascii="Times New Roman" w:hAnsi="Times New Roman"/>
          <w:sz w:val="28"/>
          <w:szCs w:val="28"/>
        </w:rPr>
        <w:t xml:space="preserve">. </w:t>
      </w:r>
    </w:p>
    <w:p w:rsidR="001356D0" w:rsidRDefault="001356D0" w:rsidP="001356D0">
      <w:pPr>
        <w:ind w:firstLine="0"/>
        <w:rPr>
          <w:rFonts w:ascii="Times New Roman" w:hAnsi="Times New Roman"/>
          <w:sz w:val="28"/>
          <w:szCs w:val="28"/>
        </w:rPr>
      </w:pPr>
      <w:r>
        <w:rPr>
          <w:rFonts w:ascii="Times New Roman" w:hAnsi="Times New Roman"/>
          <w:sz w:val="28"/>
          <w:szCs w:val="28"/>
        </w:rPr>
        <w:t>Таблица  46 - Нормативы и параметры санитарно-оздоровительных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3667"/>
        <w:gridCol w:w="731"/>
        <w:gridCol w:w="992"/>
        <w:gridCol w:w="1417"/>
        <w:gridCol w:w="1560"/>
        <w:gridCol w:w="2835"/>
        <w:gridCol w:w="1842"/>
        <w:gridCol w:w="953"/>
      </w:tblGrid>
      <w:tr w:rsidR="001356D0" w:rsidRPr="00C52208" w:rsidTr="00E3549D">
        <w:tc>
          <w:tcPr>
            <w:tcW w:w="672" w:type="dxa"/>
            <w:vMerge w:val="restart"/>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 п/п</w:t>
            </w:r>
          </w:p>
        </w:tc>
        <w:tc>
          <w:tcPr>
            <w:tcW w:w="3667" w:type="dxa"/>
            <w:vMerge w:val="restart"/>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Показатели</w:t>
            </w:r>
          </w:p>
        </w:tc>
        <w:tc>
          <w:tcPr>
            <w:tcW w:w="731" w:type="dxa"/>
            <w:vMerge w:val="restart"/>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Ед. изм.</w:t>
            </w:r>
          </w:p>
        </w:tc>
        <w:tc>
          <w:tcPr>
            <w:tcW w:w="3969" w:type="dxa"/>
            <w:gridSpan w:val="3"/>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Рубка погибших и поврежденных лесных насаждений</w:t>
            </w:r>
          </w:p>
        </w:tc>
        <w:tc>
          <w:tcPr>
            <w:tcW w:w="2835" w:type="dxa"/>
            <w:vMerge w:val="restart"/>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Уборка аварийных деревьев</w:t>
            </w:r>
          </w:p>
        </w:tc>
        <w:tc>
          <w:tcPr>
            <w:tcW w:w="1842" w:type="dxa"/>
            <w:vMerge w:val="restart"/>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Уборка неликвидной древесины</w:t>
            </w:r>
          </w:p>
        </w:tc>
        <w:tc>
          <w:tcPr>
            <w:tcW w:w="953" w:type="dxa"/>
            <w:vMerge w:val="restart"/>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Итого</w:t>
            </w:r>
          </w:p>
        </w:tc>
      </w:tr>
      <w:tr w:rsidR="001356D0" w:rsidRPr="00C52208" w:rsidTr="00E3549D">
        <w:tc>
          <w:tcPr>
            <w:tcW w:w="672" w:type="dxa"/>
            <w:vMerge/>
            <w:shd w:val="clear" w:color="auto" w:fill="auto"/>
            <w:vAlign w:val="center"/>
          </w:tcPr>
          <w:p w:rsidR="001356D0" w:rsidRPr="00E3549D" w:rsidRDefault="001356D0" w:rsidP="00E3549D">
            <w:pPr>
              <w:ind w:firstLine="0"/>
              <w:jc w:val="center"/>
              <w:rPr>
                <w:rFonts w:ascii="Times New Roman" w:hAnsi="Times New Roman"/>
                <w:sz w:val="24"/>
                <w:szCs w:val="24"/>
              </w:rPr>
            </w:pPr>
          </w:p>
        </w:tc>
        <w:tc>
          <w:tcPr>
            <w:tcW w:w="3667" w:type="dxa"/>
            <w:vMerge/>
            <w:shd w:val="clear" w:color="auto" w:fill="auto"/>
            <w:vAlign w:val="center"/>
          </w:tcPr>
          <w:p w:rsidR="001356D0" w:rsidRPr="00E3549D" w:rsidRDefault="001356D0" w:rsidP="00E3549D">
            <w:pPr>
              <w:ind w:firstLine="0"/>
              <w:jc w:val="center"/>
              <w:rPr>
                <w:rFonts w:ascii="Times New Roman" w:hAnsi="Times New Roman"/>
                <w:sz w:val="24"/>
                <w:szCs w:val="24"/>
              </w:rPr>
            </w:pPr>
          </w:p>
        </w:tc>
        <w:tc>
          <w:tcPr>
            <w:tcW w:w="731" w:type="dxa"/>
            <w:vMerge/>
            <w:shd w:val="clear" w:color="auto" w:fill="auto"/>
            <w:vAlign w:val="center"/>
          </w:tcPr>
          <w:p w:rsidR="001356D0" w:rsidRPr="00E3549D" w:rsidRDefault="001356D0" w:rsidP="00E3549D">
            <w:pPr>
              <w:ind w:firstLine="0"/>
              <w:jc w:val="center"/>
              <w:rPr>
                <w:rFonts w:ascii="Times New Roman" w:hAnsi="Times New Roman"/>
                <w:sz w:val="24"/>
                <w:szCs w:val="24"/>
              </w:rPr>
            </w:pPr>
          </w:p>
        </w:tc>
        <w:tc>
          <w:tcPr>
            <w:tcW w:w="992" w:type="dxa"/>
            <w:vMerge w:val="restart"/>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всего</w:t>
            </w:r>
          </w:p>
        </w:tc>
        <w:tc>
          <w:tcPr>
            <w:tcW w:w="2977" w:type="dxa"/>
            <w:gridSpan w:val="2"/>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в том числе</w:t>
            </w:r>
          </w:p>
        </w:tc>
        <w:tc>
          <w:tcPr>
            <w:tcW w:w="2835" w:type="dxa"/>
            <w:vMerge/>
            <w:shd w:val="clear" w:color="auto" w:fill="auto"/>
            <w:vAlign w:val="center"/>
          </w:tcPr>
          <w:p w:rsidR="001356D0" w:rsidRPr="00E3549D" w:rsidRDefault="001356D0" w:rsidP="00E3549D">
            <w:pPr>
              <w:ind w:firstLine="0"/>
              <w:jc w:val="center"/>
              <w:rPr>
                <w:rFonts w:ascii="Times New Roman" w:hAnsi="Times New Roman"/>
                <w:sz w:val="24"/>
                <w:szCs w:val="24"/>
              </w:rPr>
            </w:pPr>
          </w:p>
        </w:tc>
        <w:tc>
          <w:tcPr>
            <w:tcW w:w="1842" w:type="dxa"/>
            <w:vMerge/>
            <w:shd w:val="clear" w:color="auto" w:fill="auto"/>
            <w:vAlign w:val="center"/>
          </w:tcPr>
          <w:p w:rsidR="001356D0" w:rsidRPr="00E3549D" w:rsidRDefault="001356D0" w:rsidP="00E3549D">
            <w:pPr>
              <w:ind w:firstLine="0"/>
              <w:jc w:val="center"/>
              <w:rPr>
                <w:rFonts w:ascii="Times New Roman" w:hAnsi="Times New Roman"/>
                <w:sz w:val="24"/>
                <w:szCs w:val="24"/>
              </w:rPr>
            </w:pPr>
          </w:p>
        </w:tc>
        <w:tc>
          <w:tcPr>
            <w:tcW w:w="953" w:type="dxa"/>
            <w:vMerge/>
            <w:shd w:val="clear" w:color="auto" w:fill="auto"/>
            <w:vAlign w:val="center"/>
          </w:tcPr>
          <w:p w:rsidR="001356D0" w:rsidRPr="00E3549D" w:rsidRDefault="001356D0" w:rsidP="00E3549D">
            <w:pPr>
              <w:ind w:firstLine="0"/>
              <w:jc w:val="center"/>
              <w:rPr>
                <w:rFonts w:ascii="Times New Roman" w:hAnsi="Times New Roman"/>
                <w:sz w:val="24"/>
                <w:szCs w:val="24"/>
              </w:rPr>
            </w:pPr>
          </w:p>
        </w:tc>
      </w:tr>
      <w:tr w:rsidR="001356D0" w:rsidRPr="00C52208" w:rsidTr="00E3549D">
        <w:tc>
          <w:tcPr>
            <w:tcW w:w="672" w:type="dxa"/>
            <w:vMerge/>
            <w:shd w:val="clear" w:color="auto" w:fill="auto"/>
            <w:vAlign w:val="center"/>
          </w:tcPr>
          <w:p w:rsidR="001356D0" w:rsidRPr="00E3549D" w:rsidRDefault="001356D0" w:rsidP="00E3549D">
            <w:pPr>
              <w:ind w:firstLine="0"/>
              <w:jc w:val="center"/>
              <w:rPr>
                <w:rFonts w:ascii="Times New Roman" w:hAnsi="Times New Roman"/>
                <w:sz w:val="24"/>
                <w:szCs w:val="24"/>
              </w:rPr>
            </w:pPr>
          </w:p>
        </w:tc>
        <w:tc>
          <w:tcPr>
            <w:tcW w:w="3667" w:type="dxa"/>
            <w:vMerge/>
            <w:shd w:val="clear" w:color="auto" w:fill="auto"/>
            <w:vAlign w:val="center"/>
          </w:tcPr>
          <w:p w:rsidR="001356D0" w:rsidRPr="00E3549D" w:rsidRDefault="001356D0" w:rsidP="00E3549D">
            <w:pPr>
              <w:ind w:firstLine="0"/>
              <w:jc w:val="center"/>
              <w:rPr>
                <w:rFonts w:ascii="Times New Roman" w:hAnsi="Times New Roman"/>
                <w:sz w:val="24"/>
                <w:szCs w:val="24"/>
              </w:rPr>
            </w:pPr>
          </w:p>
        </w:tc>
        <w:tc>
          <w:tcPr>
            <w:tcW w:w="731" w:type="dxa"/>
            <w:vMerge/>
            <w:shd w:val="clear" w:color="auto" w:fill="auto"/>
            <w:vAlign w:val="center"/>
          </w:tcPr>
          <w:p w:rsidR="001356D0" w:rsidRPr="00E3549D" w:rsidRDefault="001356D0" w:rsidP="00E3549D">
            <w:pPr>
              <w:ind w:firstLine="0"/>
              <w:jc w:val="center"/>
              <w:rPr>
                <w:rFonts w:ascii="Times New Roman" w:hAnsi="Times New Roman"/>
                <w:sz w:val="24"/>
                <w:szCs w:val="24"/>
              </w:rPr>
            </w:pPr>
          </w:p>
        </w:tc>
        <w:tc>
          <w:tcPr>
            <w:tcW w:w="992" w:type="dxa"/>
            <w:vMerge/>
            <w:shd w:val="clear" w:color="auto" w:fill="auto"/>
            <w:vAlign w:val="center"/>
          </w:tcPr>
          <w:p w:rsidR="001356D0" w:rsidRPr="00E3549D" w:rsidRDefault="001356D0" w:rsidP="00E3549D">
            <w:pPr>
              <w:ind w:firstLine="0"/>
              <w:jc w:val="center"/>
              <w:rPr>
                <w:rFonts w:ascii="Times New Roman" w:hAnsi="Times New Roman"/>
                <w:sz w:val="24"/>
                <w:szCs w:val="24"/>
              </w:rPr>
            </w:pPr>
          </w:p>
        </w:tc>
        <w:tc>
          <w:tcPr>
            <w:tcW w:w="1417" w:type="dxa"/>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сплошная</w:t>
            </w:r>
          </w:p>
        </w:tc>
        <w:tc>
          <w:tcPr>
            <w:tcW w:w="1560" w:type="dxa"/>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выборочная</w:t>
            </w:r>
          </w:p>
        </w:tc>
        <w:tc>
          <w:tcPr>
            <w:tcW w:w="2835" w:type="dxa"/>
            <w:vMerge/>
            <w:shd w:val="clear" w:color="auto" w:fill="auto"/>
            <w:vAlign w:val="center"/>
          </w:tcPr>
          <w:p w:rsidR="001356D0" w:rsidRPr="00E3549D" w:rsidRDefault="001356D0" w:rsidP="00E3549D">
            <w:pPr>
              <w:ind w:firstLine="0"/>
              <w:jc w:val="center"/>
              <w:rPr>
                <w:rFonts w:ascii="Times New Roman" w:hAnsi="Times New Roman"/>
                <w:sz w:val="24"/>
                <w:szCs w:val="24"/>
              </w:rPr>
            </w:pPr>
          </w:p>
        </w:tc>
        <w:tc>
          <w:tcPr>
            <w:tcW w:w="1842" w:type="dxa"/>
            <w:vMerge/>
            <w:shd w:val="clear" w:color="auto" w:fill="auto"/>
            <w:vAlign w:val="center"/>
          </w:tcPr>
          <w:p w:rsidR="001356D0" w:rsidRPr="00E3549D" w:rsidRDefault="001356D0" w:rsidP="00E3549D">
            <w:pPr>
              <w:ind w:firstLine="0"/>
              <w:jc w:val="center"/>
              <w:rPr>
                <w:rFonts w:ascii="Times New Roman" w:hAnsi="Times New Roman"/>
                <w:sz w:val="24"/>
                <w:szCs w:val="24"/>
              </w:rPr>
            </w:pPr>
          </w:p>
        </w:tc>
        <w:tc>
          <w:tcPr>
            <w:tcW w:w="953" w:type="dxa"/>
            <w:vMerge/>
            <w:shd w:val="clear" w:color="auto" w:fill="auto"/>
            <w:vAlign w:val="center"/>
          </w:tcPr>
          <w:p w:rsidR="001356D0" w:rsidRPr="00E3549D" w:rsidRDefault="001356D0" w:rsidP="00E3549D">
            <w:pPr>
              <w:ind w:firstLine="0"/>
              <w:jc w:val="center"/>
              <w:rPr>
                <w:rFonts w:ascii="Times New Roman" w:hAnsi="Times New Roman"/>
                <w:sz w:val="24"/>
                <w:szCs w:val="24"/>
              </w:rPr>
            </w:pPr>
          </w:p>
        </w:tc>
      </w:tr>
      <w:tr w:rsidR="001356D0" w:rsidRPr="00C52208" w:rsidTr="00E3549D">
        <w:tc>
          <w:tcPr>
            <w:tcW w:w="672" w:type="dxa"/>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3667" w:type="dxa"/>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731" w:type="dxa"/>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3</w:t>
            </w:r>
          </w:p>
        </w:tc>
        <w:tc>
          <w:tcPr>
            <w:tcW w:w="992" w:type="dxa"/>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4</w:t>
            </w:r>
          </w:p>
        </w:tc>
        <w:tc>
          <w:tcPr>
            <w:tcW w:w="1417" w:type="dxa"/>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5</w:t>
            </w:r>
          </w:p>
        </w:tc>
        <w:tc>
          <w:tcPr>
            <w:tcW w:w="1560" w:type="dxa"/>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6</w:t>
            </w:r>
          </w:p>
        </w:tc>
        <w:tc>
          <w:tcPr>
            <w:tcW w:w="2835" w:type="dxa"/>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7</w:t>
            </w:r>
          </w:p>
        </w:tc>
        <w:tc>
          <w:tcPr>
            <w:tcW w:w="1842" w:type="dxa"/>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8</w:t>
            </w:r>
          </w:p>
        </w:tc>
        <w:tc>
          <w:tcPr>
            <w:tcW w:w="953" w:type="dxa"/>
            <w:shd w:val="clear" w:color="auto" w:fill="auto"/>
            <w:vAlign w:val="center"/>
          </w:tcPr>
          <w:p w:rsidR="001356D0" w:rsidRPr="00E3549D" w:rsidRDefault="001356D0" w:rsidP="00E3549D">
            <w:pPr>
              <w:ind w:firstLine="0"/>
              <w:jc w:val="center"/>
              <w:rPr>
                <w:rFonts w:ascii="Times New Roman" w:hAnsi="Times New Roman"/>
                <w:sz w:val="24"/>
                <w:szCs w:val="24"/>
              </w:rPr>
            </w:pPr>
            <w:r w:rsidRPr="00E3549D">
              <w:rPr>
                <w:rFonts w:ascii="Times New Roman" w:hAnsi="Times New Roman"/>
                <w:sz w:val="24"/>
                <w:szCs w:val="24"/>
              </w:rPr>
              <w:t>9</w:t>
            </w:r>
          </w:p>
        </w:tc>
      </w:tr>
      <w:tr w:rsidR="001356D0" w:rsidRPr="00C52208" w:rsidTr="00E3549D">
        <w:tc>
          <w:tcPr>
            <w:tcW w:w="672"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1.</w:t>
            </w:r>
          </w:p>
        </w:tc>
        <w:tc>
          <w:tcPr>
            <w:tcW w:w="3667"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Выявленный фонд по лесоводственным требованиям</w:t>
            </w:r>
          </w:p>
        </w:tc>
        <w:tc>
          <w:tcPr>
            <w:tcW w:w="731" w:type="dxa"/>
            <w:shd w:val="clear" w:color="auto" w:fill="auto"/>
          </w:tcPr>
          <w:p w:rsidR="001356D0" w:rsidRPr="00E3549D" w:rsidRDefault="001356D0" w:rsidP="00E3549D">
            <w:pPr>
              <w:ind w:firstLine="0"/>
              <w:rPr>
                <w:rFonts w:ascii="Times New Roman" w:hAnsi="Times New Roman"/>
                <w:sz w:val="24"/>
                <w:szCs w:val="24"/>
                <w:vertAlign w:val="superscript"/>
              </w:rPr>
            </w:pPr>
            <w:r w:rsidRPr="00E3549D">
              <w:rPr>
                <w:rFonts w:ascii="Times New Roman" w:hAnsi="Times New Roman"/>
                <w:sz w:val="24"/>
                <w:szCs w:val="24"/>
              </w:rPr>
              <w:t>га м</w:t>
            </w:r>
            <w:r w:rsidRPr="00E3549D">
              <w:rPr>
                <w:rFonts w:ascii="Times New Roman" w:hAnsi="Times New Roman"/>
                <w:sz w:val="24"/>
                <w:szCs w:val="24"/>
                <w:vertAlign w:val="superscript"/>
              </w:rPr>
              <w:t>3</w:t>
            </w:r>
          </w:p>
        </w:tc>
        <w:tc>
          <w:tcPr>
            <w:tcW w:w="992" w:type="dxa"/>
            <w:shd w:val="clear" w:color="auto" w:fill="auto"/>
          </w:tcPr>
          <w:p w:rsidR="001356D0" w:rsidRPr="00E3549D" w:rsidRDefault="001356D0" w:rsidP="00E3549D">
            <w:pPr>
              <w:ind w:firstLine="0"/>
              <w:rPr>
                <w:rFonts w:ascii="Times New Roman" w:hAnsi="Times New Roman"/>
                <w:sz w:val="24"/>
                <w:szCs w:val="24"/>
              </w:rPr>
            </w:pPr>
          </w:p>
        </w:tc>
        <w:tc>
          <w:tcPr>
            <w:tcW w:w="1417" w:type="dxa"/>
            <w:shd w:val="clear" w:color="auto" w:fill="auto"/>
          </w:tcPr>
          <w:p w:rsidR="001356D0" w:rsidRPr="00E3549D" w:rsidRDefault="001356D0" w:rsidP="00E3549D">
            <w:pPr>
              <w:ind w:firstLine="0"/>
              <w:rPr>
                <w:rFonts w:ascii="Times New Roman" w:hAnsi="Times New Roman"/>
                <w:sz w:val="24"/>
                <w:szCs w:val="24"/>
              </w:rPr>
            </w:pPr>
          </w:p>
        </w:tc>
        <w:tc>
          <w:tcPr>
            <w:tcW w:w="1560" w:type="dxa"/>
            <w:shd w:val="clear" w:color="auto" w:fill="auto"/>
          </w:tcPr>
          <w:p w:rsidR="001356D0" w:rsidRPr="00E3549D" w:rsidRDefault="001356D0" w:rsidP="00E3549D">
            <w:pPr>
              <w:ind w:firstLine="0"/>
              <w:rPr>
                <w:rFonts w:ascii="Times New Roman" w:hAnsi="Times New Roman"/>
                <w:sz w:val="24"/>
                <w:szCs w:val="24"/>
              </w:rPr>
            </w:pPr>
          </w:p>
        </w:tc>
        <w:tc>
          <w:tcPr>
            <w:tcW w:w="2835" w:type="dxa"/>
            <w:shd w:val="clear" w:color="auto" w:fill="auto"/>
          </w:tcPr>
          <w:p w:rsidR="001356D0" w:rsidRPr="00E3549D" w:rsidRDefault="001356D0" w:rsidP="00E3549D">
            <w:pPr>
              <w:ind w:firstLine="0"/>
              <w:rPr>
                <w:rFonts w:ascii="Times New Roman" w:hAnsi="Times New Roman"/>
                <w:sz w:val="24"/>
                <w:szCs w:val="24"/>
              </w:rPr>
            </w:pPr>
          </w:p>
        </w:tc>
        <w:tc>
          <w:tcPr>
            <w:tcW w:w="1842" w:type="dxa"/>
            <w:shd w:val="clear" w:color="auto" w:fill="auto"/>
          </w:tcPr>
          <w:p w:rsidR="001356D0" w:rsidRPr="00E3549D" w:rsidRDefault="001356D0" w:rsidP="00E3549D">
            <w:pPr>
              <w:ind w:firstLine="0"/>
              <w:rPr>
                <w:rFonts w:ascii="Times New Roman" w:hAnsi="Times New Roman"/>
                <w:sz w:val="24"/>
                <w:szCs w:val="24"/>
              </w:rPr>
            </w:pPr>
          </w:p>
        </w:tc>
        <w:tc>
          <w:tcPr>
            <w:tcW w:w="953" w:type="dxa"/>
            <w:shd w:val="clear" w:color="auto" w:fill="auto"/>
          </w:tcPr>
          <w:p w:rsidR="001356D0" w:rsidRPr="00E3549D" w:rsidRDefault="001356D0" w:rsidP="00E3549D">
            <w:pPr>
              <w:ind w:firstLine="0"/>
              <w:rPr>
                <w:rFonts w:ascii="Times New Roman" w:hAnsi="Times New Roman"/>
                <w:sz w:val="24"/>
                <w:szCs w:val="24"/>
              </w:rPr>
            </w:pPr>
          </w:p>
        </w:tc>
      </w:tr>
      <w:tr w:rsidR="001356D0" w:rsidRPr="00C52208" w:rsidTr="00E3549D">
        <w:tc>
          <w:tcPr>
            <w:tcW w:w="672"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2.</w:t>
            </w:r>
          </w:p>
        </w:tc>
        <w:tc>
          <w:tcPr>
            <w:tcW w:w="3667"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Срок вырубки или уборки</w:t>
            </w:r>
          </w:p>
        </w:tc>
        <w:tc>
          <w:tcPr>
            <w:tcW w:w="731"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лет</w:t>
            </w:r>
          </w:p>
        </w:tc>
        <w:tc>
          <w:tcPr>
            <w:tcW w:w="992" w:type="dxa"/>
            <w:shd w:val="clear" w:color="auto" w:fill="auto"/>
          </w:tcPr>
          <w:p w:rsidR="001356D0" w:rsidRPr="00E3549D" w:rsidRDefault="001356D0" w:rsidP="00E3549D">
            <w:pPr>
              <w:ind w:firstLine="0"/>
              <w:rPr>
                <w:rFonts w:ascii="Times New Roman" w:hAnsi="Times New Roman"/>
                <w:sz w:val="24"/>
                <w:szCs w:val="24"/>
              </w:rPr>
            </w:pPr>
          </w:p>
        </w:tc>
        <w:tc>
          <w:tcPr>
            <w:tcW w:w="1417" w:type="dxa"/>
            <w:shd w:val="clear" w:color="auto" w:fill="auto"/>
          </w:tcPr>
          <w:p w:rsidR="001356D0" w:rsidRPr="00E3549D" w:rsidRDefault="001356D0" w:rsidP="00E3549D">
            <w:pPr>
              <w:ind w:firstLine="0"/>
              <w:rPr>
                <w:rFonts w:ascii="Times New Roman" w:hAnsi="Times New Roman"/>
                <w:sz w:val="24"/>
                <w:szCs w:val="24"/>
              </w:rPr>
            </w:pPr>
          </w:p>
        </w:tc>
        <w:tc>
          <w:tcPr>
            <w:tcW w:w="1560" w:type="dxa"/>
            <w:shd w:val="clear" w:color="auto" w:fill="auto"/>
          </w:tcPr>
          <w:p w:rsidR="001356D0" w:rsidRPr="00E3549D" w:rsidRDefault="001356D0" w:rsidP="00E3549D">
            <w:pPr>
              <w:ind w:firstLine="0"/>
              <w:rPr>
                <w:rFonts w:ascii="Times New Roman" w:hAnsi="Times New Roman"/>
                <w:sz w:val="24"/>
                <w:szCs w:val="24"/>
              </w:rPr>
            </w:pPr>
          </w:p>
        </w:tc>
        <w:tc>
          <w:tcPr>
            <w:tcW w:w="2835" w:type="dxa"/>
            <w:shd w:val="clear" w:color="auto" w:fill="auto"/>
          </w:tcPr>
          <w:p w:rsidR="001356D0" w:rsidRPr="00E3549D" w:rsidRDefault="001356D0" w:rsidP="00E3549D">
            <w:pPr>
              <w:ind w:firstLine="0"/>
              <w:rPr>
                <w:rFonts w:ascii="Times New Roman" w:hAnsi="Times New Roman"/>
                <w:sz w:val="24"/>
                <w:szCs w:val="24"/>
              </w:rPr>
            </w:pPr>
          </w:p>
        </w:tc>
        <w:tc>
          <w:tcPr>
            <w:tcW w:w="1842" w:type="dxa"/>
            <w:shd w:val="clear" w:color="auto" w:fill="auto"/>
          </w:tcPr>
          <w:p w:rsidR="001356D0" w:rsidRPr="00E3549D" w:rsidRDefault="001356D0" w:rsidP="00E3549D">
            <w:pPr>
              <w:ind w:firstLine="0"/>
              <w:rPr>
                <w:rFonts w:ascii="Times New Roman" w:hAnsi="Times New Roman"/>
                <w:sz w:val="24"/>
                <w:szCs w:val="24"/>
              </w:rPr>
            </w:pPr>
          </w:p>
        </w:tc>
        <w:tc>
          <w:tcPr>
            <w:tcW w:w="953" w:type="dxa"/>
            <w:shd w:val="clear" w:color="auto" w:fill="auto"/>
          </w:tcPr>
          <w:p w:rsidR="001356D0" w:rsidRPr="00E3549D" w:rsidRDefault="001356D0" w:rsidP="00E3549D">
            <w:pPr>
              <w:ind w:firstLine="0"/>
              <w:rPr>
                <w:rFonts w:ascii="Times New Roman" w:hAnsi="Times New Roman"/>
                <w:sz w:val="24"/>
                <w:szCs w:val="24"/>
              </w:rPr>
            </w:pPr>
          </w:p>
        </w:tc>
      </w:tr>
      <w:tr w:rsidR="001356D0" w:rsidRPr="00C52208" w:rsidTr="00E3549D">
        <w:tc>
          <w:tcPr>
            <w:tcW w:w="672"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3.</w:t>
            </w:r>
          </w:p>
        </w:tc>
        <w:tc>
          <w:tcPr>
            <w:tcW w:w="3667"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Ежегодный допустимый объем изъятия древесины:</w:t>
            </w:r>
          </w:p>
        </w:tc>
        <w:tc>
          <w:tcPr>
            <w:tcW w:w="731" w:type="dxa"/>
            <w:shd w:val="clear" w:color="auto" w:fill="auto"/>
          </w:tcPr>
          <w:p w:rsidR="001356D0" w:rsidRPr="00E3549D" w:rsidRDefault="001356D0" w:rsidP="00E3549D">
            <w:pPr>
              <w:ind w:firstLine="0"/>
              <w:rPr>
                <w:rFonts w:ascii="Times New Roman" w:hAnsi="Times New Roman"/>
                <w:sz w:val="24"/>
                <w:szCs w:val="24"/>
              </w:rPr>
            </w:pPr>
          </w:p>
        </w:tc>
        <w:tc>
          <w:tcPr>
            <w:tcW w:w="992" w:type="dxa"/>
            <w:shd w:val="clear" w:color="auto" w:fill="auto"/>
          </w:tcPr>
          <w:p w:rsidR="001356D0" w:rsidRPr="00E3549D" w:rsidRDefault="001356D0" w:rsidP="00E3549D">
            <w:pPr>
              <w:ind w:firstLine="0"/>
              <w:rPr>
                <w:rFonts w:ascii="Times New Roman" w:hAnsi="Times New Roman"/>
                <w:sz w:val="24"/>
                <w:szCs w:val="24"/>
              </w:rPr>
            </w:pPr>
          </w:p>
        </w:tc>
        <w:tc>
          <w:tcPr>
            <w:tcW w:w="1417" w:type="dxa"/>
            <w:shd w:val="clear" w:color="auto" w:fill="auto"/>
          </w:tcPr>
          <w:p w:rsidR="001356D0" w:rsidRPr="00E3549D" w:rsidRDefault="001356D0" w:rsidP="00E3549D">
            <w:pPr>
              <w:ind w:firstLine="0"/>
              <w:rPr>
                <w:rFonts w:ascii="Times New Roman" w:hAnsi="Times New Roman"/>
                <w:sz w:val="24"/>
                <w:szCs w:val="24"/>
              </w:rPr>
            </w:pPr>
          </w:p>
        </w:tc>
        <w:tc>
          <w:tcPr>
            <w:tcW w:w="1560" w:type="dxa"/>
            <w:shd w:val="clear" w:color="auto" w:fill="auto"/>
          </w:tcPr>
          <w:p w:rsidR="001356D0" w:rsidRPr="00E3549D" w:rsidRDefault="001356D0" w:rsidP="00E3549D">
            <w:pPr>
              <w:ind w:firstLine="0"/>
              <w:rPr>
                <w:rFonts w:ascii="Times New Roman" w:hAnsi="Times New Roman"/>
                <w:sz w:val="24"/>
                <w:szCs w:val="24"/>
              </w:rPr>
            </w:pPr>
          </w:p>
        </w:tc>
        <w:tc>
          <w:tcPr>
            <w:tcW w:w="2835" w:type="dxa"/>
            <w:shd w:val="clear" w:color="auto" w:fill="auto"/>
          </w:tcPr>
          <w:p w:rsidR="001356D0" w:rsidRPr="00E3549D" w:rsidRDefault="001356D0" w:rsidP="00E3549D">
            <w:pPr>
              <w:ind w:firstLine="0"/>
              <w:rPr>
                <w:rFonts w:ascii="Times New Roman" w:hAnsi="Times New Roman"/>
                <w:sz w:val="24"/>
                <w:szCs w:val="24"/>
              </w:rPr>
            </w:pPr>
          </w:p>
        </w:tc>
        <w:tc>
          <w:tcPr>
            <w:tcW w:w="1842" w:type="dxa"/>
            <w:shd w:val="clear" w:color="auto" w:fill="auto"/>
          </w:tcPr>
          <w:p w:rsidR="001356D0" w:rsidRPr="00E3549D" w:rsidRDefault="001356D0" w:rsidP="00E3549D">
            <w:pPr>
              <w:ind w:firstLine="0"/>
              <w:rPr>
                <w:rFonts w:ascii="Times New Roman" w:hAnsi="Times New Roman"/>
                <w:sz w:val="24"/>
                <w:szCs w:val="24"/>
              </w:rPr>
            </w:pPr>
          </w:p>
        </w:tc>
        <w:tc>
          <w:tcPr>
            <w:tcW w:w="953" w:type="dxa"/>
            <w:shd w:val="clear" w:color="auto" w:fill="auto"/>
          </w:tcPr>
          <w:p w:rsidR="001356D0" w:rsidRPr="00E3549D" w:rsidRDefault="001356D0" w:rsidP="00E3549D">
            <w:pPr>
              <w:ind w:firstLine="0"/>
              <w:rPr>
                <w:rFonts w:ascii="Times New Roman" w:hAnsi="Times New Roman"/>
                <w:sz w:val="24"/>
                <w:szCs w:val="24"/>
              </w:rPr>
            </w:pPr>
          </w:p>
        </w:tc>
      </w:tr>
      <w:tr w:rsidR="001356D0" w:rsidRPr="00C52208" w:rsidTr="00E3549D">
        <w:tc>
          <w:tcPr>
            <w:tcW w:w="672" w:type="dxa"/>
            <w:shd w:val="clear" w:color="auto" w:fill="auto"/>
          </w:tcPr>
          <w:p w:rsidR="001356D0" w:rsidRPr="00E3549D" w:rsidRDefault="001356D0" w:rsidP="00E3549D">
            <w:pPr>
              <w:ind w:firstLine="0"/>
              <w:rPr>
                <w:rFonts w:ascii="Times New Roman" w:hAnsi="Times New Roman"/>
                <w:sz w:val="24"/>
                <w:szCs w:val="24"/>
              </w:rPr>
            </w:pPr>
          </w:p>
        </w:tc>
        <w:tc>
          <w:tcPr>
            <w:tcW w:w="3667"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Площадь</w:t>
            </w:r>
          </w:p>
        </w:tc>
        <w:tc>
          <w:tcPr>
            <w:tcW w:w="731"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га</w:t>
            </w:r>
          </w:p>
        </w:tc>
        <w:tc>
          <w:tcPr>
            <w:tcW w:w="992" w:type="dxa"/>
            <w:shd w:val="clear" w:color="auto" w:fill="auto"/>
          </w:tcPr>
          <w:p w:rsidR="001356D0" w:rsidRPr="00E3549D" w:rsidRDefault="001356D0" w:rsidP="00E3549D">
            <w:pPr>
              <w:ind w:firstLine="0"/>
              <w:rPr>
                <w:rFonts w:ascii="Times New Roman" w:hAnsi="Times New Roman"/>
                <w:sz w:val="24"/>
                <w:szCs w:val="24"/>
              </w:rPr>
            </w:pPr>
          </w:p>
        </w:tc>
        <w:tc>
          <w:tcPr>
            <w:tcW w:w="1417" w:type="dxa"/>
            <w:shd w:val="clear" w:color="auto" w:fill="auto"/>
          </w:tcPr>
          <w:p w:rsidR="001356D0" w:rsidRPr="00E3549D" w:rsidRDefault="001356D0" w:rsidP="00E3549D">
            <w:pPr>
              <w:ind w:firstLine="0"/>
              <w:rPr>
                <w:rFonts w:ascii="Times New Roman" w:hAnsi="Times New Roman"/>
                <w:sz w:val="24"/>
                <w:szCs w:val="24"/>
              </w:rPr>
            </w:pPr>
          </w:p>
        </w:tc>
        <w:tc>
          <w:tcPr>
            <w:tcW w:w="1560" w:type="dxa"/>
            <w:shd w:val="clear" w:color="auto" w:fill="auto"/>
          </w:tcPr>
          <w:p w:rsidR="001356D0" w:rsidRPr="00E3549D" w:rsidRDefault="001356D0" w:rsidP="00E3549D">
            <w:pPr>
              <w:ind w:firstLine="0"/>
              <w:rPr>
                <w:rFonts w:ascii="Times New Roman" w:hAnsi="Times New Roman"/>
                <w:sz w:val="24"/>
                <w:szCs w:val="24"/>
              </w:rPr>
            </w:pPr>
          </w:p>
        </w:tc>
        <w:tc>
          <w:tcPr>
            <w:tcW w:w="2835" w:type="dxa"/>
            <w:shd w:val="clear" w:color="auto" w:fill="auto"/>
          </w:tcPr>
          <w:p w:rsidR="001356D0" w:rsidRPr="00E3549D" w:rsidRDefault="001356D0" w:rsidP="00E3549D">
            <w:pPr>
              <w:ind w:firstLine="0"/>
              <w:rPr>
                <w:rFonts w:ascii="Times New Roman" w:hAnsi="Times New Roman"/>
                <w:sz w:val="24"/>
                <w:szCs w:val="24"/>
              </w:rPr>
            </w:pPr>
          </w:p>
        </w:tc>
        <w:tc>
          <w:tcPr>
            <w:tcW w:w="1842" w:type="dxa"/>
            <w:shd w:val="clear" w:color="auto" w:fill="auto"/>
          </w:tcPr>
          <w:p w:rsidR="001356D0" w:rsidRPr="00E3549D" w:rsidRDefault="001356D0" w:rsidP="00E3549D">
            <w:pPr>
              <w:ind w:firstLine="0"/>
              <w:rPr>
                <w:rFonts w:ascii="Times New Roman" w:hAnsi="Times New Roman"/>
                <w:sz w:val="24"/>
                <w:szCs w:val="24"/>
              </w:rPr>
            </w:pPr>
          </w:p>
        </w:tc>
        <w:tc>
          <w:tcPr>
            <w:tcW w:w="953" w:type="dxa"/>
            <w:shd w:val="clear" w:color="auto" w:fill="auto"/>
          </w:tcPr>
          <w:p w:rsidR="001356D0" w:rsidRPr="00E3549D" w:rsidRDefault="001356D0" w:rsidP="00E3549D">
            <w:pPr>
              <w:ind w:firstLine="0"/>
              <w:rPr>
                <w:rFonts w:ascii="Times New Roman" w:hAnsi="Times New Roman"/>
                <w:sz w:val="24"/>
                <w:szCs w:val="24"/>
              </w:rPr>
            </w:pPr>
          </w:p>
        </w:tc>
      </w:tr>
      <w:tr w:rsidR="001356D0" w:rsidRPr="00C52208" w:rsidTr="00E3549D">
        <w:tc>
          <w:tcPr>
            <w:tcW w:w="672" w:type="dxa"/>
            <w:shd w:val="clear" w:color="auto" w:fill="auto"/>
          </w:tcPr>
          <w:p w:rsidR="001356D0" w:rsidRPr="00E3549D" w:rsidRDefault="001356D0" w:rsidP="00E3549D">
            <w:pPr>
              <w:ind w:firstLine="0"/>
              <w:rPr>
                <w:rFonts w:ascii="Times New Roman" w:hAnsi="Times New Roman"/>
                <w:sz w:val="24"/>
                <w:szCs w:val="24"/>
              </w:rPr>
            </w:pPr>
          </w:p>
        </w:tc>
        <w:tc>
          <w:tcPr>
            <w:tcW w:w="3667"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выбираемый запас, всего</w:t>
            </w:r>
          </w:p>
        </w:tc>
        <w:tc>
          <w:tcPr>
            <w:tcW w:w="731"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м</w:t>
            </w:r>
            <w:r w:rsidRPr="00E3549D">
              <w:rPr>
                <w:rFonts w:ascii="Times New Roman" w:hAnsi="Times New Roman"/>
                <w:sz w:val="24"/>
                <w:szCs w:val="24"/>
                <w:vertAlign w:val="superscript"/>
              </w:rPr>
              <w:t>3</w:t>
            </w:r>
          </w:p>
        </w:tc>
        <w:tc>
          <w:tcPr>
            <w:tcW w:w="992" w:type="dxa"/>
            <w:shd w:val="clear" w:color="auto" w:fill="auto"/>
          </w:tcPr>
          <w:p w:rsidR="001356D0" w:rsidRPr="00E3549D" w:rsidRDefault="001356D0" w:rsidP="00E3549D">
            <w:pPr>
              <w:ind w:firstLine="0"/>
              <w:rPr>
                <w:rFonts w:ascii="Times New Roman" w:hAnsi="Times New Roman"/>
                <w:sz w:val="24"/>
                <w:szCs w:val="24"/>
              </w:rPr>
            </w:pPr>
          </w:p>
        </w:tc>
        <w:tc>
          <w:tcPr>
            <w:tcW w:w="1417" w:type="dxa"/>
            <w:shd w:val="clear" w:color="auto" w:fill="auto"/>
          </w:tcPr>
          <w:p w:rsidR="001356D0" w:rsidRPr="00E3549D" w:rsidRDefault="001356D0" w:rsidP="00E3549D">
            <w:pPr>
              <w:ind w:firstLine="0"/>
              <w:rPr>
                <w:rFonts w:ascii="Times New Roman" w:hAnsi="Times New Roman"/>
                <w:sz w:val="24"/>
                <w:szCs w:val="24"/>
              </w:rPr>
            </w:pPr>
          </w:p>
        </w:tc>
        <w:tc>
          <w:tcPr>
            <w:tcW w:w="1560" w:type="dxa"/>
            <w:shd w:val="clear" w:color="auto" w:fill="auto"/>
          </w:tcPr>
          <w:p w:rsidR="001356D0" w:rsidRPr="00E3549D" w:rsidRDefault="001356D0" w:rsidP="00E3549D">
            <w:pPr>
              <w:ind w:firstLine="0"/>
              <w:rPr>
                <w:rFonts w:ascii="Times New Roman" w:hAnsi="Times New Roman"/>
                <w:sz w:val="24"/>
                <w:szCs w:val="24"/>
              </w:rPr>
            </w:pPr>
          </w:p>
        </w:tc>
        <w:tc>
          <w:tcPr>
            <w:tcW w:w="2835" w:type="dxa"/>
            <w:shd w:val="clear" w:color="auto" w:fill="auto"/>
          </w:tcPr>
          <w:p w:rsidR="001356D0" w:rsidRPr="00E3549D" w:rsidRDefault="001356D0" w:rsidP="00E3549D">
            <w:pPr>
              <w:ind w:firstLine="0"/>
              <w:rPr>
                <w:rFonts w:ascii="Times New Roman" w:hAnsi="Times New Roman"/>
                <w:sz w:val="24"/>
                <w:szCs w:val="24"/>
              </w:rPr>
            </w:pPr>
          </w:p>
        </w:tc>
        <w:tc>
          <w:tcPr>
            <w:tcW w:w="1842" w:type="dxa"/>
            <w:shd w:val="clear" w:color="auto" w:fill="auto"/>
          </w:tcPr>
          <w:p w:rsidR="001356D0" w:rsidRPr="00E3549D" w:rsidRDefault="001356D0" w:rsidP="00E3549D">
            <w:pPr>
              <w:ind w:firstLine="0"/>
              <w:rPr>
                <w:rFonts w:ascii="Times New Roman" w:hAnsi="Times New Roman"/>
                <w:sz w:val="24"/>
                <w:szCs w:val="24"/>
              </w:rPr>
            </w:pPr>
          </w:p>
        </w:tc>
        <w:tc>
          <w:tcPr>
            <w:tcW w:w="953" w:type="dxa"/>
            <w:shd w:val="clear" w:color="auto" w:fill="auto"/>
          </w:tcPr>
          <w:p w:rsidR="001356D0" w:rsidRPr="00E3549D" w:rsidRDefault="001356D0" w:rsidP="00E3549D">
            <w:pPr>
              <w:ind w:firstLine="0"/>
              <w:rPr>
                <w:rFonts w:ascii="Times New Roman" w:hAnsi="Times New Roman"/>
                <w:sz w:val="24"/>
                <w:szCs w:val="24"/>
              </w:rPr>
            </w:pPr>
          </w:p>
        </w:tc>
      </w:tr>
      <w:tr w:rsidR="001356D0" w:rsidRPr="00C52208" w:rsidTr="00E3549D">
        <w:tc>
          <w:tcPr>
            <w:tcW w:w="672" w:type="dxa"/>
            <w:shd w:val="clear" w:color="auto" w:fill="auto"/>
          </w:tcPr>
          <w:p w:rsidR="001356D0" w:rsidRPr="00E3549D" w:rsidRDefault="001356D0" w:rsidP="00E3549D">
            <w:pPr>
              <w:ind w:firstLine="0"/>
              <w:rPr>
                <w:rFonts w:ascii="Times New Roman" w:hAnsi="Times New Roman"/>
                <w:sz w:val="24"/>
                <w:szCs w:val="24"/>
              </w:rPr>
            </w:pPr>
          </w:p>
        </w:tc>
        <w:tc>
          <w:tcPr>
            <w:tcW w:w="3667"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корневой</w:t>
            </w:r>
          </w:p>
        </w:tc>
        <w:tc>
          <w:tcPr>
            <w:tcW w:w="731"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м</w:t>
            </w:r>
            <w:r w:rsidRPr="00E3549D">
              <w:rPr>
                <w:rFonts w:ascii="Times New Roman" w:hAnsi="Times New Roman"/>
                <w:sz w:val="24"/>
                <w:szCs w:val="24"/>
                <w:vertAlign w:val="superscript"/>
              </w:rPr>
              <w:t>3</w:t>
            </w:r>
          </w:p>
        </w:tc>
        <w:tc>
          <w:tcPr>
            <w:tcW w:w="992" w:type="dxa"/>
            <w:shd w:val="clear" w:color="auto" w:fill="auto"/>
          </w:tcPr>
          <w:p w:rsidR="001356D0" w:rsidRPr="00E3549D" w:rsidRDefault="001356D0" w:rsidP="00E3549D">
            <w:pPr>
              <w:ind w:firstLine="0"/>
              <w:rPr>
                <w:rFonts w:ascii="Times New Roman" w:hAnsi="Times New Roman"/>
                <w:sz w:val="24"/>
                <w:szCs w:val="24"/>
              </w:rPr>
            </w:pPr>
          </w:p>
        </w:tc>
        <w:tc>
          <w:tcPr>
            <w:tcW w:w="1417" w:type="dxa"/>
            <w:shd w:val="clear" w:color="auto" w:fill="auto"/>
          </w:tcPr>
          <w:p w:rsidR="001356D0" w:rsidRPr="00E3549D" w:rsidRDefault="001356D0" w:rsidP="00E3549D">
            <w:pPr>
              <w:ind w:firstLine="0"/>
              <w:rPr>
                <w:rFonts w:ascii="Times New Roman" w:hAnsi="Times New Roman"/>
                <w:sz w:val="24"/>
                <w:szCs w:val="24"/>
              </w:rPr>
            </w:pPr>
          </w:p>
        </w:tc>
        <w:tc>
          <w:tcPr>
            <w:tcW w:w="1560" w:type="dxa"/>
            <w:shd w:val="clear" w:color="auto" w:fill="auto"/>
          </w:tcPr>
          <w:p w:rsidR="001356D0" w:rsidRPr="00E3549D" w:rsidRDefault="001356D0" w:rsidP="00E3549D">
            <w:pPr>
              <w:ind w:firstLine="0"/>
              <w:rPr>
                <w:rFonts w:ascii="Times New Roman" w:hAnsi="Times New Roman"/>
                <w:sz w:val="24"/>
                <w:szCs w:val="24"/>
              </w:rPr>
            </w:pPr>
          </w:p>
        </w:tc>
        <w:tc>
          <w:tcPr>
            <w:tcW w:w="2835" w:type="dxa"/>
            <w:shd w:val="clear" w:color="auto" w:fill="auto"/>
          </w:tcPr>
          <w:p w:rsidR="001356D0" w:rsidRPr="00E3549D" w:rsidRDefault="001356D0" w:rsidP="00E3549D">
            <w:pPr>
              <w:ind w:firstLine="0"/>
              <w:rPr>
                <w:rFonts w:ascii="Times New Roman" w:hAnsi="Times New Roman"/>
                <w:sz w:val="24"/>
                <w:szCs w:val="24"/>
              </w:rPr>
            </w:pPr>
          </w:p>
        </w:tc>
        <w:tc>
          <w:tcPr>
            <w:tcW w:w="1842" w:type="dxa"/>
            <w:shd w:val="clear" w:color="auto" w:fill="auto"/>
          </w:tcPr>
          <w:p w:rsidR="001356D0" w:rsidRPr="00E3549D" w:rsidRDefault="001356D0" w:rsidP="00E3549D">
            <w:pPr>
              <w:ind w:firstLine="0"/>
              <w:rPr>
                <w:rFonts w:ascii="Times New Roman" w:hAnsi="Times New Roman"/>
                <w:sz w:val="24"/>
                <w:szCs w:val="24"/>
              </w:rPr>
            </w:pPr>
          </w:p>
        </w:tc>
        <w:tc>
          <w:tcPr>
            <w:tcW w:w="953" w:type="dxa"/>
            <w:shd w:val="clear" w:color="auto" w:fill="auto"/>
          </w:tcPr>
          <w:p w:rsidR="001356D0" w:rsidRPr="00E3549D" w:rsidRDefault="001356D0" w:rsidP="00E3549D">
            <w:pPr>
              <w:ind w:firstLine="0"/>
              <w:rPr>
                <w:rFonts w:ascii="Times New Roman" w:hAnsi="Times New Roman"/>
                <w:sz w:val="24"/>
                <w:szCs w:val="24"/>
              </w:rPr>
            </w:pPr>
          </w:p>
        </w:tc>
      </w:tr>
      <w:tr w:rsidR="001356D0" w:rsidRPr="00C52208" w:rsidTr="00E3549D">
        <w:tc>
          <w:tcPr>
            <w:tcW w:w="672" w:type="dxa"/>
            <w:shd w:val="clear" w:color="auto" w:fill="auto"/>
          </w:tcPr>
          <w:p w:rsidR="001356D0" w:rsidRPr="00E3549D" w:rsidRDefault="001356D0" w:rsidP="00E3549D">
            <w:pPr>
              <w:ind w:firstLine="0"/>
              <w:rPr>
                <w:rFonts w:ascii="Times New Roman" w:hAnsi="Times New Roman"/>
                <w:sz w:val="24"/>
                <w:szCs w:val="24"/>
              </w:rPr>
            </w:pPr>
          </w:p>
        </w:tc>
        <w:tc>
          <w:tcPr>
            <w:tcW w:w="3667"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ликвидный</w:t>
            </w:r>
          </w:p>
        </w:tc>
        <w:tc>
          <w:tcPr>
            <w:tcW w:w="731"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м</w:t>
            </w:r>
            <w:r w:rsidRPr="00E3549D">
              <w:rPr>
                <w:rFonts w:ascii="Times New Roman" w:hAnsi="Times New Roman"/>
                <w:sz w:val="24"/>
                <w:szCs w:val="24"/>
                <w:vertAlign w:val="superscript"/>
              </w:rPr>
              <w:t>3</w:t>
            </w:r>
          </w:p>
        </w:tc>
        <w:tc>
          <w:tcPr>
            <w:tcW w:w="992" w:type="dxa"/>
            <w:shd w:val="clear" w:color="auto" w:fill="auto"/>
          </w:tcPr>
          <w:p w:rsidR="001356D0" w:rsidRPr="00E3549D" w:rsidRDefault="001356D0" w:rsidP="00E3549D">
            <w:pPr>
              <w:ind w:firstLine="0"/>
              <w:rPr>
                <w:rFonts w:ascii="Times New Roman" w:hAnsi="Times New Roman"/>
                <w:sz w:val="24"/>
                <w:szCs w:val="24"/>
              </w:rPr>
            </w:pPr>
          </w:p>
        </w:tc>
        <w:tc>
          <w:tcPr>
            <w:tcW w:w="1417" w:type="dxa"/>
            <w:shd w:val="clear" w:color="auto" w:fill="auto"/>
          </w:tcPr>
          <w:p w:rsidR="001356D0" w:rsidRPr="00E3549D" w:rsidRDefault="001356D0" w:rsidP="00E3549D">
            <w:pPr>
              <w:ind w:firstLine="0"/>
              <w:rPr>
                <w:rFonts w:ascii="Times New Roman" w:hAnsi="Times New Roman"/>
                <w:sz w:val="24"/>
                <w:szCs w:val="24"/>
              </w:rPr>
            </w:pPr>
          </w:p>
        </w:tc>
        <w:tc>
          <w:tcPr>
            <w:tcW w:w="1560" w:type="dxa"/>
            <w:shd w:val="clear" w:color="auto" w:fill="auto"/>
          </w:tcPr>
          <w:p w:rsidR="001356D0" w:rsidRPr="00E3549D" w:rsidRDefault="001356D0" w:rsidP="00E3549D">
            <w:pPr>
              <w:ind w:firstLine="0"/>
              <w:rPr>
                <w:rFonts w:ascii="Times New Roman" w:hAnsi="Times New Roman"/>
                <w:sz w:val="24"/>
                <w:szCs w:val="24"/>
              </w:rPr>
            </w:pPr>
          </w:p>
        </w:tc>
        <w:tc>
          <w:tcPr>
            <w:tcW w:w="2835" w:type="dxa"/>
            <w:shd w:val="clear" w:color="auto" w:fill="auto"/>
          </w:tcPr>
          <w:p w:rsidR="001356D0" w:rsidRPr="00E3549D" w:rsidRDefault="001356D0" w:rsidP="00E3549D">
            <w:pPr>
              <w:ind w:firstLine="0"/>
              <w:rPr>
                <w:rFonts w:ascii="Times New Roman" w:hAnsi="Times New Roman"/>
                <w:sz w:val="24"/>
                <w:szCs w:val="24"/>
              </w:rPr>
            </w:pPr>
          </w:p>
        </w:tc>
        <w:tc>
          <w:tcPr>
            <w:tcW w:w="1842" w:type="dxa"/>
            <w:shd w:val="clear" w:color="auto" w:fill="auto"/>
          </w:tcPr>
          <w:p w:rsidR="001356D0" w:rsidRPr="00E3549D" w:rsidRDefault="001356D0" w:rsidP="00E3549D">
            <w:pPr>
              <w:ind w:firstLine="0"/>
              <w:rPr>
                <w:rFonts w:ascii="Times New Roman" w:hAnsi="Times New Roman"/>
                <w:sz w:val="24"/>
                <w:szCs w:val="24"/>
              </w:rPr>
            </w:pPr>
          </w:p>
        </w:tc>
        <w:tc>
          <w:tcPr>
            <w:tcW w:w="953" w:type="dxa"/>
            <w:shd w:val="clear" w:color="auto" w:fill="auto"/>
          </w:tcPr>
          <w:p w:rsidR="001356D0" w:rsidRPr="00E3549D" w:rsidRDefault="001356D0" w:rsidP="00E3549D">
            <w:pPr>
              <w:ind w:firstLine="0"/>
              <w:rPr>
                <w:rFonts w:ascii="Times New Roman" w:hAnsi="Times New Roman"/>
                <w:sz w:val="24"/>
                <w:szCs w:val="24"/>
              </w:rPr>
            </w:pPr>
          </w:p>
        </w:tc>
      </w:tr>
      <w:tr w:rsidR="001356D0" w:rsidRPr="00C52208" w:rsidTr="00E3549D">
        <w:tc>
          <w:tcPr>
            <w:tcW w:w="672" w:type="dxa"/>
            <w:shd w:val="clear" w:color="auto" w:fill="auto"/>
          </w:tcPr>
          <w:p w:rsidR="001356D0" w:rsidRPr="00E3549D" w:rsidRDefault="001356D0" w:rsidP="00E3549D">
            <w:pPr>
              <w:ind w:firstLine="0"/>
              <w:rPr>
                <w:rFonts w:ascii="Times New Roman" w:hAnsi="Times New Roman"/>
                <w:sz w:val="24"/>
                <w:szCs w:val="24"/>
              </w:rPr>
            </w:pPr>
          </w:p>
        </w:tc>
        <w:tc>
          <w:tcPr>
            <w:tcW w:w="3667"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деловой</w:t>
            </w:r>
          </w:p>
        </w:tc>
        <w:tc>
          <w:tcPr>
            <w:tcW w:w="731" w:type="dxa"/>
            <w:shd w:val="clear" w:color="auto" w:fill="auto"/>
          </w:tcPr>
          <w:p w:rsidR="001356D0" w:rsidRPr="00E3549D" w:rsidRDefault="001356D0" w:rsidP="00E3549D">
            <w:pPr>
              <w:ind w:firstLine="0"/>
              <w:rPr>
                <w:rFonts w:ascii="Times New Roman" w:hAnsi="Times New Roman"/>
                <w:sz w:val="24"/>
                <w:szCs w:val="24"/>
              </w:rPr>
            </w:pPr>
            <w:r w:rsidRPr="00E3549D">
              <w:rPr>
                <w:rFonts w:ascii="Times New Roman" w:hAnsi="Times New Roman"/>
                <w:sz w:val="24"/>
                <w:szCs w:val="24"/>
              </w:rPr>
              <w:t>м</w:t>
            </w:r>
            <w:r w:rsidRPr="00E3549D">
              <w:rPr>
                <w:rFonts w:ascii="Times New Roman" w:hAnsi="Times New Roman"/>
                <w:sz w:val="24"/>
                <w:szCs w:val="24"/>
                <w:vertAlign w:val="superscript"/>
              </w:rPr>
              <w:t>3</w:t>
            </w:r>
          </w:p>
        </w:tc>
        <w:tc>
          <w:tcPr>
            <w:tcW w:w="992" w:type="dxa"/>
            <w:shd w:val="clear" w:color="auto" w:fill="auto"/>
          </w:tcPr>
          <w:p w:rsidR="001356D0" w:rsidRPr="00E3549D" w:rsidRDefault="001356D0" w:rsidP="00E3549D">
            <w:pPr>
              <w:ind w:firstLine="0"/>
              <w:rPr>
                <w:rFonts w:ascii="Times New Roman" w:hAnsi="Times New Roman"/>
                <w:sz w:val="24"/>
                <w:szCs w:val="24"/>
              </w:rPr>
            </w:pPr>
          </w:p>
        </w:tc>
        <w:tc>
          <w:tcPr>
            <w:tcW w:w="1417" w:type="dxa"/>
            <w:shd w:val="clear" w:color="auto" w:fill="auto"/>
          </w:tcPr>
          <w:p w:rsidR="001356D0" w:rsidRPr="00E3549D" w:rsidRDefault="001356D0" w:rsidP="00E3549D">
            <w:pPr>
              <w:ind w:firstLine="0"/>
              <w:rPr>
                <w:rFonts w:ascii="Times New Roman" w:hAnsi="Times New Roman"/>
                <w:sz w:val="24"/>
                <w:szCs w:val="24"/>
              </w:rPr>
            </w:pPr>
          </w:p>
        </w:tc>
        <w:tc>
          <w:tcPr>
            <w:tcW w:w="1560" w:type="dxa"/>
            <w:shd w:val="clear" w:color="auto" w:fill="auto"/>
          </w:tcPr>
          <w:p w:rsidR="001356D0" w:rsidRPr="00E3549D" w:rsidRDefault="001356D0" w:rsidP="00E3549D">
            <w:pPr>
              <w:ind w:firstLine="0"/>
              <w:rPr>
                <w:rFonts w:ascii="Times New Roman" w:hAnsi="Times New Roman"/>
                <w:sz w:val="24"/>
                <w:szCs w:val="24"/>
              </w:rPr>
            </w:pPr>
          </w:p>
        </w:tc>
        <w:tc>
          <w:tcPr>
            <w:tcW w:w="2835" w:type="dxa"/>
            <w:shd w:val="clear" w:color="auto" w:fill="auto"/>
          </w:tcPr>
          <w:p w:rsidR="001356D0" w:rsidRPr="00E3549D" w:rsidRDefault="001356D0" w:rsidP="00E3549D">
            <w:pPr>
              <w:ind w:firstLine="0"/>
              <w:rPr>
                <w:rFonts w:ascii="Times New Roman" w:hAnsi="Times New Roman"/>
                <w:sz w:val="24"/>
                <w:szCs w:val="24"/>
              </w:rPr>
            </w:pPr>
          </w:p>
        </w:tc>
        <w:tc>
          <w:tcPr>
            <w:tcW w:w="1842" w:type="dxa"/>
            <w:shd w:val="clear" w:color="auto" w:fill="auto"/>
          </w:tcPr>
          <w:p w:rsidR="001356D0" w:rsidRPr="00E3549D" w:rsidRDefault="001356D0" w:rsidP="00E3549D">
            <w:pPr>
              <w:ind w:firstLine="0"/>
              <w:rPr>
                <w:rFonts w:ascii="Times New Roman" w:hAnsi="Times New Roman"/>
                <w:sz w:val="24"/>
                <w:szCs w:val="24"/>
              </w:rPr>
            </w:pPr>
          </w:p>
        </w:tc>
        <w:tc>
          <w:tcPr>
            <w:tcW w:w="953" w:type="dxa"/>
            <w:shd w:val="clear" w:color="auto" w:fill="auto"/>
          </w:tcPr>
          <w:p w:rsidR="001356D0" w:rsidRPr="00E3549D" w:rsidRDefault="001356D0" w:rsidP="00E3549D">
            <w:pPr>
              <w:ind w:firstLine="0"/>
              <w:rPr>
                <w:rFonts w:ascii="Times New Roman" w:hAnsi="Times New Roman"/>
                <w:sz w:val="24"/>
                <w:szCs w:val="24"/>
              </w:rPr>
            </w:pPr>
          </w:p>
        </w:tc>
      </w:tr>
    </w:tbl>
    <w:p w:rsidR="00FB690F" w:rsidRDefault="00FB690F" w:rsidP="00B37BD7">
      <w:pPr>
        <w:rPr>
          <w:rFonts w:ascii="Times New Roman" w:hAnsi="Times New Roman"/>
          <w:sz w:val="28"/>
          <w:szCs w:val="28"/>
        </w:rPr>
      </w:pPr>
    </w:p>
    <w:p w:rsidR="001356D0" w:rsidRDefault="001356D0" w:rsidP="00B37BD7">
      <w:pPr>
        <w:rPr>
          <w:rFonts w:ascii="Times New Roman" w:hAnsi="Times New Roman"/>
          <w:sz w:val="28"/>
          <w:szCs w:val="28"/>
        </w:rPr>
      </w:pPr>
    </w:p>
    <w:p w:rsidR="001356D0" w:rsidRDefault="001356D0" w:rsidP="00B37BD7">
      <w:pPr>
        <w:rPr>
          <w:rFonts w:ascii="Times New Roman" w:hAnsi="Times New Roman"/>
          <w:sz w:val="28"/>
          <w:szCs w:val="28"/>
        </w:rPr>
      </w:pPr>
    </w:p>
    <w:p w:rsidR="001356D0" w:rsidRDefault="001356D0" w:rsidP="00B37BD7">
      <w:pPr>
        <w:rPr>
          <w:rFonts w:ascii="Times New Roman" w:hAnsi="Times New Roman"/>
          <w:sz w:val="28"/>
          <w:szCs w:val="28"/>
        </w:rPr>
      </w:pPr>
    </w:p>
    <w:p w:rsidR="001356D0" w:rsidRDefault="001356D0" w:rsidP="00B37BD7">
      <w:pPr>
        <w:rPr>
          <w:rFonts w:ascii="Times New Roman" w:hAnsi="Times New Roman"/>
          <w:sz w:val="28"/>
          <w:szCs w:val="28"/>
        </w:rPr>
      </w:pPr>
    </w:p>
    <w:p w:rsidR="001356D0" w:rsidRDefault="001356D0" w:rsidP="00B37BD7">
      <w:pPr>
        <w:rPr>
          <w:rFonts w:ascii="Times New Roman" w:hAnsi="Times New Roman"/>
          <w:sz w:val="28"/>
          <w:szCs w:val="28"/>
        </w:rPr>
      </w:pPr>
    </w:p>
    <w:p w:rsidR="001356D0" w:rsidRDefault="001356D0" w:rsidP="00B37BD7">
      <w:pPr>
        <w:rPr>
          <w:rFonts w:ascii="Times New Roman" w:hAnsi="Times New Roman"/>
          <w:sz w:val="28"/>
          <w:szCs w:val="28"/>
        </w:rPr>
      </w:pPr>
    </w:p>
    <w:p w:rsidR="001356D0" w:rsidRDefault="001356D0" w:rsidP="00B37BD7">
      <w:pPr>
        <w:rPr>
          <w:rFonts w:ascii="Times New Roman" w:hAnsi="Times New Roman"/>
          <w:sz w:val="28"/>
          <w:szCs w:val="28"/>
        </w:rPr>
      </w:pPr>
    </w:p>
    <w:p w:rsidR="001356D0" w:rsidRDefault="001356D0" w:rsidP="00B37BD7">
      <w:pPr>
        <w:rPr>
          <w:rFonts w:ascii="Times New Roman" w:hAnsi="Times New Roman"/>
          <w:sz w:val="28"/>
          <w:szCs w:val="28"/>
        </w:rPr>
      </w:pPr>
    </w:p>
    <w:p w:rsidR="001356D0" w:rsidRDefault="001356D0" w:rsidP="00B37BD7">
      <w:pPr>
        <w:rPr>
          <w:rFonts w:ascii="Times New Roman" w:hAnsi="Times New Roman"/>
          <w:sz w:val="28"/>
          <w:szCs w:val="28"/>
        </w:rPr>
      </w:pPr>
    </w:p>
    <w:p w:rsidR="001356D0" w:rsidRDefault="001356D0" w:rsidP="00B37BD7">
      <w:pPr>
        <w:rPr>
          <w:rFonts w:ascii="Times New Roman" w:hAnsi="Times New Roman"/>
          <w:sz w:val="28"/>
          <w:szCs w:val="28"/>
        </w:rPr>
      </w:pPr>
    </w:p>
    <w:p w:rsidR="001356D0" w:rsidRDefault="001356D0" w:rsidP="00B37BD7">
      <w:pPr>
        <w:rPr>
          <w:rFonts w:ascii="Times New Roman" w:hAnsi="Times New Roman"/>
          <w:sz w:val="28"/>
          <w:szCs w:val="28"/>
        </w:rPr>
        <w:sectPr w:rsidR="001356D0" w:rsidSect="001356D0">
          <w:pgSz w:w="16838" w:h="11906" w:orient="landscape"/>
          <w:pgMar w:top="1701" w:right="1134" w:bottom="567" w:left="1134" w:header="709" w:footer="709" w:gutter="0"/>
          <w:cols w:space="708"/>
          <w:docGrid w:linePitch="360"/>
        </w:sectPr>
      </w:pPr>
    </w:p>
    <w:p w:rsidR="00BE7A4F" w:rsidRDefault="00BE7A4F" w:rsidP="00B37BD7">
      <w:pPr>
        <w:rPr>
          <w:rFonts w:ascii="Times New Roman" w:hAnsi="Times New Roman"/>
          <w:sz w:val="28"/>
          <w:szCs w:val="28"/>
        </w:rPr>
      </w:pPr>
    </w:p>
    <w:p w:rsidR="0091027A" w:rsidRDefault="00FB690F" w:rsidP="0091027A">
      <w:pPr>
        <w:rPr>
          <w:rFonts w:ascii="Times New Roman" w:hAnsi="Times New Roman"/>
          <w:sz w:val="28"/>
          <w:szCs w:val="28"/>
        </w:rPr>
      </w:pPr>
      <w:r>
        <w:rPr>
          <w:rFonts w:ascii="Times New Roman" w:hAnsi="Times New Roman"/>
          <w:sz w:val="28"/>
          <w:szCs w:val="28"/>
        </w:rPr>
        <w:t>По результатам оценки санитарного и лесопатологического состояния городских лесов н</w:t>
      </w:r>
      <w:r w:rsidRPr="00C43E4A">
        <w:rPr>
          <w:rFonts w:ascii="Times New Roman" w:hAnsi="Times New Roman"/>
          <w:sz w:val="28"/>
          <w:szCs w:val="28"/>
        </w:rPr>
        <w:t xml:space="preserve">а площади </w:t>
      </w:r>
      <w:smartTag w:uri="urn:schemas-microsoft-com:office:smarttags" w:element="metricconverter">
        <w:smartTagPr>
          <w:attr w:name="ProductID" w:val="12,1483 га"/>
        </w:smartTagPr>
        <w:r>
          <w:rPr>
            <w:rFonts w:ascii="Times New Roman" w:hAnsi="Times New Roman"/>
            <w:sz w:val="28"/>
            <w:szCs w:val="28"/>
          </w:rPr>
          <w:t>12,1483</w:t>
        </w:r>
        <w:r w:rsidRPr="00C43E4A">
          <w:rPr>
            <w:rFonts w:ascii="Times New Roman" w:hAnsi="Times New Roman"/>
            <w:sz w:val="28"/>
            <w:szCs w:val="28"/>
          </w:rPr>
          <w:t xml:space="preserve"> га</w:t>
        </w:r>
      </w:smartTag>
      <w:r w:rsidRPr="00C43E4A">
        <w:rPr>
          <w:rFonts w:ascii="Times New Roman" w:hAnsi="Times New Roman"/>
          <w:sz w:val="28"/>
          <w:szCs w:val="28"/>
        </w:rPr>
        <w:t xml:space="preserve"> выявлено повреждение  древостоев в результате неблагоприятного воздействия погодных условий (воздействие сильных ветров), повреждения насекомыми и антропогенных факторов (загрязнение бытовым мусором и др.).</w:t>
      </w:r>
      <w:r w:rsidR="00BC3358">
        <w:rPr>
          <w:rFonts w:ascii="Times New Roman" w:hAnsi="Times New Roman"/>
          <w:sz w:val="28"/>
          <w:szCs w:val="28"/>
        </w:rPr>
        <w:t xml:space="preserve"> </w:t>
      </w:r>
    </w:p>
    <w:p w:rsidR="00FB690F" w:rsidRPr="00C43E4A" w:rsidRDefault="0091027A" w:rsidP="00FB690F">
      <w:pPr>
        <w:rPr>
          <w:rFonts w:ascii="Times New Roman" w:hAnsi="Times New Roman"/>
          <w:sz w:val="28"/>
          <w:szCs w:val="28"/>
        </w:rPr>
      </w:pPr>
      <w:r w:rsidRPr="0091027A">
        <w:rPr>
          <w:rFonts w:ascii="Times New Roman" w:hAnsi="Times New Roman"/>
          <w:sz w:val="28"/>
          <w:szCs w:val="28"/>
        </w:rPr>
        <w:t xml:space="preserve">Основой комплекса лесозащитных мероприятий является лесопатологическое обследование, обеспечивающее получение информации о текущем санитарном и лесопатологическом состоянии лесов, проводимое с целью планирования и обоснования мероприятий по защите лесов. </w:t>
      </w:r>
    </w:p>
    <w:p w:rsidR="00FB690F" w:rsidRDefault="00FB690F" w:rsidP="00FB690F">
      <w:pPr>
        <w:rPr>
          <w:rFonts w:ascii="Times New Roman" w:hAnsi="Times New Roman"/>
          <w:sz w:val="28"/>
          <w:szCs w:val="28"/>
        </w:rPr>
      </w:pPr>
      <w:r>
        <w:rPr>
          <w:rFonts w:ascii="Times New Roman" w:hAnsi="Times New Roman"/>
          <w:sz w:val="28"/>
          <w:szCs w:val="28"/>
        </w:rPr>
        <w:t xml:space="preserve"> В целях </w:t>
      </w:r>
      <w:r w:rsidR="008B28A6" w:rsidRPr="008B28A6">
        <w:rPr>
          <w:rFonts w:ascii="Times New Roman" w:hAnsi="Times New Roman"/>
          <w:sz w:val="28"/>
          <w:szCs w:val="28"/>
        </w:rPr>
        <w:t>своевременного предотвращения негативного воздействия на леса на территории городских лесов</w:t>
      </w:r>
      <w:r>
        <w:rPr>
          <w:rFonts w:ascii="Times New Roman" w:hAnsi="Times New Roman"/>
          <w:sz w:val="28"/>
          <w:szCs w:val="28"/>
        </w:rPr>
        <w:t xml:space="preserve"> Прилузского муниципального лесопарка планируется проведение лесопатологического обследования  на площади </w:t>
      </w:r>
      <w:smartTag w:uri="urn:schemas-microsoft-com:office:smarttags" w:element="metricconverter">
        <w:smartTagPr>
          <w:attr w:name="ProductID" w:val="12,1483 га"/>
        </w:smartTagPr>
        <w:r>
          <w:rPr>
            <w:rFonts w:ascii="Times New Roman" w:hAnsi="Times New Roman"/>
            <w:sz w:val="28"/>
            <w:szCs w:val="28"/>
          </w:rPr>
          <w:t>12,1483 га</w:t>
        </w:r>
      </w:smartTag>
      <w:r w:rsidR="008B28A6" w:rsidRPr="008B28A6">
        <w:rPr>
          <w:rFonts w:ascii="Times New Roman" w:hAnsi="Times New Roman"/>
          <w:sz w:val="28"/>
          <w:szCs w:val="28"/>
        </w:rPr>
        <w:t xml:space="preserve"> по результатам которого, при необходимости, проектируются необходимые </w:t>
      </w:r>
      <w:r w:rsidR="003E6234">
        <w:rPr>
          <w:rFonts w:ascii="Times New Roman" w:hAnsi="Times New Roman"/>
          <w:sz w:val="28"/>
          <w:szCs w:val="28"/>
        </w:rPr>
        <w:t>СОМ</w:t>
      </w:r>
      <w:r w:rsidR="008B28A6">
        <w:rPr>
          <w:rFonts w:ascii="Times New Roman" w:hAnsi="Times New Roman"/>
          <w:sz w:val="28"/>
          <w:szCs w:val="28"/>
        </w:rPr>
        <w:t>. Осуществление мероприятий по предупреждению распространения вредных организмов</w:t>
      </w:r>
      <w:r w:rsidR="002D2EBA">
        <w:rPr>
          <w:rFonts w:ascii="Times New Roman" w:hAnsi="Times New Roman"/>
          <w:sz w:val="28"/>
          <w:szCs w:val="28"/>
        </w:rPr>
        <w:t xml:space="preserve">, не предусмотренных соответствующим актом ЛПО,  в соответствии с пунктом 5 Правил осуществления мероприятий по предупреждению распространения вредных организмов, не допускается. </w:t>
      </w:r>
    </w:p>
    <w:p w:rsidR="009E1794" w:rsidRDefault="009E1794" w:rsidP="00FB690F">
      <w:pPr>
        <w:rPr>
          <w:rFonts w:ascii="Times New Roman" w:hAnsi="Times New Roman"/>
          <w:sz w:val="28"/>
          <w:szCs w:val="28"/>
        </w:rPr>
      </w:pPr>
      <w:r>
        <w:rPr>
          <w:rFonts w:ascii="Times New Roman" w:hAnsi="Times New Roman"/>
          <w:sz w:val="28"/>
          <w:szCs w:val="28"/>
        </w:rPr>
        <w:t xml:space="preserve">Параметры профилактических и других мероприятий по предупреждению распространения вредных организмов приведены в </w:t>
      </w:r>
      <w:r w:rsidRPr="001356D0">
        <w:rPr>
          <w:rFonts w:ascii="Times New Roman" w:hAnsi="Times New Roman"/>
          <w:sz w:val="28"/>
          <w:szCs w:val="28"/>
        </w:rPr>
        <w:t xml:space="preserve">таблице </w:t>
      </w:r>
      <w:r w:rsidR="001356D0" w:rsidRPr="001356D0">
        <w:rPr>
          <w:rFonts w:ascii="Times New Roman" w:hAnsi="Times New Roman"/>
          <w:sz w:val="28"/>
          <w:szCs w:val="28"/>
        </w:rPr>
        <w:t>47.</w:t>
      </w:r>
    </w:p>
    <w:p w:rsidR="00A01C31" w:rsidRDefault="00A01C31" w:rsidP="00214997">
      <w:pPr>
        <w:rPr>
          <w:rFonts w:ascii="Times New Roman" w:hAnsi="Times New Roman"/>
          <w:sz w:val="28"/>
          <w:szCs w:val="28"/>
        </w:rPr>
      </w:pPr>
    </w:p>
    <w:p w:rsidR="00F56230" w:rsidRDefault="00F56230" w:rsidP="00D24451">
      <w:pPr>
        <w:ind w:left="-142" w:firstLine="0"/>
        <w:rPr>
          <w:rFonts w:ascii="Times New Roman" w:hAnsi="Times New Roman"/>
          <w:sz w:val="28"/>
          <w:szCs w:val="28"/>
        </w:rPr>
      </w:pPr>
      <w:r>
        <w:rPr>
          <w:rFonts w:ascii="Times New Roman" w:hAnsi="Times New Roman"/>
          <w:sz w:val="28"/>
          <w:szCs w:val="28"/>
        </w:rPr>
        <w:t xml:space="preserve">Таблица </w:t>
      </w:r>
      <w:r w:rsidR="001356D0">
        <w:rPr>
          <w:rFonts w:ascii="Times New Roman" w:hAnsi="Times New Roman"/>
          <w:sz w:val="28"/>
          <w:szCs w:val="28"/>
        </w:rPr>
        <w:t>47</w:t>
      </w:r>
      <w:r>
        <w:rPr>
          <w:rFonts w:ascii="Times New Roman" w:hAnsi="Times New Roman"/>
          <w:sz w:val="28"/>
          <w:szCs w:val="28"/>
        </w:rPr>
        <w:t xml:space="preserve"> –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663"/>
        <w:gridCol w:w="1778"/>
        <w:gridCol w:w="1863"/>
        <w:gridCol w:w="2233"/>
      </w:tblGrid>
      <w:tr w:rsidR="00F96704" w:rsidRPr="00253601" w:rsidTr="003B3D1F">
        <w:tc>
          <w:tcPr>
            <w:tcW w:w="2317" w:type="dxa"/>
            <w:shd w:val="clear" w:color="auto" w:fill="auto"/>
            <w:vAlign w:val="center"/>
          </w:tcPr>
          <w:p w:rsidR="00F56230" w:rsidRPr="00253601" w:rsidRDefault="00F56230" w:rsidP="00253601">
            <w:pPr>
              <w:ind w:firstLine="0"/>
              <w:jc w:val="center"/>
              <w:rPr>
                <w:rFonts w:ascii="Times New Roman" w:hAnsi="Times New Roman"/>
                <w:sz w:val="24"/>
                <w:szCs w:val="24"/>
              </w:rPr>
            </w:pPr>
            <w:r w:rsidRPr="00253601">
              <w:rPr>
                <w:rFonts w:ascii="Times New Roman" w:hAnsi="Times New Roman"/>
                <w:sz w:val="24"/>
                <w:szCs w:val="24"/>
              </w:rPr>
              <w:t>Наименование мероприятия</w:t>
            </w:r>
          </w:p>
        </w:tc>
        <w:tc>
          <w:tcPr>
            <w:tcW w:w="1663" w:type="dxa"/>
            <w:shd w:val="clear" w:color="auto" w:fill="auto"/>
            <w:vAlign w:val="center"/>
          </w:tcPr>
          <w:p w:rsidR="00F56230" w:rsidRPr="00253601" w:rsidRDefault="00F56230" w:rsidP="00253601">
            <w:pPr>
              <w:ind w:firstLine="0"/>
              <w:jc w:val="center"/>
              <w:rPr>
                <w:rFonts w:ascii="Times New Roman" w:hAnsi="Times New Roman"/>
                <w:sz w:val="24"/>
                <w:szCs w:val="24"/>
              </w:rPr>
            </w:pPr>
            <w:r w:rsidRPr="00253601">
              <w:rPr>
                <w:rFonts w:ascii="Times New Roman" w:hAnsi="Times New Roman"/>
                <w:sz w:val="24"/>
                <w:szCs w:val="24"/>
              </w:rPr>
              <w:t>Единицы измерения</w:t>
            </w:r>
          </w:p>
        </w:tc>
        <w:tc>
          <w:tcPr>
            <w:tcW w:w="1778" w:type="dxa"/>
            <w:shd w:val="clear" w:color="auto" w:fill="auto"/>
            <w:vAlign w:val="center"/>
          </w:tcPr>
          <w:p w:rsidR="00F56230" w:rsidRPr="00253601" w:rsidRDefault="00F56230" w:rsidP="00253601">
            <w:pPr>
              <w:ind w:firstLine="0"/>
              <w:jc w:val="center"/>
              <w:rPr>
                <w:rFonts w:ascii="Times New Roman" w:hAnsi="Times New Roman"/>
                <w:sz w:val="24"/>
                <w:szCs w:val="24"/>
              </w:rPr>
            </w:pPr>
            <w:r w:rsidRPr="00253601">
              <w:rPr>
                <w:rFonts w:ascii="Times New Roman" w:hAnsi="Times New Roman"/>
                <w:sz w:val="24"/>
                <w:szCs w:val="24"/>
              </w:rPr>
              <w:t>Объем мероприятия</w:t>
            </w:r>
          </w:p>
        </w:tc>
        <w:tc>
          <w:tcPr>
            <w:tcW w:w="1863" w:type="dxa"/>
            <w:shd w:val="clear" w:color="auto" w:fill="auto"/>
            <w:vAlign w:val="center"/>
          </w:tcPr>
          <w:p w:rsidR="00F56230" w:rsidRPr="00253601" w:rsidRDefault="00F56230" w:rsidP="00253601">
            <w:pPr>
              <w:ind w:firstLine="0"/>
              <w:jc w:val="center"/>
              <w:rPr>
                <w:rFonts w:ascii="Times New Roman" w:hAnsi="Times New Roman"/>
                <w:sz w:val="24"/>
                <w:szCs w:val="24"/>
              </w:rPr>
            </w:pPr>
            <w:r w:rsidRPr="00253601">
              <w:rPr>
                <w:rFonts w:ascii="Times New Roman" w:hAnsi="Times New Roman"/>
                <w:sz w:val="24"/>
                <w:szCs w:val="24"/>
              </w:rPr>
              <w:t>Срок проведения</w:t>
            </w:r>
          </w:p>
        </w:tc>
        <w:tc>
          <w:tcPr>
            <w:tcW w:w="2233" w:type="dxa"/>
            <w:shd w:val="clear" w:color="auto" w:fill="auto"/>
            <w:vAlign w:val="center"/>
          </w:tcPr>
          <w:p w:rsidR="00F56230" w:rsidRPr="00253601" w:rsidRDefault="00F96704" w:rsidP="00253601">
            <w:pPr>
              <w:ind w:firstLine="0"/>
              <w:jc w:val="center"/>
              <w:rPr>
                <w:rFonts w:ascii="Times New Roman" w:hAnsi="Times New Roman"/>
                <w:sz w:val="24"/>
                <w:szCs w:val="24"/>
              </w:rPr>
            </w:pPr>
            <w:r>
              <w:rPr>
                <w:rFonts w:ascii="Times New Roman" w:hAnsi="Times New Roman"/>
                <w:sz w:val="24"/>
                <w:szCs w:val="24"/>
              </w:rPr>
              <w:t>Ежегодный объем мероприятия</w:t>
            </w:r>
          </w:p>
        </w:tc>
      </w:tr>
      <w:tr w:rsidR="00F96704" w:rsidRPr="00253601" w:rsidTr="003B3D1F">
        <w:tc>
          <w:tcPr>
            <w:tcW w:w="2317" w:type="dxa"/>
            <w:shd w:val="clear" w:color="auto" w:fill="auto"/>
            <w:vAlign w:val="center"/>
          </w:tcPr>
          <w:p w:rsidR="00F56230" w:rsidRPr="00253601" w:rsidRDefault="00F56230" w:rsidP="00253601">
            <w:pPr>
              <w:ind w:firstLine="0"/>
              <w:jc w:val="center"/>
              <w:rPr>
                <w:rFonts w:ascii="Times New Roman" w:hAnsi="Times New Roman"/>
                <w:sz w:val="24"/>
                <w:szCs w:val="24"/>
              </w:rPr>
            </w:pPr>
            <w:r w:rsidRPr="00253601">
              <w:rPr>
                <w:rFonts w:ascii="Times New Roman" w:hAnsi="Times New Roman"/>
                <w:sz w:val="24"/>
                <w:szCs w:val="24"/>
              </w:rPr>
              <w:t>1</w:t>
            </w:r>
          </w:p>
        </w:tc>
        <w:tc>
          <w:tcPr>
            <w:tcW w:w="1663" w:type="dxa"/>
            <w:shd w:val="clear" w:color="auto" w:fill="auto"/>
            <w:vAlign w:val="center"/>
          </w:tcPr>
          <w:p w:rsidR="00F56230" w:rsidRPr="00253601" w:rsidRDefault="00F56230" w:rsidP="00253601">
            <w:pPr>
              <w:ind w:firstLine="0"/>
              <w:jc w:val="center"/>
              <w:rPr>
                <w:rFonts w:ascii="Times New Roman" w:hAnsi="Times New Roman"/>
                <w:sz w:val="24"/>
                <w:szCs w:val="24"/>
              </w:rPr>
            </w:pPr>
            <w:r w:rsidRPr="00253601">
              <w:rPr>
                <w:rFonts w:ascii="Times New Roman" w:hAnsi="Times New Roman"/>
                <w:sz w:val="24"/>
                <w:szCs w:val="24"/>
              </w:rPr>
              <w:t>2</w:t>
            </w:r>
          </w:p>
        </w:tc>
        <w:tc>
          <w:tcPr>
            <w:tcW w:w="1778" w:type="dxa"/>
            <w:shd w:val="clear" w:color="auto" w:fill="auto"/>
            <w:vAlign w:val="center"/>
          </w:tcPr>
          <w:p w:rsidR="00F56230" w:rsidRPr="00253601" w:rsidRDefault="00F56230" w:rsidP="00253601">
            <w:pPr>
              <w:ind w:firstLine="0"/>
              <w:jc w:val="center"/>
              <w:rPr>
                <w:rFonts w:ascii="Times New Roman" w:hAnsi="Times New Roman"/>
                <w:sz w:val="24"/>
                <w:szCs w:val="24"/>
              </w:rPr>
            </w:pPr>
            <w:r w:rsidRPr="00253601">
              <w:rPr>
                <w:rFonts w:ascii="Times New Roman" w:hAnsi="Times New Roman"/>
                <w:sz w:val="24"/>
                <w:szCs w:val="24"/>
              </w:rPr>
              <w:t>3</w:t>
            </w:r>
          </w:p>
        </w:tc>
        <w:tc>
          <w:tcPr>
            <w:tcW w:w="1863" w:type="dxa"/>
            <w:shd w:val="clear" w:color="auto" w:fill="auto"/>
            <w:vAlign w:val="center"/>
          </w:tcPr>
          <w:p w:rsidR="00F56230" w:rsidRPr="00253601" w:rsidRDefault="00F56230" w:rsidP="00253601">
            <w:pPr>
              <w:ind w:firstLine="0"/>
              <w:jc w:val="center"/>
              <w:rPr>
                <w:rFonts w:ascii="Times New Roman" w:hAnsi="Times New Roman"/>
                <w:sz w:val="24"/>
                <w:szCs w:val="24"/>
              </w:rPr>
            </w:pPr>
            <w:r w:rsidRPr="00253601">
              <w:rPr>
                <w:rFonts w:ascii="Times New Roman" w:hAnsi="Times New Roman"/>
                <w:sz w:val="24"/>
                <w:szCs w:val="24"/>
              </w:rPr>
              <w:t>4</w:t>
            </w:r>
          </w:p>
        </w:tc>
        <w:tc>
          <w:tcPr>
            <w:tcW w:w="2233" w:type="dxa"/>
            <w:shd w:val="clear" w:color="auto" w:fill="auto"/>
            <w:vAlign w:val="center"/>
          </w:tcPr>
          <w:p w:rsidR="00F56230" w:rsidRPr="00253601" w:rsidRDefault="00F56230" w:rsidP="00253601">
            <w:pPr>
              <w:ind w:firstLine="0"/>
              <w:jc w:val="center"/>
              <w:rPr>
                <w:rFonts w:ascii="Times New Roman" w:hAnsi="Times New Roman"/>
                <w:sz w:val="24"/>
                <w:szCs w:val="24"/>
              </w:rPr>
            </w:pPr>
            <w:r w:rsidRPr="00253601">
              <w:rPr>
                <w:rFonts w:ascii="Times New Roman" w:hAnsi="Times New Roman"/>
                <w:sz w:val="24"/>
                <w:szCs w:val="24"/>
              </w:rPr>
              <w:t>5</w:t>
            </w:r>
          </w:p>
        </w:tc>
      </w:tr>
      <w:tr w:rsidR="00FE3828" w:rsidRPr="00253601">
        <w:tc>
          <w:tcPr>
            <w:tcW w:w="9854" w:type="dxa"/>
            <w:gridSpan w:val="5"/>
            <w:shd w:val="clear" w:color="auto" w:fill="auto"/>
          </w:tcPr>
          <w:p w:rsidR="00FE3828" w:rsidRPr="00253601" w:rsidRDefault="00FE3828" w:rsidP="00253601">
            <w:pPr>
              <w:pStyle w:val="a4"/>
              <w:numPr>
                <w:ilvl w:val="0"/>
                <w:numId w:val="2"/>
              </w:numPr>
              <w:ind w:firstLine="0"/>
              <w:jc w:val="center"/>
              <w:rPr>
                <w:rFonts w:ascii="Times New Roman" w:hAnsi="Times New Roman"/>
                <w:sz w:val="24"/>
                <w:szCs w:val="24"/>
              </w:rPr>
            </w:pPr>
            <w:r w:rsidRPr="00253601">
              <w:rPr>
                <w:rFonts w:ascii="Times New Roman" w:hAnsi="Times New Roman"/>
                <w:sz w:val="24"/>
                <w:szCs w:val="24"/>
              </w:rPr>
              <w:t>Профилактические</w:t>
            </w:r>
          </w:p>
        </w:tc>
      </w:tr>
      <w:tr w:rsidR="00FE3828" w:rsidRPr="00253601">
        <w:tc>
          <w:tcPr>
            <w:tcW w:w="9854" w:type="dxa"/>
            <w:gridSpan w:val="5"/>
            <w:shd w:val="clear" w:color="auto" w:fill="auto"/>
          </w:tcPr>
          <w:p w:rsidR="00FE3828" w:rsidRPr="00253601" w:rsidRDefault="00FE3828" w:rsidP="00253601">
            <w:pPr>
              <w:pStyle w:val="a4"/>
              <w:numPr>
                <w:ilvl w:val="1"/>
                <w:numId w:val="2"/>
              </w:numPr>
              <w:ind w:firstLine="0"/>
              <w:jc w:val="center"/>
              <w:rPr>
                <w:rFonts w:ascii="Times New Roman" w:hAnsi="Times New Roman"/>
                <w:sz w:val="24"/>
                <w:szCs w:val="24"/>
              </w:rPr>
            </w:pPr>
            <w:r w:rsidRPr="00253601">
              <w:rPr>
                <w:rFonts w:ascii="Times New Roman" w:hAnsi="Times New Roman"/>
                <w:sz w:val="24"/>
                <w:szCs w:val="24"/>
              </w:rPr>
              <w:t>Лесохозяйственные</w:t>
            </w:r>
          </w:p>
        </w:tc>
      </w:tr>
      <w:tr w:rsidR="00F96704" w:rsidRPr="00253601" w:rsidTr="003B3D1F">
        <w:tc>
          <w:tcPr>
            <w:tcW w:w="2317" w:type="dxa"/>
            <w:shd w:val="clear" w:color="auto" w:fill="auto"/>
          </w:tcPr>
          <w:p w:rsidR="00FE3828" w:rsidRPr="00253601" w:rsidRDefault="00FE3828" w:rsidP="00253601">
            <w:pPr>
              <w:ind w:firstLine="0"/>
              <w:rPr>
                <w:rFonts w:ascii="Times New Roman" w:hAnsi="Times New Roman"/>
                <w:sz w:val="24"/>
                <w:szCs w:val="24"/>
              </w:rPr>
            </w:pPr>
          </w:p>
        </w:tc>
        <w:tc>
          <w:tcPr>
            <w:tcW w:w="1663" w:type="dxa"/>
            <w:shd w:val="clear" w:color="auto" w:fill="auto"/>
          </w:tcPr>
          <w:p w:rsidR="00FE3828" w:rsidRPr="00253601" w:rsidRDefault="00FE3828" w:rsidP="00253601">
            <w:pPr>
              <w:ind w:firstLine="0"/>
              <w:rPr>
                <w:rFonts w:ascii="Times New Roman" w:hAnsi="Times New Roman"/>
                <w:sz w:val="24"/>
                <w:szCs w:val="24"/>
              </w:rPr>
            </w:pPr>
          </w:p>
        </w:tc>
        <w:tc>
          <w:tcPr>
            <w:tcW w:w="1778" w:type="dxa"/>
            <w:shd w:val="clear" w:color="auto" w:fill="auto"/>
          </w:tcPr>
          <w:p w:rsidR="00FE3828" w:rsidRPr="00253601" w:rsidRDefault="00FE3828" w:rsidP="00253601">
            <w:pPr>
              <w:ind w:firstLine="0"/>
              <w:rPr>
                <w:rFonts w:ascii="Times New Roman" w:hAnsi="Times New Roman"/>
                <w:sz w:val="24"/>
                <w:szCs w:val="24"/>
              </w:rPr>
            </w:pPr>
          </w:p>
        </w:tc>
        <w:tc>
          <w:tcPr>
            <w:tcW w:w="1863" w:type="dxa"/>
            <w:shd w:val="clear" w:color="auto" w:fill="auto"/>
          </w:tcPr>
          <w:p w:rsidR="00FE3828" w:rsidRPr="00253601" w:rsidRDefault="00FE3828" w:rsidP="00253601">
            <w:pPr>
              <w:ind w:firstLine="0"/>
              <w:rPr>
                <w:rFonts w:ascii="Times New Roman" w:hAnsi="Times New Roman"/>
                <w:sz w:val="24"/>
                <w:szCs w:val="24"/>
              </w:rPr>
            </w:pPr>
          </w:p>
        </w:tc>
        <w:tc>
          <w:tcPr>
            <w:tcW w:w="2233" w:type="dxa"/>
            <w:shd w:val="clear" w:color="auto" w:fill="auto"/>
          </w:tcPr>
          <w:p w:rsidR="00FE3828" w:rsidRPr="00253601" w:rsidRDefault="00FE3828" w:rsidP="00253601">
            <w:pPr>
              <w:ind w:firstLine="0"/>
              <w:rPr>
                <w:rFonts w:ascii="Times New Roman" w:hAnsi="Times New Roman"/>
                <w:sz w:val="24"/>
                <w:szCs w:val="24"/>
              </w:rPr>
            </w:pPr>
          </w:p>
        </w:tc>
      </w:tr>
      <w:tr w:rsidR="00FE3828" w:rsidRPr="00253601">
        <w:tc>
          <w:tcPr>
            <w:tcW w:w="9854" w:type="dxa"/>
            <w:gridSpan w:val="5"/>
            <w:shd w:val="clear" w:color="auto" w:fill="auto"/>
          </w:tcPr>
          <w:p w:rsidR="00FE3828" w:rsidRPr="00253601" w:rsidRDefault="00FE3828" w:rsidP="00253601">
            <w:pPr>
              <w:ind w:firstLine="0"/>
              <w:jc w:val="center"/>
              <w:rPr>
                <w:rFonts w:ascii="Times New Roman" w:hAnsi="Times New Roman"/>
                <w:sz w:val="24"/>
                <w:szCs w:val="24"/>
              </w:rPr>
            </w:pPr>
            <w:r w:rsidRPr="00253601">
              <w:rPr>
                <w:rFonts w:ascii="Times New Roman" w:hAnsi="Times New Roman"/>
                <w:sz w:val="24"/>
                <w:szCs w:val="24"/>
              </w:rPr>
              <w:t>1.2 Биотехнические</w:t>
            </w:r>
          </w:p>
        </w:tc>
      </w:tr>
      <w:tr w:rsidR="00F96704" w:rsidRPr="00253601" w:rsidTr="003B3D1F">
        <w:tc>
          <w:tcPr>
            <w:tcW w:w="2317" w:type="dxa"/>
            <w:shd w:val="clear" w:color="auto" w:fill="auto"/>
          </w:tcPr>
          <w:p w:rsidR="00F56230" w:rsidRPr="00253601" w:rsidRDefault="00F56230" w:rsidP="00253601">
            <w:pPr>
              <w:ind w:firstLine="0"/>
              <w:rPr>
                <w:rFonts w:ascii="Times New Roman" w:hAnsi="Times New Roman"/>
                <w:sz w:val="24"/>
                <w:szCs w:val="24"/>
              </w:rPr>
            </w:pPr>
          </w:p>
        </w:tc>
        <w:tc>
          <w:tcPr>
            <w:tcW w:w="1663" w:type="dxa"/>
            <w:shd w:val="clear" w:color="auto" w:fill="auto"/>
          </w:tcPr>
          <w:p w:rsidR="00F56230" w:rsidRPr="00253601" w:rsidRDefault="00F56230" w:rsidP="00253601">
            <w:pPr>
              <w:ind w:firstLine="0"/>
              <w:rPr>
                <w:rFonts w:ascii="Times New Roman" w:hAnsi="Times New Roman"/>
                <w:sz w:val="24"/>
                <w:szCs w:val="24"/>
              </w:rPr>
            </w:pPr>
          </w:p>
        </w:tc>
        <w:tc>
          <w:tcPr>
            <w:tcW w:w="1778" w:type="dxa"/>
            <w:shd w:val="clear" w:color="auto" w:fill="auto"/>
          </w:tcPr>
          <w:p w:rsidR="00F56230" w:rsidRPr="00253601" w:rsidRDefault="00F56230" w:rsidP="00253601">
            <w:pPr>
              <w:ind w:firstLine="0"/>
              <w:rPr>
                <w:rFonts w:ascii="Times New Roman" w:hAnsi="Times New Roman"/>
                <w:sz w:val="24"/>
                <w:szCs w:val="24"/>
              </w:rPr>
            </w:pPr>
          </w:p>
        </w:tc>
        <w:tc>
          <w:tcPr>
            <w:tcW w:w="1863" w:type="dxa"/>
            <w:shd w:val="clear" w:color="auto" w:fill="auto"/>
          </w:tcPr>
          <w:p w:rsidR="00F56230" w:rsidRPr="00253601" w:rsidRDefault="00F56230" w:rsidP="00253601">
            <w:pPr>
              <w:ind w:firstLine="0"/>
              <w:rPr>
                <w:rFonts w:ascii="Times New Roman" w:hAnsi="Times New Roman"/>
                <w:sz w:val="24"/>
                <w:szCs w:val="24"/>
              </w:rPr>
            </w:pPr>
          </w:p>
        </w:tc>
        <w:tc>
          <w:tcPr>
            <w:tcW w:w="2233" w:type="dxa"/>
            <w:shd w:val="clear" w:color="auto" w:fill="auto"/>
          </w:tcPr>
          <w:p w:rsidR="00F56230" w:rsidRPr="00253601" w:rsidRDefault="00F56230" w:rsidP="00253601">
            <w:pPr>
              <w:ind w:firstLine="0"/>
              <w:rPr>
                <w:rFonts w:ascii="Times New Roman" w:hAnsi="Times New Roman"/>
                <w:sz w:val="24"/>
                <w:szCs w:val="24"/>
              </w:rPr>
            </w:pPr>
          </w:p>
        </w:tc>
      </w:tr>
      <w:tr w:rsidR="00FE3828" w:rsidRPr="00253601">
        <w:tc>
          <w:tcPr>
            <w:tcW w:w="9854" w:type="dxa"/>
            <w:gridSpan w:val="5"/>
            <w:shd w:val="clear" w:color="auto" w:fill="auto"/>
          </w:tcPr>
          <w:p w:rsidR="00FE3828" w:rsidRPr="00253601" w:rsidRDefault="00FE3828" w:rsidP="00253601">
            <w:pPr>
              <w:pStyle w:val="a4"/>
              <w:numPr>
                <w:ilvl w:val="0"/>
                <w:numId w:val="2"/>
              </w:numPr>
              <w:ind w:firstLine="0"/>
              <w:jc w:val="center"/>
              <w:rPr>
                <w:rFonts w:ascii="Times New Roman" w:hAnsi="Times New Roman"/>
                <w:sz w:val="24"/>
                <w:szCs w:val="24"/>
              </w:rPr>
            </w:pPr>
            <w:r w:rsidRPr="00253601">
              <w:rPr>
                <w:rFonts w:ascii="Times New Roman" w:hAnsi="Times New Roman"/>
                <w:sz w:val="24"/>
                <w:szCs w:val="24"/>
              </w:rPr>
              <w:t>Другие мероприятия</w:t>
            </w:r>
          </w:p>
        </w:tc>
      </w:tr>
      <w:tr w:rsidR="00F96704" w:rsidRPr="00253601" w:rsidTr="003B3D1F">
        <w:tc>
          <w:tcPr>
            <w:tcW w:w="2317" w:type="dxa"/>
            <w:shd w:val="clear" w:color="auto" w:fill="auto"/>
          </w:tcPr>
          <w:p w:rsidR="00F56230" w:rsidRPr="00253601" w:rsidRDefault="00F96704" w:rsidP="00253601">
            <w:pPr>
              <w:ind w:firstLine="0"/>
              <w:rPr>
                <w:rFonts w:ascii="Times New Roman" w:hAnsi="Times New Roman"/>
                <w:sz w:val="24"/>
                <w:szCs w:val="24"/>
              </w:rPr>
            </w:pPr>
            <w:r>
              <w:rPr>
                <w:rFonts w:ascii="Times New Roman" w:hAnsi="Times New Roman"/>
                <w:sz w:val="24"/>
                <w:szCs w:val="24"/>
              </w:rPr>
              <w:t>Лесопатологическое обследование</w:t>
            </w:r>
          </w:p>
        </w:tc>
        <w:tc>
          <w:tcPr>
            <w:tcW w:w="1663" w:type="dxa"/>
            <w:shd w:val="clear" w:color="auto" w:fill="auto"/>
          </w:tcPr>
          <w:p w:rsidR="00F56230" w:rsidRPr="00253601" w:rsidRDefault="00F96704" w:rsidP="00253601">
            <w:pPr>
              <w:ind w:firstLine="0"/>
              <w:rPr>
                <w:rFonts w:ascii="Times New Roman" w:hAnsi="Times New Roman"/>
                <w:sz w:val="24"/>
                <w:szCs w:val="24"/>
              </w:rPr>
            </w:pPr>
            <w:r>
              <w:rPr>
                <w:rFonts w:ascii="Times New Roman" w:hAnsi="Times New Roman"/>
                <w:sz w:val="24"/>
                <w:szCs w:val="24"/>
              </w:rPr>
              <w:t>га</w:t>
            </w:r>
          </w:p>
        </w:tc>
        <w:tc>
          <w:tcPr>
            <w:tcW w:w="1778" w:type="dxa"/>
            <w:shd w:val="clear" w:color="auto" w:fill="auto"/>
          </w:tcPr>
          <w:p w:rsidR="00F56230" w:rsidRPr="00253601" w:rsidRDefault="00F96704" w:rsidP="003B3D1F">
            <w:pPr>
              <w:ind w:firstLine="0"/>
              <w:jc w:val="center"/>
              <w:rPr>
                <w:rFonts w:ascii="Times New Roman" w:hAnsi="Times New Roman"/>
                <w:sz w:val="24"/>
                <w:szCs w:val="24"/>
              </w:rPr>
            </w:pPr>
            <w:r>
              <w:rPr>
                <w:rFonts w:ascii="Times New Roman" w:hAnsi="Times New Roman"/>
                <w:sz w:val="24"/>
                <w:szCs w:val="24"/>
              </w:rPr>
              <w:t>12,1483</w:t>
            </w:r>
          </w:p>
        </w:tc>
        <w:tc>
          <w:tcPr>
            <w:tcW w:w="1863" w:type="dxa"/>
            <w:shd w:val="clear" w:color="auto" w:fill="auto"/>
          </w:tcPr>
          <w:p w:rsidR="00F56230" w:rsidRDefault="003B3D1F" w:rsidP="00253601">
            <w:pPr>
              <w:ind w:firstLine="0"/>
              <w:rPr>
                <w:rFonts w:ascii="Times New Roman" w:hAnsi="Times New Roman"/>
                <w:sz w:val="24"/>
                <w:szCs w:val="24"/>
              </w:rPr>
            </w:pPr>
            <w:r>
              <w:rPr>
                <w:rFonts w:ascii="Times New Roman" w:hAnsi="Times New Roman"/>
                <w:sz w:val="24"/>
                <w:szCs w:val="24"/>
              </w:rPr>
              <w:t xml:space="preserve">в </w:t>
            </w:r>
            <w:r w:rsidR="00F96704">
              <w:rPr>
                <w:rFonts w:ascii="Times New Roman" w:hAnsi="Times New Roman"/>
                <w:sz w:val="24"/>
                <w:szCs w:val="24"/>
              </w:rPr>
              <w:t>течение вегетационного периода</w:t>
            </w:r>
          </w:p>
          <w:p w:rsidR="003B3D1F" w:rsidRPr="00253601" w:rsidRDefault="003B3D1F" w:rsidP="00253601">
            <w:pPr>
              <w:ind w:firstLine="0"/>
              <w:rPr>
                <w:rFonts w:ascii="Times New Roman" w:hAnsi="Times New Roman"/>
                <w:sz w:val="24"/>
                <w:szCs w:val="24"/>
              </w:rPr>
            </w:pPr>
          </w:p>
        </w:tc>
        <w:tc>
          <w:tcPr>
            <w:tcW w:w="2233" w:type="dxa"/>
            <w:shd w:val="clear" w:color="auto" w:fill="auto"/>
          </w:tcPr>
          <w:p w:rsidR="00F56230" w:rsidRPr="00253601" w:rsidRDefault="005D2B89" w:rsidP="00C44EA0">
            <w:pPr>
              <w:ind w:firstLine="0"/>
              <w:jc w:val="center"/>
              <w:rPr>
                <w:rFonts w:ascii="Times New Roman" w:hAnsi="Times New Roman"/>
                <w:sz w:val="24"/>
                <w:szCs w:val="24"/>
              </w:rPr>
            </w:pPr>
            <w:r>
              <w:rPr>
                <w:rFonts w:ascii="Times New Roman" w:hAnsi="Times New Roman"/>
                <w:sz w:val="24"/>
                <w:szCs w:val="24"/>
              </w:rPr>
              <w:t>Объемы определяются ежегодно с учетом текущего состояния участков</w:t>
            </w:r>
          </w:p>
        </w:tc>
      </w:tr>
      <w:tr w:rsidR="00F96704" w:rsidRPr="00253601" w:rsidTr="003B3D1F">
        <w:tc>
          <w:tcPr>
            <w:tcW w:w="2317" w:type="dxa"/>
            <w:shd w:val="clear" w:color="auto" w:fill="auto"/>
          </w:tcPr>
          <w:p w:rsidR="00F56230" w:rsidRPr="00253601" w:rsidRDefault="004B26AB" w:rsidP="00253601">
            <w:pPr>
              <w:ind w:firstLine="0"/>
              <w:rPr>
                <w:rFonts w:ascii="Times New Roman" w:hAnsi="Times New Roman"/>
                <w:sz w:val="24"/>
                <w:szCs w:val="24"/>
              </w:rPr>
            </w:pPr>
            <w:r w:rsidRPr="004B26AB">
              <w:rPr>
                <w:rFonts w:ascii="Times New Roman" w:hAnsi="Times New Roman"/>
                <w:sz w:val="24"/>
                <w:szCs w:val="24"/>
              </w:rPr>
              <w:t>Развешивание аншлагов на лесозащитные темы</w:t>
            </w:r>
          </w:p>
        </w:tc>
        <w:tc>
          <w:tcPr>
            <w:tcW w:w="1663" w:type="dxa"/>
            <w:shd w:val="clear" w:color="auto" w:fill="auto"/>
          </w:tcPr>
          <w:p w:rsidR="00F56230" w:rsidRPr="00253601" w:rsidRDefault="004B26AB" w:rsidP="00253601">
            <w:pPr>
              <w:ind w:firstLine="0"/>
              <w:rPr>
                <w:rFonts w:ascii="Times New Roman" w:hAnsi="Times New Roman"/>
                <w:sz w:val="24"/>
                <w:szCs w:val="24"/>
              </w:rPr>
            </w:pPr>
            <w:r>
              <w:rPr>
                <w:rFonts w:ascii="Times New Roman" w:hAnsi="Times New Roman"/>
                <w:sz w:val="24"/>
                <w:szCs w:val="24"/>
              </w:rPr>
              <w:t>шт.</w:t>
            </w:r>
          </w:p>
        </w:tc>
        <w:tc>
          <w:tcPr>
            <w:tcW w:w="1778" w:type="dxa"/>
            <w:shd w:val="clear" w:color="auto" w:fill="auto"/>
          </w:tcPr>
          <w:p w:rsidR="00F56230" w:rsidRPr="00253601" w:rsidRDefault="00D0259B" w:rsidP="003B3D1F">
            <w:pPr>
              <w:ind w:firstLine="0"/>
              <w:jc w:val="center"/>
              <w:rPr>
                <w:rFonts w:ascii="Times New Roman" w:hAnsi="Times New Roman"/>
                <w:sz w:val="24"/>
                <w:szCs w:val="24"/>
              </w:rPr>
            </w:pPr>
            <w:r>
              <w:rPr>
                <w:rFonts w:ascii="Times New Roman" w:hAnsi="Times New Roman"/>
                <w:sz w:val="24"/>
                <w:szCs w:val="24"/>
              </w:rPr>
              <w:t>4</w:t>
            </w:r>
          </w:p>
        </w:tc>
        <w:tc>
          <w:tcPr>
            <w:tcW w:w="1863" w:type="dxa"/>
            <w:shd w:val="clear" w:color="auto" w:fill="auto"/>
          </w:tcPr>
          <w:p w:rsidR="00F56230" w:rsidRPr="00253601" w:rsidRDefault="001356D0" w:rsidP="001356D0">
            <w:pPr>
              <w:ind w:firstLine="0"/>
              <w:jc w:val="center"/>
              <w:rPr>
                <w:rFonts w:ascii="Times New Roman" w:hAnsi="Times New Roman"/>
                <w:sz w:val="24"/>
                <w:szCs w:val="24"/>
              </w:rPr>
            </w:pPr>
            <w:r>
              <w:rPr>
                <w:rFonts w:ascii="Times New Roman" w:hAnsi="Times New Roman"/>
                <w:sz w:val="24"/>
                <w:szCs w:val="24"/>
              </w:rPr>
              <w:t>не реже 1 шт. в 3 года</w:t>
            </w:r>
          </w:p>
        </w:tc>
        <w:tc>
          <w:tcPr>
            <w:tcW w:w="2233" w:type="dxa"/>
            <w:shd w:val="clear" w:color="auto" w:fill="auto"/>
          </w:tcPr>
          <w:p w:rsidR="00F56230" w:rsidRPr="00253601" w:rsidRDefault="00C44EA0" w:rsidP="00C44EA0">
            <w:pPr>
              <w:ind w:firstLine="0"/>
              <w:jc w:val="center"/>
              <w:rPr>
                <w:rFonts w:ascii="Times New Roman" w:hAnsi="Times New Roman"/>
                <w:sz w:val="24"/>
                <w:szCs w:val="24"/>
              </w:rPr>
            </w:pPr>
            <w:r>
              <w:rPr>
                <w:rFonts w:ascii="Times New Roman" w:hAnsi="Times New Roman"/>
                <w:sz w:val="24"/>
                <w:szCs w:val="24"/>
              </w:rPr>
              <w:t>Объемы определяются ежегодно с учетом текущего состояния участков</w:t>
            </w:r>
          </w:p>
        </w:tc>
      </w:tr>
    </w:tbl>
    <w:p w:rsidR="00F56230" w:rsidRDefault="00F56230" w:rsidP="00DC11CC">
      <w:pPr>
        <w:rPr>
          <w:rFonts w:ascii="Times New Roman" w:hAnsi="Times New Roman"/>
          <w:sz w:val="28"/>
          <w:szCs w:val="28"/>
        </w:rPr>
      </w:pPr>
    </w:p>
    <w:p w:rsidR="003B3D1F" w:rsidRDefault="009E1794" w:rsidP="009E1794">
      <w:pPr>
        <w:rPr>
          <w:rFonts w:ascii="Times New Roman" w:hAnsi="Times New Roman"/>
          <w:sz w:val="28"/>
          <w:szCs w:val="28"/>
        </w:rPr>
      </w:pPr>
      <w:r>
        <w:rPr>
          <w:rFonts w:ascii="Times New Roman" w:hAnsi="Times New Roman"/>
          <w:sz w:val="28"/>
          <w:szCs w:val="28"/>
        </w:rPr>
        <w:t>Ввиду отсутствия очагов вредных организмов параметры по ликвидации очагов вредных организмов не определялись</w:t>
      </w:r>
      <w:r w:rsidR="003B3D1F">
        <w:rPr>
          <w:rFonts w:ascii="Times New Roman" w:hAnsi="Times New Roman"/>
          <w:sz w:val="28"/>
          <w:szCs w:val="28"/>
        </w:rPr>
        <w:t>, таблица 48 не заполняется.</w:t>
      </w:r>
      <w:r>
        <w:rPr>
          <w:rFonts w:ascii="Times New Roman" w:hAnsi="Times New Roman"/>
          <w:sz w:val="28"/>
          <w:szCs w:val="28"/>
        </w:rPr>
        <w:t xml:space="preserve"> </w:t>
      </w:r>
    </w:p>
    <w:p w:rsidR="003B3D1F" w:rsidRDefault="003B3D1F" w:rsidP="009E1794">
      <w:pPr>
        <w:rPr>
          <w:rFonts w:ascii="Times New Roman" w:hAnsi="Times New Roman"/>
          <w:sz w:val="28"/>
          <w:szCs w:val="28"/>
        </w:rPr>
      </w:pPr>
    </w:p>
    <w:p w:rsidR="003B3D1F" w:rsidRDefault="003B3D1F" w:rsidP="003B3D1F">
      <w:pPr>
        <w:ind w:left="-142" w:firstLine="0"/>
        <w:rPr>
          <w:rFonts w:ascii="Times New Roman" w:hAnsi="Times New Roman"/>
          <w:sz w:val="28"/>
          <w:szCs w:val="28"/>
        </w:rPr>
      </w:pPr>
      <w:r>
        <w:rPr>
          <w:rFonts w:ascii="Times New Roman" w:hAnsi="Times New Roman"/>
          <w:sz w:val="28"/>
          <w:szCs w:val="28"/>
        </w:rPr>
        <w:t>Таблица 48 – Параметры мероприятий по ликвидации очагов вредных организмов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709"/>
        <w:gridCol w:w="2233"/>
      </w:tblGrid>
      <w:tr w:rsidR="003B3D1F" w:rsidRPr="00FE3828" w:rsidTr="00E3549D">
        <w:tc>
          <w:tcPr>
            <w:tcW w:w="1970" w:type="dxa"/>
            <w:shd w:val="clear" w:color="auto" w:fill="auto"/>
            <w:vAlign w:val="center"/>
          </w:tcPr>
          <w:p w:rsidR="003B3D1F" w:rsidRPr="00E3549D" w:rsidRDefault="003B3D1F" w:rsidP="00E3549D">
            <w:pPr>
              <w:ind w:firstLine="0"/>
              <w:jc w:val="center"/>
              <w:rPr>
                <w:rFonts w:ascii="Times New Roman" w:hAnsi="Times New Roman"/>
                <w:sz w:val="24"/>
                <w:szCs w:val="24"/>
              </w:rPr>
            </w:pPr>
            <w:r w:rsidRPr="00E3549D">
              <w:rPr>
                <w:rFonts w:ascii="Times New Roman" w:hAnsi="Times New Roman"/>
                <w:sz w:val="24"/>
                <w:szCs w:val="24"/>
              </w:rPr>
              <w:t>Наименование мероприятий</w:t>
            </w:r>
          </w:p>
        </w:tc>
        <w:tc>
          <w:tcPr>
            <w:tcW w:w="1971" w:type="dxa"/>
            <w:shd w:val="clear" w:color="auto" w:fill="auto"/>
            <w:vAlign w:val="center"/>
          </w:tcPr>
          <w:p w:rsidR="003B3D1F" w:rsidRPr="00E3549D" w:rsidRDefault="003B3D1F" w:rsidP="00E3549D">
            <w:pPr>
              <w:ind w:firstLine="0"/>
              <w:jc w:val="center"/>
              <w:rPr>
                <w:rFonts w:ascii="Times New Roman" w:hAnsi="Times New Roman"/>
                <w:sz w:val="24"/>
                <w:szCs w:val="24"/>
              </w:rPr>
            </w:pPr>
            <w:r w:rsidRPr="00E3549D">
              <w:rPr>
                <w:rFonts w:ascii="Times New Roman" w:hAnsi="Times New Roman"/>
                <w:sz w:val="24"/>
                <w:szCs w:val="24"/>
              </w:rPr>
              <w:t>Единицы измерения</w:t>
            </w:r>
          </w:p>
        </w:tc>
        <w:tc>
          <w:tcPr>
            <w:tcW w:w="1971" w:type="dxa"/>
            <w:shd w:val="clear" w:color="auto" w:fill="auto"/>
            <w:vAlign w:val="center"/>
          </w:tcPr>
          <w:p w:rsidR="003B3D1F" w:rsidRPr="00E3549D" w:rsidRDefault="003B3D1F" w:rsidP="00E3549D">
            <w:pPr>
              <w:ind w:firstLine="0"/>
              <w:jc w:val="center"/>
              <w:rPr>
                <w:rFonts w:ascii="Times New Roman" w:hAnsi="Times New Roman"/>
                <w:sz w:val="24"/>
                <w:szCs w:val="24"/>
              </w:rPr>
            </w:pPr>
            <w:r w:rsidRPr="00E3549D">
              <w:rPr>
                <w:rFonts w:ascii="Times New Roman" w:hAnsi="Times New Roman"/>
                <w:sz w:val="24"/>
                <w:szCs w:val="24"/>
              </w:rPr>
              <w:t>Объем мероприятия</w:t>
            </w:r>
          </w:p>
        </w:tc>
        <w:tc>
          <w:tcPr>
            <w:tcW w:w="1709" w:type="dxa"/>
            <w:shd w:val="clear" w:color="auto" w:fill="auto"/>
            <w:vAlign w:val="center"/>
          </w:tcPr>
          <w:p w:rsidR="003B3D1F" w:rsidRPr="00E3549D" w:rsidRDefault="003B3D1F" w:rsidP="00E3549D">
            <w:pPr>
              <w:ind w:firstLine="0"/>
              <w:jc w:val="center"/>
              <w:rPr>
                <w:rFonts w:ascii="Times New Roman" w:hAnsi="Times New Roman"/>
                <w:sz w:val="24"/>
                <w:szCs w:val="24"/>
              </w:rPr>
            </w:pPr>
            <w:r w:rsidRPr="00E3549D">
              <w:rPr>
                <w:rFonts w:ascii="Times New Roman" w:hAnsi="Times New Roman"/>
                <w:sz w:val="24"/>
                <w:szCs w:val="24"/>
              </w:rPr>
              <w:t>Срок проведения</w:t>
            </w:r>
          </w:p>
        </w:tc>
        <w:tc>
          <w:tcPr>
            <w:tcW w:w="2233" w:type="dxa"/>
            <w:shd w:val="clear" w:color="auto" w:fill="auto"/>
            <w:vAlign w:val="center"/>
          </w:tcPr>
          <w:p w:rsidR="003B3D1F" w:rsidRPr="00E3549D" w:rsidRDefault="003B3D1F" w:rsidP="00E3549D">
            <w:pPr>
              <w:ind w:firstLine="0"/>
              <w:jc w:val="center"/>
              <w:rPr>
                <w:rFonts w:ascii="Times New Roman" w:hAnsi="Times New Roman"/>
                <w:sz w:val="24"/>
                <w:szCs w:val="24"/>
              </w:rPr>
            </w:pPr>
            <w:r w:rsidRPr="00E3549D">
              <w:rPr>
                <w:rFonts w:ascii="Times New Roman" w:hAnsi="Times New Roman"/>
                <w:sz w:val="24"/>
                <w:szCs w:val="24"/>
              </w:rPr>
              <w:t>Ежегодный объем мероприятия</w:t>
            </w:r>
          </w:p>
        </w:tc>
      </w:tr>
      <w:tr w:rsidR="003B3D1F" w:rsidRPr="00FE3828" w:rsidTr="00E3549D">
        <w:tc>
          <w:tcPr>
            <w:tcW w:w="1970" w:type="dxa"/>
            <w:shd w:val="clear" w:color="auto" w:fill="auto"/>
            <w:vAlign w:val="center"/>
          </w:tcPr>
          <w:p w:rsidR="003B3D1F" w:rsidRPr="00E3549D" w:rsidRDefault="003B3D1F"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1971" w:type="dxa"/>
            <w:shd w:val="clear" w:color="auto" w:fill="auto"/>
            <w:vAlign w:val="center"/>
          </w:tcPr>
          <w:p w:rsidR="003B3D1F" w:rsidRPr="00E3549D" w:rsidRDefault="003B3D1F"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1971" w:type="dxa"/>
            <w:shd w:val="clear" w:color="auto" w:fill="auto"/>
            <w:vAlign w:val="center"/>
          </w:tcPr>
          <w:p w:rsidR="003B3D1F" w:rsidRPr="00E3549D" w:rsidRDefault="003B3D1F" w:rsidP="00E3549D">
            <w:pPr>
              <w:ind w:firstLine="0"/>
              <w:jc w:val="center"/>
              <w:rPr>
                <w:rFonts w:ascii="Times New Roman" w:hAnsi="Times New Roman"/>
                <w:sz w:val="24"/>
                <w:szCs w:val="24"/>
              </w:rPr>
            </w:pPr>
            <w:r w:rsidRPr="00E3549D">
              <w:rPr>
                <w:rFonts w:ascii="Times New Roman" w:hAnsi="Times New Roman"/>
                <w:sz w:val="24"/>
                <w:szCs w:val="24"/>
              </w:rPr>
              <w:t>3</w:t>
            </w:r>
          </w:p>
        </w:tc>
        <w:tc>
          <w:tcPr>
            <w:tcW w:w="1709" w:type="dxa"/>
            <w:shd w:val="clear" w:color="auto" w:fill="auto"/>
            <w:vAlign w:val="center"/>
          </w:tcPr>
          <w:p w:rsidR="003B3D1F" w:rsidRPr="00E3549D" w:rsidRDefault="003B3D1F" w:rsidP="00E3549D">
            <w:pPr>
              <w:ind w:firstLine="0"/>
              <w:jc w:val="center"/>
              <w:rPr>
                <w:rFonts w:ascii="Times New Roman" w:hAnsi="Times New Roman"/>
                <w:sz w:val="24"/>
                <w:szCs w:val="24"/>
              </w:rPr>
            </w:pPr>
            <w:r w:rsidRPr="00E3549D">
              <w:rPr>
                <w:rFonts w:ascii="Times New Roman" w:hAnsi="Times New Roman"/>
                <w:sz w:val="24"/>
                <w:szCs w:val="24"/>
              </w:rPr>
              <w:t>4</w:t>
            </w:r>
          </w:p>
        </w:tc>
        <w:tc>
          <w:tcPr>
            <w:tcW w:w="2233" w:type="dxa"/>
            <w:shd w:val="clear" w:color="auto" w:fill="auto"/>
            <w:vAlign w:val="center"/>
          </w:tcPr>
          <w:p w:rsidR="003B3D1F" w:rsidRPr="00E3549D" w:rsidRDefault="003B3D1F" w:rsidP="00E3549D">
            <w:pPr>
              <w:ind w:firstLine="0"/>
              <w:jc w:val="center"/>
              <w:rPr>
                <w:rFonts w:ascii="Times New Roman" w:hAnsi="Times New Roman"/>
                <w:sz w:val="24"/>
                <w:szCs w:val="24"/>
              </w:rPr>
            </w:pPr>
            <w:r w:rsidRPr="00E3549D">
              <w:rPr>
                <w:rFonts w:ascii="Times New Roman" w:hAnsi="Times New Roman"/>
                <w:sz w:val="24"/>
                <w:szCs w:val="24"/>
              </w:rPr>
              <w:t>5</w:t>
            </w:r>
          </w:p>
        </w:tc>
      </w:tr>
      <w:tr w:rsidR="003B3D1F" w:rsidRPr="00FE3828" w:rsidTr="00E3549D">
        <w:tc>
          <w:tcPr>
            <w:tcW w:w="1970" w:type="dxa"/>
            <w:shd w:val="clear" w:color="auto" w:fill="auto"/>
          </w:tcPr>
          <w:p w:rsidR="003B3D1F" w:rsidRPr="00E3549D" w:rsidRDefault="003B3D1F" w:rsidP="00E3549D">
            <w:pPr>
              <w:ind w:firstLine="0"/>
              <w:rPr>
                <w:rFonts w:ascii="Times New Roman" w:hAnsi="Times New Roman"/>
                <w:sz w:val="24"/>
                <w:szCs w:val="24"/>
              </w:rPr>
            </w:pPr>
          </w:p>
        </w:tc>
        <w:tc>
          <w:tcPr>
            <w:tcW w:w="1971" w:type="dxa"/>
            <w:shd w:val="clear" w:color="auto" w:fill="auto"/>
          </w:tcPr>
          <w:p w:rsidR="003B3D1F" w:rsidRPr="00E3549D" w:rsidRDefault="003B3D1F" w:rsidP="00E3549D">
            <w:pPr>
              <w:ind w:firstLine="0"/>
              <w:rPr>
                <w:rFonts w:ascii="Times New Roman" w:hAnsi="Times New Roman"/>
                <w:sz w:val="24"/>
                <w:szCs w:val="24"/>
              </w:rPr>
            </w:pPr>
          </w:p>
        </w:tc>
        <w:tc>
          <w:tcPr>
            <w:tcW w:w="1971" w:type="dxa"/>
            <w:shd w:val="clear" w:color="auto" w:fill="auto"/>
          </w:tcPr>
          <w:p w:rsidR="003B3D1F" w:rsidRPr="00E3549D" w:rsidRDefault="003B3D1F" w:rsidP="00E3549D">
            <w:pPr>
              <w:ind w:firstLine="0"/>
              <w:rPr>
                <w:rFonts w:ascii="Times New Roman" w:hAnsi="Times New Roman"/>
                <w:sz w:val="24"/>
                <w:szCs w:val="24"/>
              </w:rPr>
            </w:pPr>
          </w:p>
        </w:tc>
        <w:tc>
          <w:tcPr>
            <w:tcW w:w="1709" w:type="dxa"/>
            <w:shd w:val="clear" w:color="auto" w:fill="auto"/>
          </w:tcPr>
          <w:p w:rsidR="003B3D1F" w:rsidRPr="00E3549D" w:rsidRDefault="003B3D1F" w:rsidP="00E3549D">
            <w:pPr>
              <w:ind w:firstLine="0"/>
              <w:rPr>
                <w:rFonts w:ascii="Times New Roman" w:hAnsi="Times New Roman"/>
                <w:sz w:val="24"/>
                <w:szCs w:val="24"/>
              </w:rPr>
            </w:pPr>
          </w:p>
        </w:tc>
        <w:tc>
          <w:tcPr>
            <w:tcW w:w="2233" w:type="dxa"/>
            <w:shd w:val="clear" w:color="auto" w:fill="auto"/>
          </w:tcPr>
          <w:p w:rsidR="003B3D1F" w:rsidRPr="00E3549D" w:rsidRDefault="003B3D1F" w:rsidP="00E3549D">
            <w:pPr>
              <w:ind w:firstLine="0"/>
              <w:rPr>
                <w:rFonts w:ascii="Times New Roman" w:hAnsi="Times New Roman"/>
                <w:sz w:val="24"/>
                <w:szCs w:val="24"/>
              </w:rPr>
            </w:pPr>
          </w:p>
        </w:tc>
      </w:tr>
      <w:tr w:rsidR="003B3D1F" w:rsidRPr="00FE3828" w:rsidTr="00E3549D">
        <w:tc>
          <w:tcPr>
            <w:tcW w:w="1970" w:type="dxa"/>
            <w:shd w:val="clear" w:color="auto" w:fill="auto"/>
          </w:tcPr>
          <w:p w:rsidR="003B3D1F" w:rsidRPr="00E3549D" w:rsidRDefault="003B3D1F" w:rsidP="00E3549D">
            <w:pPr>
              <w:ind w:firstLine="0"/>
              <w:rPr>
                <w:rFonts w:ascii="Times New Roman" w:hAnsi="Times New Roman"/>
                <w:sz w:val="24"/>
                <w:szCs w:val="24"/>
              </w:rPr>
            </w:pPr>
          </w:p>
        </w:tc>
        <w:tc>
          <w:tcPr>
            <w:tcW w:w="1971" w:type="dxa"/>
            <w:shd w:val="clear" w:color="auto" w:fill="auto"/>
          </w:tcPr>
          <w:p w:rsidR="003B3D1F" w:rsidRPr="00E3549D" w:rsidRDefault="003B3D1F" w:rsidP="00E3549D">
            <w:pPr>
              <w:ind w:firstLine="0"/>
              <w:rPr>
                <w:rFonts w:ascii="Times New Roman" w:hAnsi="Times New Roman"/>
                <w:sz w:val="24"/>
                <w:szCs w:val="24"/>
              </w:rPr>
            </w:pPr>
          </w:p>
        </w:tc>
        <w:tc>
          <w:tcPr>
            <w:tcW w:w="1971" w:type="dxa"/>
            <w:shd w:val="clear" w:color="auto" w:fill="auto"/>
          </w:tcPr>
          <w:p w:rsidR="003B3D1F" w:rsidRPr="00E3549D" w:rsidRDefault="003B3D1F" w:rsidP="00E3549D">
            <w:pPr>
              <w:ind w:firstLine="0"/>
              <w:rPr>
                <w:rFonts w:ascii="Times New Roman" w:hAnsi="Times New Roman"/>
                <w:sz w:val="24"/>
                <w:szCs w:val="24"/>
              </w:rPr>
            </w:pPr>
          </w:p>
        </w:tc>
        <w:tc>
          <w:tcPr>
            <w:tcW w:w="1709" w:type="dxa"/>
            <w:shd w:val="clear" w:color="auto" w:fill="auto"/>
          </w:tcPr>
          <w:p w:rsidR="003B3D1F" w:rsidRPr="00E3549D" w:rsidRDefault="003B3D1F" w:rsidP="00E3549D">
            <w:pPr>
              <w:ind w:firstLine="0"/>
              <w:rPr>
                <w:rFonts w:ascii="Times New Roman" w:hAnsi="Times New Roman"/>
                <w:sz w:val="24"/>
                <w:szCs w:val="24"/>
              </w:rPr>
            </w:pPr>
          </w:p>
        </w:tc>
        <w:tc>
          <w:tcPr>
            <w:tcW w:w="2233" w:type="dxa"/>
            <w:shd w:val="clear" w:color="auto" w:fill="auto"/>
          </w:tcPr>
          <w:p w:rsidR="003B3D1F" w:rsidRPr="00E3549D" w:rsidRDefault="003B3D1F" w:rsidP="00E3549D">
            <w:pPr>
              <w:ind w:firstLine="0"/>
              <w:rPr>
                <w:rFonts w:ascii="Times New Roman" w:hAnsi="Times New Roman"/>
                <w:sz w:val="24"/>
                <w:szCs w:val="24"/>
              </w:rPr>
            </w:pPr>
          </w:p>
        </w:tc>
      </w:tr>
      <w:tr w:rsidR="003B3D1F" w:rsidRPr="00FE3828" w:rsidTr="00E3549D">
        <w:tc>
          <w:tcPr>
            <w:tcW w:w="1970" w:type="dxa"/>
            <w:shd w:val="clear" w:color="auto" w:fill="auto"/>
          </w:tcPr>
          <w:p w:rsidR="003B3D1F" w:rsidRPr="00E3549D" w:rsidRDefault="003B3D1F" w:rsidP="00E3549D">
            <w:pPr>
              <w:ind w:firstLine="0"/>
              <w:rPr>
                <w:rFonts w:ascii="Times New Roman" w:hAnsi="Times New Roman"/>
                <w:sz w:val="24"/>
                <w:szCs w:val="24"/>
              </w:rPr>
            </w:pPr>
          </w:p>
        </w:tc>
        <w:tc>
          <w:tcPr>
            <w:tcW w:w="1971" w:type="dxa"/>
            <w:shd w:val="clear" w:color="auto" w:fill="auto"/>
          </w:tcPr>
          <w:p w:rsidR="003B3D1F" w:rsidRPr="00E3549D" w:rsidRDefault="003B3D1F" w:rsidP="00E3549D">
            <w:pPr>
              <w:ind w:firstLine="0"/>
              <w:rPr>
                <w:rFonts w:ascii="Times New Roman" w:hAnsi="Times New Roman"/>
                <w:sz w:val="24"/>
                <w:szCs w:val="24"/>
              </w:rPr>
            </w:pPr>
          </w:p>
        </w:tc>
        <w:tc>
          <w:tcPr>
            <w:tcW w:w="1971" w:type="dxa"/>
            <w:shd w:val="clear" w:color="auto" w:fill="auto"/>
          </w:tcPr>
          <w:p w:rsidR="003B3D1F" w:rsidRPr="00E3549D" w:rsidRDefault="003B3D1F" w:rsidP="00E3549D">
            <w:pPr>
              <w:ind w:firstLine="0"/>
              <w:rPr>
                <w:rFonts w:ascii="Times New Roman" w:hAnsi="Times New Roman"/>
                <w:sz w:val="24"/>
                <w:szCs w:val="24"/>
              </w:rPr>
            </w:pPr>
          </w:p>
        </w:tc>
        <w:tc>
          <w:tcPr>
            <w:tcW w:w="1709" w:type="dxa"/>
            <w:shd w:val="clear" w:color="auto" w:fill="auto"/>
          </w:tcPr>
          <w:p w:rsidR="003B3D1F" w:rsidRPr="00E3549D" w:rsidRDefault="003B3D1F" w:rsidP="00E3549D">
            <w:pPr>
              <w:ind w:firstLine="0"/>
              <w:rPr>
                <w:rFonts w:ascii="Times New Roman" w:hAnsi="Times New Roman"/>
                <w:sz w:val="24"/>
                <w:szCs w:val="24"/>
              </w:rPr>
            </w:pPr>
          </w:p>
        </w:tc>
        <w:tc>
          <w:tcPr>
            <w:tcW w:w="2233" w:type="dxa"/>
            <w:shd w:val="clear" w:color="auto" w:fill="auto"/>
          </w:tcPr>
          <w:p w:rsidR="003B3D1F" w:rsidRPr="00E3549D" w:rsidRDefault="003B3D1F" w:rsidP="00E3549D">
            <w:pPr>
              <w:ind w:firstLine="0"/>
              <w:rPr>
                <w:rFonts w:ascii="Times New Roman" w:hAnsi="Times New Roman"/>
                <w:sz w:val="24"/>
                <w:szCs w:val="24"/>
              </w:rPr>
            </w:pPr>
          </w:p>
        </w:tc>
      </w:tr>
    </w:tbl>
    <w:p w:rsidR="003B3D1F" w:rsidRDefault="003B3D1F" w:rsidP="009E1794">
      <w:pPr>
        <w:rPr>
          <w:rFonts w:ascii="Times New Roman" w:hAnsi="Times New Roman"/>
          <w:sz w:val="28"/>
          <w:szCs w:val="28"/>
        </w:rPr>
      </w:pPr>
    </w:p>
    <w:p w:rsidR="009E1794" w:rsidRDefault="009E1794" w:rsidP="00D24451">
      <w:pPr>
        <w:ind w:left="-142" w:firstLine="0"/>
        <w:rPr>
          <w:rFonts w:ascii="Times New Roman" w:hAnsi="Times New Roman"/>
          <w:sz w:val="28"/>
          <w:szCs w:val="28"/>
        </w:rPr>
      </w:pPr>
    </w:p>
    <w:p w:rsidR="00D021D7" w:rsidRPr="003B51E3" w:rsidRDefault="00D021D7" w:rsidP="00D021D7">
      <w:pPr>
        <w:pStyle w:val="Default"/>
        <w:jc w:val="center"/>
        <w:rPr>
          <w:b/>
          <w:sz w:val="28"/>
          <w:szCs w:val="28"/>
        </w:rPr>
      </w:pPr>
      <w:r w:rsidRPr="003B51E3">
        <w:rPr>
          <w:b/>
          <w:sz w:val="28"/>
          <w:szCs w:val="28"/>
        </w:rPr>
        <w:t>Требования к воспроизводству лесов (нормативы, параметры, сроки проведения мероприятий по лесовосстановлению лесоразведению, уходу за лесами)</w:t>
      </w:r>
    </w:p>
    <w:p w:rsidR="00D021D7" w:rsidRPr="003B51E3" w:rsidRDefault="00D021D7" w:rsidP="00D021D7">
      <w:pPr>
        <w:pStyle w:val="Default"/>
        <w:jc w:val="center"/>
        <w:rPr>
          <w:b/>
          <w:sz w:val="28"/>
          <w:szCs w:val="28"/>
        </w:rPr>
      </w:pPr>
    </w:p>
    <w:p w:rsidR="00D021D7" w:rsidRPr="00D021D7" w:rsidRDefault="00D021D7" w:rsidP="00D021D7">
      <w:pPr>
        <w:pStyle w:val="Default"/>
        <w:jc w:val="left"/>
        <w:rPr>
          <w:sz w:val="28"/>
          <w:szCs w:val="28"/>
        </w:rPr>
      </w:pPr>
      <w:r w:rsidRPr="00D021D7">
        <w:rPr>
          <w:sz w:val="28"/>
          <w:szCs w:val="28"/>
        </w:rPr>
        <w:t xml:space="preserve">Вырубленные, погибшие и поврежденные леса подлежат воспроизводству </w:t>
      </w:r>
      <w:r w:rsidRPr="00D021D7">
        <w:rPr>
          <w:bCs/>
          <w:sz w:val="28"/>
          <w:szCs w:val="28"/>
        </w:rPr>
        <w:t>(часть 1 статьи 61 ЛК РФ).</w:t>
      </w:r>
    </w:p>
    <w:p w:rsidR="00D021D7" w:rsidRPr="00D021D7" w:rsidRDefault="00D021D7" w:rsidP="00D021D7">
      <w:pPr>
        <w:pStyle w:val="Default"/>
        <w:jc w:val="left"/>
        <w:rPr>
          <w:bCs/>
          <w:sz w:val="28"/>
          <w:szCs w:val="28"/>
        </w:rPr>
      </w:pPr>
      <w:r w:rsidRPr="00D021D7">
        <w:rPr>
          <w:bCs/>
          <w:sz w:val="28"/>
          <w:szCs w:val="28"/>
        </w:rPr>
        <w:t>Воспроизводство лесов включает в себя (часть 2 статьи 61 ЛК РФ):</w:t>
      </w:r>
    </w:p>
    <w:p w:rsidR="00D021D7" w:rsidRPr="00D021D7" w:rsidRDefault="00D021D7" w:rsidP="00D021D7">
      <w:pPr>
        <w:pStyle w:val="Default"/>
        <w:numPr>
          <w:ilvl w:val="0"/>
          <w:numId w:val="13"/>
        </w:numPr>
        <w:rPr>
          <w:bCs/>
          <w:sz w:val="28"/>
          <w:szCs w:val="28"/>
        </w:rPr>
      </w:pPr>
      <w:r w:rsidRPr="00D021D7">
        <w:rPr>
          <w:bCs/>
          <w:sz w:val="28"/>
          <w:szCs w:val="28"/>
        </w:rPr>
        <w:t>лесное семеноводство;</w:t>
      </w:r>
    </w:p>
    <w:p w:rsidR="00D021D7" w:rsidRPr="00D021D7" w:rsidRDefault="00D021D7" w:rsidP="00D021D7">
      <w:pPr>
        <w:pStyle w:val="Default"/>
        <w:numPr>
          <w:ilvl w:val="0"/>
          <w:numId w:val="13"/>
        </w:numPr>
        <w:rPr>
          <w:bCs/>
          <w:sz w:val="28"/>
          <w:szCs w:val="28"/>
        </w:rPr>
      </w:pPr>
      <w:r w:rsidRPr="00D021D7">
        <w:rPr>
          <w:bCs/>
          <w:sz w:val="28"/>
          <w:szCs w:val="28"/>
        </w:rPr>
        <w:t>лесовосстановление;</w:t>
      </w:r>
    </w:p>
    <w:p w:rsidR="00D021D7" w:rsidRPr="00D021D7" w:rsidRDefault="00D021D7" w:rsidP="00D021D7">
      <w:pPr>
        <w:pStyle w:val="Default"/>
        <w:numPr>
          <w:ilvl w:val="0"/>
          <w:numId w:val="13"/>
        </w:numPr>
        <w:rPr>
          <w:bCs/>
          <w:sz w:val="28"/>
          <w:szCs w:val="28"/>
        </w:rPr>
      </w:pPr>
      <w:r w:rsidRPr="00D021D7">
        <w:rPr>
          <w:bCs/>
          <w:sz w:val="28"/>
          <w:szCs w:val="28"/>
        </w:rPr>
        <w:t>уход за лесами;</w:t>
      </w:r>
    </w:p>
    <w:p w:rsidR="00D021D7" w:rsidRPr="00D021D7" w:rsidRDefault="00D021D7" w:rsidP="00D021D7">
      <w:pPr>
        <w:pStyle w:val="Default"/>
        <w:numPr>
          <w:ilvl w:val="0"/>
          <w:numId w:val="13"/>
        </w:numPr>
        <w:rPr>
          <w:bCs/>
          <w:sz w:val="28"/>
          <w:szCs w:val="28"/>
        </w:rPr>
      </w:pPr>
      <w:r w:rsidRPr="00D021D7">
        <w:rPr>
          <w:bCs/>
          <w:sz w:val="28"/>
          <w:szCs w:val="28"/>
        </w:rPr>
        <w:t>осуществление отнесения земель, предназначенных для лесовосстановления, к землям, занятым лесными насаждениями.</w:t>
      </w:r>
    </w:p>
    <w:p w:rsidR="00D021D7" w:rsidRPr="00D021D7" w:rsidRDefault="00D021D7" w:rsidP="00D021D7">
      <w:pPr>
        <w:pStyle w:val="Default"/>
        <w:rPr>
          <w:bCs/>
          <w:sz w:val="28"/>
          <w:szCs w:val="28"/>
        </w:rPr>
      </w:pPr>
      <w:r w:rsidRPr="00D021D7">
        <w:rPr>
          <w:bCs/>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w:t>
      </w:r>
      <w:r w:rsidRPr="00D021D7">
        <w:rPr>
          <w:sz w:val="28"/>
          <w:szCs w:val="28"/>
        </w:rPr>
        <w:t>ЛК РФ</w:t>
      </w:r>
      <w:r w:rsidRPr="00D021D7">
        <w:rPr>
          <w:bCs/>
          <w:sz w:val="28"/>
          <w:szCs w:val="28"/>
        </w:rPr>
        <w:t xml:space="preserve">, если иное не предусмотрено </w:t>
      </w:r>
      <w:r w:rsidRPr="00D021D7">
        <w:rPr>
          <w:sz w:val="28"/>
          <w:szCs w:val="28"/>
        </w:rPr>
        <w:t>ЛК РФ</w:t>
      </w:r>
      <w:r w:rsidRPr="00D021D7">
        <w:rPr>
          <w:bCs/>
          <w:sz w:val="28"/>
          <w:szCs w:val="28"/>
        </w:rPr>
        <w:t>, другими федеральными законами (часть 3 статьи 61 ЛК РФ).</w:t>
      </w:r>
    </w:p>
    <w:p w:rsidR="00D021D7" w:rsidRPr="00D021D7" w:rsidRDefault="00D021D7" w:rsidP="00D021D7">
      <w:pPr>
        <w:pStyle w:val="Default"/>
        <w:rPr>
          <w:bCs/>
          <w:sz w:val="28"/>
          <w:szCs w:val="28"/>
        </w:rPr>
      </w:pPr>
      <w:r w:rsidRPr="00D021D7">
        <w:rPr>
          <w:bCs/>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(часть 4 статьи 61 ЛК РФ).</w:t>
      </w:r>
    </w:p>
    <w:p w:rsidR="00D021D7" w:rsidRPr="00D021D7" w:rsidRDefault="00D021D7" w:rsidP="00D021D7">
      <w:pPr>
        <w:pStyle w:val="Default"/>
        <w:rPr>
          <w:bCs/>
          <w:sz w:val="28"/>
          <w:szCs w:val="28"/>
        </w:rPr>
      </w:pPr>
      <w:r w:rsidRPr="00D021D7">
        <w:rPr>
          <w:bCs/>
          <w:sz w:val="28"/>
          <w:szCs w:val="28"/>
        </w:rPr>
        <w:t>На лесных участках, предоставленных в аренду для заготовки древесины, лесовосстановление осуществляется арендаторами этих лесных участков (часть 2 статьи 62 ЛК РФ).</w:t>
      </w:r>
    </w:p>
    <w:p w:rsidR="00D021D7" w:rsidRPr="00D021D7" w:rsidRDefault="00D021D7" w:rsidP="00D021D7">
      <w:pPr>
        <w:pStyle w:val="Default"/>
        <w:rPr>
          <w:bCs/>
          <w:sz w:val="28"/>
          <w:szCs w:val="28"/>
        </w:rPr>
      </w:pPr>
      <w:r w:rsidRPr="00D021D7">
        <w:rPr>
          <w:bCs/>
          <w:sz w:val="28"/>
          <w:szCs w:val="28"/>
        </w:rPr>
        <w:t xml:space="preserve">В соответствии со статьей 62 ЛК РФ разработаны Правила лесовосстановления (далее – Правила) и утверждены приказом МПР РФ от 29.06.2016 № 375. Правила устанавливают требования к лесовосстановлению во всех лесных районах РФ. </w:t>
      </w:r>
    </w:p>
    <w:p w:rsidR="00D021D7" w:rsidRDefault="00D021D7" w:rsidP="00D021D7">
      <w:pPr>
        <w:pStyle w:val="Default"/>
        <w:rPr>
          <w:sz w:val="28"/>
          <w:szCs w:val="28"/>
        </w:rPr>
      </w:pPr>
      <w:r>
        <w:rPr>
          <w:sz w:val="28"/>
          <w:szCs w:val="28"/>
        </w:rPr>
        <w:t xml:space="preserve">Лесовосстановление осуществляется в целях восстановления вырубленных, погибших, поврежденных лесов. </w:t>
      </w:r>
    </w:p>
    <w:p w:rsidR="00D021D7" w:rsidRDefault="00D021D7" w:rsidP="00D021D7">
      <w:pPr>
        <w:pStyle w:val="Default"/>
        <w:rPr>
          <w:sz w:val="28"/>
          <w:szCs w:val="28"/>
        </w:rPr>
      </w:pPr>
      <w:r>
        <w:rPr>
          <w:sz w:val="28"/>
          <w:szCs w:val="28"/>
        </w:rPr>
        <w:t>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D021D7" w:rsidRDefault="00D021D7" w:rsidP="00D021D7">
      <w:pPr>
        <w:pStyle w:val="Default"/>
        <w:rPr>
          <w:sz w:val="28"/>
          <w:szCs w:val="28"/>
        </w:rPr>
      </w:pPr>
      <w:r>
        <w:rPr>
          <w:sz w:val="28"/>
          <w:szCs w:val="28"/>
        </w:rPr>
        <w:t xml:space="preserve">Лесовосстановление осуществляется путем естественного восстановления лесов, за исключением создания лесных насаждений при рекультивации земель, нарушенных промышленной деятельностью. </w:t>
      </w:r>
    </w:p>
    <w:p w:rsidR="00D021D7" w:rsidRDefault="00D021D7" w:rsidP="00D021D7">
      <w:pPr>
        <w:pStyle w:val="Default"/>
        <w:rPr>
          <w:sz w:val="28"/>
          <w:szCs w:val="28"/>
        </w:rPr>
      </w:pPr>
      <w:r>
        <w:rPr>
          <w:sz w:val="28"/>
          <w:szCs w:val="28"/>
        </w:rPr>
        <w:t xml:space="preserve">В целях содействия естественному лесовосстановлению осуществляются следующие мероприятия: </w:t>
      </w:r>
    </w:p>
    <w:p w:rsidR="00D021D7" w:rsidRDefault="00D021D7" w:rsidP="00D021D7">
      <w:pPr>
        <w:pStyle w:val="Default"/>
        <w:rPr>
          <w:sz w:val="28"/>
          <w:szCs w:val="28"/>
        </w:rPr>
      </w:pPr>
      <w:r>
        <w:rPr>
          <w:sz w:val="28"/>
          <w:szCs w:val="28"/>
        </w:rPr>
        <w:t xml:space="preserve">- сохранение возобновившегося под пологом лесных насаждений жизнеспособного поколения основных лесных древесных пород лесных насаждений (далее - главные лесные древесные породы), способного образовывать в данных природно-климатических условиях новые лесные насаждения (подрост). Древесные растения в возрасте до двух лет (самосев) в числе подроста не учитываются; </w:t>
      </w:r>
    </w:p>
    <w:p w:rsidR="00D021D7" w:rsidRDefault="00D021D7" w:rsidP="00D021D7">
      <w:pPr>
        <w:pStyle w:val="Default"/>
        <w:rPr>
          <w:sz w:val="28"/>
          <w:szCs w:val="28"/>
        </w:rPr>
      </w:pPr>
      <w:r>
        <w:rPr>
          <w:sz w:val="28"/>
          <w:szCs w:val="28"/>
        </w:rPr>
        <w:t xml:space="preserve">- 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w:t>
      </w:r>
      <w:smartTag w:uri="urn:schemas-microsoft-com:office:smarttags" w:element="metricconverter">
        <w:smartTagPr>
          <w:attr w:name="ProductID" w:val="2,5 метров"/>
        </w:smartTagPr>
        <w:r>
          <w:rPr>
            <w:sz w:val="28"/>
            <w:szCs w:val="28"/>
          </w:rPr>
          <w:t>2,5 метров</w:t>
        </w:r>
      </w:smartTag>
      <w:r>
        <w:rPr>
          <w:sz w:val="28"/>
          <w:szCs w:val="28"/>
        </w:rPr>
        <w:t xml:space="preserve"> (молодняк); </w:t>
      </w:r>
    </w:p>
    <w:p w:rsidR="00D021D7" w:rsidRDefault="00D021D7" w:rsidP="00D021D7">
      <w:pPr>
        <w:pStyle w:val="Default"/>
        <w:rPr>
          <w:sz w:val="28"/>
          <w:szCs w:val="28"/>
        </w:rPr>
      </w:pPr>
      <w:r>
        <w:rPr>
          <w:sz w:val="28"/>
          <w:szCs w:val="28"/>
        </w:rPr>
        <w:t xml:space="preserve">- уход за подростом лесных насаждений ценных лесных древесных пород на площадях, не покрытых лесной растительностью; - минерализация поверхности почвы; </w:t>
      </w:r>
    </w:p>
    <w:p w:rsidR="00D021D7" w:rsidRDefault="00D021D7" w:rsidP="00D021D7">
      <w:pPr>
        <w:pStyle w:val="Default"/>
        <w:rPr>
          <w:sz w:val="28"/>
          <w:szCs w:val="28"/>
        </w:rPr>
      </w:pPr>
      <w:r>
        <w:rPr>
          <w:sz w:val="28"/>
          <w:szCs w:val="28"/>
        </w:rPr>
        <w:t xml:space="preserve">- огораживание площадей. </w:t>
      </w:r>
    </w:p>
    <w:p w:rsidR="00D021D7" w:rsidRDefault="00D021D7" w:rsidP="00D021D7">
      <w:pPr>
        <w:pStyle w:val="Default"/>
        <w:rPr>
          <w:sz w:val="28"/>
          <w:szCs w:val="28"/>
        </w:rPr>
      </w:pPr>
      <w:r>
        <w:rPr>
          <w:sz w:val="28"/>
          <w:szCs w:val="28"/>
        </w:rPr>
        <w:t xml:space="preserve">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 </w:t>
      </w:r>
    </w:p>
    <w:p w:rsidR="00D021D7" w:rsidRDefault="00D021D7" w:rsidP="00D021D7">
      <w:pPr>
        <w:pStyle w:val="Default"/>
        <w:rPr>
          <w:sz w:val="28"/>
          <w:szCs w:val="28"/>
        </w:rPr>
      </w:pPr>
      <w:r>
        <w:rPr>
          <w:sz w:val="28"/>
          <w:szCs w:val="28"/>
        </w:rPr>
        <w:t xml:space="preserve">Сохранению при проведении рубок лесных насаждений подлежит жизнеспособный подрост и молодняк сосновых, кедровых, лиственничных, еловых, пихтовых и других лесных насаждений ценных пород в соответствующих им природно-климатических условиях. </w:t>
      </w:r>
    </w:p>
    <w:p w:rsidR="00D021D7" w:rsidRDefault="00D021D7" w:rsidP="00D021D7">
      <w:pPr>
        <w:pStyle w:val="Default"/>
        <w:rPr>
          <w:sz w:val="28"/>
          <w:szCs w:val="28"/>
        </w:rPr>
      </w:pPr>
      <w:r>
        <w:rPr>
          <w:sz w:val="28"/>
          <w:szCs w:val="28"/>
        </w:rPr>
        <w:t xml:space="preserve">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(береза, рябина) и кустарниковые породы. </w:t>
      </w:r>
    </w:p>
    <w:p w:rsidR="00D021D7" w:rsidRDefault="00D021D7" w:rsidP="00D021D7">
      <w:pPr>
        <w:pStyle w:val="Default"/>
        <w:rPr>
          <w:sz w:val="28"/>
          <w:szCs w:val="28"/>
        </w:rPr>
      </w:pPr>
      <w:r>
        <w:rPr>
          <w:sz w:val="28"/>
          <w:szCs w:val="28"/>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не менее 1/3 высоты ствола в группах и 1/2 высоты ствола - приодиночном размещении, прирост по высоте за последние 3 - 5 лет не утрачен, прирост вершинного побега не менее прироста боковых ветвей верхней половины кроны, прямые неповрежденные стволики, гладкая или мелкочешуйчатая кора без лишайников. </w:t>
      </w:r>
    </w:p>
    <w:p w:rsidR="00D021D7" w:rsidRDefault="00D021D7" w:rsidP="00D021D7">
      <w:pPr>
        <w:pStyle w:val="Default"/>
        <w:rPr>
          <w:sz w:val="28"/>
          <w:szCs w:val="28"/>
        </w:rPr>
      </w:pPr>
      <w:r>
        <w:rPr>
          <w:sz w:val="28"/>
          <w:szCs w:val="28"/>
        </w:rPr>
        <w:t xml:space="preserve">Растущий на валежной древесине подрост и молодняк лесных насаждений хвойных пород можно относить по указанным признакам к жизнеспособному в том случае, если валежная древесина разложилась, а корни подроста проникли в минеральную часть почвы. </w:t>
      </w:r>
    </w:p>
    <w:p w:rsidR="00D021D7" w:rsidRDefault="00D021D7" w:rsidP="00D021D7">
      <w:pPr>
        <w:pStyle w:val="Default"/>
        <w:rPr>
          <w:sz w:val="28"/>
          <w:szCs w:val="28"/>
        </w:rPr>
      </w:pPr>
      <w:r>
        <w:rPr>
          <w:sz w:val="28"/>
          <w:szCs w:val="28"/>
        </w:rPr>
        <w:t xml:space="preserve">В сосняках, произрастающих на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 При восстановлении сосновых и еловых лесных насаждений подрост в необходимых случаях сохраняется на вырубке для защиты почвы и формирования устойчивых и высокопроизводительных сосново-еловых лесных насаждений. </w:t>
      </w:r>
    </w:p>
    <w:p w:rsidR="00D021D7" w:rsidRDefault="00D021D7" w:rsidP="00D021D7">
      <w:pPr>
        <w:pStyle w:val="Default"/>
        <w:rPr>
          <w:sz w:val="28"/>
          <w:szCs w:val="28"/>
        </w:rPr>
      </w:pPr>
      <w:r>
        <w:rPr>
          <w:sz w:val="28"/>
          <w:szCs w:val="28"/>
        </w:rPr>
        <w:t xml:space="preserve">Пораженный вредными организмами, слаборазвитый и поврежденный при рубке леса подрост по окончании лесосечных работ должен быть срублен. </w:t>
      </w:r>
    </w:p>
    <w:p w:rsidR="00D021D7" w:rsidRDefault="00D021D7" w:rsidP="00D021D7">
      <w:pPr>
        <w:pStyle w:val="Default"/>
        <w:rPr>
          <w:sz w:val="28"/>
          <w:szCs w:val="28"/>
        </w:rPr>
      </w:pPr>
      <w:r>
        <w:rPr>
          <w:sz w:val="28"/>
          <w:szCs w:val="28"/>
        </w:rPr>
        <w:t xml:space="preserve">Подроствсех древесных пород подразделяется: </w:t>
      </w:r>
    </w:p>
    <w:p w:rsidR="00D021D7" w:rsidRDefault="00D021D7" w:rsidP="00D021D7">
      <w:pPr>
        <w:pStyle w:val="Default"/>
        <w:rPr>
          <w:sz w:val="28"/>
          <w:szCs w:val="28"/>
        </w:rPr>
      </w:pPr>
      <w:r>
        <w:rPr>
          <w:sz w:val="28"/>
          <w:szCs w:val="28"/>
        </w:rPr>
        <w:t xml:space="preserve">- по высоте - на три категории крупности: мелкий до </w:t>
      </w:r>
      <w:smartTag w:uri="urn:schemas-microsoft-com:office:smarttags" w:element="metricconverter">
        <w:smartTagPr>
          <w:attr w:name="ProductID" w:val="0,5 метра"/>
        </w:smartTagPr>
        <w:r>
          <w:rPr>
            <w:sz w:val="28"/>
            <w:szCs w:val="28"/>
          </w:rPr>
          <w:t>0,5 метра</w:t>
        </w:r>
      </w:smartTag>
      <w:r>
        <w:rPr>
          <w:sz w:val="28"/>
          <w:szCs w:val="28"/>
        </w:rPr>
        <w:t xml:space="preserve">, средний - 0,6 - </w:t>
      </w:r>
      <w:smartTag w:uri="urn:schemas-microsoft-com:office:smarttags" w:element="metricconverter">
        <w:smartTagPr>
          <w:attr w:name="ProductID" w:val="1,5 метра"/>
        </w:smartTagPr>
        <w:r>
          <w:rPr>
            <w:sz w:val="28"/>
            <w:szCs w:val="28"/>
          </w:rPr>
          <w:t>1,5 метра</w:t>
        </w:r>
      </w:smartTag>
      <w:r>
        <w:rPr>
          <w:sz w:val="28"/>
          <w:szCs w:val="28"/>
        </w:rPr>
        <w:t xml:space="preserve"> и крупный - более </w:t>
      </w:r>
      <w:smartTag w:uri="urn:schemas-microsoft-com:office:smarttags" w:element="metricconverter">
        <w:smartTagPr>
          <w:attr w:name="ProductID" w:val="1,5 метра"/>
        </w:smartTagPr>
        <w:r>
          <w:rPr>
            <w:sz w:val="28"/>
            <w:szCs w:val="28"/>
          </w:rPr>
          <w:t>1,5 метра</w:t>
        </w:r>
      </w:smartTag>
      <w:r>
        <w:rPr>
          <w:sz w:val="28"/>
          <w:szCs w:val="28"/>
        </w:rPr>
        <w:t xml:space="preserve">. Подлежащий сохранению молодняк учитывается вместе с крупным подростом; </w:t>
      </w:r>
    </w:p>
    <w:p w:rsidR="00D021D7" w:rsidRDefault="00D021D7" w:rsidP="00D021D7">
      <w:pPr>
        <w:pStyle w:val="Default"/>
        <w:rPr>
          <w:sz w:val="28"/>
          <w:szCs w:val="28"/>
        </w:rPr>
      </w:pPr>
      <w:r>
        <w:rPr>
          <w:sz w:val="28"/>
          <w:szCs w:val="28"/>
        </w:rPr>
        <w:t xml:space="preserve">- по густоте - на четыре категории: редкий - до 2 тысяч, средней густоты - 2 - 8 тысяч, густой - более 8 тысяч растений на 1 гектаре; </w:t>
      </w:r>
    </w:p>
    <w:p w:rsidR="00D021D7" w:rsidRDefault="00D021D7" w:rsidP="00D021D7">
      <w:pPr>
        <w:pStyle w:val="Default"/>
        <w:rPr>
          <w:sz w:val="28"/>
          <w:szCs w:val="28"/>
        </w:rPr>
      </w:pPr>
      <w:r>
        <w:rPr>
          <w:sz w:val="28"/>
          <w:szCs w:val="28"/>
        </w:rPr>
        <w:t xml:space="preserve">- по распределению по площади - на три категории в зависимости от встречаемости (встречаемость подроста - это отношение количества учетных площадок с растениями к общему количеству учетных площадок, заложенных на пробной площади или лесосеке, выраженное в процентах): равномерный - встречаемость свыше 65%, неравномерный - встречаемость 40 - 65%, групповой (не менее 10 штук мелких или 5 штук средних и крупных экземпляров жизнеспособного и сомкнутого подроста). </w:t>
      </w:r>
    </w:p>
    <w:p w:rsidR="00D021D7" w:rsidRDefault="00D021D7" w:rsidP="00D021D7">
      <w:pPr>
        <w:pStyle w:val="Default"/>
        <w:rPr>
          <w:sz w:val="28"/>
          <w:szCs w:val="28"/>
        </w:rPr>
      </w:pPr>
      <w:r>
        <w:rPr>
          <w:sz w:val="28"/>
          <w:szCs w:val="28"/>
        </w:rPr>
        <w:t xml:space="preserve">При проведении выборочных рубок учету и сохранению подлежит весь имеющийся под пологом леса подрост и молодняк, независимо от количества, степени жизнеспособности и характера их размещения по площади. </w:t>
      </w:r>
    </w:p>
    <w:p w:rsidR="00D021D7" w:rsidRDefault="00D021D7" w:rsidP="00D021D7">
      <w:pPr>
        <w:pStyle w:val="Default"/>
        <w:rPr>
          <w:sz w:val="28"/>
          <w:szCs w:val="28"/>
        </w:rPr>
      </w:pPr>
      <w:r>
        <w:rPr>
          <w:sz w:val="28"/>
          <w:szCs w:val="28"/>
        </w:rPr>
        <w:t xml:space="preserve">При наличии подроста разных высот его учет следует производить с распределением на группы по высоте. </w:t>
      </w:r>
    </w:p>
    <w:p w:rsidR="00D021D7" w:rsidRDefault="00D021D7" w:rsidP="00D021D7">
      <w:pPr>
        <w:pStyle w:val="Default"/>
        <w:rPr>
          <w:sz w:val="28"/>
          <w:szCs w:val="28"/>
        </w:rPr>
      </w:pPr>
      <w:r>
        <w:rPr>
          <w:sz w:val="28"/>
          <w:szCs w:val="28"/>
        </w:rP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w:t>
      </w:r>
    </w:p>
    <w:p w:rsidR="00D021D7" w:rsidRDefault="00D021D7" w:rsidP="00D021D7">
      <w:pPr>
        <w:pStyle w:val="Default"/>
        <w:rPr>
          <w:sz w:val="28"/>
          <w:szCs w:val="28"/>
        </w:rPr>
      </w:pPr>
      <w:r>
        <w:rPr>
          <w:sz w:val="28"/>
          <w:szCs w:val="28"/>
        </w:rPr>
        <w:t xml:space="preserve">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 </w:t>
      </w:r>
    </w:p>
    <w:p w:rsidR="00D021D7" w:rsidRDefault="00D021D7" w:rsidP="00D021D7">
      <w:pPr>
        <w:pStyle w:val="Default"/>
        <w:rPr>
          <w:sz w:val="28"/>
          <w:szCs w:val="28"/>
        </w:rPr>
      </w:pPr>
      <w:r>
        <w:rPr>
          <w:sz w:val="28"/>
          <w:szCs w:val="28"/>
        </w:rPr>
        <w:t xml:space="preserve">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 </w:t>
      </w:r>
    </w:p>
    <w:p w:rsidR="00D021D7" w:rsidRDefault="00D021D7" w:rsidP="00D021D7">
      <w:pPr>
        <w:pStyle w:val="Default"/>
        <w:rPr>
          <w:sz w:val="28"/>
          <w:szCs w:val="28"/>
        </w:rPr>
      </w:pPr>
      <w:r>
        <w:rPr>
          <w:sz w:val="28"/>
          <w:szCs w:val="28"/>
        </w:rPr>
        <w:t xml:space="preserve">Во всех случаях необходимо соблюдать заранее определенные расстояния между площадками на визирах и лентах перечета. На участках площадью до </w:t>
      </w:r>
      <w:smartTag w:uri="urn:schemas-microsoft-com:office:smarttags" w:element="metricconverter">
        <w:smartTagPr>
          <w:attr w:name="ProductID" w:val="5 гектар"/>
        </w:smartTagPr>
        <w:r>
          <w:rPr>
            <w:sz w:val="28"/>
            <w:szCs w:val="28"/>
          </w:rPr>
          <w:t>5 гектар</w:t>
        </w:r>
      </w:smartTag>
      <w:r>
        <w:rPr>
          <w:sz w:val="28"/>
          <w:szCs w:val="28"/>
        </w:rPr>
        <w:t xml:space="preserve"> закладывается 30 учетных площадок, на делянках от 5 до </w:t>
      </w:r>
      <w:smartTag w:uri="urn:schemas-microsoft-com:office:smarttags" w:element="metricconverter">
        <w:smartTagPr>
          <w:attr w:name="ProductID" w:val="10 га"/>
        </w:smartTagPr>
        <w:r>
          <w:rPr>
            <w:sz w:val="28"/>
            <w:szCs w:val="28"/>
          </w:rPr>
          <w:t>10 га</w:t>
        </w:r>
      </w:smartTag>
      <w:r>
        <w:rPr>
          <w:sz w:val="28"/>
          <w:szCs w:val="28"/>
        </w:rPr>
        <w:t xml:space="preserve"> - 50 и свыше </w:t>
      </w:r>
      <w:smartTag w:uri="urn:schemas-microsoft-com:office:smarttags" w:element="metricconverter">
        <w:smartTagPr>
          <w:attr w:name="ProductID" w:val="10 гектар"/>
        </w:smartTagPr>
        <w:r>
          <w:rPr>
            <w:sz w:val="28"/>
            <w:szCs w:val="28"/>
          </w:rPr>
          <w:t>10 гектар</w:t>
        </w:r>
      </w:smartTag>
      <w:r>
        <w:rPr>
          <w:sz w:val="28"/>
          <w:szCs w:val="28"/>
        </w:rPr>
        <w:t xml:space="preserve"> - 100 площадок. </w:t>
      </w:r>
    </w:p>
    <w:p w:rsidR="00D021D7" w:rsidRDefault="00D021D7" w:rsidP="00D021D7">
      <w:pPr>
        <w:pStyle w:val="Default"/>
        <w:rPr>
          <w:sz w:val="28"/>
          <w:szCs w:val="28"/>
        </w:rPr>
      </w:pPr>
      <w:r>
        <w:rPr>
          <w:sz w:val="28"/>
          <w:szCs w:val="28"/>
        </w:rPr>
        <w:t xml:space="preserve">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 </w:t>
      </w:r>
    </w:p>
    <w:p w:rsidR="00D021D7" w:rsidRDefault="00D021D7" w:rsidP="00D021D7">
      <w:pPr>
        <w:pStyle w:val="Default"/>
        <w:rPr>
          <w:sz w:val="28"/>
          <w:szCs w:val="28"/>
        </w:rPr>
      </w:pPr>
      <w:r>
        <w:rPr>
          <w:sz w:val="28"/>
          <w:szCs w:val="28"/>
        </w:rPr>
        <w:t xml:space="preserve">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 </w:t>
      </w:r>
    </w:p>
    <w:p w:rsidR="00D021D7" w:rsidRDefault="00D021D7" w:rsidP="00D021D7">
      <w:pPr>
        <w:pStyle w:val="Default"/>
        <w:rPr>
          <w:sz w:val="28"/>
          <w:szCs w:val="28"/>
        </w:rPr>
      </w:pPr>
      <w:r>
        <w:rPr>
          <w:sz w:val="28"/>
          <w:szCs w:val="28"/>
        </w:rPr>
        <w:t xml:space="preserve">Минерализация почвы должна проводиться в годы удовлетворительного и обильного урожая семян лесных насаждений. Наилучший срок проведения минерализации поверхности почвы - до начала опадения семян лесных древесных растений. </w:t>
      </w:r>
    </w:p>
    <w:p w:rsidR="00D021D7" w:rsidRDefault="00D021D7" w:rsidP="00D021D7">
      <w:pPr>
        <w:pStyle w:val="Default"/>
        <w:rPr>
          <w:sz w:val="28"/>
          <w:szCs w:val="28"/>
        </w:rPr>
      </w:pPr>
      <w:r>
        <w:rPr>
          <w:sz w:val="28"/>
          <w:szCs w:val="28"/>
        </w:rPr>
        <w:t xml:space="preserve">Работы осуществляются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травянистого покрова, мощности лесной подстилки, степени минерализации поверхности почвы, количества семенных деревьев и других условий участка. </w:t>
      </w:r>
    </w:p>
    <w:p w:rsidR="00D021D7" w:rsidRDefault="00D021D7" w:rsidP="00D021D7">
      <w:pPr>
        <w:pStyle w:val="Default"/>
        <w:rPr>
          <w:sz w:val="28"/>
          <w:szCs w:val="28"/>
        </w:rPr>
      </w:pPr>
      <w:r>
        <w:rPr>
          <w:sz w:val="28"/>
          <w:szCs w:val="28"/>
        </w:rPr>
        <w:t xml:space="preserve">Учет эффективности мер содействия естественному лесовосстановлению проводится через два года после проведения работ. </w:t>
      </w:r>
    </w:p>
    <w:p w:rsidR="00D021D7" w:rsidRDefault="00D021D7" w:rsidP="00D021D7">
      <w:pPr>
        <w:pStyle w:val="Default"/>
        <w:rPr>
          <w:sz w:val="28"/>
          <w:szCs w:val="28"/>
        </w:rPr>
      </w:pPr>
      <w:r>
        <w:rPr>
          <w:sz w:val="28"/>
          <w:szCs w:val="28"/>
        </w:rPr>
        <w:t xml:space="preserve">В лесах с режимом ограниченной хозяйственной деятельности,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 </w:t>
      </w:r>
    </w:p>
    <w:p w:rsidR="00D021D7" w:rsidRDefault="00D021D7" w:rsidP="00D021D7">
      <w:pPr>
        <w:pStyle w:val="Default"/>
        <w:rPr>
          <w:sz w:val="28"/>
          <w:szCs w:val="28"/>
        </w:rPr>
      </w:pPr>
      <w:r>
        <w:rPr>
          <w:sz w:val="28"/>
          <w:szCs w:val="28"/>
        </w:rPr>
        <w:t xml:space="preserve">Площади, на которых произошло эффективное естественное лесовосстановление древесными породами, относятся к землям, покрытым лесной растительностью. </w:t>
      </w:r>
    </w:p>
    <w:p w:rsidR="00D021D7" w:rsidRDefault="00D021D7" w:rsidP="00D021D7">
      <w:pPr>
        <w:pStyle w:val="Default"/>
        <w:rPr>
          <w:sz w:val="28"/>
          <w:szCs w:val="28"/>
        </w:rPr>
      </w:pPr>
      <w:r>
        <w:rPr>
          <w:sz w:val="28"/>
          <w:szCs w:val="28"/>
        </w:rPr>
        <w:t xml:space="preserve">Лесоразведение - комплекс мер по выращиванию лесов с ценными породами на землях, ранее покрытых лесом или землях, на которых леса были уничтожены в результате промышленного освоения, заболачивания и других причин. </w:t>
      </w:r>
    </w:p>
    <w:p w:rsidR="00D021D7" w:rsidRDefault="00D021D7" w:rsidP="00D021D7">
      <w:pPr>
        <w:pStyle w:val="Default"/>
        <w:rPr>
          <w:sz w:val="28"/>
          <w:szCs w:val="28"/>
        </w:rPr>
      </w:pPr>
      <w:r>
        <w:rPr>
          <w:sz w:val="28"/>
          <w:szCs w:val="28"/>
        </w:rPr>
        <w:t xml:space="preserve">Лесоразведение в Республике Коми осуществляется в соответствии с «Правилами лесоразведения», утвержденными Приказом Рослесхоза от 10.01.2012 № 1. </w:t>
      </w:r>
    </w:p>
    <w:p w:rsidR="00D021D7" w:rsidRDefault="00D021D7" w:rsidP="00D021D7">
      <w:pPr>
        <w:pStyle w:val="Default"/>
        <w:rPr>
          <w:sz w:val="28"/>
          <w:szCs w:val="28"/>
        </w:rPr>
      </w:pPr>
      <w:r>
        <w:rPr>
          <w:sz w:val="28"/>
          <w:szCs w:val="28"/>
        </w:rPr>
        <w:t xml:space="preserve">Лесоразведению (биологической лесной рекультивации) на землях </w:t>
      </w:r>
      <w:r w:rsidR="00787918">
        <w:rPr>
          <w:sz w:val="28"/>
          <w:szCs w:val="28"/>
        </w:rPr>
        <w:t>Прилузского муниципального лесопарка</w:t>
      </w:r>
      <w:r>
        <w:rPr>
          <w:sz w:val="28"/>
          <w:szCs w:val="28"/>
        </w:rPr>
        <w:t xml:space="preserve"> подлежат все земли, </w:t>
      </w:r>
      <w:r w:rsidR="00787918">
        <w:rPr>
          <w:sz w:val="28"/>
          <w:szCs w:val="28"/>
        </w:rPr>
        <w:t xml:space="preserve">в случае </w:t>
      </w:r>
      <w:r>
        <w:rPr>
          <w:sz w:val="28"/>
          <w:szCs w:val="28"/>
        </w:rPr>
        <w:t xml:space="preserve"> </w:t>
      </w:r>
      <w:r w:rsidR="00787918">
        <w:rPr>
          <w:sz w:val="28"/>
          <w:szCs w:val="28"/>
        </w:rPr>
        <w:t xml:space="preserve">их предоставления </w:t>
      </w:r>
      <w:r>
        <w:rPr>
          <w:sz w:val="28"/>
          <w:szCs w:val="28"/>
        </w:rPr>
        <w:t xml:space="preserve">для выполнения работ по геологическому изучению недр, для разработки месторождений полезных ископаемых, для строительства, реконструкции, эксплуатации линий электропередачи, линий связи, дорог, трубопроводов и других линейных объектов, для переработки древесных и иных лесных ресурсов, для выполнения изыскательских работ, после завершения срока действия договора аренды, если иное не предусмотрено законодательными актами </w:t>
      </w:r>
      <w:r w:rsidR="00787918">
        <w:rPr>
          <w:sz w:val="28"/>
          <w:szCs w:val="28"/>
        </w:rPr>
        <w:t xml:space="preserve"> Прилузского муниципального района.</w:t>
      </w:r>
    </w:p>
    <w:p w:rsidR="00FE3828" w:rsidRDefault="00787918" w:rsidP="00DC11CC">
      <w:r w:rsidRPr="00787918">
        <w:rPr>
          <w:rFonts w:ascii="Times New Roman" w:hAnsi="Times New Roman"/>
          <w:sz w:val="28"/>
          <w:szCs w:val="28"/>
        </w:rPr>
        <w:t xml:space="preserve">По результатам проведения лесоустроительных работ, </w:t>
      </w:r>
      <w:r w:rsidR="00FC175F">
        <w:rPr>
          <w:rFonts w:ascii="Times New Roman" w:hAnsi="Times New Roman"/>
          <w:sz w:val="28"/>
          <w:szCs w:val="28"/>
        </w:rPr>
        <w:t xml:space="preserve">земли, нуждающиеся в лесовосстановлении, а также </w:t>
      </w:r>
      <w:r w:rsidR="00FC175F" w:rsidRPr="00FC175F">
        <w:rPr>
          <w:rFonts w:ascii="Times New Roman" w:hAnsi="Times New Roman"/>
          <w:sz w:val="28"/>
          <w:szCs w:val="28"/>
        </w:rPr>
        <w:t xml:space="preserve">насаждения, нуждающиеся в уходе, не связанном с заготовкой древесины </w:t>
      </w:r>
      <w:r w:rsidR="00FC175F" w:rsidRPr="00787918">
        <w:rPr>
          <w:rFonts w:ascii="Times New Roman" w:hAnsi="Times New Roman"/>
          <w:sz w:val="28"/>
          <w:szCs w:val="28"/>
        </w:rPr>
        <w:t>на территории городских лесов не выявлены</w:t>
      </w:r>
      <w:r w:rsidR="008671A7">
        <w:rPr>
          <w:rFonts w:ascii="Times New Roman" w:hAnsi="Times New Roman"/>
          <w:sz w:val="28"/>
          <w:szCs w:val="28"/>
        </w:rPr>
        <w:t>. В связи с этим, нормативы и параметры ухода за молодняками и иных мероприятий по уходу за лесами, не связанных с рубками ухода  лесохозяйственным регламентом не определяются</w:t>
      </w:r>
      <w:r w:rsidR="00CC3531">
        <w:rPr>
          <w:rFonts w:ascii="Times New Roman" w:hAnsi="Times New Roman"/>
          <w:sz w:val="28"/>
          <w:szCs w:val="28"/>
        </w:rPr>
        <w:t>, таблицы 49-50 не заполняются</w:t>
      </w:r>
      <w:r w:rsidR="008671A7">
        <w:rPr>
          <w:rFonts w:ascii="Times New Roman" w:hAnsi="Times New Roman"/>
          <w:sz w:val="28"/>
          <w:szCs w:val="28"/>
        </w:rPr>
        <w:t>.</w:t>
      </w:r>
    </w:p>
    <w:p w:rsidR="00CC3531" w:rsidRDefault="00CC3531" w:rsidP="00DC11CC">
      <w:pPr>
        <w:sectPr w:rsidR="00CC3531" w:rsidSect="00BF59AF">
          <w:pgSz w:w="11906" w:h="16838"/>
          <w:pgMar w:top="1134" w:right="567" w:bottom="1134" w:left="1701" w:header="709" w:footer="709" w:gutter="0"/>
          <w:cols w:space="708"/>
          <w:docGrid w:linePitch="360"/>
        </w:sectPr>
      </w:pPr>
    </w:p>
    <w:p w:rsidR="00CC3531" w:rsidRDefault="00CC3531" w:rsidP="00CC3531">
      <w:pPr>
        <w:ind w:firstLine="0"/>
        <w:rPr>
          <w:rFonts w:ascii="Times New Roman" w:hAnsi="Times New Roman"/>
          <w:sz w:val="28"/>
          <w:szCs w:val="28"/>
        </w:rPr>
      </w:pPr>
      <w:r>
        <w:rPr>
          <w:rFonts w:ascii="Times New Roman" w:hAnsi="Times New Roman"/>
          <w:sz w:val="28"/>
          <w:szCs w:val="28"/>
        </w:rPr>
        <w:t>Таблица 49 – Нормативы и параметры ухода за молодняками и иных мероприятий по уходу за лесами, не связанные с рубками ухода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2127"/>
        <w:gridCol w:w="992"/>
        <w:gridCol w:w="1134"/>
        <w:gridCol w:w="1701"/>
        <w:gridCol w:w="1134"/>
        <w:gridCol w:w="1134"/>
        <w:gridCol w:w="992"/>
        <w:gridCol w:w="928"/>
      </w:tblGrid>
      <w:tr w:rsidR="00CC3531" w:rsidRPr="007678AE" w:rsidTr="00E3549D">
        <w:tc>
          <w:tcPr>
            <w:tcW w:w="3227" w:type="dxa"/>
            <w:vMerge w:val="restart"/>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Наименование видов ухода за лесами</w:t>
            </w:r>
          </w:p>
        </w:tc>
        <w:tc>
          <w:tcPr>
            <w:tcW w:w="1417" w:type="dxa"/>
            <w:vMerge w:val="restart"/>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Наименование лесопарка</w:t>
            </w:r>
          </w:p>
        </w:tc>
        <w:tc>
          <w:tcPr>
            <w:tcW w:w="2127" w:type="dxa"/>
            <w:vMerge w:val="restart"/>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Хозяйство (хвойное, твердолиственное, мягколиственное)</w:t>
            </w:r>
          </w:p>
        </w:tc>
        <w:tc>
          <w:tcPr>
            <w:tcW w:w="992" w:type="dxa"/>
            <w:vMerge w:val="restart"/>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Древесная порода</w:t>
            </w:r>
          </w:p>
        </w:tc>
        <w:tc>
          <w:tcPr>
            <w:tcW w:w="1134" w:type="dxa"/>
            <w:vMerge w:val="restart"/>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Площадь, га</w:t>
            </w:r>
          </w:p>
        </w:tc>
        <w:tc>
          <w:tcPr>
            <w:tcW w:w="1701" w:type="dxa"/>
            <w:vMerge w:val="restart"/>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Вырубаемый запас, куб./м</w:t>
            </w:r>
          </w:p>
        </w:tc>
        <w:tc>
          <w:tcPr>
            <w:tcW w:w="1134" w:type="dxa"/>
            <w:vMerge w:val="restart"/>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Сроки повторяемости, лет</w:t>
            </w:r>
          </w:p>
        </w:tc>
        <w:tc>
          <w:tcPr>
            <w:tcW w:w="3054" w:type="dxa"/>
            <w:gridSpan w:val="3"/>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Ежегодный размер</w:t>
            </w:r>
          </w:p>
        </w:tc>
      </w:tr>
      <w:tr w:rsidR="00CC3531" w:rsidRPr="007678AE" w:rsidTr="00E3549D">
        <w:tc>
          <w:tcPr>
            <w:tcW w:w="3227"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1417"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2127"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992"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1134"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1701"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1134"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1134" w:type="dxa"/>
            <w:vMerge w:val="restart"/>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Площадь, га</w:t>
            </w:r>
          </w:p>
        </w:tc>
        <w:tc>
          <w:tcPr>
            <w:tcW w:w="1920" w:type="dxa"/>
            <w:gridSpan w:val="2"/>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Вырубаемый запас, куб./м</w:t>
            </w:r>
          </w:p>
        </w:tc>
      </w:tr>
      <w:tr w:rsidR="00CC3531" w:rsidRPr="007678AE" w:rsidTr="00E3549D">
        <w:tc>
          <w:tcPr>
            <w:tcW w:w="3227"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1417"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2127"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992"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1134"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1701"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1134"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1134"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992"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общий</w:t>
            </w:r>
          </w:p>
        </w:tc>
        <w:tc>
          <w:tcPr>
            <w:tcW w:w="928"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с 1 га</w:t>
            </w:r>
          </w:p>
        </w:tc>
      </w:tr>
      <w:tr w:rsidR="00CC3531" w:rsidRPr="007678AE" w:rsidTr="00E3549D">
        <w:tc>
          <w:tcPr>
            <w:tcW w:w="3227"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1417"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2127"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3</w:t>
            </w:r>
          </w:p>
        </w:tc>
        <w:tc>
          <w:tcPr>
            <w:tcW w:w="992"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4</w:t>
            </w:r>
          </w:p>
        </w:tc>
        <w:tc>
          <w:tcPr>
            <w:tcW w:w="1134"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5</w:t>
            </w:r>
          </w:p>
        </w:tc>
        <w:tc>
          <w:tcPr>
            <w:tcW w:w="1701"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6</w:t>
            </w:r>
          </w:p>
        </w:tc>
        <w:tc>
          <w:tcPr>
            <w:tcW w:w="1134"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7</w:t>
            </w:r>
          </w:p>
        </w:tc>
        <w:tc>
          <w:tcPr>
            <w:tcW w:w="1134"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8</w:t>
            </w:r>
          </w:p>
        </w:tc>
        <w:tc>
          <w:tcPr>
            <w:tcW w:w="992"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9</w:t>
            </w:r>
          </w:p>
        </w:tc>
        <w:tc>
          <w:tcPr>
            <w:tcW w:w="928"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10</w:t>
            </w: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Проведение рубок ухода за лесами,</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в том числе:</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осветления</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прочистки</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Уход за лесами путем проведения агролесомелиоративных мероприятий</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Иные мероприятия по уходу за лесами, в том числе:</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реконструкция малоценных лесных насаждений</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уход за плодоношением древесных пород</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обрезка сучьев деревьев</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удобрение лесов</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уход за опушками</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уход за подлеском</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уход за лесами путем уничтожения нежелательной древесной растительности</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r w:rsidR="00CC3531" w:rsidRPr="007678AE" w:rsidTr="00E3549D">
        <w:tc>
          <w:tcPr>
            <w:tcW w:w="3227"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другие мероприятия</w:t>
            </w:r>
          </w:p>
        </w:tc>
        <w:tc>
          <w:tcPr>
            <w:tcW w:w="1417" w:type="dxa"/>
            <w:shd w:val="clear" w:color="auto" w:fill="auto"/>
          </w:tcPr>
          <w:p w:rsidR="00CC3531" w:rsidRPr="00E3549D" w:rsidRDefault="00CC3531" w:rsidP="00E3549D">
            <w:pPr>
              <w:ind w:firstLine="0"/>
              <w:rPr>
                <w:rFonts w:ascii="Times New Roman" w:hAnsi="Times New Roman"/>
                <w:sz w:val="24"/>
                <w:szCs w:val="24"/>
              </w:rPr>
            </w:pPr>
          </w:p>
        </w:tc>
        <w:tc>
          <w:tcPr>
            <w:tcW w:w="2127"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928" w:type="dxa"/>
            <w:shd w:val="clear" w:color="auto" w:fill="auto"/>
          </w:tcPr>
          <w:p w:rsidR="00CC3531" w:rsidRPr="00E3549D" w:rsidRDefault="00CC3531" w:rsidP="00E3549D">
            <w:pPr>
              <w:ind w:firstLine="0"/>
              <w:rPr>
                <w:rFonts w:ascii="Times New Roman" w:hAnsi="Times New Roman"/>
                <w:sz w:val="24"/>
                <w:szCs w:val="24"/>
              </w:rPr>
            </w:pPr>
          </w:p>
        </w:tc>
      </w:tr>
    </w:tbl>
    <w:p w:rsidR="00CC3531" w:rsidRDefault="00CC3531" w:rsidP="00CC3531">
      <w:pPr>
        <w:rPr>
          <w:rFonts w:ascii="Times New Roman" w:hAnsi="Times New Roman"/>
          <w:sz w:val="28"/>
          <w:szCs w:val="28"/>
        </w:rPr>
      </w:pPr>
    </w:p>
    <w:p w:rsidR="00CC3531" w:rsidRDefault="00CC3531" w:rsidP="00CC3531">
      <w:pPr>
        <w:ind w:left="-142" w:firstLine="142"/>
        <w:rPr>
          <w:rFonts w:ascii="Times New Roman" w:hAnsi="Times New Roman"/>
          <w:sz w:val="28"/>
          <w:szCs w:val="28"/>
        </w:rPr>
      </w:pPr>
      <w:r>
        <w:rPr>
          <w:rFonts w:ascii="Times New Roman" w:hAnsi="Times New Roman"/>
          <w:sz w:val="28"/>
          <w:szCs w:val="28"/>
        </w:rPr>
        <w:t>Таблица 50 – Нормативы и параметры мероприятий по лесовосстановлению и лесоразведению</w:t>
      </w:r>
    </w:p>
    <w:p w:rsidR="00CC3531" w:rsidRDefault="00CC3531" w:rsidP="00CC3531">
      <w:pPr>
        <w:jc w:val="right"/>
        <w:rPr>
          <w:rFonts w:ascii="Times New Roman" w:hAnsi="Times New Roman"/>
          <w:sz w:val="28"/>
          <w:szCs w:val="28"/>
        </w:rPr>
      </w:pPr>
      <w:r>
        <w:rPr>
          <w:rFonts w:ascii="Times New Roman" w:hAnsi="Times New Roman"/>
          <w:sz w:val="28"/>
          <w:szCs w:val="28"/>
        </w:rPr>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985"/>
        <w:gridCol w:w="1134"/>
        <w:gridCol w:w="1559"/>
        <w:gridCol w:w="992"/>
        <w:gridCol w:w="2552"/>
        <w:gridCol w:w="1842"/>
        <w:gridCol w:w="1070"/>
      </w:tblGrid>
      <w:tr w:rsidR="00CC3531" w:rsidRPr="00B15A78" w:rsidTr="00E3549D">
        <w:tc>
          <w:tcPr>
            <w:tcW w:w="3652" w:type="dxa"/>
            <w:vMerge w:val="restart"/>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Показатели</w:t>
            </w:r>
          </w:p>
        </w:tc>
        <w:tc>
          <w:tcPr>
            <w:tcW w:w="5670" w:type="dxa"/>
            <w:gridSpan w:val="4"/>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Не покрытые лесной растительностью земли</w:t>
            </w:r>
          </w:p>
        </w:tc>
        <w:tc>
          <w:tcPr>
            <w:tcW w:w="2552" w:type="dxa"/>
            <w:vMerge w:val="restart"/>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Лесосеки сплошных рубок предстоящего периода</w:t>
            </w:r>
          </w:p>
        </w:tc>
        <w:tc>
          <w:tcPr>
            <w:tcW w:w="1842" w:type="dxa"/>
            <w:vMerge w:val="restart"/>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Лесоразведение</w:t>
            </w:r>
          </w:p>
        </w:tc>
        <w:tc>
          <w:tcPr>
            <w:tcW w:w="1070" w:type="dxa"/>
            <w:vMerge w:val="restart"/>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Всего</w:t>
            </w:r>
          </w:p>
        </w:tc>
      </w:tr>
      <w:tr w:rsidR="00CC3531" w:rsidRPr="00B15A78" w:rsidTr="00E3549D">
        <w:tc>
          <w:tcPr>
            <w:tcW w:w="3652"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1985"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гари и погибшие насаждения</w:t>
            </w:r>
          </w:p>
        </w:tc>
        <w:tc>
          <w:tcPr>
            <w:tcW w:w="1134"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вырубки</w:t>
            </w:r>
          </w:p>
        </w:tc>
        <w:tc>
          <w:tcPr>
            <w:tcW w:w="1559"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прогалины и пустыри</w:t>
            </w:r>
          </w:p>
        </w:tc>
        <w:tc>
          <w:tcPr>
            <w:tcW w:w="992"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итого</w:t>
            </w:r>
          </w:p>
        </w:tc>
        <w:tc>
          <w:tcPr>
            <w:tcW w:w="2552"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1842"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c>
          <w:tcPr>
            <w:tcW w:w="1070" w:type="dxa"/>
            <w:vMerge/>
            <w:shd w:val="clear" w:color="auto" w:fill="auto"/>
            <w:vAlign w:val="center"/>
          </w:tcPr>
          <w:p w:rsidR="00CC3531" w:rsidRPr="00E3549D" w:rsidRDefault="00CC3531" w:rsidP="00E3549D">
            <w:pPr>
              <w:ind w:firstLine="0"/>
              <w:jc w:val="center"/>
              <w:rPr>
                <w:rFonts w:ascii="Times New Roman" w:hAnsi="Times New Roman"/>
                <w:sz w:val="24"/>
                <w:szCs w:val="24"/>
              </w:rPr>
            </w:pPr>
          </w:p>
        </w:tc>
      </w:tr>
      <w:tr w:rsidR="00CC3531" w:rsidRPr="00B15A78" w:rsidTr="00E3549D">
        <w:tc>
          <w:tcPr>
            <w:tcW w:w="3652"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1985"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1134"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3</w:t>
            </w:r>
          </w:p>
        </w:tc>
        <w:tc>
          <w:tcPr>
            <w:tcW w:w="1559"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4</w:t>
            </w:r>
          </w:p>
        </w:tc>
        <w:tc>
          <w:tcPr>
            <w:tcW w:w="992"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5</w:t>
            </w:r>
          </w:p>
        </w:tc>
        <w:tc>
          <w:tcPr>
            <w:tcW w:w="2552"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6</w:t>
            </w:r>
          </w:p>
        </w:tc>
        <w:tc>
          <w:tcPr>
            <w:tcW w:w="1842"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7</w:t>
            </w:r>
          </w:p>
        </w:tc>
        <w:tc>
          <w:tcPr>
            <w:tcW w:w="1070"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8</w:t>
            </w: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Земли, нуждающиеся в лесовосстановлении, всего:</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В том числе по породам: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хвойным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твердолиственным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мягколиственным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В том числе по способам: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искусственное (создание лесных культур), всего</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хвойным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твердолиственным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мягколиственным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Комбинированное, всего</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из них по породам: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хвойным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твердолиственным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мягколиственным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Естественное заращивание, всего</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из них по породам: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хвойным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твердолиственным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мягколиственным</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r w:rsidR="00CC3531" w:rsidRPr="00B15A78" w:rsidTr="00E3549D">
        <w:tc>
          <w:tcPr>
            <w:tcW w:w="3652" w:type="dxa"/>
            <w:shd w:val="clear" w:color="auto" w:fill="auto"/>
          </w:tcPr>
          <w:p w:rsidR="00CC3531" w:rsidRPr="00E3549D" w:rsidRDefault="00CC3531" w:rsidP="00E3549D">
            <w:pPr>
              <w:ind w:firstLine="0"/>
              <w:rPr>
                <w:rFonts w:ascii="Times New Roman" w:hAnsi="Times New Roman"/>
                <w:sz w:val="24"/>
                <w:szCs w:val="24"/>
              </w:rPr>
            </w:pPr>
            <w:r w:rsidRPr="00E3549D">
              <w:rPr>
                <w:rFonts w:ascii="Times New Roman" w:hAnsi="Times New Roman"/>
                <w:sz w:val="24"/>
                <w:szCs w:val="24"/>
              </w:rPr>
              <w:t>Земли, нуждающиеся в лесоразведении</w:t>
            </w:r>
          </w:p>
        </w:tc>
        <w:tc>
          <w:tcPr>
            <w:tcW w:w="1985" w:type="dxa"/>
            <w:shd w:val="clear" w:color="auto" w:fill="auto"/>
          </w:tcPr>
          <w:p w:rsidR="00CC3531" w:rsidRPr="00E3549D" w:rsidRDefault="00CC3531" w:rsidP="00E3549D">
            <w:pPr>
              <w:ind w:firstLine="0"/>
              <w:rPr>
                <w:rFonts w:ascii="Times New Roman" w:hAnsi="Times New Roman"/>
                <w:sz w:val="24"/>
                <w:szCs w:val="24"/>
              </w:rPr>
            </w:pPr>
          </w:p>
        </w:tc>
        <w:tc>
          <w:tcPr>
            <w:tcW w:w="1134" w:type="dxa"/>
            <w:shd w:val="clear" w:color="auto" w:fill="auto"/>
          </w:tcPr>
          <w:p w:rsidR="00CC3531" w:rsidRPr="00E3549D" w:rsidRDefault="00CC3531" w:rsidP="00E3549D">
            <w:pPr>
              <w:ind w:firstLine="0"/>
              <w:rPr>
                <w:rFonts w:ascii="Times New Roman" w:hAnsi="Times New Roman"/>
                <w:sz w:val="24"/>
                <w:szCs w:val="24"/>
              </w:rPr>
            </w:pPr>
          </w:p>
        </w:tc>
        <w:tc>
          <w:tcPr>
            <w:tcW w:w="1559" w:type="dxa"/>
            <w:shd w:val="clear" w:color="auto" w:fill="auto"/>
          </w:tcPr>
          <w:p w:rsidR="00CC3531" w:rsidRPr="00E3549D" w:rsidRDefault="00CC3531" w:rsidP="00E3549D">
            <w:pPr>
              <w:ind w:firstLine="0"/>
              <w:rPr>
                <w:rFonts w:ascii="Times New Roman" w:hAnsi="Times New Roman"/>
                <w:sz w:val="24"/>
                <w:szCs w:val="24"/>
              </w:rPr>
            </w:pPr>
          </w:p>
        </w:tc>
        <w:tc>
          <w:tcPr>
            <w:tcW w:w="992" w:type="dxa"/>
            <w:shd w:val="clear" w:color="auto" w:fill="auto"/>
          </w:tcPr>
          <w:p w:rsidR="00CC3531" w:rsidRPr="00E3549D" w:rsidRDefault="00CC3531" w:rsidP="00E3549D">
            <w:pPr>
              <w:ind w:firstLine="0"/>
              <w:rPr>
                <w:rFonts w:ascii="Times New Roman" w:hAnsi="Times New Roman"/>
                <w:sz w:val="24"/>
                <w:szCs w:val="24"/>
              </w:rPr>
            </w:pPr>
          </w:p>
        </w:tc>
        <w:tc>
          <w:tcPr>
            <w:tcW w:w="2552" w:type="dxa"/>
            <w:shd w:val="clear" w:color="auto" w:fill="auto"/>
          </w:tcPr>
          <w:p w:rsidR="00CC3531" w:rsidRPr="00E3549D" w:rsidRDefault="00CC3531" w:rsidP="00E3549D">
            <w:pPr>
              <w:ind w:firstLine="0"/>
              <w:rPr>
                <w:rFonts w:ascii="Times New Roman" w:hAnsi="Times New Roman"/>
                <w:sz w:val="24"/>
                <w:szCs w:val="24"/>
              </w:rPr>
            </w:pPr>
          </w:p>
        </w:tc>
        <w:tc>
          <w:tcPr>
            <w:tcW w:w="1842" w:type="dxa"/>
            <w:shd w:val="clear" w:color="auto" w:fill="auto"/>
          </w:tcPr>
          <w:p w:rsidR="00CC3531" w:rsidRPr="00E3549D" w:rsidRDefault="00CC3531" w:rsidP="00E3549D">
            <w:pPr>
              <w:ind w:firstLine="0"/>
              <w:rPr>
                <w:rFonts w:ascii="Times New Roman" w:hAnsi="Times New Roman"/>
                <w:sz w:val="24"/>
                <w:szCs w:val="24"/>
              </w:rPr>
            </w:pPr>
          </w:p>
        </w:tc>
        <w:tc>
          <w:tcPr>
            <w:tcW w:w="1070" w:type="dxa"/>
            <w:shd w:val="clear" w:color="auto" w:fill="auto"/>
          </w:tcPr>
          <w:p w:rsidR="00CC3531" w:rsidRPr="00E3549D" w:rsidRDefault="00CC3531" w:rsidP="00E3549D">
            <w:pPr>
              <w:ind w:firstLine="0"/>
              <w:rPr>
                <w:rFonts w:ascii="Times New Roman" w:hAnsi="Times New Roman"/>
                <w:sz w:val="24"/>
                <w:szCs w:val="24"/>
              </w:rPr>
            </w:pPr>
          </w:p>
        </w:tc>
      </w:tr>
    </w:tbl>
    <w:p w:rsidR="00CC3531" w:rsidRDefault="00CC3531" w:rsidP="00DC11CC"/>
    <w:p w:rsidR="00CC3531" w:rsidRDefault="00CC3531" w:rsidP="00DC11CC">
      <w:pPr>
        <w:sectPr w:rsidR="00CC3531" w:rsidSect="00CC3531">
          <w:pgSz w:w="16838" w:h="11906" w:orient="landscape"/>
          <w:pgMar w:top="1701" w:right="1134" w:bottom="567" w:left="1134" w:header="709" w:footer="709" w:gutter="0"/>
          <w:cols w:space="708"/>
          <w:docGrid w:linePitch="360"/>
        </w:sectPr>
      </w:pPr>
    </w:p>
    <w:p w:rsidR="0063062B" w:rsidRDefault="0063062B" w:rsidP="0063062B">
      <w:pPr>
        <w:jc w:val="center"/>
        <w:rPr>
          <w:rFonts w:ascii="Times New Roman" w:hAnsi="Times New Roman"/>
          <w:b/>
          <w:sz w:val="28"/>
          <w:szCs w:val="28"/>
        </w:rPr>
      </w:pPr>
      <w:r w:rsidRPr="0063062B">
        <w:rPr>
          <w:rFonts w:ascii="Times New Roman" w:hAnsi="Times New Roman"/>
          <w:b/>
          <w:sz w:val="28"/>
          <w:szCs w:val="28"/>
        </w:rPr>
        <w:t>Требования к лесному семеноводству</w:t>
      </w:r>
    </w:p>
    <w:p w:rsidR="0063062B" w:rsidRPr="0063062B" w:rsidRDefault="0063062B" w:rsidP="0063062B">
      <w:pPr>
        <w:jc w:val="center"/>
        <w:rPr>
          <w:rFonts w:ascii="Times New Roman" w:hAnsi="Times New Roman"/>
          <w:b/>
          <w:sz w:val="28"/>
          <w:szCs w:val="28"/>
        </w:rPr>
      </w:pPr>
    </w:p>
    <w:p w:rsidR="003329FA" w:rsidRDefault="0063062B" w:rsidP="00DC11CC">
      <w:pPr>
        <w:rPr>
          <w:rFonts w:ascii="Times New Roman" w:hAnsi="Times New Roman"/>
          <w:sz w:val="28"/>
          <w:szCs w:val="28"/>
        </w:rPr>
      </w:pPr>
      <w:r w:rsidRPr="0063062B">
        <w:rPr>
          <w:rFonts w:ascii="Times New Roman" w:hAnsi="Times New Roman"/>
          <w:sz w:val="28"/>
          <w:szCs w:val="28"/>
        </w:rPr>
        <w:t>Лесное семеноводство осуществляется в соответствии со статьей 65 Лесного кодекса, Федеральным законом от 17.12.1997 № 149-ФЗ «О семеноводстве», Приказом МПР РФ от 17.09.2015 № 400 «Об утверждении порядка использования районированных семян лесных растений, основных лесных древесных пород». Задачи лесного семеноводства: - лесосеменное районирование -</w:t>
      </w:r>
      <w:r>
        <w:rPr>
          <w:rFonts w:ascii="Times New Roman" w:hAnsi="Times New Roman"/>
          <w:sz w:val="28"/>
          <w:szCs w:val="28"/>
        </w:rPr>
        <w:t xml:space="preserve"> </w:t>
      </w:r>
      <w:r w:rsidRPr="0063062B">
        <w:rPr>
          <w:rFonts w:ascii="Times New Roman" w:hAnsi="Times New Roman"/>
          <w:sz w:val="28"/>
          <w:szCs w:val="28"/>
        </w:rPr>
        <w:t>создание единого генетико-селекционного комплекса (ЕГСК) и формирование федерального фонда семян лесных растений - проведение мероприятий по производству, заготовке, обработке, хранению, реализации, транспортировке и использованию семян лесных растений. При воспроизводстве лесов не допускается применение нерайонированных семян лесных растений, при отсутствии семян лесных растений, заготовленных в пределах лесного района, на территории которого производится воспроизводство лесов, используются районированные семена лесных растений из других лесосеменных районов.</w:t>
      </w:r>
    </w:p>
    <w:p w:rsidR="003329FA" w:rsidRDefault="0063062B" w:rsidP="00DC11CC">
      <w:pPr>
        <w:rPr>
          <w:rFonts w:ascii="Times New Roman" w:hAnsi="Times New Roman"/>
          <w:sz w:val="28"/>
          <w:szCs w:val="28"/>
        </w:rPr>
      </w:pPr>
      <w:r>
        <w:rPr>
          <w:rFonts w:ascii="Times New Roman" w:hAnsi="Times New Roman"/>
          <w:sz w:val="28"/>
          <w:szCs w:val="28"/>
        </w:rPr>
        <w:t>Использование</w:t>
      </w:r>
      <w:r w:rsidRPr="0063062B">
        <w:rPr>
          <w:rFonts w:ascii="Times New Roman" w:hAnsi="Times New Roman"/>
          <w:sz w:val="28"/>
          <w:szCs w:val="28"/>
        </w:rPr>
        <w:t xml:space="preserve"> лесов </w:t>
      </w:r>
      <w:r>
        <w:rPr>
          <w:rFonts w:ascii="Times New Roman" w:hAnsi="Times New Roman"/>
          <w:sz w:val="28"/>
          <w:szCs w:val="28"/>
        </w:rPr>
        <w:t>Прилузского</w:t>
      </w:r>
      <w:r w:rsidRPr="0063062B">
        <w:rPr>
          <w:rFonts w:ascii="Times New Roman" w:hAnsi="Times New Roman"/>
          <w:sz w:val="28"/>
          <w:szCs w:val="28"/>
        </w:rPr>
        <w:t xml:space="preserve"> муниципального </w:t>
      </w:r>
      <w:r>
        <w:rPr>
          <w:rFonts w:ascii="Times New Roman" w:hAnsi="Times New Roman"/>
          <w:sz w:val="28"/>
          <w:szCs w:val="28"/>
        </w:rPr>
        <w:t>лесопарка</w:t>
      </w:r>
      <w:r w:rsidRPr="0063062B">
        <w:rPr>
          <w:rFonts w:ascii="Times New Roman" w:hAnsi="Times New Roman"/>
          <w:sz w:val="28"/>
          <w:szCs w:val="28"/>
        </w:rPr>
        <w:t xml:space="preserve"> </w:t>
      </w:r>
      <w:r>
        <w:rPr>
          <w:rFonts w:ascii="Times New Roman" w:hAnsi="Times New Roman"/>
          <w:sz w:val="28"/>
          <w:szCs w:val="28"/>
        </w:rPr>
        <w:t>в целях осуществлени</w:t>
      </w:r>
      <w:r w:rsidR="00A87A4B">
        <w:rPr>
          <w:rFonts w:ascii="Times New Roman" w:hAnsi="Times New Roman"/>
          <w:sz w:val="28"/>
          <w:szCs w:val="28"/>
        </w:rPr>
        <w:t>я</w:t>
      </w:r>
      <w:r>
        <w:rPr>
          <w:rFonts w:ascii="Times New Roman" w:hAnsi="Times New Roman"/>
          <w:sz w:val="28"/>
          <w:szCs w:val="28"/>
        </w:rPr>
        <w:t xml:space="preserve"> </w:t>
      </w:r>
      <w:r w:rsidRPr="0063062B">
        <w:rPr>
          <w:rFonts w:ascii="Times New Roman" w:hAnsi="Times New Roman"/>
          <w:sz w:val="28"/>
          <w:szCs w:val="28"/>
        </w:rPr>
        <w:t>лесно</w:t>
      </w:r>
      <w:r>
        <w:rPr>
          <w:rFonts w:ascii="Times New Roman" w:hAnsi="Times New Roman"/>
          <w:sz w:val="28"/>
          <w:szCs w:val="28"/>
        </w:rPr>
        <w:t>го</w:t>
      </w:r>
      <w:r w:rsidRPr="0063062B">
        <w:rPr>
          <w:rFonts w:ascii="Times New Roman" w:hAnsi="Times New Roman"/>
          <w:sz w:val="28"/>
          <w:szCs w:val="28"/>
        </w:rPr>
        <w:t xml:space="preserve"> семеноводств</w:t>
      </w:r>
      <w:r>
        <w:rPr>
          <w:rFonts w:ascii="Times New Roman" w:hAnsi="Times New Roman"/>
          <w:sz w:val="28"/>
          <w:szCs w:val="28"/>
        </w:rPr>
        <w:t>а в ближайшие 10 лет не предусматривается</w:t>
      </w:r>
      <w:r w:rsidR="00CC3531">
        <w:rPr>
          <w:rFonts w:ascii="Times New Roman" w:hAnsi="Times New Roman"/>
          <w:sz w:val="28"/>
          <w:szCs w:val="28"/>
        </w:rPr>
        <w:t>, таблица 51 не заполняется.</w:t>
      </w:r>
    </w:p>
    <w:p w:rsidR="00CC3531" w:rsidRDefault="00CC3531" w:rsidP="00CC3531">
      <w:pPr>
        <w:ind w:left="-142" w:firstLine="0"/>
        <w:rPr>
          <w:rFonts w:ascii="Times New Roman" w:hAnsi="Times New Roman"/>
          <w:sz w:val="28"/>
          <w:szCs w:val="28"/>
        </w:rPr>
      </w:pPr>
    </w:p>
    <w:p w:rsidR="00CC3531" w:rsidRDefault="00CC3531" w:rsidP="00CC3531">
      <w:pPr>
        <w:ind w:left="-142" w:firstLine="0"/>
        <w:rPr>
          <w:rFonts w:ascii="Times New Roman" w:hAnsi="Times New Roman"/>
          <w:sz w:val="28"/>
          <w:szCs w:val="28"/>
        </w:rPr>
      </w:pPr>
      <w:r>
        <w:rPr>
          <w:rFonts w:ascii="Times New Roman" w:hAnsi="Times New Roman"/>
          <w:sz w:val="28"/>
          <w:szCs w:val="28"/>
        </w:rPr>
        <w:t>Таблица 51– Нормативы и параметры существующих и проектируемых объектов лесного семеноводства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2977"/>
        <w:gridCol w:w="1701"/>
        <w:gridCol w:w="1666"/>
      </w:tblGrid>
      <w:tr w:rsidR="00CC3531" w:rsidRPr="00273F63" w:rsidTr="00E3549D">
        <w:tc>
          <w:tcPr>
            <w:tcW w:w="675"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 п/п</w:t>
            </w:r>
          </w:p>
        </w:tc>
        <w:tc>
          <w:tcPr>
            <w:tcW w:w="2835"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Наименование объектов лесного семеноводства</w:t>
            </w:r>
          </w:p>
        </w:tc>
        <w:tc>
          <w:tcPr>
            <w:tcW w:w="2977"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Характеристика объектов лесного семеноводства</w:t>
            </w:r>
          </w:p>
        </w:tc>
        <w:tc>
          <w:tcPr>
            <w:tcW w:w="1701"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Местоположение</w:t>
            </w:r>
          </w:p>
        </w:tc>
        <w:tc>
          <w:tcPr>
            <w:tcW w:w="1666"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Мероприятия (по годам)</w:t>
            </w:r>
          </w:p>
        </w:tc>
      </w:tr>
      <w:tr w:rsidR="00CC3531" w:rsidRPr="00273F63" w:rsidTr="00E3549D">
        <w:tc>
          <w:tcPr>
            <w:tcW w:w="675"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2835"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2977"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3</w:t>
            </w:r>
          </w:p>
        </w:tc>
        <w:tc>
          <w:tcPr>
            <w:tcW w:w="1701"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4</w:t>
            </w:r>
          </w:p>
        </w:tc>
        <w:tc>
          <w:tcPr>
            <w:tcW w:w="1666" w:type="dxa"/>
            <w:shd w:val="clear" w:color="auto" w:fill="auto"/>
            <w:vAlign w:val="center"/>
          </w:tcPr>
          <w:p w:rsidR="00CC3531" w:rsidRPr="00E3549D" w:rsidRDefault="00CC3531" w:rsidP="00E3549D">
            <w:pPr>
              <w:ind w:firstLine="0"/>
              <w:jc w:val="center"/>
              <w:rPr>
                <w:rFonts w:ascii="Times New Roman" w:hAnsi="Times New Roman"/>
                <w:sz w:val="24"/>
                <w:szCs w:val="24"/>
              </w:rPr>
            </w:pPr>
            <w:r w:rsidRPr="00E3549D">
              <w:rPr>
                <w:rFonts w:ascii="Times New Roman" w:hAnsi="Times New Roman"/>
                <w:sz w:val="24"/>
                <w:szCs w:val="24"/>
              </w:rPr>
              <w:t>5</w:t>
            </w:r>
          </w:p>
        </w:tc>
      </w:tr>
      <w:tr w:rsidR="00CC3531" w:rsidRPr="00273F63" w:rsidTr="00E3549D">
        <w:tc>
          <w:tcPr>
            <w:tcW w:w="675" w:type="dxa"/>
            <w:shd w:val="clear" w:color="auto" w:fill="auto"/>
          </w:tcPr>
          <w:p w:rsidR="00CC3531" w:rsidRPr="00E3549D" w:rsidRDefault="00CC3531" w:rsidP="00E3549D">
            <w:pPr>
              <w:ind w:firstLine="0"/>
              <w:rPr>
                <w:rFonts w:ascii="Times New Roman" w:hAnsi="Times New Roman"/>
                <w:sz w:val="24"/>
                <w:szCs w:val="24"/>
              </w:rPr>
            </w:pPr>
          </w:p>
        </w:tc>
        <w:tc>
          <w:tcPr>
            <w:tcW w:w="2835" w:type="dxa"/>
            <w:shd w:val="clear" w:color="auto" w:fill="auto"/>
          </w:tcPr>
          <w:p w:rsidR="00CC3531" w:rsidRPr="00E3549D" w:rsidRDefault="00CC3531" w:rsidP="00E3549D">
            <w:pPr>
              <w:ind w:firstLine="0"/>
              <w:rPr>
                <w:rFonts w:ascii="Times New Roman" w:hAnsi="Times New Roman"/>
                <w:sz w:val="24"/>
                <w:szCs w:val="24"/>
              </w:rPr>
            </w:pPr>
          </w:p>
        </w:tc>
        <w:tc>
          <w:tcPr>
            <w:tcW w:w="2977" w:type="dxa"/>
            <w:shd w:val="clear" w:color="auto" w:fill="auto"/>
          </w:tcPr>
          <w:p w:rsidR="00CC3531" w:rsidRPr="00E3549D" w:rsidRDefault="00CC3531" w:rsidP="00E3549D">
            <w:pPr>
              <w:ind w:firstLine="0"/>
              <w:rPr>
                <w:rFonts w:ascii="Times New Roman" w:hAnsi="Times New Roman"/>
                <w:sz w:val="24"/>
                <w:szCs w:val="24"/>
              </w:rPr>
            </w:pPr>
          </w:p>
        </w:tc>
        <w:tc>
          <w:tcPr>
            <w:tcW w:w="1701" w:type="dxa"/>
            <w:shd w:val="clear" w:color="auto" w:fill="auto"/>
          </w:tcPr>
          <w:p w:rsidR="00CC3531" w:rsidRPr="00E3549D" w:rsidRDefault="00CC3531" w:rsidP="00E3549D">
            <w:pPr>
              <w:ind w:firstLine="0"/>
              <w:rPr>
                <w:rFonts w:ascii="Times New Roman" w:hAnsi="Times New Roman"/>
                <w:sz w:val="24"/>
                <w:szCs w:val="24"/>
              </w:rPr>
            </w:pPr>
          </w:p>
        </w:tc>
        <w:tc>
          <w:tcPr>
            <w:tcW w:w="1666" w:type="dxa"/>
            <w:shd w:val="clear" w:color="auto" w:fill="auto"/>
          </w:tcPr>
          <w:p w:rsidR="00CC3531" w:rsidRPr="00E3549D" w:rsidRDefault="00CC3531" w:rsidP="00E3549D">
            <w:pPr>
              <w:ind w:firstLine="0"/>
              <w:rPr>
                <w:rFonts w:ascii="Times New Roman" w:hAnsi="Times New Roman"/>
                <w:sz w:val="24"/>
                <w:szCs w:val="24"/>
              </w:rPr>
            </w:pPr>
          </w:p>
        </w:tc>
      </w:tr>
    </w:tbl>
    <w:p w:rsidR="00CC3531" w:rsidRDefault="00CC3531" w:rsidP="00CC3531">
      <w:pPr>
        <w:rPr>
          <w:rFonts w:ascii="Times New Roman" w:hAnsi="Times New Roman"/>
          <w:sz w:val="28"/>
          <w:szCs w:val="28"/>
        </w:rPr>
      </w:pPr>
    </w:p>
    <w:p w:rsidR="00CC3531" w:rsidRDefault="00A87A4B" w:rsidP="00CC3531">
      <w:pPr>
        <w:jc w:val="center"/>
        <w:rPr>
          <w:rFonts w:ascii="Times New Roman" w:hAnsi="Times New Roman"/>
          <w:b/>
          <w:sz w:val="28"/>
          <w:szCs w:val="28"/>
        </w:rPr>
      </w:pPr>
      <w:r w:rsidRPr="00A87A4B">
        <w:rPr>
          <w:rFonts w:ascii="Times New Roman" w:hAnsi="Times New Roman"/>
          <w:b/>
          <w:sz w:val="28"/>
          <w:szCs w:val="28"/>
        </w:rPr>
        <w:t>2.1</w:t>
      </w:r>
      <w:r w:rsidR="00316497">
        <w:rPr>
          <w:rFonts w:ascii="Times New Roman" w:hAnsi="Times New Roman"/>
          <w:b/>
          <w:sz w:val="28"/>
          <w:szCs w:val="28"/>
        </w:rPr>
        <w:t>8</w:t>
      </w:r>
      <w:r>
        <w:rPr>
          <w:rFonts w:ascii="Times New Roman" w:hAnsi="Times New Roman"/>
          <w:b/>
          <w:sz w:val="28"/>
          <w:szCs w:val="28"/>
        </w:rPr>
        <w:t xml:space="preserve">  </w:t>
      </w:r>
      <w:r w:rsidRPr="00A87A4B">
        <w:rPr>
          <w:rFonts w:ascii="Times New Roman" w:hAnsi="Times New Roman"/>
          <w:b/>
          <w:sz w:val="28"/>
          <w:szCs w:val="28"/>
        </w:rPr>
        <w:t>Особенности требований к использованию лесов по лесорастительным зонам и лесным районам</w:t>
      </w:r>
    </w:p>
    <w:p w:rsidR="00CC3531" w:rsidRDefault="00CC3531" w:rsidP="00CC3531">
      <w:pPr>
        <w:jc w:val="center"/>
        <w:rPr>
          <w:rFonts w:ascii="Times New Roman" w:hAnsi="Times New Roman"/>
          <w:b/>
          <w:sz w:val="28"/>
          <w:szCs w:val="28"/>
        </w:rPr>
      </w:pPr>
    </w:p>
    <w:p w:rsidR="002F373B" w:rsidRPr="00CC3531" w:rsidRDefault="002F373B" w:rsidP="00CC3531">
      <w:pPr>
        <w:rPr>
          <w:rFonts w:ascii="Times New Roman" w:hAnsi="Times New Roman"/>
          <w:sz w:val="28"/>
          <w:szCs w:val="28"/>
        </w:rPr>
      </w:pPr>
      <w:r w:rsidRPr="00CC3531">
        <w:rPr>
          <w:rFonts w:ascii="Times New Roman" w:hAnsi="Times New Roman"/>
          <w:sz w:val="28"/>
          <w:szCs w:val="28"/>
        </w:rPr>
        <w:t>Согласно приказу Министерства природных ресурсов и экологии РФ  от 18.08.2014 №367 «Об утверждении Перечня лесорастительных зон РФ и Перечня лесных районов РФ» во</w:t>
      </w:r>
      <w:r w:rsidRPr="00CC3531">
        <w:rPr>
          <w:rFonts w:ascii="Times New Roman" w:hAnsi="Times New Roman"/>
          <w:sz w:val="28"/>
          <w:szCs w:val="28"/>
        </w:rPr>
        <w:t>з</w:t>
      </w:r>
      <w:r w:rsidRPr="00CC3531">
        <w:rPr>
          <w:rFonts w:ascii="Times New Roman" w:hAnsi="Times New Roman"/>
          <w:sz w:val="28"/>
          <w:szCs w:val="28"/>
        </w:rPr>
        <w:t>расты рубок лесных насаждений, правила заготовки древесины и иных лесных ресурсов, правила пожарной безопасн</w:t>
      </w:r>
      <w:r w:rsidRPr="00CC3531">
        <w:rPr>
          <w:rFonts w:ascii="Times New Roman" w:hAnsi="Times New Roman"/>
          <w:sz w:val="28"/>
          <w:szCs w:val="28"/>
        </w:rPr>
        <w:t>о</w:t>
      </w:r>
      <w:r w:rsidRPr="00CC3531">
        <w:rPr>
          <w:rFonts w:ascii="Times New Roman" w:hAnsi="Times New Roman"/>
          <w:sz w:val="28"/>
          <w:szCs w:val="28"/>
        </w:rPr>
        <w:t>сти в лесах, правила санитарной безопасности в лесах, правила лесовосст</w:t>
      </w:r>
      <w:r w:rsidRPr="00CC3531">
        <w:rPr>
          <w:rFonts w:ascii="Times New Roman" w:hAnsi="Times New Roman"/>
          <w:sz w:val="28"/>
          <w:szCs w:val="28"/>
        </w:rPr>
        <w:t>а</w:t>
      </w:r>
      <w:r w:rsidRPr="00CC3531">
        <w:rPr>
          <w:rFonts w:ascii="Times New Roman" w:hAnsi="Times New Roman"/>
          <w:sz w:val="28"/>
          <w:szCs w:val="28"/>
        </w:rPr>
        <w:t>новления и правила ухода за лесами устанавлив</w:t>
      </w:r>
      <w:r w:rsidRPr="00CC3531">
        <w:rPr>
          <w:rFonts w:ascii="Times New Roman" w:hAnsi="Times New Roman"/>
          <w:sz w:val="28"/>
          <w:szCs w:val="28"/>
        </w:rPr>
        <w:t>а</w:t>
      </w:r>
      <w:r w:rsidRPr="00CC3531">
        <w:rPr>
          <w:rFonts w:ascii="Times New Roman" w:hAnsi="Times New Roman"/>
          <w:sz w:val="28"/>
          <w:szCs w:val="28"/>
        </w:rPr>
        <w:t>ются для каждого лесного района.</w:t>
      </w:r>
    </w:p>
    <w:p w:rsidR="002F373B" w:rsidRPr="002F373B" w:rsidRDefault="002F373B" w:rsidP="00CC3531">
      <w:pPr>
        <w:rPr>
          <w:rFonts w:ascii="Times New Roman" w:hAnsi="Times New Roman"/>
          <w:b/>
          <w:sz w:val="28"/>
          <w:szCs w:val="28"/>
        </w:rPr>
      </w:pPr>
      <w:r w:rsidRPr="00CC3531">
        <w:rPr>
          <w:rFonts w:ascii="Times New Roman" w:hAnsi="Times New Roman"/>
          <w:sz w:val="28"/>
          <w:szCs w:val="28"/>
        </w:rPr>
        <w:t>Согласно перечню лесорастительных зон и лесных районов территория</w:t>
      </w:r>
      <w:r w:rsidRPr="002F373B">
        <w:rPr>
          <w:rFonts w:ascii="Times New Roman" w:hAnsi="Times New Roman"/>
          <w:sz w:val="28"/>
          <w:szCs w:val="28"/>
        </w:rPr>
        <w:t xml:space="preserve"> городских лесов </w:t>
      </w:r>
      <w:r>
        <w:rPr>
          <w:rFonts w:ascii="Times New Roman" w:hAnsi="Times New Roman"/>
          <w:sz w:val="28"/>
          <w:szCs w:val="28"/>
        </w:rPr>
        <w:t>Прилузского муниципального лесопарка</w:t>
      </w:r>
      <w:r w:rsidRPr="002F373B">
        <w:rPr>
          <w:rFonts w:ascii="Times New Roman" w:hAnsi="Times New Roman"/>
          <w:sz w:val="28"/>
          <w:szCs w:val="28"/>
        </w:rPr>
        <w:t xml:space="preserve"> относится к </w:t>
      </w:r>
      <w:r>
        <w:rPr>
          <w:rFonts w:ascii="Times New Roman" w:hAnsi="Times New Roman"/>
          <w:sz w:val="28"/>
          <w:szCs w:val="28"/>
        </w:rPr>
        <w:t xml:space="preserve">Двинско-Вычегодскому </w:t>
      </w:r>
      <w:r w:rsidR="00CC3531" w:rsidRPr="00CC3531">
        <w:rPr>
          <w:rFonts w:ascii="Times New Roman" w:hAnsi="Times New Roman"/>
          <w:sz w:val="28"/>
          <w:szCs w:val="28"/>
        </w:rPr>
        <w:t xml:space="preserve">таежному </w:t>
      </w:r>
      <w:r w:rsidRPr="00CC3531">
        <w:rPr>
          <w:rFonts w:ascii="Times New Roman" w:hAnsi="Times New Roman"/>
          <w:sz w:val="28"/>
          <w:szCs w:val="28"/>
        </w:rPr>
        <w:t>лесному району таежной лесорастительной зоны.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 приведены в предыдущих разделах.</w:t>
      </w:r>
    </w:p>
    <w:p w:rsidR="00A87A4B" w:rsidRDefault="00A87A4B" w:rsidP="00A87A4B">
      <w:pPr>
        <w:jc w:val="left"/>
        <w:rPr>
          <w:rFonts w:ascii="Times New Roman" w:hAnsi="Times New Roman"/>
          <w:sz w:val="28"/>
          <w:szCs w:val="28"/>
        </w:rPr>
      </w:pPr>
    </w:p>
    <w:p w:rsidR="00C8104C" w:rsidRDefault="00C8104C" w:rsidP="002F373B">
      <w:pPr>
        <w:jc w:val="center"/>
        <w:rPr>
          <w:rFonts w:ascii="Times New Roman" w:hAnsi="Times New Roman"/>
          <w:b/>
          <w:sz w:val="28"/>
          <w:szCs w:val="28"/>
        </w:rPr>
      </w:pPr>
    </w:p>
    <w:p w:rsidR="00CC3531" w:rsidRDefault="00CC3531" w:rsidP="002F373B">
      <w:pPr>
        <w:jc w:val="center"/>
        <w:rPr>
          <w:rFonts w:ascii="Times New Roman" w:hAnsi="Times New Roman"/>
          <w:b/>
          <w:sz w:val="28"/>
          <w:szCs w:val="28"/>
        </w:rPr>
      </w:pPr>
    </w:p>
    <w:p w:rsidR="002F373B" w:rsidRPr="002F373B" w:rsidRDefault="002F373B" w:rsidP="002F373B">
      <w:pPr>
        <w:jc w:val="center"/>
        <w:rPr>
          <w:rFonts w:ascii="Times New Roman" w:hAnsi="Times New Roman"/>
          <w:b/>
          <w:sz w:val="28"/>
          <w:szCs w:val="28"/>
        </w:rPr>
      </w:pPr>
      <w:r w:rsidRPr="002F373B">
        <w:rPr>
          <w:rFonts w:ascii="Times New Roman" w:hAnsi="Times New Roman"/>
          <w:b/>
          <w:sz w:val="28"/>
          <w:szCs w:val="28"/>
        </w:rPr>
        <w:t>Г Л А В А   3</w:t>
      </w:r>
    </w:p>
    <w:p w:rsidR="002F373B" w:rsidRPr="002F373B" w:rsidRDefault="002F373B" w:rsidP="002F373B">
      <w:pPr>
        <w:jc w:val="center"/>
        <w:rPr>
          <w:rFonts w:ascii="Times New Roman" w:hAnsi="Times New Roman"/>
          <w:b/>
          <w:sz w:val="28"/>
          <w:szCs w:val="28"/>
        </w:rPr>
      </w:pPr>
    </w:p>
    <w:p w:rsidR="002F373B" w:rsidRPr="002F373B" w:rsidRDefault="002F373B" w:rsidP="002F373B">
      <w:pPr>
        <w:jc w:val="center"/>
        <w:rPr>
          <w:rFonts w:ascii="Times New Roman" w:hAnsi="Times New Roman"/>
          <w:b/>
          <w:sz w:val="28"/>
          <w:szCs w:val="28"/>
        </w:rPr>
      </w:pPr>
      <w:r w:rsidRPr="002F373B">
        <w:rPr>
          <w:rFonts w:ascii="Times New Roman" w:hAnsi="Times New Roman"/>
          <w:b/>
          <w:sz w:val="28"/>
          <w:szCs w:val="28"/>
        </w:rPr>
        <w:t>ОГРАНИЧЕНИЯ ИСПОЛЬЗОВАНИЯ ЛЕСОВ</w:t>
      </w:r>
    </w:p>
    <w:p w:rsidR="002F373B" w:rsidRPr="002F373B" w:rsidRDefault="002F373B" w:rsidP="002F373B">
      <w:pPr>
        <w:jc w:val="center"/>
        <w:rPr>
          <w:rFonts w:ascii="Times New Roman" w:hAnsi="Times New Roman"/>
          <w:b/>
          <w:sz w:val="28"/>
          <w:szCs w:val="28"/>
        </w:rPr>
      </w:pPr>
    </w:p>
    <w:p w:rsidR="002F373B" w:rsidRDefault="002F373B" w:rsidP="002F373B">
      <w:pPr>
        <w:jc w:val="center"/>
        <w:rPr>
          <w:rFonts w:ascii="Times New Roman" w:hAnsi="Times New Roman"/>
          <w:b/>
          <w:sz w:val="28"/>
          <w:szCs w:val="28"/>
        </w:rPr>
      </w:pPr>
      <w:r w:rsidRPr="002F373B">
        <w:rPr>
          <w:rFonts w:ascii="Times New Roman" w:hAnsi="Times New Roman"/>
          <w:b/>
          <w:sz w:val="28"/>
          <w:szCs w:val="28"/>
        </w:rPr>
        <w:t>3.1 Ограничения по видам целевого назначения лесов</w:t>
      </w:r>
    </w:p>
    <w:p w:rsidR="002F373B" w:rsidRDefault="002F373B" w:rsidP="002F373B">
      <w:pPr>
        <w:jc w:val="center"/>
        <w:rPr>
          <w:rFonts w:ascii="Times New Roman" w:hAnsi="Times New Roman"/>
          <w:b/>
          <w:sz w:val="28"/>
          <w:szCs w:val="28"/>
        </w:rPr>
      </w:pPr>
    </w:p>
    <w:p w:rsidR="00ED3FD1" w:rsidRPr="00ED3FD1" w:rsidRDefault="00ED3FD1" w:rsidP="00ED3FD1">
      <w:pPr>
        <w:rPr>
          <w:rFonts w:ascii="Times New Roman" w:hAnsi="Times New Roman"/>
          <w:sz w:val="28"/>
          <w:szCs w:val="28"/>
        </w:rPr>
      </w:pPr>
      <w:r w:rsidRPr="00ED3FD1">
        <w:rPr>
          <w:rFonts w:ascii="Times New Roman" w:hAnsi="Times New Roman"/>
          <w:sz w:val="28"/>
          <w:szCs w:val="28"/>
        </w:rPr>
        <w:t xml:space="preserve">ЛК РФ предусмотрено 15 видов использования лесов. Использование лесов осуществляется с соблюдением их целевого назначения и выполняемых ими полезных функций. </w:t>
      </w:r>
    </w:p>
    <w:p w:rsidR="00ED3FD1" w:rsidRPr="00ED3FD1" w:rsidRDefault="00ED3FD1" w:rsidP="00ED3FD1">
      <w:pPr>
        <w:rPr>
          <w:rFonts w:ascii="Times New Roman" w:hAnsi="Times New Roman"/>
          <w:sz w:val="28"/>
          <w:szCs w:val="28"/>
        </w:rPr>
      </w:pPr>
      <w:r w:rsidRPr="00ED3FD1">
        <w:rPr>
          <w:rFonts w:ascii="Times New Roman" w:hAnsi="Times New Roman"/>
          <w:sz w:val="28"/>
          <w:szCs w:val="28"/>
        </w:rPr>
        <w:t>Установление ограничений использования лесов предусматривается статьей 27 ЛК РФ. Использование лесов должно соответствовать статьям 104-107 ЛК РФ и приказу Федерального агентства лесного хозяйства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w:t>
      </w:r>
    </w:p>
    <w:p w:rsidR="00ED3FD1" w:rsidRDefault="00ED3FD1" w:rsidP="00ED3FD1">
      <w:pPr>
        <w:rPr>
          <w:rFonts w:ascii="Times New Roman" w:hAnsi="Times New Roman"/>
          <w:sz w:val="28"/>
          <w:szCs w:val="28"/>
        </w:rPr>
      </w:pPr>
      <w:r w:rsidRPr="00ED3FD1">
        <w:rPr>
          <w:rFonts w:ascii="Times New Roman" w:hAnsi="Times New Roman"/>
          <w:sz w:val="28"/>
          <w:szCs w:val="28"/>
        </w:rPr>
        <w:t xml:space="preserve">Ограничения устанавливаются в случаях, предусмотренных ЛК РФ и другими федеральными законами. ЛК РФ для определенных категорий защитных лесов, включая леса, расположенные на особо охраняемых природных территориях, установлены правовые режимы, которые ограничивают использование лесов в зависимости от выполнения ими тех или иных функций. Ограничения, связанные с видами целевого назначения лесов, установленные применительно к городским лесам, приведены в таблице </w:t>
      </w:r>
      <w:r w:rsidR="002A7840">
        <w:rPr>
          <w:rFonts w:ascii="Times New Roman" w:hAnsi="Times New Roman"/>
          <w:sz w:val="28"/>
          <w:szCs w:val="28"/>
        </w:rPr>
        <w:t>52.</w:t>
      </w:r>
    </w:p>
    <w:p w:rsidR="00564CB0" w:rsidRDefault="00564CB0" w:rsidP="00ED3FD1">
      <w:pPr>
        <w:rPr>
          <w:rFonts w:ascii="Times New Roman" w:hAnsi="Times New Roman"/>
          <w:sz w:val="28"/>
          <w:szCs w:val="28"/>
        </w:rPr>
      </w:pPr>
    </w:p>
    <w:p w:rsidR="00564CB0" w:rsidRDefault="00564CB0" w:rsidP="00D2424B">
      <w:pPr>
        <w:ind w:firstLine="0"/>
        <w:rPr>
          <w:rFonts w:ascii="Times New Roman" w:hAnsi="Times New Roman"/>
          <w:sz w:val="28"/>
          <w:szCs w:val="28"/>
        </w:rPr>
      </w:pPr>
    </w:p>
    <w:p w:rsidR="00D2424B" w:rsidRPr="00D2424B" w:rsidRDefault="00D2424B" w:rsidP="00D2424B">
      <w:pPr>
        <w:ind w:firstLine="0"/>
        <w:rPr>
          <w:rFonts w:ascii="Times New Roman" w:hAnsi="Times New Roman"/>
          <w:bCs/>
          <w:sz w:val="28"/>
          <w:szCs w:val="28"/>
        </w:rPr>
      </w:pPr>
      <w:r w:rsidRPr="00D2424B">
        <w:rPr>
          <w:rFonts w:ascii="Times New Roman" w:hAnsi="Times New Roman"/>
          <w:sz w:val="28"/>
          <w:szCs w:val="28"/>
        </w:rPr>
        <w:t xml:space="preserve">Таблица </w:t>
      </w:r>
      <w:r w:rsidR="002A7840">
        <w:rPr>
          <w:rFonts w:ascii="Times New Roman" w:hAnsi="Times New Roman"/>
          <w:sz w:val="28"/>
          <w:szCs w:val="28"/>
        </w:rPr>
        <w:t>52</w:t>
      </w:r>
      <w:r>
        <w:rPr>
          <w:rFonts w:ascii="Times New Roman" w:hAnsi="Times New Roman"/>
          <w:sz w:val="28"/>
          <w:szCs w:val="28"/>
        </w:rPr>
        <w:t xml:space="preserve"> - </w:t>
      </w:r>
      <w:r w:rsidRPr="00D2424B">
        <w:rPr>
          <w:rFonts w:ascii="Times New Roman" w:hAnsi="Times New Roman"/>
          <w:bCs/>
          <w:sz w:val="28"/>
          <w:szCs w:val="28"/>
        </w:rPr>
        <w:t>Ограничения по видам целевого назначения лесов</w:t>
      </w:r>
    </w:p>
    <w:tbl>
      <w:tblPr>
        <w:tblW w:w="9626"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
        <w:gridCol w:w="2126"/>
        <w:gridCol w:w="6991"/>
      </w:tblGrid>
      <w:tr w:rsidR="00D2424B" w:rsidRPr="000F2704" w:rsidTr="00111792">
        <w:trPr>
          <w:trHeight w:val="451"/>
          <w:jc w:val="center"/>
        </w:trPr>
        <w:tc>
          <w:tcPr>
            <w:tcW w:w="509" w:type="dxa"/>
            <w:vAlign w:val="center"/>
          </w:tcPr>
          <w:p w:rsidR="00D2424B" w:rsidRPr="00D2424B" w:rsidRDefault="00D2424B" w:rsidP="005209C6">
            <w:pPr>
              <w:jc w:val="center"/>
              <w:rPr>
                <w:rFonts w:ascii="Times New Roman" w:hAnsi="Times New Roman"/>
                <w:sz w:val="24"/>
                <w:szCs w:val="24"/>
              </w:rPr>
            </w:pPr>
            <w:r w:rsidRPr="00D2424B">
              <w:rPr>
                <w:rFonts w:ascii="Times New Roman" w:hAnsi="Times New Roman"/>
                <w:sz w:val="24"/>
                <w:szCs w:val="24"/>
              </w:rPr>
              <w:t>№</w:t>
            </w:r>
          </w:p>
          <w:p w:rsidR="00D2424B" w:rsidRPr="00D2424B" w:rsidRDefault="00D2424B" w:rsidP="005209C6">
            <w:pPr>
              <w:ind w:hanging="114"/>
              <w:jc w:val="center"/>
              <w:rPr>
                <w:rFonts w:ascii="Times New Roman" w:hAnsi="Times New Roman"/>
                <w:sz w:val="24"/>
                <w:szCs w:val="24"/>
              </w:rPr>
            </w:pPr>
            <w:r w:rsidRPr="00D2424B">
              <w:rPr>
                <w:rFonts w:ascii="Times New Roman" w:hAnsi="Times New Roman"/>
                <w:sz w:val="24"/>
                <w:szCs w:val="24"/>
              </w:rPr>
              <w:t>п/п</w:t>
            </w:r>
          </w:p>
        </w:tc>
        <w:tc>
          <w:tcPr>
            <w:tcW w:w="2126" w:type="dxa"/>
            <w:vAlign w:val="center"/>
          </w:tcPr>
          <w:p w:rsidR="00D2424B" w:rsidRPr="00D2424B" w:rsidRDefault="00D2424B" w:rsidP="005209C6">
            <w:pPr>
              <w:jc w:val="center"/>
              <w:rPr>
                <w:rFonts w:ascii="Times New Roman" w:hAnsi="Times New Roman"/>
                <w:sz w:val="24"/>
                <w:szCs w:val="24"/>
              </w:rPr>
            </w:pPr>
            <w:r w:rsidRPr="00D2424B">
              <w:rPr>
                <w:rFonts w:ascii="Times New Roman" w:hAnsi="Times New Roman"/>
                <w:sz w:val="24"/>
                <w:szCs w:val="24"/>
              </w:rPr>
              <w:t>Целевое назнач</w:t>
            </w:r>
            <w:r w:rsidRPr="00D2424B">
              <w:rPr>
                <w:rFonts w:ascii="Times New Roman" w:hAnsi="Times New Roman"/>
                <w:sz w:val="24"/>
                <w:szCs w:val="24"/>
              </w:rPr>
              <w:t>е</w:t>
            </w:r>
            <w:r w:rsidRPr="00D2424B">
              <w:rPr>
                <w:rFonts w:ascii="Times New Roman" w:hAnsi="Times New Roman"/>
                <w:sz w:val="24"/>
                <w:szCs w:val="24"/>
              </w:rPr>
              <w:t>ние лесов</w:t>
            </w:r>
          </w:p>
        </w:tc>
        <w:tc>
          <w:tcPr>
            <w:tcW w:w="6991" w:type="dxa"/>
            <w:vAlign w:val="center"/>
          </w:tcPr>
          <w:p w:rsidR="00D2424B" w:rsidRPr="00D2424B" w:rsidRDefault="00D2424B" w:rsidP="00111792">
            <w:pPr>
              <w:jc w:val="center"/>
              <w:rPr>
                <w:rFonts w:ascii="Times New Roman" w:hAnsi="Times New Roman"/>
                <w:sz w:val="24"/>
                <w:szCs w:val="24"/>
              </w:rPr>
            </w:pPr>
            <w:r w:rsidRPr="00D2424B">
              <w:rPr>
                <w:rFonts w:ascii="Times New Roman" w:hAnsi="Times New Roman"/>
                <w:sz w:val="24"/>
                <w:szCs w:val="24"/>
              </w:rPr>
              <w:t>Ограничения использования лесов</w:t>
            </w:r>
          </w:p>
        </w:tc>
      </w:tr>
      <w:tr w:rsidR="00D2424B" w:rsidRPr="000F2704" w:rsidTr="00564CB0">
        <w:trPr>
          <w:trHeight w:val="5453"/>
          <w:jc w:val="center"/>
        </w:trPr>
        <w:tc>
          <w:tcPr>
            <w:tcW w:w="509" w:type="dxa"/>
          </w:tcPr>
          <w:p w:rsidR="00D2424B" w:rsidRPr="00D2424B" w:rsidRDefault="00F3212A" w:rsidP="005209C6">
            <w:pPr>
              <w:jc w:val="center"/>
              <w:rPr>
                <w:rFonts w:ascii="Times New Roman" w:hAnsi="Times New Roman"/>
                <w:sz w:val="24"/>
                <w:szCs w:val="24"/>
              </w:rPr>
            </w:pPr>
            <w:r>
              <w:rPr>
                <w:rFonts w:ascii="Times New Roman" w:hAnsi="Times New Roman"/>
                <w:sz w:val="24"/>
                <w:szCs w:val="24"/>
              </w:rPr>
              <w:br w:type="page"/>
              <w:t>11.</w:t>
            </w:r>
          </w:p>
        </w:tc>
        <w:tc>
          <w:tcPr>
            <w:tcW w:w="2126" w:type="dxa"/>
          </w:tcPr>
          <w:p w:rsidR="00D2424B" w:rsidRPr="00D2424B" w:rsidRDefault="00D2424B" w:rsidP="005209C6">
            <w:pPr>
              <w:ind w:firstLine="0"/>
              <w:rPr>
                <w:rFonts w:ascii="Times New Roman" w:hAnsi="Times New Roman"/>
                <w:sz w:val="24"/>
                <w:szCs w:val="24"/>
              </w:rPr>
            </w:pPr>
            <w:r w:rsidRPr="00D2424B">
              <w:rPr>
                <w:rFonts w:ascii="Times New Roman" w:hAnsi="Times New Roman"/>
                <w:sz w:val="24"/>
                <w:szCs w:val="24"/>
              </w:rPr>
              <w:t>Леса, выполня</w:t>
            </w:r>
            <w:r w:rsidRPr="00D2424B">
              <w:rPr>
                <w:rFonts w:ascii="Times New Roman" w:hAnsi="Times New Roman"/>
                <w:sz w:val="24"/>
                <w:szCs w:val="24"/>
              </w:rPr>
              <w:t>ю</w:t>
            </w:r>
            <w:r w:rsidRPr="00D2424B">
              <w:rPr>
                <w:rFonts w:ascii="Times New Roman" w:hAnsi="Times New Roman"/>
                <w:sz w:val="24"/>
                <w:szCs w:val="24"/>
              </w:rPr>
              <w:t>щие функции з</w:t>
            </w:r>
            <w:r w:rsidRPr="00D2424B">
              <w:rPr>
                <w:rFonts w:ascii="Times New Roman" w:hAnsi="Times New Roman"/>
                <w:sz w:val="24"/>
                <w:szCs w:val="24"/>
              </w:rPr>
              <w:t>а</w:t>
            </w:r>
            <w:r w:rsidRPr="00D2424B">
              <w:rPr>
                <w:rFonts w:ascii="Times New Roman" w:hAnsi="Times New Roman"/>
                <w:sz w:val="24"/>
                <w:szCs w:val="24"/>
              </w:rPr>
              <w:t>щиты природных и иных объектов:</w:t>
            </w:r>
          </w:p>
          <w:p w:rsidR="00D2424B" w:rsidRPr="00D2424B" w:rsidRDefault="00D2424B" w:rsidP="005209C6">
            <w:pPr>
              <w:ind w:firstLine="0"/>
              <w:rPr>
                <w:rFonts w:ascii="Times New Roman" w:hAnsi="Times New Roman"/>
                <w:sz w:val="24"/>
                <w:szCs w:val="24"/>
              </w:rPr>
            </w:pPr>
            <w:r w:rsidRPr="00D2424B">
              <w:rPr>
                <w:rFonts w:ascii="Times New Roman" w:hAnsi="Times New Roman"/>
                <w:sz w:val="24"/>
                <w:szCs w:val="24"/>
              </w:rPr>
              <w:t>- городские леса</w:t>
            </w:r>
          </w:p>
        </w:tc>
        <w:tc>
          <w:tcPr>
            <w:tcW w:w="6991" w:type="dxa"/>
          </w:tcPr>
          <w:p w:rsidR="00D2424B" w:rsidRPr="00D2424B" w:rsidRDefault="00D2424B" w:rsidP="00111792">
            <w:pPr>
              <w:snapToGrid w:val="0"/>
              <w:ind w:left="-57" w:right="-57"/>
              <w:rPr>
                <w:rFonts w:ascii="Times New Roman" w:hAnsi="Times New Roman"/>
                <w:sz w:val="24"/>
                <w:szCs w:val="24"/>
              </w:rPr>
            </w:pPr>
            <w:r w:rsidRPr="00D2424B">
              <w:rPr>
                <w:rFonts w:ascii="Times New Roman" w:hAnsi="Times New Roman"/>
                <w:b/>
                <w:i/>
                <w:sz w:val="24"/>
                <w:szCs w:val="24"/>
              </w:rPr>
              <w:t>1. Использование лесов для заготовки древесины</w:t>
            </w:r>
            <w:r w:rsidRPr="00D2424B">
              <w:rPr>
                <w:rFonts w:ascii="Times New Roman" w:hAnsi="Times New Roman"/>
                <w:sz w:val="24"/>
                <w:szCs w:val="24"/>
              </w:rPr>
              <w:t xml:space="preserve"> </w:t>
            </w:r>
          </w:p>
          <w:p w:rsidR="00D2424B" w:rsidRPr="00D2424B" w:rsidRDefault="00D2424B" w:rsidP="00111792">
            <w:pPr>
              <w:pStyle w:val="af3"/>
              <w:jc w:val="both"/>
              <w:rPr>
                <w:szCs w:val="24"/>
              </w:rPr>
            </w:pPr>
            <w:r w:rsidRPr="00D2424B">
              <w:rPr>
                <w:szCs w:val="24"/>
              </w:rPr>
              <w:t>Запрещается:</w:t>
            </w:r>
          </w:p>
          <w:p w:rsidR="00D2424B" w:rsidRPr="00D2424B" w:rsidRDefault="00D2424B" w:rsidP="00D2424B">
            <w:pPr>
              <w:ind w:left="-57" w:right="-57" w:firstLine="0"/>
              <w:rPr>
                <w:rFonts w:ascii="Times New Roman" w:hAnsi="Times New Roman"/>
                <w:sz w:val="24"/>
                <w:szCs w:val="24"/>
              </w:rPr>
            </w:pPr>
            <w:r>
              <w:rPr>
                <w:rFonts w:ascii="Times New Roman" w:hAnsi="Times New Roman"/>
                <w:sz w:val="24"/>
                <w:szCs w:val="24"/>
              </w:rPr>
              <w:t xml:space="preserve"> </w:t>
            </w:r>
            <w:r w:rsidRPr="00D2424B">
              <w:rPr>
                <w:rFonts w:ascii="Times New Roman" w:hAnsi="Times New Roman"/>
                <w:sz w:val="24"/>
                <w:szCs w:val="24"/>
              </w:rPr>
              <w:t>- проведение рубок спелых и перестойных насаждений с целью заготовки древесины;</w:t>
            </w:r>
          </w:p>
          <w:p w:rsidR="00D2424B" w:rsidRPr="00D2424B" w:rsidRDefault="00D2424B" w:rsidP="00D2424B">
            <w:pPr>
              <w:ind w:left="-57" w:right="-57" w:firstLine="0"/>
              <w:rPr>
                <w:rFonts w:ascii="Times New Roman" w:hAnsi="Times New Roman"/>
                <w:sz w:val="24"/>
                <w:szCs w:val="24"/>
              </w:rPr>
            </w:pPr>
            <w:r>
              <w:rPr>
                <w:rFonts w:ascii="Times New Roman" w:hAnsi="Times New Roman"/>
                <w:sz w:val="24"/>
                <w:szCs w:val="24"/>
              </w:rPr>
              <w:t xml:space="preserve"> </w:t>
            </w:r>
            <w:r w:rsidRPr="00D2424B">
              <w:rPr>
                <w:rFonts w:ascii="Times New Roman" w:hAnsi="Times New Roman"/>
                <w:sz w:val="24"/>
                <w:szCs w:val="24"/>
              </w:rPr>
              <w:t>- проведение сплошных рубок лесных насаждений, за исключен</w:t>
            </w:r>
            <w:r w:rsidRPr="00D2424B">
              <w:rPr>
                <w:rFonts w:ascii="Times New Roman" w:hAnsi="Times New Roman"/>
                <w:sz w:val="24"/>
                <w:szCs w:val="24"/>
              </w:rPr>
              <w:t>и</w:t>
            </w:r>
            <w:r w:rsidRPr="00D2424B">
              <w:rPr>
                <w:rFonts w:ascii="Times New Roman" w:hAnsi="Times New Roman"/>
                <w:sz w:val="24"/>
                <w:szCs w:val="24"/>
              </w:rPr>
              <w:t>ем случаев, предусмотренных частью 4 статьи 17, частью 5.1 ст</w:t>
            </w:r>
            <w:r w:rsidRPr="00D2424B">
              <w:rPr>
                <w:rFonts w:ascii="Times New Roman" w:hAnsi="Times New Roman"/>
                <w:sz w:val="24"/>
                <w:szCs w:val="24"/>
              </w:rPr>
              <w:t>а</w:t>
            </w:r>
            <w:r w:rsidRPr="00D2424B">
              <w:rPr>
                <w:rFonts w:ascii="Times New Roman" w:hAnsi="Times New Roman"/>
                <w:sz w:val="24"/>
                <w:szCs w:val="24"/>
              </w:rPr>
              <w:t>тьи 21 ЛК РФ и случаев проведения сплошных рубок в зонах с особыми условиями использования территорий, на которых ра</w:t>
            </w:r>
            <w:r w:rsidRPr="00D2424B">
              <w:rPr>
                <w:rFonts w:ascii="Times New Roman" w:hAnsi="Times New Roman"/>
                <w:sz w:val="24"/>
                <w:szCs w:val="24"/>
              </w:rPr>
              <w:t>с</w:t>
            </w:r>
            <w:r w:rsidRPr="00D2424B">
              <w:rPr>
                <w:rFonts w:ascii="Times New Roman" w:hAnsi="Times New Roman"/>
                <w:sz w:val="24"/>
                <w:szCs w:val="24"/>
              </w:rPr>
              <w:t>положены соответствующие леса, если режим указанных зон предусма</w:t>
            </w:r>
            <w:r w:rsidRPr="00D2424B">
              <w:rPr>
                <w:rFonts w:ascii="Times New Roman" w:hAnsi="Times New Roman"/>
                <w:sz w:val="24"/>
                <w:szCs w:val="24"/>
              </w:rPr>
              <w:t>т</w:t>
            </w:r>
            <w:r w:rsidRPr="00D2424B">
              <w:rPr>
                <w:rFonts w:ascii="Times New Roman" w:hAnsi="Times New Roman"/>
                <w:sz w:val="24"/>
                <w:szCs w:val="24"/>
              </w:rPr>
              <w:t>ривает вырубку деревьев, кустарников, лиан (часть 1 статьи 105 ЛК РФ);</w:t>
            </w:r>
          </w:p>
          <w:p w:rsidR="00D2424B" w:rsidRPr="00D2424B" w:rsidRDefault="00D2424B" w:rsidP="00D2424B">
            <w:pPr>
              <w:snapToGrid w:val="0"/>
              <w:ind w:left="-57" w:right="-57" w:firstLine="0"/>
              <w:rPr>
                <w:rFonts w:ascii="Times New Roman" w:hAnsi="Times New Roman"/>
                <w:sz w:val="24"/>
                <w:szCs w:val="24"/>
              </w:rPr>
            </w:pPr>
            <w:r w:rsidRPr="00D2424B">
              <w:rPr>
                <w:rFonts w:ascii="Times New Roman" w:hAnsi="Times New Roman"/>
                <w:sz w:val="24"/>
                <w:szCs w:val="24"/>
              </w:rPr>
              <w:t xml:space="preserve"> - рубка деревьев, включенных в Перечень видов (пород) дерев</w:t>
            </w:r>
            <w:r w:rsidRPr="00D2424B">
              <w:rPr>
                <w:rFonts w:ascii="Times New Roman" w:hAnsi="Times New Roman"/>
                <w:sz w:val="24"/>
                <w:szCs w:val="24"/>
              </w:rPr>
              <w:t>ь</w:t>
            </w:r>
            <w:r w:rsidRPr="00D2424B">
              <w:rPr>
                <w:rFonts w:ascii="Times New Roman" w:hAnsi="Times New Roman"/>
                <w:sz w:val="24"/>
                <w:szCs w:val="24"/>
              </w:rPr>
              <w:t>ев и кустарников, заготовка древесины которых не допускается (пр</w:t>
            </w:r>
            <w:r w:rsidRPr="00D2424B">
              <w:rPr>
                <w:rFonts w:ascii="Times New Roman" w:hAnsi="Times New Roman"/>
                <w:sz w:val="24"/>
                <w:szCs w:val="24"/>
              </w:rPr>
              <w:t>и</w:t>
            </w:r>
            <w:r w:rsidRPr="00D2424B">
              <w:rPr>
                <w:rFonts w:ascii="Times New Roman" w:hAnsi="Times New Roman"/>
                <w:sz w:val="24"/>
                <w:szCs w:val="24"/>
              </w:rPr>
              <w:t>каз Федерального агентства лесного хозяйства от 05.12.2011 № 513);</w:t>
            </w:r>
          </w:p>
          <w:p w:rsidR="00D2424B" w:rsidRPr="00D2424B" w:rsidRDefault="00D2424B" w:rsidP="00111792">
            <w:pPr>
              <w:pStyle w:val="af3"/>
              <w:jc w:val="both"/>
              <w:rPr>
                <w:szCs w:val="24"/>
              </w:rPr>
            </w:pPr>
            <w:r w:rsidRPr="00D2424B">
              <w:rPr>
                <w:szCs w:val="24"/>
              </w:rPr>
              <w:t>- рубка лесных насаждений, занесенных в Красную книгу РФ и (или) в красные книги субъектов РФ (раздел V пункт 34 Правил санитарной безопасности в лесах, утвержденных постановлен</w:t>
            </w:r>
            <w:r w:rsidRPr="00D2424B">
              <w:rPr>
                <w:szCs w:val="24"/>
              </w:rPr>
              <w:t>и</w:t>
            </w:r>
            <w:r w:rsidRPr="00D2424B">
              <w:rPr>
                <w:szCs w:val="24"/>
              </w:rPr>
              <w:t>ем Правительства РФ от 20.05.2017 № 607).</w:t>
            </w:r>
          </w:p>
          <w:p w:rsidR="00D2424B" w:rsidRPr="00D2424B" w:rsidRDefault="00D2424B" w:rsidP="00111792">
            <w:pPr>
              <w:pStyle w:val="af3"/>
              <w:jc w:val="both"/>
              <w:rPr>
                <w:szCs w:val="24"/>
              </w:rPr>
            </w:pPr>
            <w:r w:rsidRPr="00D2424B">
              <w:rPr>
                <w:b/>
                <w:i/>
                <w:szCs w:val="24"/>
              </w:rPr>
              <w:t xml:space="preserve">2. Заготовка живицы в городских лесах ограничивается </w:t>
            </w:r>
          </w:p>
        </w:tc>
      </w:tr>
    </w:tbl>
    <w:p w:rsidR="002A7840" w:rsidRDefault="002A7840" w:rsidP="002A7840">
      <w:pPr>
        <w:jc w:val="right"/>
      </w:pPr>
      <w:r>
        <w:rPr>
          <w:rFonts w:ascii="Times New Roman" w:hAnsi="Times New Roman"/>
          <w:sz w:val="28"/>
          <w:szCs w:val="28"/>
        </w:rPr>
        <w:t>Продолжение т</w:t>
      </w:r>
      <w:r w:rsidRPr="00D2424B">
        <w:rPr>
          <w:rFonts w:ascii="Times New Roman" w:hAnsi="Times New Roman"/>
          <w:sz w:val="28"/>
          <w:szCs w:val="28"/>
        </w:rPr>
        <w:t>аблиц</w:t>
      </w:r>
      <w:r>
        <w:rPr>
          <w:rFonts w:ascii="Times New Roman" w:hAnsi="Times New Roman"/>
          <w:sz w:val="28"/>
          <w:szCs w:val="28"/>
        </w:rPr>
        <w:t>ы</w:t>
      </w:r>
      <w:r w:rsidRPr="00D2424B">
        <w:rPr>
          <w:rFonts w:ascii="Times New Roman" w:hAnsi="Times New Roman"/>
          <w:sz w:val="28"/>
          <w:szCs w:val="28"/>
        </w:rPr>
        <w:t xml:space="preserve"> </w:t>
      </w:r>
      <w:r>
        <w:rPr>
          <w:rFonts w:ascii="Times New Roman" w:hAnsi="Times New Roman"/>
          <w:sz w:val="28"/>
          <w:szCs w:val="28"/>
        </w:rPr>
        <w:t>52</w:t>
      </w:r>
    </w:p>
    <w:tbl>
      <w:tblPr>
        <w:tblW w:w="9626"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
        <w:gridCol w:w="2126"/>
        <w:gridCol w:w="6991"/>
      </w:tblGrid>
      <w:tr w:rsidR="00F3212A" w:rsidRPr="000F2704" w:rsidTr="00F3212A">
        <w:trPr>
          <w:trHeight w:val="7200"/>
          <w:jc w:val="center"/>
        </w:trPr>
        <w:tc>
          <w:tcPr>
            <w:tcW w:w="509" w:type="dxa"/>
            <w:vMerge w:val="restart"/>
          </w:tcPr>
          <w:p w:rsidR="00F3212A" w:rsidRPr="00D2424B" w:rsidRDefault="00F3212A" w:rsidP="001662B9">
            <w:pPr>
              <w:ind w:left="-57" w:right="-57"/>
              <w:jc w:val="center"/>
              <w:rPr>
                <w:rFonts w:ascii="Times New Roman" w:hAnsi="Times New Roman"/>
                <w:sz w:val="24"/>
                <w:szCs w:val="24"/>
              </w:rPr>
            </w:pPr>
            <w:r w:rsidRPr="001662B9">
              <w:rPr>
                <w:rFonts w:ascii="Times New Roman" w:eastAsia="Times New Roman" w:hAnsi="Times New Roman"/>
                <w:sz w:val="24"/>
                <w:szCs w:val="24"/>
                <w:lang w:eastAsia="ru-RU"/>
              </w:rPr>
              <w:t xml:space="preserve"> </w:t>
            </w:r>
          </w:p>
        </w:tc>
        <w:tc>
          <w:tcPr>
            <w:tcW w:w="2126" w:type="dxa"/>
            <w:vMerge w:val="restart"/>
          </w:tcPr>
          <w:p w:rsidR="00F3212A" w:rsidRPr="001662B9" w:rsidRDefault="00F3212A" w:rsidP="001662B9">
            <w:pPr>
              <w:ind w:left="-57" w:right="-57" w:firstLine="0"/>
              <w:jc w:val="left"/>
              <w:rPr>
                <w:rFonts w:ascii="Times New Roman" w:eastAsia="Times New Roman" w:hAnsi="Times New Roman"/>
                <w:sz w:val="24"/>
                <w:szCs w:val="24"/>
                <w:lang w:eastAsia="ru-RU"/>
              </w:rPr>
            </w:pPr>
            <w:r w:rsidRPr="001662B9">
              <w:rPr>
                <w:rFonts w:ascii="Times New Roman" w:eastAsia="Times New Roman" w:hAnsi="Times New Roman"/>
                <w:sz w:val="24"/>
                <w:szCs w:val="24"/>
                <w:lang w:eastAsia="ru-RU"/>
              </w:rPr>
              <w:t>Леса, выполняющие функции защиты природных и иных объектов:</w:t>
            </w:r>
          </w:p>
          <w:p w:rsidR="00F3212A" w:rsidRPr="00D2424B" w:rsidRDefault="00F3212A" w:rsidP="00F3212A">
            <w:pPr>
              <w:ind w:left="-57" w:right="-57" w:firstLine="0"/>
              <w:jc w:val="left"/>
              <w:rPr>
                <w:rFonts w:ascii="Times New Roman" w:hAnsi="Times New Roman"/>
                <w:sz w:val="24"/>
                <w:szCs w:val="24"/>
              </w:rPr>
            </w:pPr>
            <w:r w:rsidRPr="001662B9">
              <w:rPr>
                <w:rFonts w:ascii="Times New Roman" w:eastAsia="Times New Roman" w:hAnsi="Times New Roman"/>
                <w:sz w:val="24"/>
                <w:szCs w:val="24"/>
                <w:lang w:eastAsia="ru-RU"/>
              </w:rPr>
              <w:t>- городские леса</w:t>
            </w:r>
          </w:p>
        </w:tc>
        <w:tc>
          <w:tcPr>
            <w:tcW w:w="6991" w:type="dxa"/>
            <w:tcBorders>
              <w:bottom w:val="nil"/>
            </w:tcBorders>
          </w:tcPr>
          <w:p w:rsidR="00F3212A" w:rsidRPr="00D2424B" w:rsidRDefault="00F3212A" w:rsidP="00564CB0">
            <w:pPr>
              <w:pStyle w:val="af3"/>
              <w:jc w:val="both"/>
              <w:rPr>
                <w:b/>
                <w:i/>
                <w:szCs w:val="24"/>
              </w:rPr>
            </w:pPr>
            <w:r w:rsidRPr="00D2424B">
              <w:rPr>
                <w:b/>
                <w:i/>
                <w:szCs w:val="24"/>
              </w:rPr>
              <w:t>3. Использование лесов для заготовки и сбора недревесных ле</w:t>
            </w:r>
            <w:r w:rsidRPr="00D2424B">
              <w:rPr>
                <w:b/>
                <w:i/>
                <w:szCs w:val="24"/>
              </w:rPr>
              <w:t>с</w:t>
            </w:r>
            <w:r w:rsidRPr="00D2424B">
              <w:rPr>
                <w:b/>
                <w:i/>
                <w:szCs w:val="24"/>
              </w:rPr>
              <w:t xml:space="preserve">ных ресурсов </w:t>
            </w:r>
          </w:p>
          <w:p w:rsidR="00F3212A" w:rsidRPr="00D2424B" w:rsidRDefault="00F3212A" w:rsidP="00564CB0">
            <w:pPr>
              <w:pStyle w:val="af3"/>
              <w:jc w:val="both"/>
              <w:rPr>
                <w:szCs w:val="24"/>
              </w:rPr>
            </w:pPr>
            <w:r w:rsidRPr="00D2424B">
              <w:rPr>
                <w:szCs w:val="24"/>
              </w:rPr>
              <w:t>Запрещается (приказ Рослесхоза от 05.12.2011 № 512):</w:t>
            </w:r>
          </w:p>
          <w:p w:rsidR="00F3212A" w:rsidRPr="00D2424B" w:rsidRDefault="00F3212A" w:rsidP="00564CB0">
            <w:pPr>
              <w:pStyle w:val="af3"/>
              <w:jc w:val="both"/>
              <w:rPr>
                <w:szCs w:val="24"/>
              </w:rPr>
            </w:pPr>
            <w:r w:rsidRPr="00D2424B">
              <w:rPr>
                <w:szCs w:val="24"/>
              </w:rPr>
              <w:t>- сбор подстилки (пункт  20);</w:t>
            </w:r>
          </w:p>
          <w:p w:rsidR="00F3212A" w:rsidRPr="00D2424B" w:rsidRDefault="00F3212A" w:rsidP="00564CB0">
            <w:pPr>
              <w:pStyle w:val="af3"/>
              <w:jc w:val="both"/>
              <w:rPr>
                <w:szCs w:val="24"/>
              </w:rPr>
            </w:pPr>
            <w:r w:rsidRPr="00D2424B">
              <w:rPr>
                <w:szCs w:val="24"/>
              </w:rPr>
              <w:t>- могут ограничиваться или запрещены в установленном порядке в районах, загрязненных радиоактивными в</w:t>
            </w:r>
            <w:r w:rsidRPr="00D2424B">
              <w:rPr>
                <w:szCs w:val="24"/>
              </w:rPr>
              <w:t>е</w:t>
            </w:r>
            <w:r w:rsidRPr="00D2424B">
              <w:rPr>
                <w:szCs w:val="24"/>
              </w:rPr>
              <w:t>ществами (пункт 9).</w:t>
            </w:r>
          </w:p>
          <w:p w:rsidR="00F3212A" w:rsidRPr="00D2424B" w:rsidRDefault="00F3212A" w:rsidP="00564CB0">
            <w:pPr>
              <w:snapToGrid w:val="0"/>
              <w:ind w:left="-57" w:right="-57"/>
              <w:rPr>
                <w:rFonts w:ascii="Times New Roman" w:hAnsi="Times New Roman"/>
                <w:b/>
                <w:i/>
                <w:sz w:val="24"/>
                <w:szCs w:val="24"/>
              </w:rPr>
            </w:pPr>
            <w:r w:rsidRPr="00D2424B">
              <w:rPr>
                <w:rFonts w:ascii="Times New Roman" w:hAnsi="Times New Roman"/>
                <w:b/>
                <w:i/>
                <w:sz w:val="24"/>
                <w:szCs w:val="24"/>
              </w:rPr>
              <w:t>4. Использование лесов для заготовки пищевых лесных ресурсов и сбора лекарственных растений</w:t>
            </w:r>
          </w:p>
          <w:p w:rsidR="00F3212A" w:rsidRPr="00D2424B" w:rsidRDefault="00F3212A" w:rsidP="00564CB0">
            <w:pPr>
              <w:pStyle w:val="af3"/>
              <w:jc w:val="both"/>
              <w:rPr>
                <w:szCs w:val="24"/>
              </w:rPr>
            </w:pPr>
            <w:r w:rsidRPr="00D2424B">
              <w:rPr>
                <w:szCs w:val="24"/>
              </w:rPr>
              <w:t>Запрещается осуществлять заготовку и сбор грибов, дикораст</w:t>
            </w:r>
            <w:r w:rsidRPr="00D2424B">
              <w:rPr>
                <w:szCs w:val="24"/>
              </w:rPr>
              <w:t>у</w:t>
            </w:r>
            <w:r w:rsidRPr="00D2424B">
              <w:rPr>
                <w:szCs w:val="24"/>
              </w:rPr>
              <w:t>щих растений, виды которых занесены в Красную книгу РФ, кра</w:t>
            </w:r>
            <w:r w:rsidRPr="00D2424B">
              <w:rPr>
                <w:szCs w:val="24"/>
              </w:rPr>
              <w:t>с</w:t>
            </w:r>
            <w:r w:rsidRPr="00D2424B">
              <w:rPr>
                <w:szCs w:val="24"/>
              </w:rPr>
              <w:t>ные книги субъектов РФ, а также грибов и дикорастущих раст</w:t>
            </w:r>
            <w:r w:rsidRPr="00D2424B">
              <w:rPr>
                <w:szCs w:val="24"/>
              </w:rPr>
              <w:t>е</w:t>
            </w:r>
            <w:r w:rsidRPr="00D2424B">
              <w:rPr>
                <w:szCs w:val="24"/>
              </w:rPr>
              <w:t>ний, которые признаются наркотическими средствами в соотве</w:t>
            </w:r>
            <w:r w:rsidRPr="00D2424B">
              <w:rPr>
                <w:szCs w:val="24"/>
              </w:rPr>
              <w:t>т</w:t>
            </w:r>
            <w:r w:rsidRPr="00D2424B">
              <w:rPr>
                <w:szCs w:val="24"/>
              </w:rPr>
              <w:t>ствии с ФЗ от 08.01.1998 № 3-ФЗ «О наркотических средствах и психотропных веществах» (часть 3статьи 11 ЛК РФ).</w:t>
            </w:r>
          </w:p>
          <w:p w:rsidR="00F3212A" w:rsidRPr="00D2424B" w:rsidRDefault="00F3212A" w:rsidP="00564CB0">
            <w:pPr>
              <w:snapToGrid w:val="0"/>
              <w:ind w:left="-57" w:right="-57"/>
              <w:rPr>
                <w:rFonts w:ascii="Times New Roman" w:hAnsi="Times New Roman"/>
                <w:b/>
                <w:i/>
                <w:sz w:val="24"/>
                <w:szCs w:val="24"/>
              </w:rPr>
            </w:pPr>
            <w:r w:rsidRPr="00D2424B">
              <w:rPr>
                <w:rFonts w:ascii="Times New Roman" w:hAnsi="Times New Roman"/>
                <w:b/>
                <w:i/>
                <w:sz w:val="24"/>
                <w:szCs w:val="24"/>
              </w:rPr>
              <w:t>5. Использование лесов для ведения сельского хозяйства</w:t>
            </w:r>
          </w:p>
          <w:p w:rsidR="00F3212A" w:rsidRPr="00D2424B" w:rsidRDefault="00F3212A" w:rsidP="00564CB0">
            <w:pPr>
              <w:pStyle w:val="af3"/>
              <w:jc w:val="both"/>
              <w:rPr>
                <w:szCs w:val="24"/>
              </w:rPr>
            </w:pPr>
            <w:r w:rsidRPr="00D2424B">
              <w:rPr>
                <w:szCs w:val="24"/>
              </w:rPr>
              <w:t xml:space="preserve">Запрещается (часть 5.1 статьи </w:t>
            </w:r>
            <w:smartTag w:uri="urn:schemas-microsoft-com:office:smarttags" w:element="metricconverter">
              <w:smartTagPr>
                <w:attr w:name="ProductID" w:val="105 Л"/>
              </w:smartTagPr>
              <w:r w:rsidRPr="00D2424B">
                <w:rPr>
                  <w:szCs w:val="24"/>
                </w:rPr>
                <w:t>105 Л</w:t>
              </w:r>
            </w:smartTag>
            <w:r w:rsidRPr="00D2424B">
              <w:rPr>
                <w:szCs w:val="24"/>
              </w:rPr>
              <w:t>К РФ).</w:t>
            </w:r>
          </w:p>
          <w:p w:rsidR="00F3212A" w:rsidRPr="00D2424B" w:rsidRDefault="00F3212A" w:rsidP="00564CB0">
            <w:pPr>
              <w:snapToGrid w:val="0"/>
              <w:ind w:left="-57" w:right="-57"/>
              <w:rPr>
                <w:rFonts w:ascii="Times New Roman" w:hAnsi="Times New Roman"/>
                <w:b/>
                <w:i/>
                <w:sz w:val="24"/>
                <w:szCs w:val="24"/>
              </w:rPr>
            </w:pPr>
            <w:r w:rsidRPr="00D2424B">
              <w:rPr>
                <w:rFonts w:ascii="Times New Roman" w:hAnsi="Times New Roman"/>
                <w:b/>
                <w:i/>
                <w:sz w:val="24"/>
                <w:szCs w:val="24"/>
              </w:rPr>
              <w:t>6</w:t>
            </w:r>
            <w:r w:rsidRPr="00D2424B">
              <w:rPr>
                <w:rFonts w:ascii="Times New Roman" w:hAnsi="Times New Roman"/>
                <w:sz w:val="24"/>
                <w:szCs w:val="24"/>
              </w:rPr>
              <w:t>.</w:t>
            </w:r>
            <w:r w:rsidRPr="00D2424B">
              <w:rPr>
                <w:rFonts w:ascii="Times New Roman" w:hAnsi="Times New Roman"/>
                <w:b/>
                <w:i/>
                <w:sz w:val="24"/>
                <w:szCs w:val="24"/>
              </w:rPr>
              <w:t xml:space="preserve"> Использование лесов для осуществления видов деятельности в сфере охотничьего хозяйства</w:t>
            </w:r>
          </w:p>
          <w:p w:rsidR="00F3212A" w:rsidRDefault="00F3212A" w:rsidP="00564CB0">
            <w:pPr>
              <w:snapToGrid w:val="0"/>
              <w:rPr>
                <w:rFonts w:ascii="Times New Roman" w:hAnsi="Times New Roman"/>
                <w:b/>
                <w:i/>
                <w:sz w:val="24"/>
                <w:szCs w:val="24"/>
              </w:rPr>
            </w:pPr>
            <w:r w:rsidRPr="00D2424B">
              <w:rPr>
                <w:rFonts w:ascii="Times New Roman" w:hAnsi="Times New Roman"/>
                <w:szCs w:val="24"/>
              </w:rPr>
              <w:t>Запрещается (часть 5.1 статьи 105 ЛК РФ).</w:t>
            </w:r>
            <w:r w:rsidRPr="000E63E7">
              <w:rPr>
                <w:rFonts w:ascii="Times New Roman" w:hAnsi="Times New Roman"/>
                <w:b/>
                <w:i/>
                <w:sz w:val="24"/>
                <w:szCs w:val="24"/>
              </w:rPr>
              <w:t xml:space="preserve"> </w:t>
            </w:r>
          </w:p>
          <w:p w:rsidR="00F3212A" w:rsidRPr="000E63E7" w:rsidRDefault="00F3212A" w:rsidP="00564CB0">
            <w:pPr>
              <w:snapToGrid w:val="0"/>
              <w:rPr>
                <w:rFonts w:ascii="Times New Roman" w:hAnsi="Times New Roman"/>
                <w:b/>
                <w:i/>
                <w:sz w:val="24"/>
                <w:szCs w:val="24"/>
              </w:rPr>
            </w:pPr>
            <w:r w:rsidRPr="000E63E7">
              <w:rPr>
                <w:rFonts w:ascii="Times New Roman" w:hAnsi="Times New Roman"/>
                <w:b/>
                <w:i/>
                <w:sz w:val="24"/>
                <w:szCs w:val="24"/>
              </w:rPr>
              <w:t>7. Использование лесов для научно-исследовательской деятел</w:t>
            </w:r>
            <w:r w:rsidRPr="000E63E7">
              <w:rPr>
                <w:rFonts w:ascii="Times New Roman" w:hAnsi="Times New Roman"/>
                <w:b/>
                <w:i/>
                <w:sz w:val="24"/>
                <w:szCs w:val="24"/>
              </w:rPr>
              <w:t>ь</w:t>
            </w:r>
            <w:r w:rsidRPr="000E63E7">
              <w:rPr>
                <w:rFonts w:ascii="Times New Roman" w:hAnsi="Times New Roman"/>
                <w:b/>
                <w:i/>
                <w:sz w:val="24"/>
                <w:szCs w:val="24"/>
              </w:rPr>
              <w:t>ности, образовательной деятельности</w:t>
            </w:r>
          </w:p>
          <w:p w:rsidR="00F3212A" w:rsidRPr="000E63E7" w:rsidRDefault="00F3212A" w:rsidP="00564CB0">
            <w:pPr>
              <w:pStyle w:val="af3"/>
              <w:ind w:left="0" w:right="0"/>
              <w:jc w:val="both"/>
              <w:rPr>
                <w:szCs w:val="24"/>
              </w:rPr>
            </w:pPr>
            <w:r w:rsidRPr="000E63E7">
              <w:rPr>
                <w:szCs w:val="24"/>
              </w:rPr>
              <w:t xml:space="preserve">Запрещается (часть 5.1 статьи </w:t>
            </w:r>
            <w:smartTag w:uri="urn:schemas-microsoft-com:office:smarttags" w:element="metricconverter">
              <w:smartTagPr>
                <w:attr w:name="ProductID" w:val="105 Л"/>
              </w:smartTagPr>
              <w:r w:rsidRPr="000E63E7">
                <w:rPr>
                  <w:szCs w:val="24"/>
                </w:rPr>
                <w:t>105 Л</w:t>
              </w:r>
            </w:smartTag>
            <w:r w:rsidRPr="000E63E7">
              <w:rPr>
                <w:szCs w:val="24"/>
              </w:rPr>
              <w:t>К РФ):</w:t>
            </w:r>
          </w:p>
          <w:p w:rsidR="00F3212A" w:rsidRPr="000E63E7" w:rsidRDefault="00F3212A" w:rsidP="00564CB0">
            <w:pPr>
              <w:pStyle w:val="af3"/>
              <w:ind w:left="0" w:right="0"/>
              <w:jc w:val="both"/>
              <w:rPr>
                <w:szCs w:val="24"/>
              </w:rPr>
            </w:pPr>
            <w:r w:rsidRPr="000E63E7">
              <w:rPr>
                <w:szCs w:val="24"/>
              </w:rPr>
              <w:t xml:space="preserve"> - размещение объектов капитального строительства, за исключ</w:t>
            </w:r>
            <w:r w:rsidRPr="000E63E7">
              <w:rPr>
                <w:szCs w:val="24"/>
              </w:rPr>
              <w:t>е</w:t>
            </w:r>
            <w:r w:rsidRPr="000E63E7">
              <w:rPr>
                <w:szCs w:val="24"/>
              </w:rPr>
              <w:t>нием гидротехнических сооружений;</w:t>
            </w:r>
          </w:p>
          <w:p w:rsidR="00F3212A" w:rsidRPr="00D2424B" w:rsidRDefault="00F3212A" w:rsidP="00564CB0">
            <w:pPr>
              <w:pStyle w:val="af3"/>
              <w:ind w:left="0" w:right="0"/>
              <w:jc w:val="both"/>
              <w:rPr>
                <w:b/>
                <w:i/>
                <w:szCs w:val="24"/>
              </w:rPr>
            </w:pPr>
            <w:r w:rsidRPr="000E63E7">
              <w:rPr>
                <w:szCs w:val="24"/>
              </w:rPr>
              <w:t xml:space="preserve"> - использование токсичных химических препаратов в лесах  для охраны и защиты лес</w:t>
            </w:r>
            <w:r>
              <w:rPr>
                <w:szCs w:val="24"/>
              </w:rPr>
              <w:t>ов, в том числе в научных целях</w:t>
            </w:r>
          </w:p>
        </w:tc>
      </w:tr>
      <w:tr w:rsidR="00F3212A" w:rsidRPr="001662B9" w:rsidTr="00F3212A">
        <w:trPr>
          <w:trHeight w:val="556"/>
          <w:jc w:val="center"/>
        </w:trPr>
        <w:tc>
          <w:tcPr>
            <w:tcW w:w="509" w:type="dxa"/>
            <w:vMerge/>
            <w:tcBorders>
              <w:bottom w:val="single" w:sz="4" w:space="0" w:color="auto"/>
            </w:tcBorders>
          </w:tcPr>
          <w:p w:rsidR="00F3212A" w:rsidRPr="001662B9" w:rsidRDefault="00F3212A" w:rsidP="001662B9">
            <w:pPr>
              <w:ind w:left="-57" w:right="-57" w:firstLine="0"/>
              <w:jc w:val="center"/>
              <w:rPr>
                <w:rFonts w:ascii="Times New Roman" w:eastAsia="Times New Roman" w:hAnsi="Times New Roman"/>
                <w:sz w:val="24"/>
                <w:szCs w:val="24"/>
                <w:lang w:eastAsia="ru-RU"/>
              </w:rPr>
            </w:pPr>
          </w:p>
        </w:tc>
        <w:tc>
          <w:tcPr>
            <w:tcW w:w="2126" w:type="dxa"/>
            <w:vMerge/>
            <w:tcBorders>
              <w:bottom w:val="single" w:sz="4" w:space="0" w:color="auto"/>
            </w:tcBorders>
          </w:tcPr>
          <w:p w:rsidR="00F3212A" w:rsidRPr="001662B9" w:rsidRDefault="00F3212A" w:rsidP="001662B9">
            <w:pPr>
              <w:ind w:left="-57" w:right="-57" w:firstLine="0"/>
              <w:jc w:val="left"/>
              <w:rPr>
                <w:rFonts w:ascii="Times New Roman" w:eastAsia="Times New Roman" w:hAnsi="Times New Roman"/>
                <w:sz w:val="24"/>
                <w:szCs w:val="24"/>
                <w:lang w:eastAsia="ru-RU"/>
              </w:rPr>
            </w:pPr>
          </w:p>
        </w:tc>
        <w:tc>
          <w:tcPr>
            <w:tcW w:w="6991" w:type="dxa"/>
            <w:tcBorders>
              <w:top w:val="nil"/>
              <w:bottom w:val="single" w:sz="4" w:space="0" w:color="auto"/>
            </w:tcBorders>
          </w:tcPr>
          <w:p w:rsidR="00F3212A" w:rsidRPr="001662B9" w:rsidRDefault="00F3212A" w:rsidP="001662B9">
            <w:pPr>
              <w:ind w:left="-57" w:right="-57" w:firstLine="0"/>
              <w:rPr>
                <w:rFonts w:ascii="Times New Roman" w:eastAsia="Times New Roman" w:hAnsi="Times New Roman"/>
                <w:b/>
                <w:i/>
                <w:sz w:val="24"/>
                <w:szCs w:val="24"/>
                <w:lang w:eastAsia="ru-RU"/>
              </w:rPr>
            </w:pPr>
            <w:r w:rsidRPr="001662B9">
              <w:rPr>
                <w:rFonts w:ascii="Times New Roman" w:eastAsia="Times New Roman" w:hAnsi="Times New Roman"/>
                <w:b/>
                <w:i/>
                <w:sz w:val="24"/>
                <w:szCs w:val="24"/>
                <w:lang w:eastAsia="ru-RU"/>
              </w:rPr>
              <w:t>8.</w:t>
            </w:r>
            <w:r w:rsidRPr="001662B9">
              <w:rPr>
                <w:rFonts w:ascii="Times New Roman" w:eastAsia="Times New Roman" w:hAnsi="Times New Roman"/>
                <w:sz w:val="24"/>
                <w:szCs w:val="24"/>
                <w:lang w:eastAsia="ru-RU"/>
              </w:rPr>
              <w:t xml:space="preserve"> </w:t>
            </w:r>
            <w:r w:rsidRPr="001662B9">
              <w:rPr>
                <w:rFonts w:ascii="Times New Roman" w:eastAsia="Times New Roman" w:hAnsi="Times New Roman"/>
                <w:b/>
                <w:i/>
                <w:sz w:val="24"/>
                <w:szCs w:val="24"/>
                <w:lang w:eastAsia="ru-RU"/>
              </w:rPr>
              <w:t xml:space="preserve">Использовании лесов для осуществления рекреационной деятельности </w:t>
            </w:r>
          </w:p>
          <w:p w:rsidR="00F3212A" w:rsidRPr="001662B9" w:rsidRDefault="00F3212A" w:rsidP="001662B9">
            <w:pPr>
              <w:ind w:left="-57" w:right="-57" w:firstLine="0"/>
              <w:rPr>
                <w:rFonts w:ascii="Times New Roman" w:eastAsia="Times New Roman" w:hAnsi="Times New Roman"/>
                <w:sz w:val="24"/>
                <w:szCs w:val="24"/>
                <w:lang w:eastAsia="ru-RU"/>
              </w:rPr>
            </w:pPr>
            <w:r w:rsidRPr="001662B9">
              <w:rPr>
                <w:rFonts w:ascii="Times New Roman" w:eastAsia="Times New Roman" w:hAnsi="Times New Roman"/>
                <w:sz w:val="24"/>
                <w:szCs w:val="24"/>
                <w:lang w:eastAsia="ru-RU"/>
              </w:rPr>
              <w:t xml:space="preserve">Запрещается размещение объектов капитального строительства, за исключением гидротехнических сооружений (часть 5.1 статьи </w:t>
            </w:r>
            <w:smartTag w:uri="urn:schemas-microsoft-com:office:smarttags" w:element="metricconverter">
              <w:smartTagPr>
                <w:attr w:name="ProductID" w:val="105 Л"/>
              </w:smartTagPr>
              <w:r w:rsidRPr="001662B9">
                <w:rPr>
                  <w:rFonts w:ascii="Times New Roman" w:eastAsia="Times New Roman" w:hAnsi="Times New Roman"/>
                  <w:sz w:val="24"/>
                  <w:szCs w:val="24"/>
                  <w:lang w:eastAsia="ru-RU"/>
                </w:rPr>
                <w:t>105 Л</w:t>
              </w:r>
            </w:smartTag>
            <w:r w:rsidRPr="001662B9">
              <w:rPr>
                <w:rFonts w:ascii="Times New Roman" w:eastAsia="Times New Roman" w:hAnsi="Times New Roman"/>
                <w:sz w:val="24"/>
                <w:szCs w:val="24"/>
                <w:lang w:eastAsia="ru-RU"/>
              </w:rPr>
              <w:t>К РФ).</w:t>
            </w:r>
          </w:p>
          <w:p w:rsidR="00F3212A" w:rsidRPr="001662B9" w:rsidRDefault="00F3212A" w:rsidP="001662B9">
            <w:pPr>
              <w:snapToGrid w:val="0"/>
              <w:ind w:left="-57" w:right="-57" w:firstLine="0"/>
              <w:rPr>
                <w:rFonts w:ascii="Times New Roman" w:eastAsia="Times New Roman" w:hAnsi="Times New Roman"/>
                <w:b/>
                <w:i/>
                <w:sz w:val="24"/>
                <w:szCs w:val="24"/>
                <w:lang w:eastAsia="ru-RU"/>
              </w:rPr>
            </w:pPr>
            <w:r w:rsidRPr="001662B9">
              <w:rPr>
                <w:rFonts w:ascii="Times New Roman" w:eastAsia="Times New Roman" w:hAnsi="Times New Roman"/>
                <w:b/>
                <w:i/>
                <w:sz w:val="24"/>
                <w:szCs w:val="24"/>
                <w:lang w:eastAsia="ru-RU"/>
              </w:rPr>
              <w:t>9.</w:t>
            </w:r>
            <w:r w:rsidRPr="001662B9">
              <w:rPr>
                <w:rFonts w:ascii="Times New Roman" w:eastAsia="Times New Roman" w:hAnsi="Times New Roman"/>
                <w:sz w:val="24"/>
                <w:szCs w:val="24"/>
                <w:lang w:eastAsia="ru-RU"/>
              </w:rPr>
              <w:t xml:space="preserve"> </w:t>
            </w:r>
            <w:r w:rsidRPr="001662B9">
              <w:rPr>
                <w:rFonts w:ascii="Times New Roman" w:eastAsia="Times New Roman" w:hAnsi="Times New Roman"/>
                <w:b/>
                <w:i/>
                <w:sz w:val="24"/>
                <w:szCs w:val="24"/>
                <w:lang w:eastAsia="ru-RU"/>
              </w:rPr>
              <w:t>Использование лесов для создания лесных плантаций и их эксплуатации</w:t>
            </w:r>
          </w:p>
          <w:p w:rsidR="00F3212A" w:rsidRDefault="00F3212A" w:rsidP="001662B9">
            <w:pPr>
              <w:ind w:left="-57" w:right="-57" w:firstLine="0"/>
              <w:rPr>
                <w:rFonts w:ascii="Times New Roman" w:eastAsia="Times New Roman" w:hAnsi="Times New Roman"/>
                <w:sz w:val="24"/>
                <w:szCs w:val="24"/>
                <w:lang w:eastAsia="ru-RU"/>
              </w:rPr>
            </w:pPr>
            <w:r w:rsidRPr="001662B9">
              <w:rPr>
                <w:rFonts w:ascii="Times New Roman" w:eastAsia="Times New Roman" w:hAnsi="Times New Roman"/>
                <w:sz w:val="24"/>
                <w:szCs w:val="24"/>
                <w:lang w:eastAsia="ru-RU"/>
              </w:rPr>
              <w:t xml:space="preserve">Не допускается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w:t>
            </w:r>
            <w:r>
              <w:rPr>
                <w:rFonts w:ascii="Times New Roman" w:eastAsia="Times New Roman" w:hAnsi="Times New Roman"/>
                <w:sz w:val="24"/>
                <w:szCs w:val="24"/>
                <w:lang w:eastAsia="ru-RU"/>
              </w:rPr>
              <w:t>особо защитных участках лесов».</w:t>
            </w:r>
          </w:p>
          <w:p w:rsidR="00F3212A" w:rsidRPr="001662B9" w:rsidRDefault="00F3212A" w:rsidP="001662B9">
            <w:pPr>
              <w:ind w:left="-57" w:right="-57" w:firstLine="0"/>
              <w:rPr>
                <w:rFonts w:ascii="Times New Roman" w:eastAsia="Times New Roman" w:hAnsi="Times New Roman"/>
                <w:b/>
                <w:sz w:val="24"/>
                <w:szCs w:val="24"/>
                <w:lang w:eastAsia="ru-RU"/>
              </w:rPr>
            </w:pPr>
            <w:r w:rsidRPr="001662B9">
              <w:rPr>
                <w:rFonts w:ascii="Times New Roman" w:eastAsia="Times New Roman" w:hAnsi="Times New Roman"/>
                <w:b/>
                <w:i/>
                <w:sz w:val="24"/>
                <w:szCs w:val="24"/>
                <w:lang w:eastAsia="ru-RU"/>
              </w:rPr>
              <w:t>10. Использование лесов для выращивания лесных плодовых, ягодных, декоративных растений, лекарственных растений</w:t>
            </w:r>
            <w:r w:rsidRPr="001662B9">
              <w:rPr>
                <w:rFonts w:ascii="Times New Roman" w:eastAsia="Times New Roman" w:hAnsi="Times New Roman"/>
                <w:sz w:val="24"/>
                <w:szCs w:val="24"/>
                <w:lang w:eastAsia="ru-RU"/>
              </w:rPr>
              <w:t xml:space="preserve">  Может ограничиваться в соответствии со статьей 27 ЛК РФ и пунктом 7 приказа Рослесхоза от 05.12.2011 № 510.</w:t>
            </w:r>
          </w:p>
          <w:p w:rsidR="00F3212A" w:rsidRPr="001662B9" w:rsidRDefault="00F3212A" w:rsidP="001662B9">
            <w:pPr>
              <w:snapToGrid w:val="0"/>
              <w:ind w:left="-57" w:right="-57" w:firstLine="0"/>
              <w:rPr>
                <w:rFonts w:ascii="Times New Roman" w:eastAsia="Times New Roman" w:hAnsi="Times New Roman"/>
                <w:b/>
                <w:i/>
                <w:sz w:val="24"/>
                <w:szCs w:val="24"/>
                <w:lang w:eastAsia="ru-RU"/>
              </w:rPr>
            </w:pPr>
            <w:r w:rsidRPr="001662B9">
              <w:rPr>
                <w:rFonts w:ascii="Times New Roman" w:eastAsia="Times New Roman" w:hAnsi="Times New Roman"/>
                <w:b/>
                <w:i/>
                <w:sz w:val="24"/>
                <w:szCs w:val="24"/>
                <w:lang w:eastAsia="ru-RU"/>
              </w:rPr>
              <w:t>10.1.</w:t>
            </w:r>
            <w:r w:rsidRPr="001662B9">
              <w:rPr>
                <w:rFonts w:ascii="Times New Roman" w:eastAsia="Times New Roman" w:hAnsi="Times New Roman"/>
                <w:sz w:val="24"/>
                <w:szCs w:val="24"/>
                <w:lang w:eastAsia="ru-RU"/>
              </w:rPr>
              <w:t xml:space="preserve"> </w:t>
            </w:r>
            <w:r w:rsidRPr="001662B9">
              <w:rPr>
                <w:rFonts w:ascii="Times New Roman" w:eastAsia="Times New Roman" w:hAnsi="Times New Roman"/>
                <w:b/>
                <w:i/>
                <w:sz w:val="24"/>
                <w:szCs w:val="24"/>
                <w:lang w:eastAsia="ru-RU"/>
              </w:rPr>
              <w:t>Использование лесов для выращивания посадочного материала лесных растений (саженцев, сеянцев)</w:t>
            </w:r>
          </w:p>
          <w:p w:rsidR="00F3212A" w:rsidRPr="001662B9" w:rsidRDefault="00F3212A" w:rsidP="001662B9">
            <w:pPr>
              <w:snapToGrid w:val="0"/>
              <w:ind w:left="-57" w:right="-57" w:firstLine="0"/>
              <w:rPr>
                <w:rFonts w:ascii="Times New Roman" w:eastAsia="Times New Roman" w:hAnsi="Times New Roman"/>
                <w:b/>
                <w:sz w:val="24"/>
                <w:szCs w:val="24"/>
                <w:lang w:eastAsia="ru-RU"/>
              </w:rPr>
            </w:pPr>
            <w:r w:rsidRPr="001662B9">
              <w:rPr>
                <w:rFonts w:ascii="Times New Roman" w:eastAsia="Times New Roman" w:hAnsi="Times New Roman"/>
                <w:sz w:val="24"/>
                <w:szCs w:val="24"/>
                <w:lang w:eastAsia="ru-RU"/>
              </w:rPr>
              <w:t>Может ограничиваться в соответствии со статьей 27 ЛК РФ и пунктом 7 приказа Рослесхоза от 19.07.2011 № 308.</w:t>
            </w:r>
          </w:p>
          <w:p w:rsidR="00F3212A" w:rsidRPr="001662B9" w:rsidRDefault="00F3212A" w:rsidP="00D4212D">
            <w:pPr>
              <w:snapToGrid w:val="0"/>
              <w:ind w:left="-57" w:right="-57"/>
              <w:rPr>
                <w:rFonts w:ascii="Times New Roman" w:eastAsia="Times New Roman" w:hAnsi="Times New Roman"/>
                <w:sz w:val="24"/>
                <w:szCs w:val="24"/>
                <w:lang w:eastAsia="ru-RU"/>
              </w:rPr>
            </w:pPr>
            <w:r w:rsidRPr="001662B9">
              <w:rPr>
                <w:rFonts w:ascii="Times New Roman" w:eastAsia="Times New Roman" w:hAnsi="Times New Roman"/>
                <w:sz w:val="24"/>
                <w:szCs w:val="24"/>
                <w:lang w:eastAsia="ru-RU"/>
              </w:rPr>
              <w:t>Использование лесных участков, на которых встречаются виды растений, занесенные в Красную книгу РФ, красные книги субъектов РФ, для выращивания посадочного материала лесных растений (саженцев, сеянцев) запрещается в соответствии со статьей 59 ЛК РФ (п</w:t>
            </w:r>
            <w:r>
              <w:rPr>
                <w:rFonts w:ascii="Times New Roman" w:eastAsia="Times New Roman" w:hAnsi="Times New Roman"/>
                <w:sz w:val="24"/>
                <w:szCs w:val="24"/>
                <w:lang w:eastAsia="ru-RU"/>
              </w:rPr>
              <w:t>.</w:t>
            </w:r>
            <w:r w:rsidRPr="001662B9">
              <w:rPr>
                <w:rFonts w:ascii="Times New Roman" w:eastAsia="Times New Roman" w:hAnsi="Times New Roman"/>
                <w:sz w:val="24"/>
                <w:szCs w:val="24"/>
                <w:lang w:eastAsia="ru-RU"/>
              </w:rPr>
              <w:t xml:space="preserve"> 14 приказа Рослесхоза от19.07.2011 №308).</w:t>
            </w:r>
          </w:p>
        </w:tc>
      </w:tr>
    </w:tbl>
    <w:p w:rsidR="00D4212D" w:rsidRDefault="00D4212D" w:rsidP="00D4212D">
      <w:pPr>
        <w:jc w:val="right"/>
      </w:pPr>
      <w:r>
        <w:rPr>
          <w:rFonts w:ascii="Times New Roman" w:hAnsi="Times New Roman"/>
          <w:sz w:val="28"/>
          <w:szCs w:val="28"/>
        </w:rPr>
        <w:t>Продолжение т</w:t>
      </w:r>
      <w:r w:rsidRPr="00D2424B">
        <w:rPr>
          <w:rFonts w:ascii="Times New Roman" w:hAnsi="Times New Roman"/>
          <w:sz w:val="28"/>
          <w:szCs w:val="28"/>
        </w:rPr>
        <w:t>аблиц</w:t>
      </w:r>
      <w:r>
        <w:rPr>
          <w:rFonts w:ascii="Times New Roman" w:hAnsi="Times New Roman"/>
          <w:sz w:val="28"/>
          <w:szCs w:val="28"/>
        </w:rPr>
        <w:t>ы</w:t>
      </w:r>
      <w:r w:rsidRPr="00D2424B">
        <w:rPr>
          <w:rFonts w:ascii="Times New Roman" w:hAnsi="Times New Roman"/>
          <w:sz w:val="28"/>
          <w:szCs w:val="28"/>
        </w:rPr>
        <w:t xml:space="preserve"> </w:t>
      </w:r>
      <w:r>
        <w:rPr>
          <w:rFonts w:ascii="Times New Roman" w:hAnsi="Times New Roman"/>
          <w:sz w:val="28"/>
          <w:szCs w:val="28"/>
        </w:rPr>
        <w:t>52</w:t>
      </w:r>
    </w:p>
    <w:tbl>
      <w:tblPr>
        <w:tblW w:w="9626"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
        <w:gridCol w:w="2126"/>
        <w:gridCol w:w="6991"/>
      </w:tblGrid>
      <w:tr w:rsidR="00F3212A" w:rsidRPr="001662B9" w:rsidTr="00F3212A">
        <w:trPr>
          <w:trHeight w:val="6136"/>
          <w:jc w:val="center"/>
        </w:trPr>
        <w:tc>
          <w:tcPr>
            <w:tcW w:w="509" w:type="dxa"/>
            <w:vMerge w:val="restart"/>
            <w:tcBorders>
              <w:top w:val="single" w:sz="4" w:space="0" w:color="auto"/>
            </w:tcBorders>
          </w:tcPr>
          <w:p w:rsidR="00F3212A" w:rsidRPr="001662B9" w:rsidRDefault="00F3212A" w:rsidP="001662B9">
            <w:pPr>
              <w:ind w:left="-57" w:right="-57"/>
              <w:jc w:val="center"/>
              <w:rPr>
                <w:rFonts w:ascii="Times New Roman" w:eastAsia="Times New Roman" w:hAnsi="Times New Roman"/>
                <w:sz w:val="24"/>
                <w:szCs w:val="24"/>
                <w:lang w:eastAsia="ru-RU"/>
              </w:rPr>
            </w:pPr>
          </w:p>
        </w:tc>
        <w:tc>
          <w:tcPr>
            <w:tcW w:w="2126" w:type="dxa"/>
            <w:vMerge w:val="restart"/>
            <w:tcBorders>
              <w:top w:val="single" w:sz="4" w:space="0" w:color="auto"/>
            </w:tcBorders>
          </w:tcPr>
          <w:p w:rsidR="00F3212A" w:rsidRPr="00EC33A5" w:rsidRDefault="00F3212A" w:rsidP="00EC33A5">
            <w:pPr>
              <w:ind w:left="-57" w:right="-57" w:firstLine="0"/>
              <w:jc w:val="left"/>
              <w:rPr>
                <w:rFonts w:ascii="Times New Roman" w:eastAsia="Times New Roman" w:hAnsi="Times New Roman"/>
                <w:sz w:val="24"/>
                <w:szCs w:val="24"/>
                <w:lang w:eastAsia="ru-RU"/>
              </w:rPr>
            </w:pPr>
            <w:r w:rsidRPr="00EC33A5">
              <w:rPr>
                <w:rFonts w:ascii="Times New Roman" w:eastAsia="Times New Roman" w:hAnsi="Times New Roman"/>
                <w:sz w:val="24"/>
                <w:szCs w:val="24"/>
                <w:lang w:eastAsia="ru-RU"/>
              </w:rPr>
              <w:t>Леса, выполняющие функции защиты природных и иных объектов:</w:t>
            </w:r>
          </w:p>
          <w:p w:rsidR="00F3212A" w:rsidRPr="001662B9" w:rsidRDefault="00F3212A" w:rsidP="00F3212A">
            <w:pPr>
              <w:ind w:left="-57" w:right="-57" w:firstLine="0"/>
              <w:jc w:val="left"/>
              <w:rPr>
                <w:rFonts w:ascii="Times New Roman" w:eastAsia="Times New Roman" w:hAnsi="Times New Roman"/>
                <w:sz w:val="24"/>
                <w:szCs w:val="24"/>
                <w:lang w:eastAsia="ru-RU"/>
              </w:rPr>
            </w:pPr>
            <w:r w:rsidRPr="00EC33A5">
              <w:rPr>
                <w:rFonts w:ascii="Times New Roman" w:eastAsia="Times New Roman" w:hAnsi="Times New Roman"/>
                <w:sz w:val="24"/>
                <w:szCs w:val="24"/>
                <w:lang w:eastAsia="ru-RU"/>
              </w:rPr>
              <w:t>- городские леса</w:t>
            </w:r>
          </w:p>
        </w:tc>
        <w:tc>
          <w:tcPr>
            <w:tcW w:w="6991" w:type="dxa"/>
            <w:tcBorders>
              <w:top w:val="single" w:sz="4" w:space="0" w:color="auto"/>
              <w:bottom w:val="nil"/>
            </w:tcBorders>
          </w:tcPr>
          <w:p w:rsidR="00F3212A" w:rsidRPr="00CB1FFD" w:rsidRDefault="00F3212A" w:rsidP="002A7840">
            <w:pPr>
              <w:snapToGrid w:val="0"/>
              <w:ind w:left="-57" w:right="-57" w:firstLine="0"/>
              <w:rPr>
                <w:rFonts w:ascii="Times New Roman" w:eastAsia="Times New Roman" w:hAnsi="Times New Roman"/>
                <w:b/>
                <w:i/>
                <w:lang w:eastAsia="ru-RU"/>
              </w:rPr>
            </w:pPr>
            <w:r w:rsidRPr="00CB1FFD">
              <w:rPr>
                <w:rFonts w:ascii="Times New Roman" w:eastAsia="Times New Roman" w:hAnsi="Times New Roman"/>
                <w:b/>
                <w:i/>
                <w:lang w:eastAsia="ru-RU"/>
              </w:rPr>
              <w:t>11.</w:t>
            </w:r>
            <w:r w:rsidRPr="00CB1FFD">
              <w:rPr>
                <w:rFonts w:ascii="Times New Roman" w:eastAsia="Times New Roman" w:hAnsi="Times New Roman"/>
                <w:b/>
                <w:lang w:eastAsia="ru-RU"/>
              </w:rPr>
              <w:t xml:space="preserve"> </w:t>
            </w:r>
            <w:r w:rsidRPr="00CB1FFD">
              <w:rPr>
                <w:rFonts w:ascii="Times New Roman" w:eastAsia="Times New Roman" w:hAnsi="Times New Roman"/>
                <w:b/>
                <w:i/>
                <w:lang w:eastAsia="ru-RU"/>
              </w:rPr>
              <w:t>Использование лесов для выполнения работ по геологическому изучению недр, для разработки месторождений полезных ископаемых</w:t>
            </w:r>
          </w:p>
          <w:p w:rsidR="00F3212A" w:rsidRPr="00CB1FFD" w:rsidRDefault="00F3212A" w:rsidP="002A7840">
            <w:pPr>
              <w:snapToGrid w:val="0"/>
              <w:ind w:left="-57" w:right="-57" w:firstLine="0"/>
              <w:rPr>
                <w:rFonts w:ascii="Times New Roman" w:eastAsia="Times New Roman" w:hAnsi="Times New Roman"/>
                <w:lang w:eastAsia="ru-RU"/>
              </w:rPr>
            </w:pPr>
            <w:r w:rsidRPr="00CB1FFD">
              <w:rPr>
                <w:rFonts w:ascii="Times New Roman" w:eastAsia="Times New Roman" w:hAnsi="Times New Roman"/>
                <w:lang w:eastAsia="ru-RU"/>
              </w:rPr>
              <w:t>Запрещается разработка месторождений полезных ископаемых  (часть 5.1 статьи 105 ЛК РФ).</w:t>
            </w:r>
          </w:p>
          <w:p w:rsidR="00F3212A" w:rsidRPr="00CB1FFD" w:rsidRDefault="00F3212A" w:rsidP="002A7840">
            <w:pPr>
              <w:snapToGrid w:val="0"/>
              <w:ind w:left="-57" w:right="-57" w:firstLine="0"/>
              <w:rPr>
                <w:rFonts w:ascii="Times New Roman" w:eastAsia="Times New Roman" w:hAnsi="Times New Roman"/>
                <w:b/>
                <w:lang w:eastAsia="ru-RU"/>
              </w:rPr>
            </w:pPr>
            <w:r w:rsidRPr="00CB1FFD">
              <w:rPr>
                <w:rFonts w:ascii="Times New Roman" w:eastAsia="Times New Roman" w:hAnsi="Times New Roman"/>
                <w:b/>
                <w:i/>
                <w:lang w:eastAsia="ru-RU"/>
              </w:rPr>
              <w:t>12.</w:t>
            </w:r>
            <w:r w:rsidRPr="00CB1FFD">
              <w:rPr>
                <w:rFonts w:ascii="Times New Roman" w:eastAsia="Times New Roman" w:hAnsi="Times New Roman"/>
                <w:b/>
                <w:lang w:eastAsia="ru-RU"/>
              </w:rPr>
              <w:t xml:space="preserve"> </w:t>
            </w:r>
            <w:r w:rsidRPr="00CB1FFD">
              <w:rPr>
                <w:rFonts w:ascii="Times New Roman" w:eastAsia="Times New Roman" w:hAnsi="Times New Roman"/>
                <w:b/>
                <w:i/>
                <w:lang w:eastAsia="ru-RU"/>
              </w:rPr>
              <w:t>Использование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CB1FFD">
              <w:rPr>
                <w:rFonts w:ascii="Times New Roman" w:eastAsia="Times New Roman" w:hAnsi="Times New Roman"/>
                <w:b/>
                <w:lang w:eastAsia="ru-RU"/>
              </w:rPr>
              <w:t xml:space="preserve"> </w:t>
            </w:r>
          </w:p>
          <w:p w:rsidR="00F3212A" w:rsidRPr="00CB1FFD" w:rsidRDefault="00F3212A" w:rsidP="002A7840">
            <w:pPr>
              <w:ind w:left="-57" w:right="-57" w:firstLine="0"/>
              <w:rPr>
                <w:rFonts w:ascii="Times New Roman" w:eastAsia="Times New Roman" w:hAnsi="Times New Roman"/>
                <w:lang w:eastAsia="ru-RU"/>
              </w:rPr>
            </w:pPr>
            <w:r w:rsidRPr="00CB1FFD">
              <w:rPr>
                <w:rFonts w:ascii="Times New Roman" w:eastAsia="Times New Roman" w:hAnsi="Times New Roman"/>
                <w:lang w:eastAsia="ru-RU"/>
              </w:rPr>
              <w:t xml:space="preserve"> Запрещается размещение объектов капитального строительства, за исключением гидротехнических сооружений (часть 5.1 статьи 105 ЛК РФ).</w:t>
            </w:r>
          </w:p>
          <w:p w:rsidR="00F3212A" w:rsidRPr="00CB1FFD" w:rsidRDefault="00F3212A" w:rsidP="002A7840">
            <w:pPr>
              <w:ind w:left="-57" w:right="-57" w:firstLine="0"/>
              <w:rPr>
                <w:rFonts w:ascii="Times New Roman" w:eastAsia="Times New Roman" w:hAnsi="Times New Roman"/>
                <w:b/>
                <w:i/>
                <w:lang w:eastAsia="ru-RU"/>
              </w:rPr>
            </w:pPr>
            <w:r w:rsidRPr="00CB1FFD">
              <w:rPr>
                <w:rFonts w:ascii="Times New Roman" w:eastAsia="Times New Roman" w:hAnsi="Times New Roman"/>
                <w:b/>
                <w:i/>
                <w:lang w:eastAsia="ru-RU"/>
              </w:rPr>
              <w:t>13.</w:t>
            </w:r>
            <w:r w:rsidRPr="00CB1FFD">
              <w:rPr>
                <w:rFonts w:ascii="Times New Roman" w:eastAsia="Times New Roman" w:hAnsi="Times New Roman"/>
                <w:b/>
                <w:lang w:eastAsia="ru-RU"/>
              </w:rPr>
              <w:t xml:space="preserve"> </w:t>
            </w:r>
            <w:r w:rsidRPr="00CB1FFD">
              <w:rPr>
                <w:rFonts w:ascii="Times New Roman" w:eastAsia="Times New Roman" w:hAnsi="Times New Roman"/>
                <w:b/>
                <w:i/>
                <w:lang w:eastAsia="ru-RU"/>
              </w:rPr>
              <w:t>Использование лесов для строительства, реконструкции и эксплуатации линейных объектов</w:t>
            </w:r>
          </w:p>
          <w:p w:rsidR="00F3212A" w:rsidRPr="00CB1FFD" w:rsidRDefault="00F3212A" w:rsidP="002A7840">
            <w:pPr>
              <w:ind w:left="-57" w:right="-57" w:firstLine="0"/>
              <w:rPr>
                <w:rFonts w:ascii="Times New Roman" w:eastAsia="Times New Roman" w:hAnsi="Times New Roman"/>
                <w:lang w:eastAsia="ru-RU"/>
              </w:rPr>
            </w:pPr>
            <w:r w:rsidRPr="00CB1FFD">
              <w:rPr>
                <w:rFonts w:ascii="Times New Roman" w:eastAsia="Times New Roman" w:hAnsi="Times New Roman"/>
                <w:lang w:eastAsia="ru-RU"/>
              </w:rPr>
              <w:t>Запрещается размещение объектов капитального строительства, за исключением гидротехнических сооружений (часть 5.1 статьи 105 ЛК РФ).</w:t>
            </w:r>
          </w:p>
          <w:p w:rsidR="00F3212A" w:rsidRPr="00CB1FFD" w:rsidRDefault="00F3212A" w:rsidP="002A7840">
            <w:pPr>
              <w:ind w:left="-57" w:right="-57" w:firstLine="0"/>
              <w:rPr>
                <w:rFonts w:ascii="Times New Roman" w:eastAsia="Times New Roman" w:hAnsi="Times New Roman"/>
                <w:b/>
                <w:i/>
                <w:lang w:eastAsia="ru-RU"/>
              </w:rPr>
            </w:pPr>
            <w:r w:rsidRPr="00CB1FFD">
              <w:rPr>
                <w:rFonts w:ascii="Times New Roman" w:eastAsia="Times New Roman" w:hAnsi="Times New Roman"/>
                <w:b/>
                <w:i/>
                <w:lang w:eastAsia="ru-RU"/>
              </w:rPr>
              <w:t>14.</w:t>
            </w:r>
            <w:r w:rsidRPr="00CB1FFD">
              <w:rPr>
                <w:rFonts w:ascii="Times New Roman" w:eastAsia="Times New Roman" w:hAnsi="Times New Roman"/>
                <w:b/>
                <w:lang w:eastAsia="ru-RU"/>
              </w:rPr>
              <w:t xml:space="preserve"> </w:t>
            </w:r>
            <w:r w:rsidRPr="00CB1FFD">
              <w:rPr>
                <w:rFonts w:ascii="Times New Roman" w:eastAsia="Times New Roman" w:hAnsi="Times New Roman"/>
                <w:b/>
                <w:i/>
                <w:lang w:eastAsia="ru-RU"/>
              </w:rPr>
              <w:t>Использование лесов для переработки древесины и иных лесных ресурсов</w:t>
            </w:r>
          </w:p>
          <w:p w:rsidR="00F3212A" w:rsidRPr="00CB1FFD" w:rsidRDefault="00F3212A" w:rsidP="002A7840">
            <w:pPr>
              <w:ind w:left="-57" w:right="-57"/>
              <w:rPr>
                <w:rFonts w:ascii="Times New Roman" w:eastAsia="Times New Roman" w:hAnsi="Times New Roman"/>
                <w:b/>
                <w:i/>
                <w:lang w:eastAsia="ru-RU"/>
              </w:rPr>
            </w:pPr>
            <w:r w:rsidRPr="00CB1FFD">
              <w:rPr>
                <w:rFonts w:ascii="Times New Roman" w:eastAsia="Times New Roman" w:hAnsi="Times New Roman"/>
                <w:lang w:eastAsia="ru-RU"/>
              </w:rPr>
              <w:t>Запрещается создание лесоперерабатывающей инфраструктуры (часть 2 статьи 14 ЛК РФ, пункт 29 приказа Рослесхоза от 14.12.2010 № 485).</w:t>
            </w:r>
          </w:p>
        </w:tc>
      </w:tr>
      <w:tr w:rsidR="00F3212A" w:rsidRPr="00EC33A5" w:rsidTr="00F3212A">
        <w:trPr>
          <w:trHeight w:val="840"/>
          <w:jc w:val="center"/>
        </w:trPr>
        <w:tc>
          <w:tcPr>
            <w:tcW w:w="509" w:type="dxa"/>
            <w:vMerge/>
          </w:tcPr>
          <w:p w:rsidR="00F3212A" w:rsidRPr="00EC33A5" w:rsidRDefault="00F3212A" w:rsidP="00EC33A5">
            <w:pPr>
              <w:ind w:left="-57" w:right="-57" w:firstLine="0"/>
              <w:jc w:val="center"/>
              <w:rPr>
                <w:rFonts w:ascii="Times New Roman" w:eastAsia="Times New Roman" w:hAnsi="Times New Roman"/>
                <w:sz w:val="24"/>
                <w:szCs w:val="24"/>
                <w:lang w:eastAsia="ru-RU"/>
              </w:rPr>
            </w:pPr>
          </w:p>
        </w:tc>
        <w:tc>
          <w:tcPr>
            <w:tcW w:w="2126" w:type="dxa"/>
            <w:vMerge/>
          </w:tcPr>
          <w:p w:rsidR="00F3212A" w:rsidRPr="00EC33A5" w:rsidRDefault="00F3212A" w:rsidP="00EC33A5">
            <w:pPr>
              <w:ind w:left="-57" w:right="-57" w:firstLine="0"/>
              <w:jc w:val="left"/>
              <w:rPr>
                <w:rFonts w:ascii="Times New Roman" w:eastAsia="Times New Roman" w:hAnsi="Times New Roman"/>
                <w:sz w:val="24"/>
                <w:szCs w:val="24"/>
                <w:lang w:eastAsia="ru-RU"/>
              </w:rPr>
            </w:pPr>
          </w:p>
        </w:tc>
        <w:tc>
          <w:tcPr>
            <w:tcW w:w="6991" w:type="dxa"/>
            <w:tcBorders>
              <w:top w:val="nil"/>
            </w:tcBorders>
          </w:tcPr>
          <w:p w:rsidR="00F3212A" w:rsidRPr="00CB1FFD" w:rsidRDefault="00F3212A" w:rsidP="00EC33A5">
            <w:pPr>
              <w:ind w:left="-57" w:right="-57" w:firstLine="0"/>
              <w:rPr>
                <w:rFonts w:ascii="Times New Roman" w:eastAsia="Times New Roman" w:hAnsi="Times New Roman"/>
                <w:lang w:eastAsia="ru-RU"/>
              </w:rPr>
            </w:pPr>
            <w:r w:rsidRPr="00CB1FFD">
              <w:rPr>
                <w:rFonts w:ascii="Times New Roman" w:eastAsia="Times New Roman" w:hAnsi="Times New Roman"/>
                <w:b/>
                <w:i/>
                <w:lang w:eastAsia="ru-RU"/>
              </w:rPr>
              <w:t>15.</w:t>
            </w:r>
            <w:r w:rsidRPr="00CB1FFD">
              <w:rPr>
                <w:rFonts w:ascii="Times New Roman" w:eastAsia="Times New Roman" w:hAnsi="Times New Roman"/>
                <w:lang w:eastAsia="ru-RU"/>
              </w:rPr>
              <w:t xml:space="preserve"> </w:t>
            </w:r>
            <w:r w:rsidRPr="00CB1FFD">
              <w:rPr>
                <w:rFonts w:ascii="Times New Roman" w:eastAsia="Times New Roman" w:hAnsi="Times New Roman"/>
                <w:b/>
                <w:i/>
                <w:lang w:eastAsia="ru-RU"/>
              </w:rPr>
              <w:t>Осуществление религиозной деятельности:</w:t>
            </w:r>
          </w:p>
          <w:p w:rsidR="00F3212A" w:rsidRPr="00CB1FFD" w:rsidRDefault="00F3212A" w:rsidP="00EC33A5">
            <w:pPr>
              <w:ind w:left="-57" w:right="-57" w:firstLine="0"/>
              <w:rPr>
                <w:rFonts w:ascii="Times New Roman" w:eastAsia="Times New Roman" w:hAnsi="Times New Roman"/>
                <w:lang w:eastAsia="ru-RU"/>
              </w:rPr>
            </w:pPr>
            <w:r w:rsidRPr="00CB1FFD">
              <w:rPr>
                <w:rFonts w:ascii="Times New Roman" w:eastAsia="Times New Roman" w:hAnsi="Times New Roman"/>
                <w:lang w:eastAsia="ru-RU"/>
              </w:rPr>
              <w:t xml:space="preserve">На лесных участках, предоставленных для осуществления религиозной деятельности, Запрещается размещение объектов капитального строительства, за исключением гидротехнических сооружений (часть 5.1 статьи </w:t>
            </w:r>
            <w:smartTag w:uri="urn:schemas-microsoft-com:office:smarttags" w:element="metricconverter">
              <w:smartTagPr>
                <w:attr w:name="ProductID" w:val="105 Л"/>
              </w:smartTagPr>
              <w:r w:rsidRPr="00CB1FFD">
                <w:rPr>
                  <w:rFonts w:ascii="Times New Roman" w:eastAsia="Times New Roman" w:hAnsi="Times New Roman"/>
                  <w:lang w:eastAsia="ru-RU"/>
                </w:rPr>
                <w:t>105 Л</w:t>
              </w:r>
            </w:smartTag>
            <w:r w:rsidRPr="00CB1FFD">
              <w:rPr>
                <w:rFonts w:ascii="Times New Roman" w:eastAsia="Times New Roman" w:hAnsi="Times New Roman"/>
                <w:lang w:eastAsia="ru-RU"/>
              </w:rPr>
              <w:t>К РФ).</w:t>
            </w:r>
          </w:p>
          <w:p w:rsidR="00F3212A" w:rsidRPr="00CB1FFD" w:rsidRDefault="00F3212A" w:rsidP="00EC33A5">
            <w:pPr>
              <w:snapToGrid w:val="0"/>
              <w:ind w:left="-57" w:right="-57" w:firstLine="0"/>
              <w:rPr>
                <w:rFonts w:ascii="Times New Roman" w:eastAsia="Times New Roman" w:hAnsi="Times New Roman"/>
                <w:b/>
                <w:i/>
                <w:lang w:eastAsia="ru-RU"/>
              </w:rPr>
            </w:pPr>
            <w:r w:rsidRPr="00CB1FFD">
              <w:rPr>
                <w:rFonts w:ascii="Times New Roman" w:eastAsia="Times New Roman" w:hAnsi="Times New Roman"/>
                <w:b/>
                <w:i/>
                <w:lang w:eastAsia="ru-RU"/>
              </w:rPr>
              <w:t>Охрана, защита и воспроизводство лесов</w:t>
            </w:r>
          </w:p>
          <w:p w:rsidR="00F3212A" w:rsidRPr="00CB1FFD" w:rsidRDefault="00F3212A" w:rsidP="00EC33A5">
            <w:pPr>
              <w:snapToGrid w:val="0"/>
              <w:ind w:left="-57" w:right="-57" w:firstLine="0"/>
              <w:rPr>
                <w:rFonts w:ascii="Times New Roman" w:eastAsia="Times New Roman" w:hAnsi="Times New Roman"/>
                <w:b/>
                <w:i/>
                <w:lang w:eastAsia="ru-RU"/>
              </w:rPr>
            </w:pPr>
            <w:r w:rsidRPr="00CB1FFD">
              <w:rPr>
                <w:rFonts w:ascii="Times New Roman" w:eastAsia="Times New Roman" w:hAnsi="Times New Roman"/>
                <w:b/>
                <w:i/>
                <w:lang w:eastAsia="ru-RU"/>
              </w:rPr>
              <w:t>а) охрана и защита лесов</w:t>
            </w:r>
          </w:p>
          <w:p w:rsidR="00F3212A" w:rsidRPr="00CB1FFD" w:rsidRDefault="00F3212A" w:rsidP="00EC33A5">
            <w:pPr>
              <w:snapToGrid w:val="0"/>
              <w:ind w:left="-57" w:right="-57" w:firstLine="0"/>
              <w:rPr>
                <w:rFonts w:ascii="Times New Roman" w:eastAsia="Times New Roman" w:hAnsi="Times New Roman"/>
                <w:lang w:eastAsia="ru-RU"/>
              </w:rPr>
            </w:pPr>
            <w:r w:rsidRPr="00CB1FFD">
              <w:rPr>
                <w:rFonts w:ascii="Times New Roman" w:eastAsia="Times New Roman" w:hAnsi="Times New Roman"/>
                <w:lang w:eastAsia="ru-RU"/>
              </w:rPr>
              <w:t>Запрещается использование токсичных химических препаратов для охраны и защиты лесов, в том числе в научных целях (часть 5.1 статьи 105 ЛК РФ).</w:t>
            </w:r>
          </w:p>
          <w:p w:rsidR="00F3212A" w:rsidRPr="00CB1FFD" w:rsidRDefault="00F3212A" w:rsidP="00EC33A5">
            <w:pPr>
              <w:snapToGrid w:val="0"/>
              <w:ind w:left="-57" w:right="-57" w:firstLine="0"/>
              <w:rPr>
                <w:rFonts w:ascii="Times New Roman" w:eastAsia="Times New Roman" w:hAnsi="Times New Roman"/>
                <w:b/>
                <w:i/>
                <w:lang w:eastAsia="ru-RU"/>
              </w:rPr>
            </w:pPr>
            <w:r w:rsidRPr="00CB1FFD">
              <w:rPr>
                <w:rFonts w:ascii="Times New Roman" w:eastAsia="Times New Roman" w:hAnsi="Times New Roman"/>
                <w:b/>
                <w:i/>
                <w:lang w:eastAsia="ru-RU"/>
              </w:rPr>
              <w:t>б) воспроизводство лесов</w:t>
            </w:r>
          </w:p>
          <w:p w:rsidR="00F3212A" w:rsidRPr="00CB1FFD" w:rsidRDefault="00F3212A" w:rsidP="00EC33A5">
            <w:pPr>
              <w:snapToGrid w:val="0"/>
              <w:ind w:left="-57" w:right="-57" w:firstLine="0"/>
              <w:rPr>
                <w:rFonts w:ascii="Times New Roman" w:eastAsia="Times New Roman" w:hAnsi="Times New Roman"/>
                <w:lang w:eastAsia="ru-RU"/>
              </w:rPr>
            </w:pPr>
            <w:r w:rsidRPr="00CB1FFD">
              <w:rPr>
                <w:rFonts w:ascii="Times New Roman" w:eastAsia="Times New Roman" w:hAnsi="Times New Roman"/>
                <w:b/>
                <w:i/>
                <w:lang w:eastAsia="ru-RU"/>
              </w:rPr>
              <w:t xml:space="preserve">- </w:t>
            </w:r>
            <w:r w:rsidRPr="00CB1FFD">
              <w:rPr>
                <w:rFonts w:ascii="Times New Roman" w:eastAsia="Times New Roman" w:hAnsi="Times New Roman"/>
                <w:lang w:eastAsia="ru-RU"/>
              </w:rPr>
              <w:t>при выполнении работ по воспроизводству лесов в городских лесах уход за лесами, обработка почвы при лесовосстановлении, агротехнический уход за лесными культурами осуществляются без применения токсичных химических препаратов (пункт 10 приказа Рослесхоза от 14.12.2010 № 485);</w:t>
            </w:r>
          </w:p>
          <w:p w:rsidR="00F3212A" w:rsidRPr="00CB1FFD" w:rsidRDefault="00F3212A" w:rsidP="00EC33A5">
            <w:pPr>
              <w:snapToGrid w:val="0"/>
              <w:ind w:left="-57" w:right="-57" w:firstLine="0"/>
              <w:rPr>
                <w:rFonts w:ascii="Times New Roman" w:eastAsia="Times New Roman" w:hAnsi="Times New Roman"/>
                <w:lang w:eastAsia="ru-RU"/>
              </w:rPr>
            </w:pPr>
            <w:r w:rsidRPr="00CB1FFD">
              <w:rPr>
                <w:rFonts w:ascii="Times New Roman" w:eastAsia="Times New Roman" w:hAnsi="Times New Roman"/>
                <w:b/>
                <w:i/>
                <w:lang w:eastAsia="ru-RU"/>
              </w:rPr>
              <w:t>-</w:t>
            </w:r>
            <w:r w:rsidRPr="00CB1FFD">
              <w:rPr>
                <w:rFonts w:ascii="Times New Roman" w:eastAsia="Times New Roman" w:hAnsi="Times New Roman"/>
                <w:lang w:eastAsia="ru-RU"/>
              </w:rPr>
              <w:t xml:space="preserve"> при выполнении работ по лесовосстановлению в городских лесах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  (пункт 11 приказа Рослесхоза от 14.12.2010 № 485). </w:t>
            </w:r>
          </w:p>
          <w:p w:rsidR="00F3212A" w:rsidRPr="00CB1FFD" w:rsidRDefault="00F3212A" w:rsidP="00EC33A5">
            <w:pPr>
              <w:snapToGrid w:val="0"/>
              <w:ind w:left="-57" w:right="-57" w:firstLine="0"/>
              <w:rPr>
                <w:rFonts w:ascii="Times New Roman" w:eastAsia="Times New Roman" w:hAnsi="Times New Roman"/>
                <w:b/>
                <w:i/>
                <w:lang w:eastAsia="ru-RU"/>
              </w:rPr>
            </w:pPr>
            <w:r w:rsidRPr="00CB1FFD">
              <w:rPr>
                <w:rFonts w:ascii="Times New Roman" w:eastAsia="Times New Roman" w:hAnsi="Times New Roman"/>
                <w:b/>
                <w:i/>
                <w:lang w:eastAsia="ru-RU"/>
              </w:rPr>
              <w:t>Уход за лесами</w:t>
            </w:r>
          </w:p>
          <w:p w:rsidR="00F3212A" w:rsidRPr="00CB1FFD" w:rsidRDefault="00F3212A" w:rsidP="00EC33A5">
            <w:pPr>
              <w:ind w:left="-57" w:right="-57" w:firstLine="0"/>
              <w:rPr>
                <w:rFonts w:ascii="Times New Roman" w:eastAsia="Times New Roman" w:hAnsi="Times New Roman"/>
                <w:b/>
                <w:i/>
                <w:lang w:eastAsia="ru-RU"/>
              </w:rPr>
            </w:pPr>
            <w:r w:rsidRPr="00CB1FFD">
              <w:rPr>
                <w:rFonts w:ascii="Times New Roman" w:eastAsia="Times New Roman" w:hAnsi="Times New Roman"/>
                <w:lang w:eastAsia="ru-RU"/>
              </w:rPr>
              <w:t>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Размещение ландшафтов устанавливается проектом освоения лесов (пункт 24 приказа Рослесхоза от 14.12.2010 № 485).</w:t>
            </w:r>
          </w:p>
        </w:tc>
      </w:tr>
    </w:tbl>
    <w:p w:rsidR="003329FA" w:rsidRDefault="003329FA" w:rsidP="00DC11CC"/>
    <w:p w:rsidR="00CB1FFD" w:rsidRDefault="00CB1FFD" w:rsidP="004E09EF">
      <w:pPr>
        <w:rPr>
          <w:rFonts w:ascii="Times New Roman" w:hAnsi="Times New Roman"/>
          <w:i/>
          <w:sz w:val="24"/>
          <w:szCs w:val="24"/>
        </w:rPr>
      </w:pP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Примечание:</w:t>
      </w:r>
    </w:p>
    <w:p w:rsidR="004E09EF" w:rsidRPr="00F3212A" w:rsidRDefault="004E09EF" w:rsidP="004E09EF">
      <w:pPr>
        <w:rPr>
          <w:rFonts w:ascii="Times New Roman" w:hAnsi="Times New Roman"/>
          <w:i/>
          <w:sz w:val="24"/>
          <w:szCs w:val="24"/>
        </w:rPr>
      </w:pPr>
      <w:r w:rsidRPr="00F3212A">
        <w:rPr>
          <w:rFonts w:ascii="Times New Roman" w:hAnsi="Times New Roman"/>
          <w:b/>
          <w:i/>
          <w:sz w:val="24"/>
          <w:szCs w:val="24"/>
        </w:rPr>
        <w:t>В лесах, расположенных в водоохранных зонах</w:t>
      </w:r>
      <w:r w:rsidRPr="00F3212A">
        <w:rPr>
          <w:rFonts w:ascii="Times New Roman" w:hAnsi="Times New Roman"/>
          <w:i/>
          <w:sz w:val="24"/>
          <w:szCs w:val="24"/>
        </w:rPr>
        <w:t>, запрещаются (часть 1 статьи  104 ЛК РФ):</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1) проведение сплошных рубок лесных насаждений, за исключением случаев, предусмотренных частью 5.1 статьи 21 ЛК РФ;</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2) использование токсичных химических препаратов для охраны и защиты лесов, в том числе в научных целях;</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3) ведение сельского хозяйства, за исключением сенокошения и пчеловодства;</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4) создание и эксплуатация лесных плантаций;</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5)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4E09EF" w:rsidRPr="00F3212A" w:rsidRDefault="004E09EF" w:rsidP="004E09EF">
      <w:pPr>
        <w:rPr>
          <w:rFonts w:ascii="Times New Roman" w:hAnsi="Times New Roman"/>
          <w:i/>
          <w:sz w:val="24"/>
          <w:szCs w:val="24"/>
        </w:rPr>
      </w:pPr>
      <w:r w:rsidRPr="00F3212A">
        <w:rPr>
          <w:rFonts w:ascii="Times New Roman" w:hAnsi="Times New Roman"/>
          <w:b/>
          <w:i/>
          <w:sz w:val="24"/>
          <w:szCs w:val="24"/>
        </w:rPr>
        <w:t>В границах водоохранных зон</w:t>
      </w:r>
      <w:r w:rsidRPr="00F3212A">
        <w:rPr>
          <w:rFonts w:ascii="Times New Roman" w:hAnsi="Times New Roman"/>
          <w:i/>
          <w:sz w:val="24"/>
          <w:szCs w:val="24"/>
        </w:rPr>
        <w:t xml:space="preserve"> запрещаются (часть 15 статьи 65 Водного кодекса РФ):</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1) использование сточных вод в целях регулирования плодородия почв;</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3) осуществление авиационных мер по борьбе с вредными организмами;</w:t>
      </w:r>
    </w:p>
    <w:p w:rsidR="004E09EF" w:rsidRPr="00F3212A" w:rsidRDefault="004E09EF" w:rsidP="004E09EF">
      <w:pPr>
        <w:rPr>
          <w:rFonts w:ascii="Times New Roman" w:hAnsi="Times New Roman"/>
          <w:i/>
          <w:sz w:val="24"/>
          <w:szCs w:val="24"/>
        </w:rPr>
      </w:pPr>
      <w:bookmarkStart w:id="79" w:name="sub_65154"/>
      <w:r w:rsidRPr="00F3212A">
        <w:rPr>
          <w:rFonts w:ascii="Times New Roman" w:hAnsi="Times New Roman"/>
          <w:i/>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bookmarkEnd w:id="79"/>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6) размещение специализированных хранилищ пестицидов и агрохимикатов, применение пестицидов и агрохимикатов;</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7) сброс сточных, в том числе дренажных, вод;</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F3212A">
        <w:rPr>
          <w:rFonts w:ascii="Times New Roman" w:hAnsi="Times New Roman"/>
          <w:bCs/>
          <w:i/>
          <w:sz w:val="24"/>
          <w:szCs w:val="24"/>
        </w:rPr>
        <w:t>законодательством</w:t>
      </w:r>
      <w:r w:rsidRPr="00F3212A">
        <w:rPr>
          <w:rFonts w:ascii="Times New Roman" w:hAnsi="Times New Roman"/>
          <w:i/>
          <w:sz w:val="24"/>
          <w:szCs w:val="24"/>
        </w:rPr>
        <w:t xml:space="preserve">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F3212A">
        <w:rPr>
          <w:rFonts w:ascii="Times New Roman" w:hAnsi="Times New Roman"/>
          <w:bCs/>
          <w:i/>
          <w:sz w:val="24"/>
          <w:szCs w:val="24"/>
        </w:rPr>
        <w:t>статьей 19.1</w:t>
      </w:r>
      <w:r w:rsidRPr="00F3212A">
        <w:rPr>
          <w:rFonts w:ascii="Times New Roman" w:hAnsi="Times New Roman"/>
          <w:b/>
          <w:i/>
          <w:sz w:val="24"/>
          <w:szCs w:val="24"/>
        </w:rPr>
        <w:t xml:space="preserve"> </w:t>
      </w:r>
      <w:r w:rsidRPr="00F3212A">
        <w:rPr>
          <w:rFonts w:ascii="Times New Roman" w:hAnsi="Times New Roman"/>
          <w:i/>
          <w:sz w:val="24"/>
          <w:szCs w:val="24"/>
        </w:rPr>
        <w:t>Закона Российской Федерации от 21.02.1992 № 2395-I «О недрах»).</w:t>
      </w:r>
    </w:p>
    <w:p w:rsidR="004E09EF" w:rsidRPr="00F3212A" w:rsidRDefault="004E09EF" w:rsidP="004E09EF">
      <w:pPr>
        <w:rPr>
          <w:rFonts w:ascii="Times New Roman" w:hAnsi="Times New Roman"/>
          <w:i/>
          <w:sz w:val="24"/>
          <w:szCs w:val="24"/>
        </w:rPr>
      </w:pPr>
      <w:r w:rsidRPr="00F3212A">
        <w:rPr>
          <w:rFonts w:ascii="Times New Roman" w:hAnsi="Times New Roman"/>
          <w:b/>
          <w:i/>
          <w:sz w:val="24"/>
          <w:szCs w:val="24"/>
        </w:rPr>
        <w:t>В границах прибрежных защитных полос</w:t>
      </w:r>
      <w:r w:rsidRPr="00F3212A">
        <w:rPr>
          <w:rFonts w:ascii="Times New Roman" w:hAnsi="Times New Roman"/>
          <w:i/>
          <w:sz w:val="24"/>
          <w:szCs w:val="24"/>
        </w:rPr>
        <w:t xml:space="preserve"> наряду с установленными </w:t>
      </w:r>
      <w:r w:rsidRPr="00F3212A">
        <w:rPr>
          <w:rFonts w:ascii="Times New Roman" w:hAnsi="Times New Roman"/>
          <w:bCs/>
          <w:i/>
          <w:sz w:val="24"/>
          <w:szCs w:val="24"/>
        </w:rPr>
        <w:t>частью 15</w:t>
      </w:r>
      <w:r w:rsidRPr="00F3212A">
        <w:rPr>
          <w:rFonts w:ascii="Times New Roman" w:hAnsi="Times New Roman"/>
          <w:i/>
          <w:sz w:val="24"/>
          <w:szCs w:val="24"/>
        </w:rPr>
        <w:t xml:space="preserve"> статьи 65 Водного кодекса РФ ограничениями запрещаются (часть 17 статьи 65 Водного кодекса РФ):</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1) распашка земель;</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2) размещение отвалов размываемых грунтов;</w:t>
      </w:r>
    </w:p>
    <w:p w:rsidR="004E09EF" w:rsidRPr="00F3212A" w:rsidRDefault="004E09EF" w:rsidP="004E09EF">
      <w:pPr>
        <w:rPr>
          <w:rFonts w:ascii="Times New Roman" w:hAnsi="Times New Roman"/>
          <w:i/>
          <w:sz w:val="24"/>
          <w:szCs w:val="24"/>
        </w:rPr>
      </w:pPr>
      <w:r w:rsidRPr="00F3212A">
        <w:rPr>
          <w:rFonts w:ascii="Times New Roman" w:hAnsi="Times New Roman"/>
          <w:i/>
          <w:sz w:val="24"/>
          <w:szCs w:val="24"/>
        </w:rPr>
        <w:t>3) выпас сельскохозяйственных животных и организация для них летних лагерей, ванн.</w:t>
      </w:r>
    </w:p>
    <w:p w:rsidR="004E09EF" w:rsidRPr="00F3212A" w:rsidRDefault="004E09EF" w:rsidP="004E09EF">
      <w:pPr>
        <w:rPr>
          <w:rFonts w:ascii="Times New Roman" w:hAnsi="Times New Roman"/>
          <w:i/>
          <w:sz w:val="24"/>
          <w:szCs w:val="24"/>
        </w:rPr>
      </w:pPr>
      <w:r w:rsidRPr="00F3212A">
        <w:rPr>
          <w:rFonts w:ascii="Times New Roman" w:hAnsi="Times New Roman"/>
          <w:b/>
          <w:i/>
          <w:sz w:val="24"/>
          <w:szCs w:val="24"/>
        </w:rPr>
        <w:t>В прибрежных защитных полосах водоохранных зон</w:t>
      </w:r>
      <w:r w:rsidRPr="00F3212A">
        <w:rPr>
          <w:rFonts w:ascii="Times New Roman" w:hAnsi="Times New Roman"/>
          <w:i/>
          <w:sz w:val="24"/>
          <w:szCs w:val="24"/>
        </w:rPr>
        <w:t xml:space="preserve"> лесовосстановление осуществляется методами, исключающими сплошную распашку земель (пункт 12 приказа Рослесхоза от 14.12.2010 № 485).</w:t>
      </w:r>
    </w:p>
    <w:p w:rsidR="004E09EF" w:rsidRPr="00F3212A" w:rsidRDefault="004E09EF" w:rsidP="004E09EF">
      <w:pPr>
        <w:rPr>
          <w:rFonts w:ascii="Times New Roman" w:hAnsi="Times New Roman"/>
          <w:i/>
          <w:sz w:val="24"/>
          <w:szCs w:val="24"/>
        </w:rPr>
      </w:pPr>
      <w:r w:rsidRPr="00F3212A">
        <w:rPr>
          <w:rFonts w:ascii="Times New Roman" w:hAnsi="Times New Roman"/>
          <w:b/>
          <w:i/>
          <w:sz w:val="24"/>
          <w:szCs w:val="24"/>
        </w:rPr>
        <w:t>В лесах, расположенных в водоохранных зонах</w:t>
      </w:r>
      <w:r w:rsidRPr="00F3212A">
        <w:rPr>
          <w:rFonts w:ascii="Times New Roman" w:hAnsi="Times New Roman"/>
          <w:i/>
          <w:sz w:val="24"/>
          <w:szCs w:val="24"/>
        </w:rPr>
        <w:t>,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функции (пункт 21 приказа Рослесхоза от 14.12.2010 № 485).</w:t>
      </w:r>
    </w:p>
    <w:p w:rsidR="004E09EF" w:rsidRPr="00F3212A" w:rsidRDefault="004E09EF" w:rsidP="004E09EF">
      <w:pPr>
        <w:rPr>
          <w:rFonts w:ascii="Times New Roman" w:hAnsi="Times New Roman"/>
          <w:i/>
          <w:sz w:val="24"/>
          <w:szCs w:val="24"/>
        </w:rPr>
      </w:pPr>
      <w:r w:rsidRPr="00F3212A">
        <w:rPr>
          <w:rFonts w:ascii="Times New Roman" w:hAnsi="Times New Roman"/>
          <w:b/>
          <w:i/>
          <w:sz w:val="24"/>
          <w:szCs w:val="24"/>
        </w:rPr>
        <w:t>В лесах, расположенных в водоохранных зонах</w:t>
      </w:r>
      <w:r w:rsidRPr="00F3212A">
        <w:rPr>
          <w:rFonts w:ascii="Times New Roman" w:hAnsi="Times New Roman"/>
          <w:i/>
          <w:sz w:val="24"/>
          <w:szCs w:val="24"/>
        </w:rPr>
        <w:t>, не допускается проведение реконструкции малоценных лесных насаждений путем сплошной вырубки (пункт 21 приказа Рослесхоза от 14.12.2010 № 485).</w:t>
      </w:r>
    </w:p>
    <w:p w:rsidR="004E09EF" w:rsidRPr="00F3212A" w:rsidRDefault="004E09EF" w:rsidP="004E09EF">
      <w:pPr>
        <w:rPr>
          <w:rFonts w:ascii="Times New Roman" w:hAnsi="Times New Roman"/>
          <w:b/>
          <w:i/>
          <w:sz w:val="24"/>
          <w:szCs w:val="24"/>
        </w:rPr>
      </w:pPr>
      <w:r w:rsidRPr="00F3212A">
        <w:rPr>
          <w:rFonts w:ascii="Times New Roman" w:hAnsi="Times New Roman"/>
          <w:i/>
          <w:sz w:val="24"/>
          <w:szCs w:val="24"/>
        </w:rPr>
        <w:t xml:space="preserve">В соответствии с частью 2 статьи 14 ЛК РФ </w:t>
      </w:r>
      <w:r w:rsidRPr="00F3212A">
        <w:rPr>
          <w:rFonts w:ascii="Times New Roman" w:hAnsi="Times New Roman"/>
          <w:b/>
          <w:i/>
          <w:sz w:val="24"/>
          <w:szCs w:val="24"/>
        </w:rPr>
        <w:t>в лесах, расположенных в водоохранных зонах</w:t>
      </w:r>
      <w:r w:rsidRPr="00F3212A">
        <w:rPr>
          <w:rFonts w:ascii="Times New Roman" w:hAnsi="Times New Roman"/>
          <w:i/>
          <w:sz w:val="24"/>
          <w:szCs w:val="24"/>
        </w:rPr>
        <w:t>,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 (пункт 29 приказа Рослесхоза от 14.12.2010 № 485).</w:t>
      </w:r>
    </w:p>
    <w:p w:rsidR="004E09EF" w:rsidRPr="00F3212A" w:rsidRDefault="004E09EF" w:rsidP="004E09EF">
      <w:pPr>
        <w:rPr>
          <w:rFonts w:ascii="Times New Roman" w:hAnsi="Times New Roman"/>
          <w:b/>
          <w:i/>
          <w:sz w:val="24"/>
          <w:szCs w:val="24"/>
        </w:rPr>
      </w:pPr>
    </w:p>
    <w:p w:rsidR="00385A67" w:rsidRPr="000F2704" w:rsidRDefault="00CB1FFD" w:rsidP="008D1B49">
      <w:pPr>
        <w:pStyle w:val="ConsPlusNormal"/>
        <w:widowControl/>
        <w:ind w:firstLine="724"/>
        <w:jc w:val="center"/>
        <w:rPr>
          <w:rFonts w:ascii="Times New Roman" w:hAnsi="Times New Roman"/>
          <w:b/>
          <w:bCs/>
          <w:sz w:val="28"/>
          <w:szCs w:val="28"/>
        </w:rPr>
      </w:pPr>
      <w:r>
        <w:rPr>
          <w:rFonts w:ascii="Times New Roman" w:hAnsi="Times New Roman"/>
          <w:b/>
          <w:bCs/>
          <w:sz w:val="28"/>
          <w:szCs w:val="28"/>
        </w:rPr>
        <w:t>3</w:t>
      </w:r>
      <w:r w:rsidR="00385A67" w:rsidRPr="000F2704">
        <w:rPr>
          <w:rFonts w:ascii="Times New Roman" w:hAnsi="Times New Roman"/>
          <w:b/>
          <w:bCs/>
          <w:sz w:val="28"/>
          <w:szCs w:val="28"/>
        </w:rPr>
        <w:t>.2. Ограничения по видам особо защитных участков леса</w:t>
      </w:r>
    </w:p>
    <w:p w:rsidR="00385A67" w:rsidRPr="000F2704" w:rsidRDefault="00385A67" w:rsidP="00385A67">
      <w:pPr>
        <w:pStyle w:val="ConsPlusNormal"/>
        <w:widowControl/>
        <w:ind w:firstLine="724"/>
        <w:jc w:val="both"/>
        <w:rPr>
          <w:rFonts w:ascii="Times New Roman" w:hAnsi="Times New Roman"/>
          <w:b/>
          <w:bCs/>
          <w:sz w:val="28"/>
          <w:szCs w:val="28"/>
        </w:rPr>
      </w:pPr>
    </w:p>
    <w:p w:rsidR="00385A67" w:rsidRPr="000F2704" w:rsidRDefault="00385A67" w:rsidP="00385A67">
      <w:pPr>
        <w:pStyle w:val="ConsPlusNormal"/>
        <w:widowControl/>
        <w:ind w:firstLine="724"/>
        <w:jc w:val="both"/>
        <w:rPr>
          <w:rFonts w:ascii="Times New Roman" w:hAnsi="Times New Roman"/>
          <w:bCs/>
          <w:sz w:val="28"/>
          <w:szCs w:val="28"/>
        </w:rPr>
      </w:pPr>
      <w:r w:rsidRPr="000F2704">
        <w:rPr>
          <w:rFonts w:ascii="Times New Roman" w:hAnsi="Times New Roman"/>
          <w:bCs/>
          <w:sz w:val="28"/>
          <w:szCs w:val="28"/>
        </w:rPr>
        <w:t>Кроме ограничений по использованию лесов, связанных с видами ц</w:t>
      </w:r>
      <w:r w:rsidRPr="000F2704">
        <w:rPr>
          <w:rFonts w:ascii="Times New Roman" w:hAnsi="Times New Roman"/>
          <w:bCs/>
          <w:sz w:val="28"/>
          <w:szCs w:val="28"/>
        </w:rPr>
        <w:t>е</w:t>
      </w:r>
      <w:r w:rsidRPr="000F2704">
        <w:rPr>
          <w:rFonts w:ascii="Times New Roman" w:hAnsi="Times New Roman"/>
          <w:bCs/>
          <w:sz w:val="28"/>
          <w:szCs w:val="28"/>
        </w:rPr>
        <w:t>левого назначения лесов, лесным законодательством предусмотрены огран</w:t>
      </w:r>
      <w:r w:rsidRPr="000F2704">
        <w:rPr>
          <w:rFonts w:ascii="Times New Roman" w:hAnsi="Times New Roman"/>
          <w:bCs/>
          <w:sz w:val="28"/>
          <w:szCs w:val="28"/>
        </w:rPr>
        <w:t>и</w:t>
      </w:r>
      <w:r w:rsidRPr="000F2704">
        <w:rPr>
          <w:rFonts w:ascii="Times New Roman" w:hAnsi="Times New Roman"/>
          <w:bCs/>
          <w:sz w:val="28"/>
          <w:szCs w:val="28"/>
        </w:rPr>
        <w:t>чения, обусловленные выделением особо защитных участков лесов.</w:t>
      </w:r>
    </w:p>
    <w:p w:rsidR="00385A67" w:rsidRPr="000F2704" w:rsidRDefault="00385A67" w:rsidP="00385A67">
      <w:pPr>
        <w:pStyle w:val="ConsPlusNormal"/>
        <w:widowControl/>
        <w:ind w:firstLine="724"/>
        <w:jc w:val="both"/>
        <w:rPr>
          <w:rFonts w:ascii="Times New Roman" w:hAnsi="Times New Roman"/>
          <w:bCs/>
          <w:sz w:val="28"/>
          <w:szCs w:val="28"/>
        </w:rPr>
      </w:pPr>
      <w:r w:rsidRPr="000F2704">
        <w:rPr>
          <w:rFonts w:ascii="Times New Roman" w:hAnsi="Times New Roman"/>
          <w:bCs/>
          <w:sz w:val="28"/>
          <w:szCs w:val="28"/>
        </w:rPr>
        <w:t>В защитных лесах возможно выделение особо защитных участков с ограниченным режимом лесопользования. Их основная цель состоит в сохр</w:t>
      </w:r>
      <w:r w:rsidRPr="000F2704">
        <w:rPr>
          <w:rFonts w:ascii="Times New Roman" w:hAnsi="Times New Roman"/>
          <w:bCs/>
          <w:sz w:val="28"/>
          <w:szCs w:val="28"/>
        </w:rPr>
        <w:t>а</w:t>
      </w:r>
      <w:r w:rsidRPr="000F2704">
        <w:rPr>
          <w:rFonts w:ascii="Times New Roman" w:hAnsi="Times New Roman"/>
          <w:bCs/>
          <w:sz w:val="28"/>
          <w:szCs w:val="28"/>
        </w:rPr>
        <w:t>нении защитных и иных экологических и социальных функций лесов.</w:t>
      </w:r>
    </w:p>
    <w:p w:rsidR="00385A67" w:rsidRPr="000F2704" w:rsidRDefault="00385A67" w:rsidP="00385A67">
      <w:pPr>
        <w:pStyle w:val="ConsPlusNormal"/>
        <w:widowControl/>
        <w:ind w:firstLine="724"/>
        <w:jc w:val="both"/>
        <w:rPr>
          <w:rFonts w:ascii="Times New Roman" w:hAnsi="Times New Roman"/>
          <w:bCs/>
          <w:sz w:val="28"/>
          <w:szCs w:val="28"/>
        </w:rPr>
      </w:pPr>
      <w:r w:rsidRPr="000F2704">
        <w:rPr>
          <w:rFonts w:ascii="Times New Roman" w:hAnsi="Times New Roman"/>
          <w:bCs/>
          <w:sz w:val="28"/>
          <w:szCs w:val="28"/>
        </w:rPr>
        <w:t>Выделение производится исходя из хозяйственного назначения лесов, их местоположения, выполняемых функций и технико-экономического обо</w:t>
      </w:r>
      <w:r w:rsidRPr="000F2704">
        <w:rPr>
          <w:rFonts w:ascii="Times New Roman" w:hAnsi="Times New Roman"/>
          <w:bCs/>
          <w:sz w:val="28"/>
          <w:szCs w:val="28"/>
        </w:rPr>
        <w:t>с</w:t>
      </w:r>
      <w:r w:rsidRPr="000F2704">
        <w:rPr>
          <w:rFonts w:ascii="Times New Roman" w:hAnsi="Times New Roman"/>
          <w:bCs/>
          <w:sz w:val="28"/>
          <w:szCs w:val="28"/>
        </w:rPr>
        <w:t>нов</w:t>
      </w:r>
      <w:r w:rsidRPr="000F2704">
        <w:rPr>
          <w:rFonts w:ascii="Times New Roman" w:hAnsi="Times New Roman"/>
          <w:bCs/>
          <w:sz w:val="28"/>
          <w:szCs w:val="28"/>
        </w:rPr>
        <w:t>а</w:t>
      </w:r>
      <w:r w:rsidRPr="000F2704">
        <w:rPr>
          <w:rFonts w:ascii="Times New Roman" w:hAnsi="Times New Roman"/>
          <w:bCs/>
          <w:sz w:val="28"/>
          <w:szCs w:val="28"/>
        </w:rPr>
        <w:t>ния.</w:t>
      </w:r>
    </w:p>
    <w:p w:rsidR="00385A67" w:rsidRPr="00385A67" w:rsidRDefault="00385A67" w:rsidP="00385A67">
      <w:pPr>
        <w:rPr>
          <w:rFonts w:ascii="Times New Roman" w:hAnsi="Times New Roman"/>
          <w:sz w:val="28"/>
          <w:szCs w:val="28"/>
        </w:rPr>
      </w:pPr>
      <w:r w:rsidRPr="00385A67">
        <w:rPr>
          <w:rFonts w:ascii="Times New Roman" w:hAnsi="Times New Roman"/>
          <w:sz w:val="28"/>
          <w:szCs w:val="28"/>
        </w:rPr>
        <w:t>Полномочия по отнесению лесов к ценным лесам и выделение особо защитных участков лесов, а также установление их границ, переданы орг</w:t>
      </w:r>
      <w:r w:rsidRPr="00385A67">
        <w:rPr>
          <w:rFonts w:ascii="Times New Roman" w:hAnsi="Times New Roman"/>
          <w:sz w:val="28"/>
          <w:szCs w:val="28"/>
        </w:rPr>
        <w:t>а</w:t>
      </w:r>
      <w:r w:rsidRPr="00385A67">
        <w:rPr>
          <w:rFonts w:ascii="Times New Roman" w:hAnsi="Times New Roman"/>
          <w:sz w:val="28"/>
          <w:szCs w:val="28"/>
        </w:rPr>
        <w:t>нам государственной власти в соответствии со статьей 81 ЛК РФ.</w:t>
      </w:r>
    </w:p>
    <w:p w:rsidR="00385A67" w:rsidRPr="00385A67" w:rsidRDefault="00385A67" w:rsidP="00385A67">
      <w:pPr>
        <w:ind w:firstLine="851"/>
        <w:rPr>
          <w:rFonts w:ascii="Times New Roman" w:hAnsi="Times New Roman"/>
          <w:sz w:val="28"/>
          <w:szCs w:val="28"/>
        </w:rPr>
      </w:pPr>
      <w:r w:rsidRPr="00385A67">
        <w:rPr>
          <w:rFonts w:ascii="Times New Roman" w:hAnsi="Times New Roman"/>
          <w:sz w:val="28"/>
          <w:szCs w:val="28"/>
        </w:rPr>
        <w:t>Правовой режим использования, охраны, защиты, воспроизводства защитных лесов, особо защитных участков лесов устанавливается уполном</w:t>
      </w:r>
      <w:r w:rsidRPr="00385A67">
        <w:rPr>
          <w:rFonts w:ascii="Times New Roman" w:hAnsi="Times New Roman"/>
          <w:sz w:val="28"/>
          <w:szCs w:val="28"/>
        </w:rPr>
        <w:t>о</w:t>
      </w:r>
      <w:r w:rsidRPr="00385A67">
        <w:rPr>
          <w:rFonts w:ascii="Times New Roman" w:hAnsi="Times New Roman"/>
          <w:sz w:val="28"/>
          <w:szCs w:val="28"/>
        </w:rPr>
        <w:t>че</w:t>
      </w:r>
      <w:r w:rsidRPr="00385A67">
        <w:rPr>
          <w:rFonts w:ascii="Times New Roman" w:hAnsi="Times New Roman"/>
          <w:sz w:val="28"/>
          <w:szCs w:val="28"/>
        </w:rPr>
        <w:t>н</w:t>
      </w:r>
      <w:r w:rsidRPr="00385A67">
        <w:rPr>
          <w:rFonts w:ascii="Times New Roman" w:hAnsi="Times New Roman"/>
          <w:sz w:val="28"/>
          <w:szCs w:val="28"/>
        </w:rPr>
        <w:t>ным федеральным органом исполнительной власти.</w:t>
      </w:r>
    </w:p>
    <w:p w:rsidR="001662B9" w:rsidRDefault="00385A67" w:rsidP="00DC11CC">
      <w:pPr>
        <w:rPr>
          <w:rFonts w:ascii="Times New Roman" w:hAnsi="Times New Roman"/>
          <w:sz w:val="28"/>
          <w:szCs w:val="28"/>
        </w:rPr>
      </w:pPr>
      <w:r w:rsidRPr="00385A67">
        <w:rPr>
          <w:rFonts w:ascii="Times New Roman" w:hAnsi="Times New Roman"/>
          <w:sz w:val="28"/>
          <w:szCs w:val="28"/>
        </w:rPr>
        <w:t xml:space="preserve"> Лесоустройством особо защитные участки в городских лесах Прилузского </w:t>
      </w:r>
      <w:r>
        <w:rPr>
          <w:rFonts w:ascii="Times New Roman" w:hAnsi="Times New Roman"/>
          <w:sz w:val="28"/>
          <w:szCs w:val="28"/>
        </w:rPr>
        <w:t>района не выделялись, соответственно ограничения по вида</w:t>
      </w:r>
      <w:r w:rsidR="008D1B49">
        <w:rPr>
          <w:rFonts w:ascii="Times New Roman" w:hAnsi="Times New Roman"/>
          <w:sz w:val="28"/>
          <w:szCs w:val="28"/>
        </w:rPr>
        <w:t>м особо защитных участков в лесохозяйст</w:t>
      </w:r>
      <w:r w:rsidR="00CB1FFD">
        <w:rPr>
          <w:rFonts w:ascii="Times New Roman" w:hAnsi="Times New Roman"/>
          <w:sz w:val="28"/>
          <w:szCs w:val="28"/>
        </w:rPr>
        <w:t>венном регламенте не приводятся, таблица 53 не заполняется.</w:t>
      </w:r>
    </w:p>
    <w:p w:rsidR="00CB1FFD" w:rsidRDefault="00CB1FFD" w:rsidP="00DC11CC">
      <w:pPr>
        <w:rPr>
          <w:rFonts w:ascii="Times New Roman" w:hAnsi="Times New Roman"/>
          <w:sz w:val="28"/>
          <w:szCs w:val="28"/>
        </w:rPr>
      </w:pPr>
    </w:p>
    <w:p w:rsidR="00CB1FFD" w:rsidRDefault="00CB1FFD" w:rsidP="00CB1FFD">
      <w:pPr>
        <w:ind w:firstLine="0"/>
        <w:rPr>
          <w:rFonts w:ascii="Times New Roman" w:hAnsi="Times New Roman"/>
          <w:sz w:val="28"/>
          <w:szCs w:val="28"/>
        </w:rPr>
      </w:pPr>
      <w:r>
        <w:rPr>
          <w:rFonts w:ascii="Times New Roman" w:hAnsi="Times New Roman"/>
          <w:sz w:val="28"/>
          <w:szCs w:val="28"/>
        </w:rPr>
        <w:t>Таблица 53 – Ограничения по видам особо защитных участков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103"/>
        <w:gridCol w:w="3792"/>
      </w:tblGrid>
      <w:tr w:rsidR="00CB1FFD" w:rsidRPr="00FE4FF6" w:rsidTr="00E3549D">
        <w:tc>
          <w:tcPr>
            <w:tcW w:w="959" w:type="dxa"/>
            <w:shd w:val="clear" w:color="auto" w:fill="auto"/>
            <w:vAlign w:val="center"/>
          </w:tcPr>
          <w:p w:rsidR="00CB1FFD" w:rsidRPr="00E3549D" w:rsidRDefault="00CB1FFD" w:rsidP="00E3549D">
            <w:pPr>
              <w:ind w:firstLine="0"/>
              <w:jc w:val="center"/>
              <w:rPr>
                <w:rFonts w:ascii="Times New Roman" w:hAnsi="Times New Roman"/>
                <w:sz w:val="24"/>
                <w:szCs w:val="24"/>
              </w:rPr>
            </w:pPr>
            <w:r w:rsidRPr="00E3549D">
              <w:rPr>
                <w:rFonts w:ascii="Times New Roman" w:hAnsi="Times New Roman"/>
                <w:sz w:val="24"/>
                <w:szCs w:val="24"/>
              </w:rPr>
              <w:t>№ п/п</w:t>
            </w:r>
          </w:p>
        </w:tc>
        <w:tc>
          <w:tcPr>
            <w:tcW w:w="5103" w:type="dxa"/>
            <w:shd w:val="clear" w:color="auto" w:fill="auto"/>
            <w:vAlign w:val="center"/>
          </w:tcPr>
          <w:p w:rsidR="00CB1FFD" w:rsidRPr="00E3549D" w:rsidRDefault="00CB1FFD" w:rsidP="00E3549D">
            <w:pPr>
              <w:ind w:firstLine="0"/>
              <w:jc w:val="center"/>
              <w:rPr>
                <w:rFonts w:ascii="Times New Roman" w:hAnsi="Times New Roman"/>
                <w:sz w:val="24"/>
                <w:szCs w:val="24"/>
              </w:rPr>
            </w:pPr>
            <w:r w:rsidRPr="00E3549D">
              <w:rPr>
                <w:rFonts w:ascii="Times New Roman" w:hAnsi="Times New Roman"/>
                <w:sz w:val="24"/>
                <w:szCs w:val="24"/>
              </w:rPr>
              <w:t>Виды особо защитных участков леса</w:t>
            </w:r>
          </w:p>
        </w:tc>
        <w:tc>
          <w:tcPr>
            <w:tcW w:w="3792" w:type="dxa"/>
            <w:shd w:val="clear" w:color="auto" w:fill="auto"/>
            <w:vAlign w:val="center"/>
          </w:tcPr>
          <w:p w:rsidR="00CB1FFD" w:rsidRPr="00E3549D" w:rsidRDefault="00CB1FFD" w:rsidP="00E3549D">
            <w:pPr>
              <w:ind w:firstLine="0"/>
              <w:jc w:val="center"/>
              <w:rPr>
                <w:rFonts w:ascii="Times New Roman" w:hAnsi="Times New Roman"/>
                <w:sz w:val="24"/>
                <w:szCs w:val="24"/>
              </w:rPr>
            </w:pPr>
            <w:r w:rsidRPr="00E3549D">
              <w:rPr>
                <w:rFonts w:ascii="Times New Roman" w:hAnsi="Times New Roman"/>
                <w:sz w:val="24"/>
                <w:szCs w:val="24"/>
              </w:rPr>
              <w:t>Ограничения использования лесов</w:t>
            </w:r>
          </w:p>
        </w:tc>
      </w:tr>
      <w:tr w:rsidR="00CB1FFD" w:rsidRPr="00FE4FF6" w:rsidTr="00E3549D">
        <w:tc>
          <w:tcPr>
            <w:tcW w:w="959" w:type="dxa"/>
            <w:shd w:val="clear" w:color="auto" w:fill="auto"/>
            <w:vAlign w:val="center"/>
          </w:tcPr>
          <w:p w:rsidR="00CB1FFD" w:rsidRPr="00E3549D" w:rsidRDefault="00CB1FFD" w:rsidP="00E3549D">
            <w:pPr>
              <w:ind w:firstLine="0"/>
              <w:jc w:val="center"/>
              <w:rPr>
                <w:rFonts w:ascii="Times New Roman" w:hAnsi="Times New Roman"/>
                <w:sz w:val="24"/>
                <w:szCs w:val="24"/>
              </w:rPr>
            </w:pPr>
            <w:r w:rsidRPr="00E3549D">
              <w:rPr>
                <w:rFonts w:ascii="Times New Roman" w:hAnsi="Times New Roman"/>
                <w:sz w:val="24"/>
                <w:szCs w:val="24"/>
              </w:rPr>
              <w:t>1</w:t>
            </w:r>
          </w:p>
        </w:tc>
        <w:tc>
          <w:tcPr>
            <w:tcW w:w="5103" w:type="dxa"/>
            <w:shd w:val="clear" w:color="auto" w:fill="auto"/>
            <w:vAlign w:val="center"/>
          </w:tcPr>
          <w:p w:rsidR="00CB1FFD" w:rsidRPr="00E3549D" w:rsidRDefault="00CB1FFD" w:rsidP="00E3549D">
            <w:pPr>
              <w:ind w:firstLine="0"/>
              <w:jc w:val="center"/>
              <w:rPr>
                <w:rFonts w:ascii="Times New Roman" w:hAnsi="Times New Roman"/>
                <w:sz w:val="24"/>
                <w:szCs w:val="24"/>
              </w:rPr>
            </w:pPr>
            <w:r w:rsidRPr="00E3549D">
              <w:rPr>
                <w:rFonts w:ascii="Times New Roman" w:hAnsi="Times New Roman"/>
                <w:sz w:val="24"/>
                <w:szCs w:val="24"/>
              </w:rPr>
              <w:t>2</w:t>
            </w:r>
          </w:p>
        </w:tc>
        <w:tc>
          <w:tcPr>
            <w:tcW w:w="3792" w:type="dxa"/>
            <w:shd w:val="clear" w:color="auto" w:fill="auto"/>
            <w:vAlign w:val="center"/>
          </w:tcPr>
          <w:p w:rsidR="00CB1FFD" w:rsidRPr="00E3549D" w:rsidRDefault="00CB1FFD" w:rsidP="00E3549D">
            <w:pPr>
              <w:ind w:firstLine="0"/>
              <w:jc w:val="center"/>
              <w:rPr>
                <w:rFonts w:ascii="Times New Roman" w:hAnsi="Times New Roman"/>
                <w:sz w:val="24"/>
                <w:szCs w:val="24"/>
              </w:rPr>
            </w:pPr>
            <w:r w:rsidRPr="00E3549D">
              <w:rPr>
                <w:rFonts w:ascii="Times New Roman" w:hAnsi="Times New Roman"/>
                <w:sz w:val="24"/>
                <w:szCs w:val="24"/>
              </w:rPr>
              <w:t>3</w:t>
            </w:r>
          </w:p>
        </w:tc>
      </w:tr>
      <w:tr w:rsidR="00CB1FFD" w:rsidRPr="00FE4FF6" w:rsidTr="00E3549D">
        <w:tc>
          <w:tcPr>
            <w:tcW w:w="959" w:type="dxa"/>
            <w:shd w:val="clear" w:color="auto" w:fill="auto"/>
          </w:tcPr>
          <w:p w:rsidR="00CB1FFD" w:rsidRPr="00E3549D" w:rsidRDefault="00CB1FFD" w:rsidP="00E3549D">
            <w:pPr>
              <w:ind w:firstLine="0"/>
              <w:rPr>
                <w:rFonts w:ascii="Times New Roman" w:hAnsi="Times New Roman"/>
                <w:sz w:val="24"/>
                <w:szCs w:val="24"/>
              </w:rPr>
            </w:pPr>
          </w:p>
        </w:tc>
        <w:tc>
          <w:tcPr>
            <w:tcW w:w="5103" w:type="dxa"/>
            <w:shd w:val="clear" w:color="auto" w:fill="auto"/>
          </w:tcPr>
          <w:p w:rsidR="00CB1FFD" w:rsidRPr="00E3549D" w:rsidRDefault="00CB1FFD" w:rsidP="00E3549D">
            <w:pPr>
              <w:ind w:firstLine="0"/>
              <w:rPr>
                <w:rFonts w:ascii="Times New Roman" w:hAnsi="Times New Roman"/>
                <w:sz w:val="24"/>
                <w:szCs w:val="24"/>
              </w:rPr>
            </w:pPr>
          </w:p>
        </w:tc>
        <w:tc>
          <w:tcPr>
            <w:tcW w:w="3792" w:type="dxa"/>
            <w:shd w:val="clear" w:color="auto" w:fill="auto"/>
          </w:tcPr>
          <w:p w:rsidR="00CB1FFD" w:rsidRPr="00E3549D" w:rsidRDefault="00CB1FFD" w:rsidP="00E3549D">
            <w:pPr>
              <w:ind w:firstLine="0"/>
              <w:rPr>
                <w:rFonts w:ascii="Times New Roman" w:hAnsi="Times New Roman"/>
                <w:sz w:val="24"/>
                <w:szCs w:val="24"/>
              </w:rPr>
            </w:pPr>
          </w:p>
        </w:tc>
      </w:tr>
    </w:tbl>
    <w:p w:rsidR="00CB1FFD" w:rsidRDefault="00CB1FFD" w:rsidP="00DC11CC"/>
    <w:p w:rsidR="003E4EA3" w:rsidRDefault="003E4EA3" w:rsidP="003E4EA3">
      <w:pPr>
        <w:pStyle w:val="u"/>
        <w:shd w:val="clear" w:color="auto" w:fill="FFFFFF"/>
        <w:ind w:firstLine="720"/>
        <w:jc w:val="center"/>
        <w:rPr>
          <w:b/>
          <w:sz w:val="28"/>
        </w:rPr>
      </w:pPr>
      <w:r w:rsidRPr="000F2704">
        <w:rPr>
          <w:b/>
          <w:sz w:val="28"/>
        </w:rPr>
        <w:t>3.3. Ограничения по видам использования лесов</w:t>
      </w:r>
    </w:p>
    <w:p w:rsidR="003E4EA3" w:rsidRDefault="003E4EA3" w:rsidP="003E4EA3">
      <w:pPr>
        <w:pStyle w:val="u"/>
        <w:shd w:val="clear" w:color="auto" w:fill="FFFFFF"/>
        <w:ind w:firstLine="720"/>
        <w:jc w:val="center"/>
        <w:rPr>
          <w:b/>
          <w:sz w:val="28"/>
        </w:rPr>
      </w:pPr>
    </w:p>
    <w:p w:rsidR="003E4EA3" w:rsidRDefault="00D52A8C" w:rsidP="00D52A8C">
      <w:pPr>
        <w:pStyle w:val="u"/>
        <w:shd w:val="clear" w:color="auto" w:fill="FFFFFF"/>
        <w:ind w:firstLine="720"/>
        <w:rPr>
          <w:sz w:val="28"/>
          <w:szCs w:val="28"/>
        </w:rPr>
      </w:pPr>
      <w:r w:rsidRPr="00D52A8C">
        <w:rPr>
          <w:sz w:val="28"/>
          <w:szCs w:val="28"/>
        </w:rPr>
        <w:t>Ограничения использования лесов регламентируются статьей 27 Лесного Кодекса Российской Федерации. Использование лесов может ограничиваться только в случаях и в порядке, которые предусмотрены ЛК РФ, другими федеральными законами.</w:t>
      </w:r>
    </w:p>
    <w:p w:rsidR="00D52A8C" w:rsidRDefault="00D52A8C" w:rsidP="00D52A8C">
      <w:pPr>
        <w:pStyle w:val="u"/>
        <w:shd w:val="clear" w:color="auto" w:fill="FFFFFF"/>
        <w:ind w:firstLine="720"/>
        <w:rPr>
          <w:sz w:val="28"/>
          <w:szCs w:val="28"/>
        </w:rPr>
      </w:pPr>
      <w:r w:rsidRPr="00D52A8C">
        <w:rPr>
          <w:sz w:val="28"/>
          <w:szCs w:val="28"/>
        </w:rPr>
        <w:t>Допускается установление следующих ограничений использования лесов:</w:t>
      </w:r>
    </w:p>
    <w:p w:rsidR="00D52A8C" w:rsidRDefault="00D52A8C" w:rsidP="00D52A8C">
      <w:pPr>
        <w:pStyle w:val="u"/>
        <w:shd w:val="clear" w:color="auto" w:fill="FFFFFF"/>
        <w:ind w:firstLine="720"/>
        <w:rPr>
          <w:sz w:val="28"/>
          <w:szCs w:val="28"/>
        </w:rPr>
      </w:pPr>
      <w:r w:rsidRPr="00D52A8C">
        <w:rPr>
          <w:sz w:val="28"/>
          <w:szCs w:val="28"/>
        </w:rPr>
        <w:t>запрет на осуществление одного или нескольких видов использования лесов, предусмотренных частью 1 статьи 25 ЛК РФ;</w:t>
      </w:r>
    </w:p>
    <w:p w:rsidR="00D52A8C" w:rsidRPr="00D52A8C" w:rsidRDefault="00D52A8C" w:rsidP="00D52A8C">
      <w:pPr>
        <w:pStyle w:val="u"/>
        <w:shd w:val="clear" w:color="auto" w:fill="FFFFFF"/>
        <w:ind w:firstLine="720"/>
        <w:rPr>
          <w:sz w:val="28"/>
          <w:szCs w:val="28"/>
        </w:rPr>
      </w:pPr>
      <w:r w:rsidRPr="00D52A8C">
        <w:rPr>
          <w:sz w:val="28"/>
          <w:szCs w:val="28"/>
        </w:rPr>
        <w:t xml:space="preserve">- запрет на проведение рубок; </w:t>
      </w:r>
    </w:p>
    <w:p w:rsidR="00D52A8C" w:rsidRDefault="00D52A8C" w:rsidP="00D52A8C">
      <w:pPr>
        <w:pStyle w:val="u"/>
        <w:shd w:val="clear" w:color="auto" w:fill="FFFFFF"/>
        <w:ind w:firstLine="720"/>
        <w:rPr>
          <w:sz w:val="28"/>
          <w:szCs w:val="28"/>
        </w:rPr>
      </w:pPr>
      <w:r w:rsidRPr="00D52A8C">
        <w:rPr>
          <w:sz w:val="28"/>
          <w:szCs w:val="28"/>
        </w:rPr>
        <w:t xml:space="preserve"> - иные установленные ЛК РФ, другими федеральными законами ограничения</w:t>
      </w:r>
      <w:r>
        <w:rPr>
          <w:sz w:val="28"/>
          <w:szCs w:val="28"/>
        </w:rPr>
        <w:t xml:space="preserve"> использования лесов.</w:t>
      </w:r>
    </w:p>
    <w:p w:rsidR="00D52A8C" w:rsidRDefault="00D52A8C" w:rsidP="00D52A8C">
      <w:pPr>
        <w:pStyle w:val="u"/>
        <w:shd w:val="clear" w:color="auto" w:fill="FFFFFF"/>
        <w:ind w:firstLine="720"/>
        <w:rPr>
          <w:sz w:val="28"/>
          <w:szCs w:val="28"/>
        </w:rPr>
      </w:pPr>
      <w:r w:rsidRPr="00D52A8C">
        <w:rPr>
          <w:sz w:val="28"/>
          <w:szCs w:val="28"/>
        </w:rPr>
        <w:t xml:space="preserve">Использование лесов может быть приостановлено только в случаях, предусмотренных федеральными законами (ст. 28 ЛК РФ).    </w:t>
      </w:r>
      <w:r w:rsidR="00386796">
        <w:rPr>
          <w:sz w:val="28"/>
          <w:szCs w:val="28"/>
        </w:rPr>
        <w:t xml:space="preserve">Ограничения по видам использования лесов приведены в таблице </w:t>
      </w:r>
      <w:r w:rsidR="00CB1FFD">
        <w:rPr>
          <w:sz w:val="28"/>
          <w:szCs w:val="28"/>
        </w:rPr>
        <w:t>54.</w:t>
      </w:r>
    </w:p>
    <w:p w:rsidR="00386796" w:rsidRDefault="00386796" w:rsidP="00D52A8C">
      <w:pPr>
        <w:pStyle w:val="u"/>
        <w:shd w:val="clear" w:color="auto" w:fill="FFFFFF"/>
        <w:ind w:firstLine="720"/>
        <w:rPr>
          <w:sz w:val="28"/>
          <w:szCs w:val="28"/>
        </w:rPr>
      </w:pPr>
    </w:p>
    <w:p w:rsidR="003E4EA3" w:rsidRPr="003E4EA3" w:rsidRDefault="003E4EA3" w:rsidP="00386796">
      <w:pPr>
        <w:pStyle w:val="u"/>
        <w:shd w:val="clear" w:color="auto" w:fill="FFFFFF"/>
        <w:ind w:firstLine="0"/>
        <w:jc w:val="left"/>
        <w:rPr>
          <w:b/>
          <w:sz w:val="28"/>
          <w:szCs w:val="28"/>
        </w:rPr>
      </w:pPr>
      <w:r w:rsidRPr="003E4EA3">
        <w:rPr>
          <w:sz w:val="28"/>
          <w:szCs w:val="28"/>
        </w:rPr>
        <w:t xml:space="preserve">Таблица </w:t>
      </w:r>
      <w:r w:rsidR="00CB1FFD">
        <w:rPr>
          <w:sz w:val="28"/>
          <w:szCs w:val="28"/>
        </w:rPr>
        <w:t xml:space="preserve">54 </w:t>
      </w:r>
      <w:r w:rsidRPr="003E4EA3">
        <w:rPr>
          <w:sz w:val="28"/>
          <w:szCs w:val="28"/>
        </w:rPr>
        <w:t xml:space="preserve">- </w:t>
      </w:r>
      <w:r w:rsidRPr="003E4EA3">
        <w:rPr>
          <w:iCs/>
          <w:sz w:val="28"/>
          <w:szCs w:val="28"/>
        </w:rPr>
        <w:t>Ограничения по видам использования лесов</w:t>
      </w:r>
    </w:p>
    <w:tbl>
      <w:tblPr>
        <w:tblW w:w="9498" w:type="dxa"/>
        <w:jc w:val="center"/>
        <w:tblInd w:w="5" w:type="dxa"/>
        <w:tblLayout w:type="fixed"/>
        <w:tblCellMar>
          <w:left w:w="0" w:type="dxa"/>
          <w:right w:w="0" w:type="dxa"/>
        </w:tblCellMar>
        <w:tblLook w:val="0000" w:firstRow="0" w:lastRow="0" w:firstColumn="0" w:lastColumn="0" w:noHBand="0" w:noVBand="0"/>
      </w:tblPr>
      <w:tblGrid>
        <w:gridCol w:w="1885"/>
        <w:gridCol w:w="7613"/>
      </w:tblGrid>
      <w:tr w:rsidR="00386796" w:rsidRPr="00386796" w:rsidTr="00111792">
        <w:trPr>
          <w:cantSplit/>
          <w:trHeight w:val="737"/>
          <w:jc w:val="center"/>
        </w:trPr>
        <w:tc>
          <w:tcPr>
            <w:tcW w:w="1885" w:type="dxa"/>
            <w:tcBorders>
              <w:top w:val="single" w:sz="4" w:space="0" w:color="000000"/>
              <w:left w:val="single" w:sz="4" w:space="0" w:color="000000"/>
              <w:bottom w:val="single" w:sz="4" w:space="0" w:color="000000"/>
            </w:tcBorders>
            <w:vAlign w:val="center"/>
          </w:tcPr>
          <w:p w:rsidR="00386796" w:rsidRPr="00386796" w:rsidRDefault="00386796" w:rsidP="00386796">
            <w:pPr>
              <w:snapToGrid w:val="0"/>
              <w:ind w:firstLine="0"/>
              <w:jc w:val="center"/>
              <w:rPr>
                <w:rFonts w:ascii="Times New Roman" w:eastAsia="Times New Roman" w:hAnsi="Times New Roman"/>
                <w:sz w:val="20"/>
                <w:szCs w:val="20"/>
                <w:lang w:eastAsia="ru-RU"/>
              </w:rPr>
            </w:pPr>
            <w:r w:rsidRPr="00386796">
              <w:rPr>
                <w:rFonts w:ascii="Times New Roman" w:eastAsia="Times New Roman" w:hAnsi="Times New Roman"/>
                <w:sz w:val="20"/>
                <w:szCs w:val="20"/>
                <w:lang w:eastAsia="ru-RU"/>
              </w:rPr>
              <w:t>Виды разрешенного использования лесов</w:t>
            </w:r>
          </w:p>
        </w:tc>
        <w:tc>
          <w:tcPr>
            <w:tcW w:w="7613" w:type="dxa"/>
            <w:tcBorders>
              <w:top w:val="single" w:sz="4" w:space="0" w:color="000000"/>
              <w:left w:val="single" w:sz="4" w:space="0" w:color="000000"/>
              <w:bottom w:val="single" w:sz="4" w:space="0" w:color="000000"/>
              <w:right w:val="single" w:sz="4" w:space="0" w:color="000000"/>
            </w:tcBorders>
            <w:vAlign w:val="center"/>
          </w:tcPr>
          <w:p w:rsidR="00386796" w:rsidRPr="00386796" w:rsidRDefault="00386796" w:rsidP="00386796">
            <w:pPr>
              <w:ind w:firstLine="0"/>
              <w:jc w:val="center"/>
              <w:rPr>
                <w:rFonts w:ascii="Times New Roman" w:eastAsia="Times New Roman" w:hAnsi="Times New Roman"/>
                <w:color w:val="000000"/>
                <w:sz w:val="20"/>
                <w:szCs w:val="20"/>
                <w:lang w:eastAsia="ru-RU"/>
              </w:rPr>
            </w:pPr>
            <w:r w:rsidRPr="00386796">
              <w:rPr>
                <w:rFonts w:ascii="Times New Roman" w:eastAsia="Times New Roman" w:hAnsi="Times New Roman"/>
                <w:color w:val="000000"/>
                <w:sz w:val="20"/>
                <w:szCs w:val="20"/>
                <w:lang w:eastAsia="ru-RU"/>
              </w:rPr>
              <w:t>Ограничения</w:t>
            </w:r>
          </w:p>
        </w:tc>
      </w:tr>
      <w:tr w:rsidR="00386796" w:rsidRPr="00386796" w:rsidTr="00111792">
        <w:trPr>
          <w:cantSplit/>
          <w:jc w:val="center"/>
        </w:trPr>
        <w:tc>
          <w:tcPr>
            <w:tcW w:w="1885" w:type="dxa"/>
            <w:tcBorders>
              <w:top w:val="single" w:sz="4" w:space="0" w:color="000000"/>
              <w:left w:val="single" w:sz="4" w:space="0" w:color="000000"/>
              <w:bottom w:val="single" w:sz="4" w:space="0" w:color="000000"/>
            </w:tcBorders>
          </w:tcPr>
          <w:p w:rsidR="00386796" w:rsidRPr="00386796" w:rsidRDefault="00386796" w:rsidP="00386796">
            <w:pPr>
              <w:snapToGrid w:val="0"/>
              <w:ind w:left="57" w:right="57" w:firstLine="0"/>
              <w:jc w:val="left"/>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Заготовка древесины</w:t>
            </w:r>
          </w:p>
        </w:tc>
        <w:tc>
          <w:tcPr>
            <w:tcW w:w="7613" w:type="dxa"/>
            <w:tcBorders>
              <w:top w:val="single" w:sz="4" w:space="0" w:color="000000"/>
              <w:left w:val="single" w:sz="4" w:space="0" w:color="000000"/>
              <w:bottom w:val="single" w:sz="4" w:space="0" w:color="000000"/>
              <w:right w:val="single" w:sz="4" w:space="0" w:color="000000"/>
            </w:tcBorders>
          </w:tcPr>
          <w:p w:rsidR="00386796" w:rsidRPr="00386796" w:rsidRDefault="00386796" w:rsidP="00386796">
            <w:pPr>
              <w:snapToGrid w:val="0"/>
              <w:ind w:left="57" w:right="131" w:firstLine="0"/>
              <w:rPr>
                <w:rFonts w:ascii="Times New Roman" w:eastAsia="Times New Roman" w:hAnsi="Times New Roman"/>
                <w:sz w:val="23"/>
                <w:szCs w:val="23"/>
                <w:lang w:eastAsia="ru-RU"/>
              </w:rPr>
            </w:pPr>
            <w:r w:rsidRPr="00386796">
              <w:rPr>
                <w:rFonts w:ascii="Times New Roman" w:eastAsia="Times New Roman" w:hAnsi="Times New Roman"/>
                <w:b/>
                <w:sz w:val="23"/>
                <w:szCs w:val="23"/>
                <w:lang w:eastAsia="ru-RU"/>
              </w:rPr>
              <w:t>Ограничения</w:t>
            </w:r>
            <w:r w:rsidRPr="00386796">
              <w:rPr>
                <w:rFonts w:ascii="Times New Roman" w:eastAsia="Times New Roman" w:hAnsi="Times New Roman"/>
                <w:sz w:val="23"/>
                <w:szCs w:val="23"/>
                <w:lang w:eastAsia="ru-RU"/>
              </w:rPr>
              <w:t xml:space="preserve"> согласно Правилам заготовки древесины (утверждены приказом Минприроды России от 13.09.2016 № 474), Правилам ухода за лесами (утверждены приказом МПР РФ от 16.07.2007 № 185), Правилам санитарной безопасности в лесах (утверждены постановлением Правительства РФ от 20.05.2017 № 607), Правилам пожарной безопасности в лесах (утверждены постановлением Правительства РФ от 30.06.2007 № 417),  приказу Рослесхоза от 14.12.2010 № 485)</w:t>
            </w:r>
          </w:p>
        </w:tc>
      </w:tr>
      <w:tr w:rsidR="00386796" w:rsidRPr="00386796" w:rsidTr="00111792">
        <w:trPr>
          <w:cantSplit/>
          <w:jc w:val="center"/>
        </w:trPr>
        <w:tc>
          <w:tcPr>
            <w:tcW w:w="1885" w:type="dxa"/>
            <w:tcBorders>
              <w:top w:val="single" w:sz="4" w:space="0" w:color="000000"/>
              <w:left w:val="single" w:sz="4" w:space="0" w:color="000000"/>
              <w:bottom w:val="single" w:sz="4" w:space="0" w:color="000000"/>
            </w:tcBorders>
          </w:tcPr>
          <w:p w:rsidR="00386796" w:rsidRPr="00386796" w:rsidRDefault="00386796" w:rsidP="00386796">
            <w:pPr>
              <w:ind w:left="57" w:right="57" w:firstLine="0"/>
              <w:jc w:val="left"/>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Заготовка живицы</w:t>
            </w:r>
          </w:p>
        </w:tc>
        <w:tc>
          <w:tcPr>
            <w:tcW w:w="7613" w:type="dxa"/>
            <w:tcBorders>
              <w:top w:val="single" w:sz="4" w:space="0" w:color="000000"/>
              <w:left w:val="single" w:sz="4" w:space="0" w:color="000000"/>
              <w:bottom w:val="single" w:sz="4" w:space="0" w:color="000000"/>
              <w:right w:val="single" w:sz="4" w:space="0" w:color="000000"/>
            </w:tcBorders>
          </w:tcPr>
          <w:p w:rsidR="00386796" w:rsidRPr="00386796" w:rsidRDefault="00386796" w:rsidP="00386796">
            <w:pPr>
              <w:snapToGrid w:val="0"/>
              <w:ind w:left="57" w:right="131" w:firstLine="0"/>
              <w:rPr>
                <w:rFonts w:ascii="Times New Roman" w:eastAsia="Times New Roman" w:hAnsi="Times New Roman"/>
                <w:sz w:val="23"/>
                <w:szCs w:val="23"/>
                <w:lang w:eastAsia="ru-RU"/>
              </w:rPr>
            </w:pPr>
            <w:r w:rsidRPr="00386796">
              <w:rPr>
                <w:rFonts w:ascii="Times New Roman" w:eastAsia="Times New Roman" w:hAnsi="Times New Roman"/>
                <w:b/>
                <w:sz w:val="23"/>
                <w:szCs w:val="23"/>
                <w:lang w:eastAsia="ru-RU"/>
              </w:rPr>
              <w:t>Запрещается</w:t>
            </w:r>
            <w:r w:rsidRPr="00386796">
              <w:rPr>
                <w:rFonts w:ascii="Times New Roman" w:eastAsia="Times New Roman" w:hAnsi="Times New Roman"/>
                <w:sz w:val="23"/>
                <w:szCs w:val="23"/>
                <w:lang w:eastAsia="ru-RU"/>
              </w:rPr>
              <w:t xml:space="preserve">  заготовка живицы (пункт 13-в Правил заготовки живицы (утверждены приказом Рослесхоза от 24.01.2012 № 23)</w:t>
            </w:r>
          </w:p>
        </w:tc>
      </w:tr>
      <w:tr w:rsidR="00386796" w:rsidRPr="00386796" w:rsidTr="00111792">
        <w:trPr>
          <w:cantSplit/>
          <w:jc w:val="center"/>
        </w:trPr>
        <w:tc>
          <w:tcPr>
            <w:tcW w:w="1885" w:type="dxa"/>
            <w:tcBorders>
              <w:top w:val="single" w:sz="4" w:space="0" w:color="000000"/>
              <w:left w:val="single" w:sz="4" w:space="0" w:color="000000"/>
              <w:bottom w:val="single" w:sz="4" w:space="0" w:color="auto"/>
            </w:tcBorders>
          </w:tcPr>
          <w:p w:rsidR="00386796" w:rsidRPr="00386796" w:rsidRDefault="00386796" w:rsidP="00386796">
            <w:pPr>
              <w:ind w:left="57" w:right="57" w:firstLine="0"/>
              <w:jc w:val="left"/>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Заготовка и сбор недревесных лесных ресурсов</w:t>
            </w:r>
          </w:p>
        </w:tc>
        <w:tc>
          <w:tcPr>
            <w:tcW w:w="7613" w:type="dxa"/>
            <w:tcBorders>
              <w:top w:val="single" w:sz="4" w:space="0" w:color="000000"/>
              <w:left w:val="single" w:sz="4" w:space="0" w:color="000000"/>
              <w:bottom w:val="single" w:sz="4" w:space="0" w:color="auto"/>
              <w:right w:val="single" w:sz="4" w:space="0" w:color="000000"/>
            </w:tcBorders>
          </w:tcPr>
          <w:p w:rsidR="00386796" w:rsidRPr="00386796" w:rsidRDefault="00386796" w:rsidP="00386796">
            <w:pPr>
              <w:snapToGrid w:val="0"/>
              <w:ind w:left="57" w:right="131" w:firstLine="0"/>
              <w:rPr>
                <w:rFonts w:ascii="Times New Roman" w:eastAsia="Times New Roman" w:hAnsi="Times New Roman"/>
                <w:sz w:val="23"/>
                <w:szCs w:val="23"/>
                <w:lang w:eastAsia="ru-RU"/>
              </w:rPr>
            </w:pPr>
            <w:r w:rsidRPr="00386796">
              <w:rPr>
                <w:rFonts w:ascii="Times New Roman" w:eastAsia="Times New Roman" w:hAnsi="Times New Roman"/>
                <w:b/>
                <w:sz w:val="23"/>
                <w:szCs w:val="23"/>
                <w:lang w:eastAsia="ru-RU"/>
              </w:rPr>
              <w:t>Ограничения,</w:t>
            </w:r>
            <w:r w:rsidRPr="00386796">
              <w:rPr>
                <w:rFonts w:ascii="Times New Roman" w:eastAsia="Times New Roman" w:hAnsi="Times New Roman"/>
                <w:sz w:val="23"/>
                <w:szCs w:val="23"/>
                <w:lang w:eastAsia="ru-RU"/>
              </w:rPr>
              <w:t xml:space="preserve"> установленные Правилами заготовки и сбора недревесных лесных ресурсов (утверждены приказом Рослесхоза от 05.12.2012 № 512):</w:t>
            </w:r>
          </w:p>
          <w:p w:rsidR="00386796" w:rsidRPr="00386796" w:rsidRDefault="00386796" w:rsidP="00386796">
            <w:pPr>
              <w:snapToGrid w:val="0"/>
              <w:ind w:left="57" w:right="131" w:firstLine="0"/>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 заготовка и сбор недревесных лесных ресурсов  ограничиваются в соответствии со статьей 27 ЛК РФ;</w:t>
            </w:r>
          </w:p>
          <w:p w:rsidR="00386796" w:rsidRPr="00386796" w:rsidRDefault="00386796" w:rsidP="00386796">
            <w:pPr>
              <w:snapToGrid w:val="0"/>
              <w:ind w:left="57" w:right="131" w:firstLine="0"/>
              <w:rPr>
                <w:rFonts w:ascii="Times New Roman" w:eastAsia="Times New Roman" w:hAnsi="Times New Roman"/>
                <w:b/>
                <w:sz w:val="23"/>
                <w:szCs w:val="23"/>
                <w:lang w:eastAsia="ru-RU"/>
              </w:rPr>
            </w:pPr>
            <w:r w:rsidRPr="00386796">
              <w:rPr>
                <w:rFonts w:ascii="Times New Roman" w:eastAsia="Times New Roman" w:hAnsi="Times New Roman"/>
                <w:sz w:val="23"/>
                <w:szCs w:val="23"/>
                <w:lang w:eastAsia="ru-RU"/>
              </w:rPr>
              <w:t>- заготовка и сбор недревесных лесных ресурсов ограничены или запрещены в установленном порядке в районах загрязненных радиоактивными веществами;</w:t>
            </w:r>
          </w:p>
          <w:p w:rsidR="00386796" w:rsidRPr="00386796" w:rsidRDefault="00386796" w:rsidP="00386796">
            <w:pPr>
              <w:snapToGrid w:val="0"/>
              <w:ind w:left="57" w:right="131" w:firstLine="0"/>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 xml:space="preserve">- </w:t>
            </w:r>
            <w:r w:rsidRPr="00386796">
              <w:rPr>
                <w:rFonts w:ascii="Times New Roman" w:eastAsia="Times New Roman" w:hAnsi="Times New Roman"/>
                <w:b/>
                <w:sz w:val="23"/>
                <w:szCs w:val="23"/>
                <w:lang w:eastAsia="ru-RU"/>
              </w:rPr>
              <w:t>запрещается</w:t>
            </w:r>
            <w:r w:rsidRPr="00386796">
              <w:rPr>
                <w:rFonts w:ascii="Times New Roman" w:eastAsia="Times New Roman" w:hAnsi="Times New Roman"/>
                <w:sz w:val="23"/>
                <w:szCs w:val="23"/>
                <w:lang w:eastAsia="ru-RU"/>
              </w:rPr>
              <w:t xml:space="preserve"> сбор подстилки в лесах, выполняющих функции защиты природных и иных объектов.</w:t>
            </w:r>
          </w:p>
        </w:tc>
      </w:tr>
      <w:tr w:rsidR="00386796" w:rsidRPr="00386796" w:rsidTr="00111792">
        <w:trPr>
          <w:cantSplit/>
          <w:jc w:val="center"/>
        </w:trPr>
        <w:tc>
          <w:tcPr>
            <w:tcW w:w="1885" w:type="dxa"/>
            <w:tcBorders>
              <w:top w:val="single" w:sz="4" w:space="0" w:color="auto"/>
              <w:left w:val="single" w:sz="4" w:space="0" w:color="000000"/>
              <w:bottom w:val="single" w:sz="4" w:space="0" w:color="auto"/>
            </w:tcBorders>
          </w:tcPr>
          <w:p w:rsidR="00386796" w:rsidRPr="00386796" w:rsidRDefault="00386796" w:rsidP="00386796">
            <w:pPr>
              <w:ind w:left="57" w:right="57" w:firstLine="0"/>
              <w:jc w:val="left"/>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Заготовка пищевых лесных ресурсов и сбор лекарственных растений</w:t>
            </w:r>
          </w:p>
        </w:tc>
        <w:tc>
          <w:tcPr>
            <w:tcW w:w="7613" w:type="dxa"/>
            <w:tcBorders>
              <w:top w:val="single" w:sz="4" w:space="0" w:color="auto"/>
              <w:left w:val="single" w:sz="4" w:space="0" w:color="000000"/>
              <w:bottom w:val="single" w:sz="4" w:space="0" w:color="auto"/>
              <w:right w:val="single" w:sz="4" w:space="0" w:color="000000"/>
            </w:tcBorders>
          </w:tcPr>
          <w:p w:rsidR="00386796" w:rsidRPr="00386796" w:rsidRDefault="00386796" w:rsidP="00386796">
            <w:pPr>
              <w:snapToGrid w:val="0"/>
              <w:ind w:left="57" w:right="131" w:firstLine="0"/>
              <w:rPr>
                <w:rFonts w:ascii="Times New Roman" w:eastAsia="Times New Roman" w:hAnsi="Times New Roman"/>
                <w:sz w:val="23"/>
                <w:szCs w:val="23"/>
                <w:lang w:eastAsia="ru-RU"/>
              </w:rPr>
            </w:pPr>
            <w:r w:rsidRPr="00386796">
              <w:rPr>
                <w:rFonts w:ascii="Times New Roman" w:eastAsia="Times New Roman" w:hAnsi="Times New Roman"/>
                <w:b/>
                <w:sz w:val="23"/>
                <w:szCs w:val="23"/>
                <w:lang w:eastAsia="ru-RU"/>
              </w:rPr>
              <w:t>Ограничения</w:t>
            </w:r>
            <w:r w:rsidRPr="00386796">
              <w:rPr>
                <w:rFonts w:ascii="Times New Roman" w:eastAsia="Times New Roman" w:hAnsi="Times New Roman"/>
                <w:sz w:val="23"/>
                <w:szCs w:val="23"/>
                <w:lang w:eastAsia="ru-RU"/>
              </w:rPr>
              <w:t>, установленные Правилами заготовки пищевых лесных ресурсов и сбора лекарственных растений (утверждены приказом Рослесхоза от 05.12.2011 № 511):</w:t>
            </w:r>
          </w:p>
          <w:p w:rsidR="00386796" w:rsidRPr="00386796" w:rsidRDefault="00386796" w:rsidP="00386796">
            <w:pPr>
              <w:ind w:left="57" w:right="131" w:firstLine="0"/>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 заготовка пищевых лесных ресурсов и сбор лекарственных растений  ограничиваются в соответствии со статьей 27 ЛК РФ.</w:t>
            </w:r>
          </w:p>
          <w:p w:rsidR="00386796" w:rsidRPr="00386796" w:rsidRDefault="00386796" w:rsidP="00386796">
            <w:pPr>
              <w:snapToGrid w:val="0"/>
              <w:ind w:left="57" w:right="131" w:firstLine="0"/>
              <w:rPr>
                <w:rFonts w:ascii="Times New Roman" w:eastAsia="Times New Roman" w:hAnsi="Times New Roman"/>
                <w:b/>
                <w:sz w:val="23"/>
                <w:szCs w:val="23"/>
                <w:lang w:eastAsia="ru-RU"/>
              </w:rPr>
            </w:pPr>
            <w:r w:rsidRPr="00386796">
              <w:rPr>
                <w:rFonts w:ascii="Times New Roman" w:eastAsia="Times New Roman" w:hAnsi="Times New Roman"/>
                <w:b/>
                <w:sz w:val="23"/>
                <w:szCs w:val="23"/>
                <w:lang w:eastAsia="ru-RU"/>
              </w:rPr>
              <w:t xml:space="preserve">Запрещается: </w:t>
            </w:r>
          </w:p>
          <w:p w:rsidR="00386796" w:rsidRPr="00386796" w:rsidRDefault="00386796" w:rsidP="00386796">
            <w:pPr>
              <w:snapToGrid w:val="0"/>
              <w:ind w:left="57" w:right="131" w:firstLine="0"/>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 осуществлять заготовку и сбор грибов и дикорастущих растений, виды которых занесены в Красную книгу РФ, красные книги субъектов РФ, а также грибов и дикорастущих растений, которые  признаются наркотическими средствами в соответствии с ФЗ от 08.01.1998 № 3-ФЗ «О наркотических средствах и психотропных веществах» (ч.3 ст.11 ЛК РФ);</w:t>
            </w:r>
          </w:p>
          <w:p w:rsidR="00386796" w:rsidRPr="00386796" w:rsidRDefault="00386796" w:rsidP="00386796">
            <w:pPr>
              <w:snapToGrid w:val="0"/>
              <w:ind w:left="57" w:right="131" w:firstLine="0"/>
              <w:rPr>
                <w:rFonts w:ascii="Times New Roman" w:eastAsia="Times New Roman" w:hAnsi="Times New Roman"/>
                <w:sz w:val="23"/>
                <w:szCs w:val="23"/>
                <w:lang w:eastAsia="ru-RU"/>
              </w:rPr>
            </w:pPr>
            <w:r w:rsidRPr="00386796">
              <w:rPr>
                <w:rFonts w:ascii="Times New Roman" w:eastAsia="Times New Roman" w:hAnsi="Times New Roman"/>
                <w:b/>
                <w:sz w:val="23"/>
                <w:szCs w:val="23"/>
                <w:lang w:eastAsia="ru-RU"/>
              </w:rPr>
              <w:t>-</w:t>
            </w:r>
            <w:r w:rsidRPr="00386796">
              <w:rPr>
                <w:rFonts w:ascii="Times New Roman" w:eastAsia="Times New Roman" w:hAnsi="Times New Roman"/>
                <w:sz w:val="23"/>
                <w:szCs w:val="23"/>
                <w:lang w:eastAsia="ru-RU"/>
              </w:rPr>
              <w:t xml:space="preserve"> запрещается рубка плодоносящих ветвей и деревьев для заготовки плодов;</w:t>
            </w:r>
          </w:p>
          <w:p w:rsidR="00386796" w:rsidRPr="00386796" w:rsidRDefault="00386796" w:rsidP="00386796">
            <w:pPr>
              <w:snapToGrid w:val="0"/>
              <w:ind w:left="57" w:right="131" w:firstLine="0"/>
              <w:rPr>
                <w:rFonts w:ascii="Times New Roman" w:eastAsia="Times New Roman" w:hAnsi="Times New Roman"/>
                <w:sz w:val="23"/>
                <w:szCs w:val="23"/>
                <w:lang w:eastAsia="ru-RU"/>
              </w:rPr>
            </w:pPr>
            <w:r w:rsidRPr="00386796">
              <w:rPr>
                <w:rFonts w:ascii="Times New Roman" w:eastAsia="Times New Roman" w:hAnsi="Times New Roman"/>
                <w:b/>
                <w:sz w:val="23"/>
                <w:szCs w:val="23"/>
                <w:lang w:eastAsia="ru-RU"/>
              </w:rPr>
              <w:t>-</w:t>
            </w:r>
            <w:r w:rsidRPr="00386796">
              <w:rPr>
                <w:rFonts w:ascii="Times New Roman" w:eastAsia="Times New Roman" w:hAnsi="Times New Roman"/>
                <w:sz w:val="23"/>
                <w:szCs w:val="23"/>
                <w:lang w:eastAsia="ru-RU"/>
              </w:rPr>
              <w:t xml:space="preserve"> при заготовке орехов запрещается рубка деревьев и кустарников, а также применение способов, приводящих к повреждению деревьев и кустарников;</w:t>
            </w:r>
          </w:p>
          <w:p w:rsidR="00386796" w:rsidRPr="00386796" w:rsidRDefault="00386796" w:rsidP="00386796">
            <w:pPr>
              <w:snapToGrid w:val="0"/>
              <w:ind w:left="57" w:right="131" w:firstLine="0"/>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 запрещается вырывать грибы с грибницей, переворачивать при сборе грибов мох и лесную подстилку, а также уничтожать старые грибы.</w:t>
            </w:r>
          </w:p>
        </w:tc>
      </w:tr>
    </w:tbl>
    <w:p w:rsidR="007D6987" w:rsidRDefault="007D6987"/>
    <w:p w:rsidR="007D6987" w:rsidRDefault="007D6987"/>
    <w:p w:rsidR="007D6987" w:rsidRDefault="007D6987"/>
    <w:p w:rsidR="007D6987" w:rsidRDefault="007D6987" w:rsidP="007D6987">
      <w:pPr>
        <w:jc w:val="right"/>
      </w:pPr>
      <w:r w:rsidRPr="00386796">
        <w:rPr>
          <w:rFonts w:ascii="Times New Roman" w:hAnsi="Times New Roman"/>
          <w:sz w:val="28"/>
          <w:szCs w:val="28"/>
        </w:rPr>
        <w:t xml:space="preserve">Продолжение таблицы </w:t>
      </w:r>
      <w:r>
        <w:rPr>
          <w:rFonts w:ascii="Times New Roman" w:hAnsi="Times New Roman"/>
          <w:sz w:val="28"/>
          <w:szCs w:val="28"/>
        </w:rPr>
        <w:t>54</w:t>
      </w:r>
    </w:p>
    <w:tbl>
      <w:tblPr>
        <w:tblW w:w="9498" w:type="dxa"/>
        <w:jc w:val="center"/>
        <w:tblInd w:w="5" w:type="dxa"/>
        <w:tblLayout w:type="fixed"/>
        <w:tblCellMar>
          <w:left w:w="0" w:type="dxa"/>
          <w:right w:w="0" w:type="dxa"/>
        </w:tblCellMar>
        <w:tblLook w:val="0000" w:firstRow="0" w:lastRow="0" w:firstColumn="0" w:lastColumn="0" w:noHBand="0" w:noVBand="0"/>
      </w:tblPr>
      <w:tblGrid>
        <w:gridCol w:w="1885"/>
        <w:gridCol w:w="7613"/>
      </w:tblGrid>
      <w:tr w:rsidR="00386796" w:rsidRPr="00386796" w:rsidTr="00111792">
        <w:trPr>
          <w:cantSplit/>
          <w:jc w:val="center"/>
        </w:trPr>
        <w:tc>
          <w:tcPr>
            <w:tcW w:w="1885" w:type="dxa"/>
            <w:tcBorders>
              <w:top w:val="single" w:sz="4" w:space="0" w:color="000000"/>
              <w:left w:val="single" w:sz="4" w:space="0" w:color="000000"/>
              <w:bottom w:val="single" w:sz="4" w:space="0" w:color="000000"/>
            </w:tcBorders>
          </w:tcPr>
          <w:p w:rsidR="00386796" w:rsidRPr="00386796" w:rsidRDefault="00386796" w:rsidP="00386796">
            <w:pPr>
              <w:snapToGrid w:val="0"/>
              <w:ind w:left="57" w:right="57" w:firstLine="0"/>
              <w:jc w:val="left"/>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Ведение  сельского хозяйства</w:t>
            </w:r>
          </w:p>
        </w:tc>
        <w:tc>
          <w:tcPr>
            <w:tcW w:w="7613" w:type="dxa"/>
            <w:tcBorders>
              <w:top w:val="single" w:sz="4" w:space="0" w:color="000000"/>
              <w:left w:val="single" w:sz="4" w:space="0" w:color="000000"/>
              <w:bottom w:val="single" w:sz="4" w:space="0" w:color="000000"/>
              <w:right w:val="single" w:sz="4" w:space="0" w:color="000000"/>
            </w:tcBorders>
          </w:tcPr>
          <w:p w:rsidR="00386796" w:rsidRPr="00386796" w:rsidRDefault="00386796" w:rsidP="00386796">
            <w:pPr>
              <w:snapToGrid w:val="0"/>
              <w:ind w:left="57" w:right="131" w:firstLine="0"/>
              <w:rPr>
                <w:rFonts w:ascii="Times New Roman" w:eastAsia="Times New Roman" w:hAnsi="Times New Roman"/>
                <w:sz w:val="23"/>
                <w:szCs w:val="23"/>
                <w:lang w:eastAsia="ru-RU"/>
              </w:rPr>
            </w:pPr>
            <w:r w:rsidRPr="00386796">
              <w:rPr>
                <w:rFonts w:ascii="Times New Roman" w:eastAsia="Times New Roman" w:hAnsi="Times New Roman"/>
                <w:b/>
                <w:sz w:val="23"/>
                <w:szCs w:val="23"/>
                <w:lang w:eastAsia="ru-RU"/>
              </w:rPr>
              <w:t xml:space="preserve">Запрещается  </w:t>
            </w:r>
            <w:r w:rsidRPr="00386796">
              <w:rPr>
                <w:rFonts w:ascii="Times New Roman" w:eastAsia="Times New Roman" w:hAnsi="Times New Roman"/>
                <w:sz w:val="23"/>
                <w:szCs w:val="23"/>
                <w:lang w:eastAsia="ru-RU"/>
              </w:rPr>
              <w:t>ведение сельского хозяйства (ч. 5.1 ст. 105 ЛК РФ)</w:t>
            </w:r>
          </w:p>
        </w:tc>
      </w:tr>
      <w:tr w:rsidR="00386796" w:rsidRPr="00386796" w:rsidTr="00111792">
        <w:trPr>
          <w:cantSplit/>
          <w:jc w:val="center"/>
        </w:trPr>
        <w:tc>
          <w:tcPr>
            <w:tcW w:w="1885" w:type="dxa"/>
            <w:tcBorders>
              <w:top w:val="single" w:sz="4" w:space="0" w:color="000000"/>
              <w:left w:val="single" w:sz="4" w:space="0" w:color="000000"/>
              <w:bottom w:val="single" w:sz="4" w:space="0" w:color="000000"/>
            </w:tcBorders>
          </w:tcPr>
          <w:p w:rsidR="00386796" w:rsidRPr="00386796" w:rsidRDefault="00386796" w:rsidP="00386796">
            <w:pPr>
              <w:snapToGrid w:val="0"/>
              <w:ind w:left="57" w:right="57" w:firstLine="0"/>
              <w:jc w:val="left"/>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Ведение охотничьего хозяйства и осуществление охоты</w:t>
            </w:r>
          </w:p>
        </w:tc>
        <w:tc>
          <w:tcPr>
            <w:tcW w:w="7613" w:type="dxa"/>
            <w:tcBorders>
              <w:top w:val="single" w:sz="4" w:space="0" w:color="000000"/>
              <w:left w:val="single" w:sz="4" w:space="0" w:color="000000"/>
              <w:bottom w:val="single" w:sz="4" w:space="0" w:color="000000"/>
              <w:right w:val="single" w:sz="4" w:space="0" w:color="000000"/>
            </w:tcBorders>
          </w:tcPr>
          <w:p w:rsidR="00386796" w:rsidRPr="00386796" w:rsidRDefault="00386796" w:rsidP="00386796">
            <w:pPr>
              <w:snapToGrid w:val="0"/>
              <w:ind w:left="57" w:right="131" w:firstLine="0"/>
              <w:rPr>
                <w:rFonts w:ascii="Times New Roman" w:eastAsia="Times New Roman" w:hAnsi="Times New Roman"/>
                <w:sz w:val="23"/>
                <w:szCs w:val="23"/>
                <w:lang w:eastAsia="ru-RU"/>
              </w:rPr>
            </w:pPr>
            <w:r w:rsidRPr="00386796">
              <w:rPr>
                <w:rFonts w:ascii="Times New Roman" w:eastAsia="Times New Roman" w:hAnsi="Times New Roman"/>
                <w:b/>
                <w:sz w:val="23"/>
                <w:szCs w:val="23"/>
                <w:lang w:eastAsia="ru-RU"/>
              </w:rPr>
              <w:t>Запрещается</w:t>
            </w:r>
            <w:r w:rsidRPr="00386796">
              <w:rPr>
                <w:rFonts w:ascii="Times New Roman" w:eastAsia="Times New Roman" w:hAnsi="Times New Roman"/>
                <w:sz w:val="23"/>
                <w:szCs w:val="23"/>
                <w:lang w:eastAsia="ru-RU"/>
              </w:rPr>
              <w:t xml:space="preserve">  ведение охотничьего хозяйства (ч. 5.1 ст. 105 ЛК РФ)</w:t>
            </w:r>
          </w:p>
        </w:tc>
      </w:tr>
      <w:tr w:rsidR="00386796" w:rsidRPr="00386796" w:rsidTr="00111792">
        <w:trPr>
          <w:cantSplit/>
          <w:jc w:val="center"/>
        </w:trPr>
        <w:tc>
          <w:tcPr>
            <w:tcW w:w="1885" w:type="dxa"/>
            <w:tcBorders>
              <w:top w:val="single" w:sz="4" w:space="0" w:color="000000"/>
              <w:left w:val="single" w:sz="4" w:space="0" w:color="000000"/>
            </w:tcBorders>
          </w:tcPr>
          <w:p w:rsidR="00386796" w:rsidRPr="00386796" w:rsidRDefault="00386796" w:rsidP="00386796">
            <w:pPr>
              <w:snapToGrid w:val="0"/>
              <w:ind w:left="57" w:right="57" w:firstLine="0"/>
              <w:jc w:val="left"/>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Осуществление научно-исследовательской деятельности, образовательной деятельности</w:t>
            </w:r>
          </w:p>
        </w:tc>
        <w:tc>
          <w:tcPr>
            <w:tcW w:w="7613" w:type="dxa"/>
            <w:tcBorders>
              <w:top w:val="single" w:sz="4" w:space="0" w:color="000000"/>
              <w:left w:val="single" w:sz="4" w:space="0" w:color="000000"/>
              <w:right w:val="single" w:sz="4" w:space="0" w:color="000000"/>
            </w:tcBorders>
          </w:tcPr>
          <w:p w:rsidR="00386796" w:rsidRPr="00386796" w:rsidRDefault="00386796" w:rsidP="00386796">
            <w:pPr>
              <w:snapToGrid w:val="0"/>
              <w:ind w:left="119" w:right="117" w:firstLine="0"/>
              <w:rPr>
                <w:rFonts w:ascii="Times New Roman" w:eastAsia="Times New Roman" w:hAnsi="Times New Roman"/>
                <w:sz w:val="23"/>
                <w:szCs w:val="23"/>
                <w:lang w:eastAsia="ru-RU"/>
              </w:rPr>
            </w:pPr>
            <w:r w:rsidRPr="00386796">
              <w:rPr>
                <w:rFonts w:ascii="Times New Roman" w:eastAsia="Times New Roman" w:hAnsi="Times New Roman"/>
                <w:b/>
                <w:sz w:val="23"/>
                <w:szCs w:val="23"/>
                <w:lang w:eastAsia="ru-RU"/>
              </w:rPr>
              <w:t>Ограничения</w:t>
            </w:r>
            <w:r w:rsidRPr="00386796">
              <w:rPr>
                <w:rFonts w:ascii="Times New Roman" w:eastAsia="Times New Roman" w:hAnsi="Times New Roman"/>
                <w:sz w:val="23"/>
                <w:szCs w:val="23"/>
                <w:lang w:eastAsia="ru-RU"/>
              </w:rPr>
              <w:t>, установленные Правилами использования лесов для осуществления научно-исследовательской деятельности, образовательной деятельности (утверждены приказом Рослесхоза от 23.12.2011 № 548).</w:t>
            </w:r>
          </w:p>
          <w:p w:rsidR="00386796" w:rsidRPr="00386796" w:rsidRDefault="00386796" w:rsidP="00386796">
            <w:pPr>
              <w:snapToGrid w:val="0"/>
              <w:ind w:left="119" w:right="117" w:firstLine="0"/>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При осуществлении использования лесов для научно-исследовательской и образовательной деятельности исключаются случаи:</w:t>
            </w:r>
          </w:p>
          <w:p w:rsidR="00386796" w:rsidRPr="00386796" w:rsidRDefault="00386796" w:rsidP="00386796">
            <w:pPr>
              <w:snapToGrid w:val="0"/>
              <w:ind w:left="119" w:right="117" w:firstLine="0"/>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 повреждения лесных насаждений, растительного покрова и почв за пределами предоставленного лесного участка;</w:t>
            </w:r>
          </w:p>
          <w:p w:rsidR="00386796" w:rsidRPr="00386796" w:rsidRDefault="00386796" w:rsidP="00386796">
            <w:pPr>
              <w:snapToGrid w:val="0"/>
              <w:ind w:left="119" w:right="117" w:firstLine="0"/>
              <w:rPr>
                <w:rFonts w:ascii="Times New Roman" w:eastAsia="Times New Roman" w:hAnsi="Times New Roman"/>
                <w:b/>
                <w:sz w:val="23"/>
                <w:szCs w:val="23"/>
                <w:lang w:eastAsia="ru-RU"/>
              </w:rPr>
            </w:pPr>
            <w:r w:rsidRPr="00386796">
              <w:rPr>
                <w:rFonts w:ascii="Times New Roman" w:eastAsia="Times New Roman" w:hAnsi="Times New Roman"/>
                <w:sz w:val="23"/>
                <w:szCs w:val="23"/>
                <w:lang w:eastAsia="ru-RU"/>
              </w:rPr>
              <w:t>- 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tc>
      </w:tr>
      <w:tr w:rsidR="00386796" w:rsidRPr="00386796" w:rsidTr="00111792">
        <w:trPr>
          <w:cantSplit/>
          <w:jc w:val="center"/>
        </w:trPr>
        <w:tc>
          <w:tcPr>
            <w:tcW w:w="1885" w:type="dxa"/>
            <w:tcBorders>
              <w:left w:val="single" w:sz="4" w:space="0" w:color="000000"/>
              <w:bottom w:val="single" w:sz="4" w:space="0" w:color="000000"/>
            </w:tcBorders>
          </w:tcPr>
          <w:p w:rsidR="00386796" w:rsidRPr="00386796" w:rsidRDefault="00386796" w:rsidP="00386796">
            <w:pPr>
              <w:snapToGrid w:val="0"/>
              <w:ind w:left="57" w:right="57" w:firstLine="0"/>
              <w:jc w:val="left"/>
              <w:rPr>
                <w:rFonts w:ascii="Times New Roman" w:eastAsia="Times New Roman" w:hAnsi="Times New Roman"/>
                <w:sz w:val="23"/>
                <w:szCs w:val="23"/>
                <w:lang w:eastAsia="ru-RU"/>
              </w:rPr>
            </w:pPr>
          </w:p>
        </w:tc>
        <w:tc>
          <w:tcPr>
            <w:tcW w:w="7613" w:type="dxa"/>
            <w:tcBorders>
              <w:left w:val="single" w:sz="4" w:space="0" w:color="000000"/>
              <w:bottom w:val="single" w:sz="4" w:space="0" w:color="000000"/>
              <w:right w:val="single" w:sz="4" w:space="0" w:color="000000"/>
            </w:tcBorders>
          </w:tcPr>
          <w:p w:rsidR="00386796" w:rsidRPr="00386796" w:rsidRDefault="00386796" w:rsidP="00386796">
            <w:pPr>
              <w:widowControl w:val="0"/>
              <w:ind w:left="119" w:right="117" w:firstLine="0"/>
              <w:rPr>
                <w:rFonts w:ascii="Times New Roman" w:eastAsia="Times New Roman" w:hAnsi="Times New Roman"/>
                <w:b/>
                <w:sz w:val="23"/>
                <w:szCs w:val="23"/>
                <w:lang w:eastAsia="ru-RU"/>
              </w:rPr>
            </w:pPr>
            <w:r w:rsidRPr="00386796">
              <w:rPr>
                <w:rFonts w:ascii="Times New Roman" w:eastAsia="Times New Roman" w:hAnsi="Times New Roman"/>
                <w:b/>
                <w:sz w:val="23"/>
                <w:szCs w:val="23"/>
                <w:lang w:eastAsia="ru-RU"/>
              </w:rPr>
              <w:t>Запрещается</w:t>
            </w:r>
          </w:p>
          <w:p w:rsidR="00386796" w:rsidRPr="00386796" w:rsidRDefault="00386796" w:rsidP="00386796">
            <w:pPr>
              <w:snapToGrid w:val="0"/>
              <w:ind w:left="119" w:right="117" w:firstLine="0"/>
              <w:rPr>
                <w:rFonts w:ascii="Times New Roman" w:eastAsia="Times New Roman" w:hAnsi="Times New Roman"/>
                <w:b/>
                <w:sz w:val="23"/>
                <w:szCs w:val="23"/>
                <w:lang w:eastAsia="ru-RU"/>
              </w:rPr>
            </w:pPr>
            <w:r w:rsidRPr="00386796">
              <w:rPr>
                <w:rFonts w:ascii="Times New Roman" w:eastAsia="Times New Roman" w:hAnsi="Times New Roman"/>
                <w:sz w:val="23"/>
                <w:szCs w:val="23"/>
                <w:lang w:eastAsia="ru-RU"/>
              </w:rPr>
              <w:t>- размещение объектов капитального строительства, за исключением  гидротехнических сооружений (ч. 5.1 ст.105 ЛК РФ).</w:t>
            </w:r>
          </w:p>
        </w:tc>
      </w:tr>
      <w:tr w:rsidR="00386796" w:rsidRPr="00386796" w:rsidTr="00111792">
        <w:trPr>
          <w:cantSplit/>
          <w:jc w:val="center"/>
        </w:trPr>
        <w:tc>
          <w:tcPr>
            <w:tcW w:w="1885" w:type="dxa"/>
            <w:tcBorders>
              <w:top w:val="single" w:sz="4" w:space="0" w:color="000000"/>
              <w:left w:val="single" w:sz="4" w:space="0" w:color="000000"/>
              <w:bottom w:val="single" w:sz="4" w:space="0" w:color="000000"/>
            </w:tcBorders>
          </w:tcPr>
          <w:p w:rsidR="00386796" w:rsidRPr="00386796" w:rsidRDefault="00386796" w:rsidP="00386796">
            <w:pPr>
              <w:snapToGrid w:val="0"/>
              <w:ind w:left="57" w:right="57" w:firstLine="0"/>
              <w:jc w:val="left"/>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Осуществление рекреационной деятельности</w:t>
            </w:r>
          </w:p>
        </w:tc>
        <w:tc>
          <w:tcPr>
            <w:tcW w:w="7613" w:type="dxa"/>
            <w:tcBorders>
              <w:top w:val="single" w:sz="4" w:space="0" w:color="000000"/>
              <w:left w:val="single" w:sz="4" w:space="0" w:color="000000"/>
              <w:bottom w:val="single" w:sz="4" w:space="0" w:color="000000"/>
              <w:right w:val="single" w:sz="4" w:space="0" w:color="000000"/>
            </w:tcBorders>
          </w:tcPr>
          <w:p w:rsidR="00386796" w:rsidRPr="00386796" w:rsidRDefault="00386796" w:rsidP="00386796">
            <w:pPr>
              <w:snapToGrid w:val="0"/>
              <w:ind w:left="119" w:right="117" w:firstLine="0"/>
              <w:rPr>
                <w:rFonts w:ascii="Times New Roman" w:eastAsia="Times New Roman" w:hAnsi="Times New Roman"/>
                <w:sz w:val="23"/>
                <w:szCs w:val="23"/>
                <w:lang w:eastAsia="ru-RU"/>
              </w:rPr>
            </w:pPr>
            <w:r w:rsidRPr="00386796">
              <w:rPr>
                <w:rFonts w:ascii="Times New Roman" w:eastAsia="Times New Roman" w:hAnsi="Times New Roman"/>
                <w:b/>
                <w:sz w:val="23"/>
                <w:szCs w:val="23"/>
                <w:lang w:eastAsia="ru-RU"/>
              </w:rPr>
              <w:t>Запрещается</w:t>
            </w:r>
            <w:r w:rsidRPr="00386796">
              <w:rPr>
                <w:rFonts w:ascii="Times New Roman" w:eastAsia="Times New Roman" w:hAnsi="Times New Roman"/>
                <w:sz w:val="23"/>
                <w:szCs w:val="23"/>
                <w:lang w:eastAsia="ru-RU"/>
              </w:rPr>
              <w:t xml:space="preserve"> (ч. 5.1 ст.105 ЛК РФ):</w:t>
            </w:r>
          </w:p>
          <w:p w:rsidR="00386796" w:rsidRPr="00386796" w:rsidRDefault="00386796" w:rsidP="00386796">
            <w:pPr>
              <w:snapToGrid w:val="0"/>
              <w:ind w:left="119" w:right="117" w:firstLine="0"/>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 xml:space="preserve"> - размещение объектов капитального строительства, кроме гидротехнических сооружений;</w:t>
            </w:r>
          </w:p>
          <w:p w:rsidR="00386796" w:rsidRPr="00386796" w:rsidRDefault="00386796" w:rsidP="00386796">
            <w:pPr>
              <w:ind w:left="119" w:right="117" w:firstLine="0"/>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 xml:space="preserve"> - использование токсичных химических препаратов в лесах  для охраны и защиты лесов, в том числе в научных целях.</w:t>
            </w:r>
          </w:p>
          <w:p w:rsidR="00386796" w:rsidRPr="00386796" w:rsidRDefault="00386796" w:rsidP="00386796">
            <w:pPr>
              <w:snapToGrid w:val="0"/>
              <w:ind w:left="119" w:right="117" w:firstLine="0"/>
              <w:rPr>
                <w:rFonts w:ascii="Times New Roman" w:eastAsia="Times New Roman" w:hAnsi="Times New Roman"/>
                <w:sz w:val="23"/>
                <w:szCs w:val="23"/>
                <w:lang w:eastAsia="ru-RU"/>
              </w:rPr>
            </w:pPr>
            <w:r w:rsidRPr="00386796">
              <w:rPr>
                <w:rFonts w:ascii="Times New Roman" w:eastAsia="Times New Roman" w:hAnsi="Times New Roman"/>
                <w:b/>
                <w:sz w:val="23"/>
                <w:szCs w:val="23"/>
                <w:lang w:eastAsia="ru-RU"/>
              </w:rPr>
              <w:t xml:space="preserve">Ограничения, </w:t>
            </w:r>
            <w:r w:rsidRPr="00386796">
              <w:rPr>
                <w:rFonts w:ascii="Times New Roman" w:eastAsia="Times New Roman" w:hAnsi="Times New Roman"/>
                <w:sz w:val="23"/>
                <w:szCs w:val="23"/>
                <w:lang w:eastAsia="ru-RU"/>
              </w:rPr>
              <w:t>установленные Правилами использования лесов для осуществления рекреационной деятельности (утверждены приказом Рослесхоза от 05.12.2011 № 510).</w:t>
            </w:r>
          </w:p>
          <w:p w:rsidR="00386796" w:rsidRPr="00386796" w:rsidRDefault="00386796" w:rsidP="00386796">
            <w:pPr>
              <w:snapToGrid w:val="0"/>
              <w:ind w:left="119" w:right="117" w:firstLine="0"/>
              <w:rPr>
                <w:rFonts w:ascii="Times New Roman" w:eastAsia="Times New Roman" w:hAnsi="Times New Roman"/>
                <w:b/>
                <w:sz w:val="23"/>
                <w:szCs w:val="23"/>
                <w:lang w:eastAsia="ru-RU"/>
              </w:rPr>
            </w:pPr>
            <w:r w:rsidRPr="00386796">
              <w:rPr>
                <w:rFonts w:ascii="Times New Roman" w:eastAsia="Times New Roman" w:hAnsi="Times New Roman"/>
                <w:sz w:val="23"/>
                <w:szCs w:val="23"/>
                <w:lang w:eastAsia="ru-RU"/>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 установленным маршрутам</w:t>
            </w:r>
          </w:p>
        </w:tc>
      </w:tr>
      <w:tr w:rsidR="00386796" w:rsidRPr="00386796" w:rsidTr="00111792">
        <w:trPr>
          <w:cantSplit/>
          <w:jc w:val="center"/>
        </w:trPr>
        <w:tc>
          <w:tcPr>
            <w:tcW w:w="1885" w:type="dxa"/>
            <w:tcBorders>
              <w:top w:val="single" w:sz="4" w:space="0" w:color="000000"/>
              <w:left w:val="single" w:sz="4" w:space="0" w:color="000000"/>
              <w:bottom w:val="single" w:sz="4" w:space="0" w:color="000000"/>
            </w:tcBorders>
          </w:tcPr>
          <w:p w:rsidR="00386796" w:rsidRPr="00386796" w:rsidRDefault="00386796" w:rsidP="00386796">
            <w:pPr>
              <w:snapToGrid w:val="0"/>
              <w:ind w:left="57" w:right="57" w:firstLine="0"/>
              <w:jc w:val="left"/>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Создание лесных плантаций и их эксплуатация</w:t>
            </w:r>
          </w:p>
        </w:tc>
        <w:tc>
          <w:tcPr>
            <w:tcW w:w="7613" w:type="dxa"/>
            <w:tcBorders>
              <w:top w:val="single" w:sz="4" w:space="0" w:color="000000"/>
              <w:left w:val="single" w:sz="4" w:space="0" w:color="000000"/>
              <w:bottom w:val="single" w:sz="4" w:space="0" w:color="000000"/>
              <w:right w:val="single" w:sz="4" w:space="0" w:color="000000"/>
            </w:tcBorders>
          </w:tcPr>
          <w:p w:rsidR="00386796" w:rsidRPr="00386796" w:rsidRDefault="00386796" w:rsidP="00386796">
            <w:pPr>
              <w:snapToGrid w:val="0"/>
              <w:ind w:left="119" w:right="117" w:firstLine="0"/>
              <w:rPr>
                <w:rFonts w:ascii="Times New Roman" w:eastAsia="Times New Roman" w:hAnsi="Times New Roman"/>
                <w:sz w:val="23"/>
                <w:szCs w:val="23"/>
                <w:lang w:eastAsia="ru-RU"/>
              </w:rPr>
            </w:pPr>
            <w:r w:rsidRPr="00386796">
              <w:rPr>
                <w:rFonts w:ascii="Times New Roman" w:eastAsia="Times New Roman" w:hAnsi="Times New Roman"/>
                <w:b/>
                <w:sz w:val="23"/>
                <w:szCs w:val="23"/>
                <w:lang w:eastAsia="ru-RU"/>
              </w:rPr>
              <w:t>Запрещается</w:t>
            </w:r>
            <w:r w:rsidRPr="00386796">
              <w:rPr>
                <w:rFonts w:ascii="Times New Roman" w:eastAsia="Times New Roman" w:hAnsi="Times New Roman"/>
                <w:sz w:val="23"/>
                <w:szCs w:val="23"/>
                <w:lang w:eastAsia="ru-RU"/>
              </w:rPr>
              <w:t xml:space="preserve"> (пункт 30 приказа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386796" w:rsidRPr="00386796" w:rsidTr="00111792">
        <w:trPr>
          <w:cantSplit/>
          <w:jc w:val="center"/>
        </w:trPr>
        <w:tc>
          <w:tcPr>
            <w:tcW w:w="1885" w:type="dxa"/>
            <w:tcBorders>
              <w:top w:val="single" w:sz="4" w:space="0" w:color="000000"/>
              <w:left w:val="single" w:sz="4" w:space="0" w:color="000000"/>
              <w:bottom w:val="single" w:sz="4" w:space="0" w:color="000000"/>
            </w:tcBorders>
          </w:tcPr>
          <w:p w:rsidR="00386796" w:rsidRPr="00386796" w:rsidRDefault="00386796" w:rsidP="00386796">
            <w:pPr>
              <w:snapToGrid w:val="0"/>
              <w:ind w:left="57" w:right="57" w:firstLine="0"/>
              <w:jc w:val="left"/>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Выращивание лесных плодовых, ягодных, декоративных и лекарственных растений</w:t>
            </w:r>
          </w:p>
        </w:tc>
        <w:tc>
          <w:tcPr>
            <w:tcW w:w="7613" w:type="dxa"/>
            <w:tcBorders>
              <w:top w:val="single" w:sz="4" w:space="0" w:color="000000"/>
              <w:left w:val="single" w:sz="4" w:space="0" w:color="000000"/>
              <w:bottom w:val="single" w:sz="4" w:space="0" w:color="000000"/>
              <w:right w:val="single" w:sz="4" w:space="0" w:color="000000"/>
            </w:tcBorders>
          </w:tcPr>
          <w:p w:rsidR="00386796" w:rsidRPr="00386796" w:rsidRDefault="00386796" w:rsidP="00386796">
            <w:pPr>
              <w:snapToGrid w:val="0"/>
              <w:ind w:left="119" w:right="117" w:firstLine="0"/>
              <w:rPr>
                <w:rFonts w:ascii="Times New Roman" w:eastAsia="Times New Roman" w:hAnsi="Times New Roman"/>
                <w:b/>
                <w:sz w:val="23"/>
                <w:szCs w:val="23"/>
                <w:lang w:eastAsia="ru-RU"/>
              </w:rPr>
            </w:pPr>
            <w:r w:rsidRPr="00386796">
              <w:rPr>
                <w:rFonts w:ascii="Times New Roman" w:eastAsia="Times New Roman" w:hAnsi="Times New Roman"/>
                <w:b/>
                <w:sz w:val="23"/>
                <w:szCs w:val="23"/>
                <w:lang w:eastAsia="ru-RU"/>
              </w:rPr>
              <w:t>Запрещается</w:t>
            </w:r>
            <w:r w:rsidRPr="00386796">
              <w:rPr>
                <w:rFonts w:ascii="Times New Roman" w:eastAsia="Times New Roman" w:hAnsi="Times New Roman"/>
                <w:sz w:val="23"/>
                <w:szCs w:val="23"/>
                <w:lang w:eastAsia="ru-RU"/>
              </w:rPr>
              <w:t xml:space="preserve"> (пункт 7 Правил использования лесов для выращивания лесных плодовых, ягодных, декоративных растений и лекарственных растений (утверждены приказом Рослесхоза от 05.12.2011 № 510)</w:t>
            </w:r>
          </w:p>
        </w:tc>
      </w:tr>
    </w:tbl>
    <w:p w:rsidR="007D6987" w:rsidRDefault="007D6987"/>
    <w:p w:rsidR="007D6987" w:rsidRDefault="007D6987"/>
    <w:p w:rsidR="007D6987" w:rsidRDefault="007D6987"/>
    <w:p w:rsidR="007D6987" w:rsidRDefault="007D6987"/>
    <w:p w:rsidR="007D6987" w:rsidRDefault="007D6987"/>
    <w:p w:rsidR="007D6987" w:rsidRPr="007D6987" w:rsidRDefault="007D6987" w:rsidP="007D6987">
      <w:pPr>
        <w:jc w:val="right"/>
        <w:rPr>
          <w:sz w:val="28"/>
          <w:szCs w:val="28"/>
        </w:rPr>
      </w:pPr>
      <w:r w:rsidRPr="007D6987">
        <w:rPr>
          <w:rFonts w:ascii="Times New Roman" w:eastAsia="Times New Roman" w:hAnsi="Times New Roman"/>
          <w:sz w:val="28"/>
          <w:szCs w:val="28"/>
          <w:lang w:eastAsia="ru-RU"/>
        </w:rPr>
        <w:t>Продолжение таблица 54</w:t>
      </w:r>
    </w:p>
    <w:tbl>
      <w:tblPr>
        <w:tblW w:w="9498" w:type="dxa"/>
        <w:jc w:val="center"/>
        <w:tblInd w:w="5" w:type="dxa"/>
        <w:tblLayout w:type="fixed"/>
        <w:tblCellMar>
          <w:left w:w="0" w:type="dxa"/>
          <w:right w:w="0" w:type="dxa"/>
        </w:tblCellMar>
        <w:tblLook w:val="0000" w:firstRow="0" w:lastRow="0" w:firstColumn="0" w:lastColumn="0" w:noHBand="0" w:noVBand="0"/>
      </w:tblPr>
      <w:tblGrid>
        <w:gridCol w:w="1885"/>
        <w:gridCol w:w="7613"/>
      </w:tblGrid>
      <w:tr w:rsidR="00386796" w:rsidRPr="00386796" w:rsidTr="00111792">
        <w:trPr>
          <w:cantSplit/>
          <w:jc w:val="center"/>
        </w:trPr>
        <w:tc>
          <w:tcPr>
            <w:tcW w:w="1885" w:type="dxa"/>
            <w:tcBorders>
              <w:top w:val="single" w:sz="4" w:space="0" w:color="000000"/>
              <w:left w:val="single" w:sz="4" w:space="0" w:color="000000"/>
              <w:bottom w:val="single" w:sz="4" w:space="0" w:color="000000"/>
            </w:tcBorders>
          </w:tcPr>
          <w:p w:rsidR="00386796" w:rsidRPr="00386796" w:rsidRDefault="00386796" w:rsidP="00386796">
            <w:pPr>
              <w:snapToGrid w:val="0"/>
              <w:ind w:left="57" w:right="57" w:firstLine="0"/>
              <w:jc w:val="left"/>
              <w:rPr>
                <w:rFonts w:ascii="Times New Roman" w:eastAsia="Times New Roman" w:hAnsi="Times New Roman"/>
                <w:sz w:val="23"/>
                <w:szCs w:val="23"/>
                <w:lang w:eastAsia="ru-RU"/>
              </w:rPr>
            </w:pPr>
            <w:r w:rsidRPr="00386796">
              <w:rPr>
                <w:rFonts w:ascii="Times New Roman" w:eastAsia="Times New Roman" w:hAnsi="Times New Roman"/>
                <w:sz w:val="23"/>
                <w:szCs w:val="23"/>
                <w:lang w:eastAsia="ru-RU"/>
              </w:rPr>
              <w:t>Выращивание  посадочного материала растений (саженцев, сеянцев)</w:t>
            </w:r>
          </w:p>
        </w:tc>
        <w:tc>
          <w:tcPr>
            <w:tcW w:w="7613" w:type="dxa"/>
            <w:tcBorders>
              <w:top w:val="single" w:sz="4" w:space="0" w:color="000000"/>
              <w:left w:val="single" w:sz="4" w:space="0" w:color="000000"/>
              <w:bottom w:val="single" w:sz="4" w:space="0" w:color="000000"/>
              <w:right w:val="single" w:sz="4" w:space="0" w:color="000000"/>
            </w:tcBorders>
          </w:tcPr>
          <w:p w:rsidR="00386796" w:rsidRPr="00386796" w:rsidRDefault="00386796" w:rsidP="00386796">
            <w:pPr>
              <w:ind w:left="119" w:right="117" w:firstLine="0"/>
              <w:jc w:val="left"/>
              <w:rPr>
                <w:rFonts w:ascii="Times New Roman" w:eastAsia="Times New Roman" w:hAnsi="Times New Roman"/>
                <w:b/>
                <w:sz w:val="23"/>
                <w:szCs w:val="23"/>
                <w:lang w:eastAsia="ru-RU"/>
              </w:rPr>
            </w:pPr>
            <w:r w:rsidRPr="00386796">
              <w:rPr>
                <w:rFonts w:ascii="Times New Roman" w:eastAsia="Times New Roman" w:hAnsi="Times New Roman"/>
                <w:b/>
                <w:sz w:val="23"/>
                <w:szCs w:val="23"/>
                <w:lang w:eastAsia="ru-RU"/>
              </w:rPr>
              <w:t>Запрещается:</w:t>
            </w:r>
          </w:p>
          <w:p w:rsidR="00386796" w:rsidRPr="00386796" w:rsidRDefault="00386796" w:rsidP="00386796">
            <w:pPr>
              <w:ind w:left="119" w:right="117" w:firstLine="0"/>
              <w:rPr>
                <w:rFonts w:ascii="Times New Roman" w:eastAsia="Times New Roman" w:hAnsi="Times New Roman"/>
                <w:sz w:val="23"/>
                <w:szCs w:val="23"/>
                <w:lang w:eastAsia="ru-RU"/>
              </w:rPr>
            </w:pPr>
            <w:r w:rsidRPr="00386796">
              <w:rPr>
                <w:rFonts w:ascii="Times New Roman" w:eastAsia="Times New Roman" w:hAnsi="Times New Roman"/>
                <w:b/>
                <w:sz w:val="23"/>
                <w:szCs w:val="23"/>
                <w:lang w:eastAsia="ru-RU"/>
              </w:rPr>
              <w:t xml:space="preserve"> - </w:t>
            </w:r>
            <w:r w:rsidRPr="00386796">
              <w:rPr>
                <w:rFonts w:ascii="Times New Roman" w:eastAsia="Times New Roman" w:hAnsi="Times New Roman"/>
                <w:sz w:val="23"/>
                <w:szCs w:val="23"/>
                <w:lang w:eastAsia="ru-RU"/>
              </w:rPr>
              <w:t>использование лесных участков, на которых встречаются виды растений, занесенные в Красную книгу РФ, красные книги субъектов РФ, для выращивания посадочного материала лесных растений (саженцев, сеянцев) в соответствии со статьей 59 ЛК РФ и с приказом Федерального агентства лесного хозяйства от 19.07.2011 №308.</w:t>
            </w:r>
          </w:p>
          <w:p w:rsidR="00386796" w:rsidRPr="00386796" w:rsidRDefault="00386796" w:rsidP="00386796">
            <w:pPr>
              <w:snapToGrid w:val="0"/>
              <w:ind w:left="119" w:right="117" w:firstLine="0"/>
              <w:rPr>
                <w:rFonts w:ascii="Times New Roman" w:eastAsia="Times New Roman" w:hAnsi="Times New Roman"/>
                <w:b/>
                <w:sz w:val="23"/>
                <w:szCs w:val="23"/>
                <w:lang w:eastAsia="ru-RU"/>
              </w:rPr>
            </w:pPr>
            <w:r w:rsidRPr="00386796">
              <w:rPr>
                <w:rFonts w:ascii="Times New Roman" w:eastAsia="Times New Roman" w:hAnsi="Times New Roman"/>
                <w:sz w:val="23"/>
                <w:szCs w:val="23"/>
                <w:lang w:eastAsia="ru-RU"/>
              </w:rPr>
              <w:t>Не допускается  применение нерайонированных семян лесных растений, а также семян лесных растений, посевные и иные качества которых не проверены (Правила использования лесов для выращивания посадочного материала, пункт 13 правил использования).</w:t>
            </w:r>
          </w:p>
        </w:tc>
      </w:tr>
      <w:tr w:rsidR="00C8104C" w:rsidRPr="00C8104C" w:rsidTr="00111792">
        <w:trPr>
          <w:cantSplit/>
          <w:jc w:val="center"/>
        </w:trPr>
        <w:tc>
          <w:tcPr>
            <w:tcW w:w="1885" w:type="dxa"/>
            <w:tcBorders>
              <w:top w:val="single" w:sz="4" w:space="0" w:color="000000"/>
              <w:left w:val="single" w:sz="4" w:space="0" w:color="000000"/>
              <w:bottom w:val="single" w:sz="4" w:space="0" w:color="000000"/>
            </w:tcBorders>
          </w:tcPr>
          <w:p w:rsidR="00C8104C" w:rsidRPr="00C8104C" w:rsidRDefault="00C8104C" w:rsidP="00C8104C">
            <w:pPr>
              <w:snapToGrid w:val="0"/>
              <w:ind w:left="57" w:right="57" w:firstLine="0"/>
              <w:jc w:val="left"/>
              <w:rPr>
                <w:rFonts w:ascii="Times New Roman" w:eastAsia="Times New Roman" w:hAnsi="Times New Roman"/>
                <w:sz w:val="23"/>
                <w:szCs w:val="23"/>
                <w:lang w:eastAsia="ru-RU"/>
              </w:rPr>
            </w:pPr>
            <w:r w:rsidRPr="00C8104C">
              <w:rPr>
                <w:rFonts w:ascii="Times New Roman" w:eastAsia="Times New Roman" w:hAnsi="Times New Roman"/>
                <w:sz w:val="23"/>
                <w:szCs w:val="23"/>
                <w:lang w:eastAsia="ru-RU"/>
              </w:rPr>
              <w:t>Выполнение работ по геологическому изучению недр, разработка месторождений полезных ископаемых</w:t>
            </w:r>
          </w:p>
        </w:tc>
        <w:tc>
          <w:tcPr>
            <w:tcW w:w="7613" w:type="dxa"/>
            <w:tcBorders>
              <w:top w:val="single" w:sz="4" w:space="0" w:color="000000"/>
              <w:left w:val="single" w:sz="4" w:space="0" w:color="000000"/>
              <w:bottom w:val="single" w:sz="4" w:space="0" w:color="000000"/>
              <w:right w:val="single" w:sz="4" w:space="0" w:color="000000"/>
            </w:tcBorders>
          </w:tcPr>
          <w:p w:rsidR="00C8104C" w:rsidRPr="00C8104C" w:rsidRDefault="00C8104C" w:rsidP="00C8104C">
            <w:pPr>
              <w:ind w:left="105" w:right="117" w:firstLine="0"/>
              <w:rPr>
                <w:rFonts w:ascii="Times New Roman" w:eastAsia="Times New Roman" w:hAnsi="Times New Roman"/>
                <w:sz w:val="23"/>
                <w:szCs w:val="23"/>
                <w:lang w:eastAsia="ru-RU"/>
              </w:rPr>
            </w:pPr>
            <w:r w:rsidRPr="00C8104C">
              <w:rPr>
                <w:rFonts w:ascii="Times New Roman" w:eastAsia="Times New Roman" w:hAnsi="Times New Roman"/>
                <w:b/>
                <w:sz w:val="23"/>
                <w:szCs w:val="23"/>
                <w:lang w:eastAsia="ru-RU"/>
              </w:rPr>
              <w:t xml:space="preserve">Ограничения </w:t>
            </w:r>
            <w:r w:rsidRPr="00C8104C">
              <w:rPr>
                <w:rFonts w:ascii="Times New Roman" w:eastAsia="Times New Roman" w:hAnsi="Times New Roman"/>
                <w:sz w:val="23"/>
                <w:szCs w:val="23"/>
                <w:lang w:eastAsia="ru-RU"/>
              </w:rPr>
              <w:t>(приказ Рослесхоза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C8104C" w:rsidRPr="00C8104C" w:rsidRDefault="00C8104C" w:rsidP="00C8104C">
            <w:pPr>
              <w:ind w:left="105" w:right="117" w:firstLine="0"/>
              <w:rPr>
                <w:rFonts w:ascii="Times New Roman" w:eastAsia="Times New Roman" w:hAnsi="Times New Roman"/>
                <w:sz w:val="23"/>
                <w:szCs w:val="23"/>
                <w:lang w:eastAsia="ru-RU"/>
              </w:rPr>
            </w:pPr>
            <w:r w:rsidRPr="00C8104C">
              <w:rPr>
                <w:rFonts w:ascii="Times New Roman" w:eastAsia="Times New Roman" w:hAnsi="Times New Roman"/>
                <w:b/>
                <w:sz w:val="23"/>
                <w:szCs w:val="23"/>
                <w:lang w:eastAsia="ru-RU"/>
              </w:rPr>
              <w:t xml:space="preserve">Запрещается </w:t>
            </w:r>
            <w:r w:rsidRPr="00C8104C">
              <w:rPr>
                <w:rFonts w:ascii="Times New Roman" w:eastAsia="Times New Roman" w:hAnsi="Times New Roman"/>
                <w:sz w:val="23"/>
                <w:szCs w:val="23"/>
                <w:lang w:eastAsia="ru-RU"/>
              </w:rPr>
              <w:t xml:space="preserve"> разработка месторождений полезных ископаемых </w:t>
            </w:r>
          </w:p>
          <w:p w:rsidR="00C8104C" w:rsidRPr="00C8104C" w:rsidRDefault="00C8104C" w:rsidP="00C8104C">
            <w:pPr>
              <w:ind w:left="105" w:right="117" w:firstLine="0"/>
              <w:rPr>
                <w:rFonts w:ascii="Times New Roman" w:eastAsia="Times New Roman" w:hAnsi="Times New Roman"/>
                <w:b/>
                <w:sz w:val="23"/>
                <w:szCs w:val="23"/>
                <w:lang w:eastAsia="ru-RU"/>
              </w:rPr>
            </w:pPr>
            <w:r w:rsidRPr="00C8104C">
              <w:rPr>
                <w:rFonts w:ascii="Times New Roman" w:eastAsia="Times New Roman" w:hAnsi="Times New Roman"/>
                <w:sz w:val="23"/>
                <w:szCs w:val="23"/>
                <w:lang w:eastAsia="ru-RU"/>
              </w:rPr>
              <w:t>(ч.5.1 ст.105 ЛК РФ)</w:t>
            </w:r>
          </w:p>
        </w:tc>
      </w:tr>
      <w:tr w:rsidR="00C8104C" w:rsidRPr="00C8104C" w:rsidTr="00111792">
        <w:trPr>
          <w:cantSplit/>
          <w:jc w:val="center"/>
        </w:trPr>
        <w:tc>
          <w:tcPr>
            <w:tcW w:w="1885" w:type="dxa"/>
            <w:tcBorders>
              <w:top w:val="single" w:sz="4" w:space="0" w:color="000000"/>
              <w:left w:val="single" w:sz="4" w:space="0" w:color="000000"/>
            </w:tcBorders>
          </w:tcPr>
          <w:p w:rsidR="00C8104C" w:rsidRPr="00C8104C" w:rsidRDefault="00C8104C" w:rsidP="00C8104C">
            <w:pPr>
              <w:snapToGrid w:val="0"/>
              <w:ind w:left="57" w:right="57" w:firstLine="0"/>
              <w:jc w:val="left"/>
              <w:rPr>
                <w:rFonts w:ascii="Times New Roman" w:eastAsia="Times New Roman" w:hAnsi="Times New Roman"/>
                <w:sz w:val="23"/>
                <w:szCs w:val="23"/>
                <w:lang w:eastAsia="ru-RU"/>
              </w:rPr>
            </w:pPr>
            <w:r w:rsidRPr="00C8104C">
              <w:rPr>
                <w:rFonts w:ascii="Times New Roman" w:eastAsia="Times New Roman" w:hAnsi="Times New Roman"/>
                <w:sz w:val="23"/>
                <w:szCs w:val="23"/>
                <w:lang w:eastAsia="ru-RU"/>
              </w:rPr>
              <w:t>Строительство, реконструкция, эксплуатация линейных объектов</w:t>
            </w:r>
          </w:p>
        </w:tc>
        <w:tc>
          <w:tcPr>
            <w:tcW w:w="7613" w:type="dxa"/>
            <w:tcBorders>
              <w:top w:val="single" w:sz="4" w:space="0" w:color="000000"/>
              <w:left w:val="single" w:sz="4" w:space="0" w:color="000000"/>
              <w:right w:val="single" w:sz="4" w:space="0" w:color="000000"/>
            </w:tcBorders>
          </w:tcPr>
          <w:p w:rsidR="00C8104C" w:rsidRPr="00C8104C" w:rsidRDefault="00C8104C" w:rsidP="00C8104C">
            <w:pPr>
              <w:ind w:left="105" w:right="117" w:firstLine="0"/>
              <w:rPr>
                <w:rFonts w:ascii="Times New Roman" w:eastAsia="Times New Roman" w:hAnsi="Times New Roman"/>
                <w:sz w:val="23"/>
                <w:szCs w:val="23"/>
                <w:lang w:eastAsia="ru-RU"/>
              </w:rPr>
            </w:pPr>
            <w:r w:rsidRPr="00C8104C">
              <w:rPr>
                <w:rFonts w:ascii="Times New Roman" w:eastAsia="Times New Roman" w:hAnsi="Times New Roman"/>
                <w:sz w:val="23"/>
                <w:szCs w:val="23"/>
                <w:lang w:eastAsia="ru-RU"/>
              </w:rPr>
              <w:t>При использовании лесов в целях строительства, реконструкции и эксплуатации линейных объектов исключаются случаи  (приказ Рослесхоза от 10.06.2011 №223):</w:t>
            </w:r>
          </w:p>
          <w:p w:rsidR="00C8104C" w:rsidRPr="00C8104C" w:rsidRDefault="00C8104C" w:rsidP="00C8104C">
            <w:pPr>
              <w:ind w:left="105" w:right="117" w:firstLine="0"/>
              <w:rPr>
                <w:rFonts w:ascii="Times New Roman" w:eastAsia="Times New Roman" w:hAnsi="Times New Roman"/>
                <w:sz w:val="23"/>
                <w:szCs w:val="23"/>
                <w:lang w:eastAsia="ru-RU"/>
              </w:rPr>
            </w:pPr>
            <w:r w:rsidRPr="00C8104C">
              <w:rPr>
                <w:rFonts w:ascii="Times New Roman" w:eastAsia="Times New Roman" w:hAnsi="Times New Roman"/>
                <w:sz w:val="23"/>
                <w:szCs w:val="23"/>
                <w:lang w:eastAsia="ru-RU"/>
              </w:rPr>
              <w:t>- повреждения лесных насаждений, растительного покрова и почв за пределами предоставленного лесного участка;</w:t>
            </w:r>
          </w:p>
          <w:p w:rsidR="00C8104C" w:rsidRPr="00C8104C" w:rsidRDefault="00C8104C" w:rsidP="00C8104C">
            <w:pPr>
              <w:ind w:left="105" w:right="117" w:firstLine="0"/>
              <w:rPr>
                <w:rFonts w:ascii="Times New Roman" w:eastAsia="Times New Roman" w:hAnsi="Times New Roman"/>
                <w:sz w:val="23"/>
                <w:szCs w:val="23"/>
                <w:lang w:eastAsia="ru-RU"/>
              </w:rPr>
            </w:pPr>
            <w:r w:rsidRPr="00C8104C">
              <w:rPr>
                <w:rFonts w:ascii="Times New Roman" w:eastAsia="Times New Roman" w:hAnsi="Times New Roman"/>
                <w:sz w:val="23"/>
                <w:szCs w:val="23"/>
                <w:lang w:eastAsia="ru-RU"/>
              </w:rPr>
              <w:t>- захламления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8104C" w:rsidRPr="00C8104C" w:rsidRDefault="00C8104C" w:rsidP="00C8104C">
            <w:pPr>
              <w:ind w:left="105" w:right="117" w:firstLine="0"/>
              <w:rPr>
                <w:rFonts w:ascii="Arial" w:eastAsia="Times New Roman" w:hAnsi="Arial"/>
                <w:b/>
                <w:sz w:val="23"/>
                <w:szCs w:val="23"/>
                <w:lang w:eastAsia="ru-RU"/>
              </w:rPr>
            </w:pPr>
            <w:r w:rsidRPr="00C8104C">
              <w:rPr>
                <w:rFonts w:ascii="Times New Roman" w:eastAsia="Times New Roman" w:hAnsi="Times New Roman"/>
                <w:sz w:val="23"/>
                <w:szCs w:val="23"/>
                <w:lang w:eastAsia="ru-RU"/>
              </w:rPr>
              <w:t>- загрязнения площади предоставленного лесного участка и территории за его пределами химическими и радиоактивными веществами;</w:t>
            </w:r>
          </w:p>
        </w:tc>
      </w:tr>
      <w:tr w:rsidR="00C8104C" w:rsidRPr="00C8104C" w:rsidTr="00111792">
        <w:trPr>
          <w:cantSplit/>
          <w:jc w:val="center"/>
        </w:trPr>
        <w:tc>
          <w:tcPr>
            <w:tcW w:w="1885" w:type="dxa"/>
            <w:tcBorders>
              <w:left w:val="single" w:sz="4" w:space="0" w:color="auto"/>
              <w:bottom w:val="single" w:sz="4" w:space="0" w:color="000000"/>
            </w:tcBorders>
          </w:tcPr>
          <w:p w:rsidR="00C8104C" w:rsidRPr="00C8104C" w:rsidRDefault="00C8104C" w:rsidP="00C8104C">
            <w:pPr>
              <w:snapToGrid w:val="0"/>
              <w:ind w:left="57" w:right="57" w:firstLine="0"/>
              <w:jc w:val="left"/>
              <w:rPr>
                <w:rFonts w:ascii="Times New Roman" w:eastAsia="Times New Roman" w:hAnsi="Times New Roman"/>
                <w:sz w:val="23"/>
                <w:szCs w:val="23"/>
                <w:lang w:eastAsia="ru-RU"/>
              </w:rPr>
            </w:pPr>
          </w:p>
        </w:tc>
        <w:tc>
          <w:tcPr>
            <w:tcW w:w="7613" w:type="dxa"/>
            <w:tcBorders>
              <w:left w:val="single" w:sz="4" w:space="0" w:color="000000"/>
              <w:bottom w:val="single" w:sz="4" w:space="0" w:color="000000"/>
              <w:right w:val="single" w:sz="4" w:space="0" w:color="000000"/>
            </w:tcBorders>
            <w:vAlign w:val="center"/>
          </w:tcPr>
          <w:p w:rsidR="00C8104C" w:rsidRPr="00C8104C" w:rsidRDefault="00C8104C" w:rsidP="00C8104C">
            <w:pPr>
              <w:ind w:left="105" w:right="117" w:firstLine="0"/>
              <w:rPr>
                <w:rFonts w:ascii="Times New Roman" w:eastAsia="Times New Roman" w:hAnsi="Times New Roman"/>
                <w:color w:val="000000"/>
                <w:sz w:val="23"/>
                <w:szCs w:val="23"/>
                <w:lang w:eastAsia="ru-RU"/>
              </w:rPr>
            </w:pPr>
            <w:r w:rsidRPr="00C8104C">
              <w:rPr>
                <w:rFonts w:ascii="Times New Roman" w:eastAsia="Times New Roman" w:hAnsi="Times New Roman"/>
                <w:color w:val="000000"/>
                <w:sz w:val="23"/>
                <w:szCs w:val="23"/>
                <w:lang w:eastAsia="ru-RU"/>
              </w:rPr>
              <w:t>- проезда транспортных средств по произвольным, не установленным маршрутам за пределами предоставленного лесного участка.</w:t>
            </w:r>
          </w:p>
          <w:p w:rsidR="00C8104C" w:rsidRPr="00C8104C" w:rsidRDefault="00C8104C" w:rsidP="00C8104C">
            <w:pPr>
              <w:ind w:left="105" w:right="117" w:firstLine="0"/>
              <w:rPr>
                <w:rFonts w:ascii="Times New Roman" w:eastAsia="Times New Roman" w:hAnsi="Times New Roman"/>
                <w:color w:val="000000"/>
                <w:sz w:val="23"/>
                <w:szCs w:val="23"/>
                <w:lang w:eastAsia="ru-RU"/>
              </w:rPr>
            </w:pPr>
            <w:r w:rsidRPr="00C8104C">
              <w:rPr>
                <w:rFonts w:ascii="Times New Roman" w:eastAsia="Times New Roman" w:hAnsi="Times New Roman"/>
                <w:color w:val="000000"/>
                <w:sz w:val="23"/>
                <w:szCs w:val="23"/>
                <w:lang w:eastAsia="ru-RU"/>
              </w:rPr>
              <w:t>Не допускается</w:t>
            </w:r>
            <w:r w:rsidRPr="00C8104C">
              <w:rPr>
                <w:rFonts w:ascii="Times New Roman" w:eastAsia="Times New Roman" w:hAnsi="Times New Roman"/>
                <w:b/>
                <w:color w:val="000000"/>
                <w:sz w:val="23"/>
                <w:szCs w:val="23"/>
                <w:lang w:eastAsia="ru-RU"/>
              </w:rPr>
              <w:t xml:space="preserve">  </w:t>
            </w:r>
            <w:r w:rsidRPr="00C8104C">
              <w:rPr>
                <w:rFonts w:ascii="Times New Roman" w:eastAsia="Times New Roman" w:hAnsi="Times New Roman"/>
                <w:color w:val="000000"/>
                <w:sz w:val="23"/>
                <w:szCs w:val="23"/>
                <w:lang w:eastAsia="ru-RU"/>
              </w:rPr>
              <w:t>размещение объектов капитального строительства, за исключением  гидротехнических сооружений (ч. 5.1 ст. 105 ЛК РФ).</w:t>
            </w:r>
          </w:p>
        </w:tc>
      </w:tr>
      <w:tr w:rsidR="00C8104C" w:rsidRPr="00C8104C" w:rsidTr="00111792">
        <w:trPr>
          <w:cantSplit/>
          <w:jc w:val="center"/>
        </w:trPr>
        <w:tc>
          <w:tcPr>
            <w:tcW w:w="1885" w:type="dxa"/>
            <w:tcBorders>
              <w:top w:val="single" w:sz="4" w:space="0" w:color="000000"/>
              <w:left w:val="single" w:sz="4" w:space="0" w:color="000000"/>
              <w:bottom w:val="single" w:sz="4" w:space="0" w:color="000000"/>
            </w:tcBorders>
            <w:vAlign w:val="center"/>
          </w:tcPr>
          <w:p w:rsidR="00C8104C" w:rsidRPr="00C8104C" w:rsidRDefault="00C8104C" w:rsidP="00C8104C">
            <w:pPr>
              <w:ind w:left="57" w:right="57" w:firstLine="0"/>
              <w:jc w:val="left"/>
              <w:rPr>
                <w:rFonts w:ascii="Times New Roman" w:eastAsia="Times New Roman" w:hAnsi="Times New Roman"/>
                <w:sz w:val="23"/>
                <w:szCs w:val="23"/>
                <w:lang w:eastAsia="ru-RU"/>
              </w:rPr>
            </w:pPr>
            <w:r w:rsidRPr="00C8104C">
              <w:rPr>
                <w:rFonts w:ascii="Times New Roman" w:eastAsia="Times New Roman" w:hAnsi="Times New Roman"/>
                <w:sz w:val="23"/>
                <w:szCs w:val="23"/>
                <w:lang w:eastAsia="ru-RU"/>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7613" w:type="dxa"/>
            <w:tcBorders>
              <w:top w:val="single" w:sz="4" w:space="0" w:color="000000"/>
              <w:left w:val="single" w:sz="4" w:space="0" w:color="000000"/>
              <w:bottom w:val="single" w:sz="4" w:space="0" w:color="000000"/>
              <w:right w:val="single" w:sz="4" w:space="0" w:color="000000"/>
            </w:tcBorders>
          </w:tcPr>
          <w:p w:rsidR="00C8104C" w:rsidRPr="00C8104C" w:rsidRDefault="00C8104C" w:rsidP="00C8104C">
            <w:pPr>
              <w:ind w:left="105" w:right="117" w:firstLine="0"/>
              <w:rPr>
                <w:rFonts w:ascii="Times New Roman" w:eastAsia="Times New Roman" w:hAnsi="Times New Roman"/>
                <w:sz w:val="23"/>
                <w:szCs w:val="23"/>
                <w:lang w:eastAsia="ru-RU"/>
              </w:rPr>
            </w:pPr>
            <w:r w:rsidRPr="00C8104C">
              <w:rPr>
                <w:rFonts w:ascii="Times New Roman" w:eastAsia="Times New Roman" w:hAnsi="Times New Roman"/>
                <w:b/>
                <w:sz w:val="23"/>
                <w:szCs w:val="23"/>
                <w:lang w:eastAsia="ru-RU"/>
              </w:rPr>
              <w:t>Запрещается</w:t>
            </w:r>
            <w:r w:rsidRPr="00C8104C">
              <w:rPr>
                <w:rFonts w:ascii="Times New Roman" w:eastAsia="Times New Roman" w:hAnsi="Times New Roman"/>
                <w:sz w:val="23"/>
                <w:szCs w:val="23"/>
                <w:lang w:eastAsia="ru-RU"/>
              </w:rPr>
              <w:t xml:space="preserve">  размещение объектов капитального строительства, за исключением гидротехнических сооружений (ч. 5.1 ст. 105 ЛК РФ)</w:t>
            </w:r>
          </w:p>
        </w:tc>
      </w:tr>
      <w:tr w:rsidR="00C8104C" w:rsidRPr="00C8104C" w:rsidTr="00111792">
        <w:trPr>
          <w:cantSplit/>
          <w:jc w:val="center"/>
        </w:trPr>
        <w:tc>
          <w:tcPr>
            <w:tcW w:w="1885" w:type="dxa"/>
            <w:tcBorders>
              <w:top w:val="single" w:sz="4" w:space="0" w:color="000000"/>
              <w:left w:val="single" w:sz="4" w:space="0" w:color="000000"/>
              <w:bottom w:val="single" w:sz="4" w:space="0" w:color="000000"/>
            </w:tcBorders>
          </w:tcPr>
          <w:p w:rsidR="00C8104C" w:rsidRPr="00C8104C" w:rsidRDefault="00C8104C" w:rsidP="00C8104C">
            <w:pPr>
              <w:snapToGrid w:val="0"/>
              <w:ind w:left="57" w:right="57" w:firstLine="0"/>
              <w:jc w:val="left"/>
              <w:rPr>
                <w:rFonts w:ascii="Times New Roman" w:eastAsia="Times New Roman" w:hAnsi="Times New Roman"/>
                <w:sz w:val="23"/>
                <w:szCs w:val="23"/>
                <w:lang w:eastAsia="ru-RU"/>
              </w:rPr>
            </w:pPr>
            <w:r w:rsidRPr="00C8104C">
              <w:rPr>
                <w:rFonts w:ascii="Times New Roman" w:eastAsia="Times New Roman" w:hAnsi="Times New Roman"/>
                <w:sz w:val="23"/>
                <w:szCs w:val="23"/>
                <w:lang w:eastAsia="ru-RU"/>
              </w:rPr>
              <w:t>Переработка древесины и иных лесных ресурсов</w:t>
            </w:r>
          </w:p>
        </w:tc>
        <w:tc>
          <w:tcPr>
            <w:tcW w:w="7613" w:type="dxa"/>
            <w:tcBorders>
              <w:top w:val="single" w:sz="4" w:space="0" w:color="000000"/>
              <w:left w:val="single" w:sz="4" w:space="0" w:color="000000"/>
              <w:bottom w:val="single" w:sz="4" w:space="0" w:color="000000"/>
              <w:right w:val="single" w:sz="4" w:space="0" w:color="000000"/>
            </w:tcBorders>
          </w:tcPr>
          <w:p w:rsidR="00C8104C" w:rsidRPr="00C8104C" w:rsidRDefault="00C8104C" w:rsidP="00C8104C">
            <w:pPr>
              <w:snapToGrid w:val="0"/>
              <w:ind w:left="105" w:right="117" w:firstLine="0"/>
              <w:rPr>
                <w:rFonts w:ascii="Times New Roman" w:eastAsia="Times New Roman" w:hAnsi="Times New Roman"/>
                <w:sz w:val="23"/>
                <w:szCs w:val="23"/>
                <w:lang w:eastAsia="ru-RU"/>
              </w:rPr>
            </w:pPr>
            <w:r w:rsidRPr="00C8104C">
              <w:rPr>
                <w:rFonts w:ascii="Times New Roman" w:eastAsia="Times New Roman" w:hAnsi="Times New Roman"/>
                <w:b/>
                <w:sz w:val="23"/>
                <w:szCs w:val="23"/>
                <w:lang w:eastAsia="ru-RU"/>
              </w:rPr>
              <w:t>Запрещается</w:t>
            </w:r>
            <w:r w:rsidRPr="00C8104C">
              <w:rPr>
                <w:rFonts w:ascii="Times New Roman" w:eastAsia="Times New Roman" w:hAnsi="Times New Roman"/>
                <w:sz w:val="23"/>
                <w:szCs w:val="23"/>
                <w:lang w:eastAsia="ru-RU"/>
              </w:rPr>
              <w:t xml:space="preserve">  создание лесоперерабатывающей инфраструктуры (ч. 2 ст. 14 ЛК РФ,  приказ Рослесхоза от 14.12.2010 № 485).</w:t>
            </w:r>
          </w:p>
        </w:tc>
      </w:tr>
      <w:tr w:rsidR="00C8104C" w:rsidRPr="00C8104C" w:rsidTr="00111792">
        <w:trPr>
          <w:cantSplit/>
          <w:jc w:val="center"/>
        </w:trPr>
        <w:tc>
          <w:tcPr>
            <w:tcW w:w="1885" w:type="dxa"/>
            <w:tcBorders>
              <w:top w:val="single" w:sz="4" w:space="0" w:color="000000"/>
              <w:left w:val="single" w:sz="4" w:space="0" w:color="000000"/>
              <w:bottom w:val="single" w:sz="4" w:space="0" w:color="000000"/>
            </w:tcBorders>
          </w:tcPr>
          <w:p w:rsidR="00C8104C" w:rsidRPr="00C8104C" w:rsidRDefault="00C8104C" w:rsidP="00C8104C">
            <w:pPr>
              <w:snapToGrid w:val="0"/>
              <w:ind w:left="57" w:right="57" w:firstLine="0"/>
              <w:jc w:val="left"/>
              <w:rPr>
                <w:rFonts w:ascii="Times New Roman" w:eastAsia="Times New Roman" w:hAnsi="Times New Roman"/>
                <w:sz w:val="23"/>
                <w:szCs w:val="23"/>
                <w:lang w:eastAsia="ru-RU"/>
              </w:rPr>
            </w:pPr>
            <w:r w:rsidRPr="00C8104C">
              <w:rPr>
                <w:rFonts w:ascii="Times New Roman" w:eastAsia="Times New Roman" w:hAnsi="Times New Roman"/>
                <w:sz w:val="23"/>
                <w:szCs w:val="23"/>
                <w:lang w:eastAsia="ru-RU"/>
              </w:rPr>
              <w:t>Осуществление религиозной деятельности</w:t>
            </w:r>
          </w:p>
        </w:tc>
        <w:tc>
          <w:tcPr>
            <w:tcW w:w="7613" w:type="dxa"/>
            <w:tcBorders>
              <w:top w:val="single" w:sz="4" w:space="0" w:color="000000"/>
              <w:left w:val="single" w:sz="4" w:space="0" w:color="000000"/>
              <w:bottom w:val="single" w:sz="4" w:space="0" w:color="000000"/>
              <w:right w:val="single" w:sz="4" w:space="0" w:color="000000"/>
            </w:tcBorders>
          </w:tcPr>
          <w:p w:rsidR="00C8104C" w:rsidRPr="00C8104C" w:rsidRDefault="00C8104C" w:rsidP="00C8104C">
            <w:pPr>
              <w:ind w:left="105" w:right="117" w:firstLine="0"/>
              <w:rPr>
                <w:rFonts w:ascii="Times New Roman" w:eastAsia="Times New Roman" w:hAnsi="Times New Roman"/>
                <w:sz w:val="23"/>
                <w:szCs w:val="23"/>
                <w:lang w:eastAsia="ru-RU"/>
              </w:rPr>
            </w:pPr>
            <w:r w:rsidRPr="00C8104C">
              <w:rPr>
                <w:rFonts w:ascii="Times New Roman" w:eastAsia="Times New Roman" w:hAnsi="Times New Roman"/>
                <w:b/>
                <w:sz w:val="23"/>
                <w:szCs w:val="23"/>
                <w:lang w:eastAsia="ru-RU"/>
              </w:rPr>
              <w:t>Запрещается</w:t>
            </w:r>
            <w:r w:rsidRPr="00C8104C">
              <w:rPr>
                <w:rFonts w:ascii="Times New Roman" w:eastAsia="Times New Roman" w:hAnsi="Times New Roman"/>
                <w:sz w:val="23"/>
                <w:szCs w:val="23"/>
                <w:lang w:eastAsia="ru-RU"/>
              </w:rPr>
              <w:t xml:space="preserve"> </w:t>
            </w:r>
            <w:r w:rsidRPr="00C8104C">
              <w:rPr>
                <w:rFonts w:ascii="Times New Roman" w:eastAsia="Times New Roman" w:hAnsi="Times New Roman"/>
                <w:b/>
                <w:sz w:val="23"/>
                <w:szCs w:val="23"/>
                <w:lang w:eastAsia="ru-RU"/>
              </w:rPr>
              <w:t xml:space="preserve"> </w:t>
            </w:r>
            <w:r w:rsidRPr="00C8104C">
              <w:rPr>
                <w:rFonts w:ascii="Times New Roman" w:eastAsia="Times New Roman" w:hAnsi="Times New Roman"/>
                <w:sz w:val="23"/>
                <w:szCs w:val="23"/>
                <w:lang w:eastAsia="ru-RU"/>
              </w:rPr>
              <w:t xml:space="preserve">захламление участка бытовыми отходами, проезд транспорта по произвольным маршрутам; повреждение лесных насаждений; размещение объектов капитального строительства, за исключением гидротехнических сооружений (часть 5.1 статьи </w:t>
            </w:r>
            <w:smartTag w:uri="urn:schemas-microsoft-com:office:smarttags" w:element="metricconverter">
              <w:smartTagPr>
                <w:attr w:name="ProductID" w:val="105 Л"/>
              </w:smartTagPr>
              <w:r w:rsidRPr="00C8104C">
                <w:rPr>
                  <w:rFonts w:ascii="Times New Roman" w:eastAsia="Times New Roman" w:hAnsi="Times New Roman"/>
                  <w:sz w:val="23"/>
                  <w:szCs w:val="23"/>
                  <w:lang w:eastAsia="ru-RU"/>
                </w:rPr>
                <w:t>105 Л</w:t>
              </w:r>
            </w:smartTag>
            <w:r w:rsidRPr="00C8104C">
              <w:rPr>
                <w:rFonts w:ascii="Times New Roman" w:eastAsia="Times New Roman" w:hAnsi="Times New Roman"/>
                <w:sz w:val="23"/>
                <w:szCs w:val="23"/>
                <w:lang w:eastAsia="ru-RU"/>
              </w:rPr>
              <w:t>К РФ).</w:t>
            </w:r>
          </w:p>
        </w:tc>
      </w:tr>
    </w:tbl>
    <w:p w:rsidR="00386796" w:rsidRDefault="00386796" w:rsidP="00DC11CC"/>
    <w:p w:rsidR="00C8104C" w:rsidRPr="00C8104C" w:rsidRDefault="00C8104C" w:rsidP="00C8104C">
      <w:pPr>
        <w:rPr>
          <w:rFonts w:ascii="Times New Roman" w:hAnsi="Times New Roman"/>
          <w:sz w:val="28"/>
          <w:szCs w:val="28"/>
        </w:rPr>
      </w:pPr>
      <w:r w:rsidRPr="00C8104C">
        <w:rPr>
          <w:rFonts w:ascii="Times New Roman" w:hAnsi="Times New Roman"/>
          <w:sz w:val="28"/>
          <w:szCs w:val="28"/>
        </w:rPr>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C8104C" w:rsidRPr="00C8104C" w:rsidRDefault="00C8104C" w:rsidP="00C8104C">
      <w:pPr>
        <w:rPr>
          <w:rFonts w:ascii="Times New Roman" w:hAnsi="Times New Roman"/>
          <w:sz w:val="28"/>
          <w:szCs w:val="28"/>
        </w:rPr>
      </w:pPr>
      <w:r w:rsidRPr="00C8104C">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C8104C" w:rsidRPr="00C8104C" w:rsidRDefault="00C8104C" w:rsidP="00C8104C">
      <w:pPr>
        <w:rPr>
          <w:rFonts w:ascii="Times New Roman" w:hAnsi="Times New Roman"/>
          <w:sz w:val="28"/>
          <w:szCs w:val="28"/>
        </w:rPr>
      </w:pPr>
      <w:r w:rsidRPr="00C8104C">
        <w:rPr>
          <w:rFonts w:ascii="Times New Roman" w:hAnsi="Times New Roman"/>
          <w:sz w:val="28"/>
          <w:szCs w:val="28"/>
        </w:rPr>
        <w:t xml:space="preserve">В лесохозяйственный регламент могут быть внесены изменения в случаях, предусмотренных пунктом 15 раздела </w:t>
      </w:r>
      <w:r w:rsidRPr="00C8104C">
        <w:rPr>
          <w:rFonts w:ascii="Times New Roman" w:hAnsi="Times New Roman"/>
          <w:sz w:val="28"/>
          <w:szCs w:val="28"/>
          <w:lang w:val="en-US"/>
        </w:rPr>
        <w:t>III</w:t>
      </w:r>
      <w:r w:rsidRPr="00C8104C">
        <w:rPr>
          <w:rFonts w:ascii="Times New Roman" w:hAnsi="Times New Roman"/>
          <w:sz w:val="28"/>
          <w:szCs w:val="28"/>
        </w:rPr>
        <w:t xml:space="preserve"> состава лесохозяйственного регламента городских лесов утвержденного приказом Министерство природных ресурсов и экологии от 27.02.2017 № 72:</w:t>
      </w:r>
    </w:p>
    <w:p w:rsidR="00C8104C" w:rsidRPr="00C8104C" w:rsidRDefault="00C8104C" w:rsidP="00C8104C">
      <w:pPr>
        <w:rPr>
          <w:rFonts w:ascii="Times New Roman" w:hAnsi="Times New Roman"/>
          <w:sz w:val="28"/>
          <w:szCs w:val="28"/>
        </w:rPr>
      </w:pPr>
      <w:r w:rsidRPr="00C8104C">
        <w:rPr>
          <w:rFonts w:ascii="Times New Roman" w:hAnsi="Times New Roman"/>
          <w:sz w:val="28"/>
          <w:szCs w:val="28"/>
        </w:rPr>
        <w:t>- изменения структуры и состояния лесов, выявленных в процессе проведения лесоустройства, специальных обследований;</w:t>
      </w:r>
    </w:p>
    <w:p w:rsidR="00C8104C" w:rsidRPr="00C8104C" w:rsidRDefault="00C8104C" w:rsidP="00C8104C">
      <w:pPr>
        <w:rPr>
          <w:rFonts w:ascii="Times New Roman" w:hAnsi="Times New Roman"/>
          <w:sz w:val="28"/>
          <w:szCs w:val="28"/>
        </w:rPr>
      </w:pPr>
      <w:r w:rsidRPr="00C8104C">
        <w:rPr>
          <w:rFonts w:ascii="Times New Roman" w:hAnsi="Times New Roman"/>
          <w:sz w:val="28"/>
          <w:szCs w:val="28"/>
        </w:rPr>
        <w:t>- изменения действующих нормативных правовых актов в области лесных отношений;</w:t>
      </w:r>
    </w:p>
    <w:p w:rsidR="00C8104C" w:rsidRPr="00C8104C" w:rsidRDefault="00C8104C" w:rsidP="00C8104C">
      <w:pPr>
        <w:rPr>
          <w:rFonts w:ascii="Times New Roman" w:hAnsi="Times New Roman"/>
          <w:sz w:val="28"/>
          <w:szCs w:val="28"/>
        </w:rPr>
      </w:pPr>
      <w:r w:rsidRPr="00C8104C">
        <w:rPr>
          <w:rFonts w:ascii="Times New Roman" w:hAnsi="Times New Roman"/>
          <w:sz w:val="28"/>
          <w:szCs w:val="28"/>
        </w:rPr>
        <w:t>- иных случаях, предусмотренных законодательством РФ.</w:t>
      </w:r>
    </w:p>
    <w:p w:rsidR="00C8104C" w:rsidRPr="00C8104C" w:rsidRDefault="00C8104C" w:rsidP="00C8104C">
      <w:pPr>
        <w:rPr>
          <w:rFonts w:ascii="Times New Roman" w:hAnsi="Times New Roman"/>
          <w:sz w:val="28"/>
          <w:szCs w:val="28"/>
        </w:rPr>
      </w:pPr>
      <w:r w:rsidRPr="00C8104C">
        <w:rPr>
          <w:rFonts w:ascii="Times New Roman" w:hAnsi="Times New Roman"/>
          <w:sz w:val="28"/>
          <w:szCs w:val="28"/>
        </w:rPr>
        <w:t>Ограничения по видам использования приняты в соответствии с действующим законодательством:</w:t>
      </w:r>
    </w:p>
    <w:p w:rsidR="00C8104C" w:rsidRPr="00C8104C" w:rsidRDefault="00C8104C" w:rsidP="00C8104C">
      <w:pPr>
        <w:rPr>
          <w:rFonts w:ascii="Times New Roman" w:hAnsi="Times New Roman"/>
          <w:sz w:val="28"/>
          <w:szCs w:val="28"/>
        </w:rPr>
      </w:pPr>
      <w:r w:rsidRPr="00C8104C">
        <w:rPr>
          <w:rFonts w:ascii="Times New Roman" w:hAnsi="Times New Roman"/>
          <w:sz w:val="28"/>
          <w:szCs w:val="28"/>
        </w:rPr>
        <w:t>- Лесной кодекс Российской Федерации от 04.12.2006 № 200-ФЗ;</w:t>
      </w:r>
    </w:p>
    <w:p w:rsidR="00C8104C" w:rsidRPr="00C8104C" w:rsidRDefault="00C8104C" w:rsidP="00C8104C">
      <w:pPr>
        <w:rPr>
          <w:rFonts w:ascii="Times New Roman" w:hAnsi="Times New Roman"/>
          <w:sz w:val="28"/>
          <w:szCs w:val="28"/>
        </w:rPr>
      </w:pPr>
      <w:r w:rsidRPr="00C8104C">
        <w:rPr>
          <w:rFonts w:ascii="Times New Roman" w:hAnsi="Times New Roman"/>
          <w:sz w:val="28"/>
          <w:szCs w:val="28"/>
        </w:rPr>
        <w:t>- Земельный кодекс Российской Федерации от 25.10.2001 № 137-ФЗ;</w:t>
      </w:r>
    </w:p>
    <w:p w:rsidR="00C8104C" w:rsidRPr="00C8104C" w:rsidRDefault="00C8104C" w:rsidP="00C8104C">
      <w:pPr>
        <w:rPr>
          <w:rFonts w:ascii="Times New Roman" w:hAnsi="Times New Roman"/>
          <w:sz w:val="28"/>
          <w:szCs w:val="28"/>
        </w:rPr>
      </w:pPr>
      <w:r w:rsidRPr="00C8104C">
        <w:rPr>
          <w:rFonts w:ascii="Times New Roman" w:hAnsi="Times New Roman"/>
          <w:sz w:val="28"/>
          <w:szCs w:val="28"/>
        </w:rPr>
        <w:t>- Водный  кодекс Российской Федерации от 03.06.2006 № 74-ФЗ.</w:t>
      </w:r>
    </w:p>
    <w:p w:rsidR="00C8104C" w:rsidRPr="00C8104C" w:rsidRDefault="00C8104C" w:rsidP="00C8104C">
      <w:pPr>
        <w:rPr>
          <w:rFonts w:ascii="Times New Roman" w:hAnsi="Times New Roman"/>
          <w:sz w:val="28"/>
          <w:szCs w:val="28"/>
        </w:rPr>
      </w:pPr>
      <w:r w:rsidRPr="00C8104C">
        <w:rPr>
          <w:rFonts w:ascii="Times New Roman" w:hAnsi="Times New Roman"/>
          <w:sz w:val="28"/>
          <w:szCs w:val="28"/>
        </w:rPr>
        <w:t>Кроме того, ограничения по видам использования приведены в соответствии с нормативными актами, принятыми в развитие ЛК РФ (постановления Правительства РФ, приказы Минсельхоза России, приказы Рослесхоза).</w:t>
      </w:r>
    </w:p>
    <w:p w:rsidR="003329FA" w:rsidRDefault="003329FA" w:rsidP="00DC11CC"/>
    <w:p w:rsidR="003329FA" w:rsidRDefault="003329FA" w:rsidP="00DC11CC"/>
    <w:p w:rsidR="003329FA" w:rsidRDefault="003329FA" w:rsidP="00DC11CC"/>
    <w:p w:rsidR="00FE3828" w:rsidRDefault="00FE3828"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Pr="001A7BFB" w:rsidRDefault="001A7BFB" w:rsidP="001A7BFB">
      <w:pPr>
        <w:jc w:val="center"/>
        <w:rPr>
          <w:rFonts w:ascii="Times New Roman" w:hAnsi="Times New Roman"/>
          <w:b/>
          <w:sz w:val="28"/>
          <w:szCs w:val="28"/>
        </w:rPr>
      </w:pPr>
      <w:r w:rsidRPr="001A7BFB">
        <w:rPr>
          <w:rFonts w:ascii="Times New Roman" w:hAnsi="Times New Roman"/>
          <w:b/>
          <w:sz w:val="28"/>
          <w:szCs w:val="28"/>
        </w:rPr>
        <w:t xml:space="preserve">П Р И Л О Ж Е Н И </w:t>
      </w:r>
      <w:r>
        <w:rPr>
          <w:rFonts w:ascii="Times New Roman" w:hAnsi="Times New Roman"/>
          <w:b/>
          <w:sz w:val="28"/>
          <w:szCs w:val="28"/>
        </w:rPr>
        <w:t>Я</w:t>
      </w: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1A7BFB" w:rsidRDefault="001A7BFB" w:rsidP="00DC11CC">
      <w:pPr>
        <w:rPr>
          <w:rFonts w:ascii="Times New Roman" w:hAnsi="Times New Roman"/>
          <w:sz w:val="28"/>
          <w:szCs w:val="28"/>
        </w:rPr>
      </w:pPr>
    </w:p>
    <w:p w:rsidR="00B2528C" w:rsidRDefault="00B2528C" w:rsidP="00DC11CC">
      <w:pPr>
        <w:rPr>
          <w:rFonts w:ascii="Times New Roman" w:hAnsi="Times New Roman"/>
          <w:sz w:val="28"/>
          <w:szCs w:val="28"/>
        </w:rPr>
      </w:pPr>
    </w:p>
    <w:p w:rsidR="0055277B" w:rsidRDefault="0055277B" w:rsidP="0055277B">
      <w:pPr>
        <w:rPr>
          <w:rFonts w:ascii="Times New Roman" w:hAnsi="Times New Roman"/>
          <w:sz w:val="28"/>
          <w:szCs w:val="28"/>
        </w:rPr>
      </w:pPr>
    </w:p>
    <w:sectPr w:rsidR="0055277B" w:rsidSect="00BF59A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D14" w:rsidRDefault="00A22D14" w:rsidP="00045799">
      <w:r>
        <w:separator/>
      </w:r>
    </w:p>
  </w:endnote>
  <w:endnote w:type="continuationSeparator" w:id="0">
    <w:p w:rsidR="00A22D14" w:rsidRDefault="00A22D14" w:rsidP="00045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6D0" w:rsidRPr="00C8104C" w:rsidRDefault="001356D0">
    <w:pPr>
      <w:pStyle w:val="a7"/>
      <w:jc w:val="center"/>
      <w:rPr>
        <w:rFonts w:ascii="Times New Roman" w:hAnsi="Times New Roman"/>
      </w:rPr>
    </w:pPr>
    <w:r w:rsidRPr="00C8104C">
      <w:rPr>
        <w:rFonts w:ascii="Times New Roman" w:hAnsi="Times New Roman"/>
      </w:rPr>
      <w:fldChar w:fldCharType="begin"/>
    </w:r>
    <w:r w:rsidRPr="00C8104C">
      <w:rPr>
        <w:rFonts w:ascii="Times New Roman" w:hAnsi="Times New Roman"/>
      </w:rPr>
      <w:instrText>PAGE   \* MERGEFORMAT</w:instrText>
    </w:r>
    <w:r w:rsidRPr="00C8104C">
      <w:rPr>
        <w:rFonts w:ascii="Times New Roman" w:hAnsi="Times New Roman"/>
      </w:rPr>
      <w:fldChar w:fldCharType="separate"/>
    </w:r>
    <w:r w:rsidR="00BE70AE">
      <w:rPr>
        <w:rFonts w:ascii="Times New Roman" w:hAnsi="Times New Roman"/>
        <w:noProof/>
      </w:rPr>
      <w:t>1</w:t>
    </w:r>
    <w:r w:rsidRPr="00C8104C">
      <w:rPr>
        <w:rFonts w:ascii="Times New Roman" w:hAnsi="Times New Roman"/>
      </w:rPr>
      <w:fldChar w:fldCharType="end"/>
    </w:r>
  </w:p>
  <w:p w:rsidR="001356D0" w:rsidRDefault="001356D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D14" w:rsidRDefault="00A22D14" w:rsidP="00045799">
      <w:r>
        <w:separator/>
      </w:r>
    </w:p>
  </w:footnote>
  <w:footnote w:type="continuationSeparator" w:id="0">
    <w:p w:rsidR="00A22D14" w:rsidRDefault="00A22D14" w:rsidP="000457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00000124"/>
    <w:lvl w:ilvl="0" w:tplc="0000305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2DB"/>
    <w:multiLevelType w:val="hybridMultilevel"/>
    <w:tmpl w:val="0000153C"/>
    <w:lvl w:ilvl="0" w:tplc="00007E87">
      <w:start w:val="1"/>
      <w:numFmt w:val="bullet"/>
      <w:lvlText w:val="а"/>
      <w:lvlJc w:val="left"/>
      <w:pPr>
        <w:tabs>
          <w:tab w:val="num" w:pos="720"/>
        </w:tabs>
        <w:ind w:left="720" w:hanging="360"/>
      </w:pPr>
    </w:lvl>
    <w:lvl w:ilvl="1" w:tplc="0000390C">
      <w:start w:val="1"/>
      <w:numFmt w:val="bullet"/>
      <w:lvlText w:val="и"/>
      <w:lvlJc w:val="left"/>
      <w:pPr>
        <w:tabs>
          <w:tab w:val="num" w:pos="1440"/>
        </w:tabs>
        <w:ind w:left="1440" w:hanging="360"/>
      </w:pPr>
    </w:lvl>
    <w:lvl w:ilvl="2" w:tplc="00000F3E">
      <w:start w:val="6"/>
      <w:numFmt w:val="decimal"/>
      <w:lvlText w:val="1.1.%3"/>
      <w:lvlJc w:val="left"/>
      <w:pPr>
        <w:tabs>
          <w:tab w:val="num" w:pos="1920"/>
        </w:tabs>
        <w:ind w:left="192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649"/>
    <w:multiLevelType w:val="hybridMultilevel"/>
    <w:tmpl w:val="00006DF1"/>
    <w:lvl w:ilvl="0" w:tplc="00005AF1">
      <w:start w:val="1"/>
      <w:numFmt w:val="bullet"/>
      <w:lvlText w:val="В"/>
      <w:lvlJc w:val="left"/>
      <w:pPr>
        <w:tabs>
          <w:tab w:val="num" w:pos="720"/>
        </w:tabs>
        <w:ind w:left="720" w:hanging="360"/>
      </w:pPr>
    </w:lvl>
    <w:lvl w:ilvl="1" w:tplc="000041BB">
      <w:start w:val="1"/>
      <w:numFmt w:val="decimal"/>
      <w:lvlText w:val="1.1.%2"/>
      <w:lvlJc w:val="left"/>
      <w:pPr>
        <w:tabs>
          <w:tab w:val="num" w:pos="1920"/>
        </w:tabs>
        <w:ind w:left="19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6E9"/>
    <w:multiLevelType w:val="hybridMultilevel"/>
    <w:tmpl w:val="000001EB"/>
    <w:lvl w:ilvl="0" w:tplc="00000BB3">
      <w:start w:val="4"/>
      <w:numFmt w:val="decimal"/>
      <w:lvlText w:val="1.1.%1"/>
      <w:lvlJc w:val="left"/>
      <w:pPr>
        <w:tabs>
          <w:tab w:val="num" w:pos="1778"/>
        </w:tabs>
        <w:ind w:left="1778" w:hanging="360"/>
      </w:pPr>
    </w:lvl>
    <w:lvl w:ilvl="1" w:tplc="00002EA6">
      <w:start w:val="1"/>
      <w:numFmt w:val="bullet"/>
      <w:lvlText w:val="с"/>
      <w:lvlJc w:val="left"/>
      <w:pPr>
        <w:tabs>
          <w:tab w:val="num" w:pos="2498"/>
        </w:tabs>
        <w:ind w:left="2498"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D12"/>
    <w:multiLevelType w:val="hybridMultilevel"/>
    <w:tmpl w:val="0000074D"/>
    <w:lvl w:ilvl="0" w:tplc="00004DC8">
      <w:start w:val="1"/>
      <w:numFmt w:val="bullet"/>
      <w:lvlText w:val="в"/>
      <w:lvlJc w:val="left"/>
      <w:pPr>
        <w:tabs>
          <w:tab w:val="num" w:pos="720"/>
        </w:tabs>
        <w:ind w:left="720" w:hanging="360"/>
      </w:pPr>
    </w:lvl>
    <w:lvl w:ilvl="1" w:tplc="00006443">
      <w:start w:val="1"/>
      <w:numFmt w:val="bullet"/>
      <w:lvlText w:val="В"/>
      <w:lvlJc w:val="left"/>
      <w:pPr>
        <w:tabs>
          <w:tab w:val="num" w:pos="786"/>
        </w:tabs>
        <w:ind w:left="786"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40D"/>
    <w:multiLevelType w:val="hybridMultilevel"/>
    <w:tmpl w:val="0000491C"/>
    <w:lvl w:ilvl="0" w:tplc="00004D06">
      <w:start w:val="1"/>
      <w:numFmt w:val="bullet"/>
      <w:lvlText w:val="к"/>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AE1"/>
    <w:multiLevelType w:val="hybridMultilevel"/>
    <w:tmpl w:val="00003D6C"/>
    <w:lvl w:ilvl="0" w:tplc="00002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2AE"/>
    <w:multiLevelType w:val="hybridMultilevel"/>
    <w:tmpl w:val="00006952"/>
    <w:lvl w:ilvl="0" w:tplc="00005F90">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2904A6"/>
    <w:multiLevelType w:val="multilevel"/>
    <w:tmpl w:val="AC6E98C2"/>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5CF6908"/>
    <w:multiLevelType w:val="hybridMultilevel"/>
    <w:tmpl w:val="45183AC2"/>
    <w:lvl w:ilvl="0" w:tplc="0419000F">
      <w:start w:val="1"/>
      <w:numFmt w:val="bullet"/>
      <w:lvlText w:val=""/>
      <w:lvlJc w:val="left"/>
      <w:pPr>
        <w:tabs>
          <w:tab w:val="num" w:pos="2034"/>
        </w:tabs>
        <w:ind w:left="2034" w:hanging="360"/>
      </w:pPr>
      <w:rPr>
        <w:rFonts w:ascii="Symbol" w:hAnsi="Symbol" w:hint="default"/>
        <w:sz w:val="20"/>
        <w:szCs w:val="2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2F01003E"/>
    <w:multiLevelType w:val="multilevel"/>
    <w:tmpl w:val="05A4B7CC"/>
    <w:lvl w:ilvl="0">
      <w:start w:val="1"/>
      <w:numFmt w:val="decimal"/>
      <w:lvlText w:val="%1"/>
      <w:lvlJc w:val="left"/>
      <w:pPr>
        <w:ind w:left="600" w:hanging="600"/>
      </w:pPr>
      <w:rPr>
        <w:rFonts w:hint="default"/>
      </w:rPr>
    </w:lvl>
    <w:lvl w:ilvl="1">
      <w:start w:val="1"/>
      <w:numFmt w:val="decimal"/>
      <w:lvlText w:val="%1.%2"/>
      <w:lvlJc w:val="left"/>
      <w:pPr>
        <w:ind w:left="1720" w:hanging="600"/>
      </w:pPr>
      <w:rPr>
        <w:rFonts w:hint="default"/>
      </w:rPr>
    </w:lvl>
    <w:lvl w:ilvl="2">
      <w:start w:val="4"/>
      <w:numFmt w:val="decimal"/>
      <w:lvlText w:val="%1.%2.%3"/>
      <w:lvlJc w:val="left"/>
      <w:pPr>
        <w:ind w:left="2960" w:hanging="720"/>
      </w:pPr>
      <w:rPr>
        <w:rFonts w:hint="default"/>
      </w:rPr>
    </w:lvl>
    <w:lvl w:ilvl="3">
      <w:start w:val="1"/>
      <w:numFmt w:val="decimal"/>
      <w:lvlText w:val="%1.%2.%3.%4"/>
      <w:lvlJc w:val="left"/>
      <w:pPr>
        <w:ind w:left="4440" w:hanging="1080"/>
      </w:pPr>
      <w:rPr>
        <w:rFonts w:hint="default"/>
      </w:rPr>
    </w:lvl>
    <w:lvl w:ilvl="4">
      <w:start w:val="1"/>
      <w:numFmt w:val="decimal"/>
      <w:lvlText w:val="%1.%2.%3.%4.%5"/>
      <w:lvlJc w:val="left"/>
      <w:pPr>
        <w:ind w:left="5560" w:hanging="1080"/>
      </w:pPr>
      <w:rPr>
        <w:rFonts w:hint="default"/>
      </w:rPr>
    </w:lvl>
    <w:lvl w:ilvl="5">
      <w:start w:val="1"/>
      <w:numFmt w:val="decimal"/>
      <w:lvlText w:val="%1.%2.%3.%4.%5.%6"/>
      <w:lvlJc w:val="left"/>
      <w:pPr>
        <w:ind w:left="7040" w:hanging="1440"/>
      </w:pPr>
      <w:rPr>
        <w:rFonts w:hint="default"/>
      </w:rPr>
    </w:lvl>
    <w:lvl w:ilvl="6">
      <w:start w:val="1"/>
      <w:numFmt w:val="decimal"/>
      <w:lvlText w:val="%1.%2.%3.%4.%5.%6.%7"/>
      <w:lvlJc w:val="left"/>
      <w:pPr>
        <w:ind w:left="8160" w:hanging="1440"/>
      </w:pPr>
      <w:rPr>
        <w:rFonts w:hint="default"/>
      </w:rPr>
    </w:lvl>
    <w:lvl w:ilvl="7">
      <w:start w:val="1"/>
      <w:numFmt w:val="decimal"/>
      <w:lvlText w:val="%1.%2.%3.%4.%5.%6.%7.%8"/>
      <w:lvlJc w:val="left"/>
      <w:pPr>
        <w:ind w:left="9640" w:hanging="1800"/>
      </w:pPr>
      <w:rPr>
        <w:rFonts w:hint="default"/>
      </w:rPr>
    </w:lvl>
    <w:lvl w:ilvl="8">
      <w:start w:val="1"/>
      <w:numFmt w:val="decimal"/>
      <w:lvlText w:val="%1.%2.%3.%4.%5.%6.%7.%8.%9"/>
      <w:lvlJc w:val="left"/>
      <w:pPr>
        <w:ind w:left="11120" w:hanging="2160"/>
      </w:pPr>
      <w:rPr>
        <w:rFonts w:hint="default"/>
      </w:rPr>
    </w:lvl>
  </w:abstractNum>
  <w:abstractNum w:abstractNumId="11">
    <w:nsid w:val="31641428"/>
    <w:multiLevelType w:val="multilevel"/>
    <w:tmpl w:val="FED27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6A50B0C"/>
    <w:multiLevelType w:val="hybridMultilevel"/>
    <w:tmpl w:val="AC9EC19C"/>
    <w:lvl w:ilvl="0" w:tplc="00003D6C">
      <w:start w:val="1"/>
      <w:numFmt w:val="decimal"/>
      <w:lvlText w:val="%1)"/>
      <w:lvlJc w:val="left"/>
      <w:pPr>
        <w:ind w:left="927" w:hanging="360"/>
      </w:pPr>
      <w:rPr>
        <w:rFonts w:hint="default"/>
      </w:rPr>
    </w:lvl>
    <w:lvl w:ilvl="1" w:tplc="00002CD6"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nsid w:val="7266088B"/>
    <w:multiLevelType w:val="multilevel"/>
    <w:tmpl w:val="D86C5EFC"/>
    <w:lvl w:ilvl="0">
      <w:start w:val="2"/>
      <w:numFmt w:val="decimal"/>
      <w:lvlText w:val="%1."/>
      <w:lvlJc w:val="left"/>
      <w:pPr>
        <w:tabs>
          <w:tab w:val="num" w:pos="360"/>
        </w:tabs>
        <w:ind w:left="360" w:hanging="360"/>
      </w:pPr>
      <w:rPr>
        <w:rFonts w:hint="default"/>
      </w:rPr>
    </w:lvl>
    <w:lvl w:ilvl="1">
      <w:start w:val="18"/>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num w:numId="1">
    <w:abstractNumId w:val="8"/>
  </w:num>
  <w:num w:numId="2">
    <w:abstractNumId w:val="11"/>
  </w:num>
  <w:num w:numId="3">
    <w:abstractNumId w:val="6"/>
  </w:num>
  <w:num w:numId="4">
    <w:abstractNumId w:val="7"/>
  </w:num>
  <w:num w:numId="5">
    <w:abstractNumId w:val="2"/>
  </w:num>
  <w:num w:numId="6">
    <w:abstractNumId w:val="3"/>
  </w:num>
  <w:num w:numId="7">
    <w:abstractNumId w:val="1"/>
  </w:num>
  <w:num w:numId="8">
    <w:abstractNumId w:val="0"/>
  </w:num>
  <w:num w:numId="9">
    <w:abstractNumId w:val="5"/>
  </w:num>
  <w:num w:numId="10">
    <w:abstractNumId w:val="4"/>
  </w:num>
  <w:num w:numId="11">
    <w:abstractNumId w:val="10"/>
  </w:num>
  <w:num w:numId="12">
    <w:abstractNumId w:val="9"/>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9AF"/>
    <w:rsid w:val="000018C3"/>
    <w:rsid w:val="00007223"/>
    <w:rsid w:val="00011ADA"/>
    <w:rsid w:val="00017638"/>
    <w:rsid w:val="00023223"/>
    <w:rsid w:val="00023FE0"/>
    <w:rsid w:val="000314DE"/>
    <w:rsid w:val="00031EC9"/>
    <w:rsid w:val="00035894"/>
    <w:rsid w:val="00045799"/>
    <w:rsid w:val="000514EE"/>
    <w:rsid w:val="000555D9"/>
    <w:rsid w:val="0005720B"/>
    <w:rsid w:val="000611C4"/>
    <w:rsid w:val="00061B8B"/>
    <w:rsid w:val="0006608F"/>
    <w:rsid w:val="00067258"/>
    <w:rsid w:val="00073625"/>
    <w:rsid w:val="00074686"/>
    <w:rsid w:val="00081077"/>
    <w:rsid w:val="000816A7"/>
    <w:rsid w:val="000839A6"/>
    <w:rsid w:val="00087858"/>
    <w:rsid w:val="00090CA8"/>
    <w:rsid w:val="000938EB"/>
    <w:rsid w:val="0009520F"/>
    <w:rsid w:val="000968C4"/>
    <w:rsid w:val="00097F02"/>
    <w:rsid w:val="000A57F0"/>
    <w:rsid w:val="000A61A9"/>
    <w:rsid w:val="000A796E"/>
    <w:rsid w:val="000B5E52"/>
    <w:rsid w:val="000C0420"/>
    <w:rsid w:val="000C3C64"/>
    <w:rsid w:val="000D49C0"/>
    <w:rsid w:val="000D6720"/>
    <w:rsid w:val="000E576D"/>
    <w:rsid w:val="000E63E7"/>
    <w:rsid w:val="000E73FE"/>
    <w:rsid w:val="00103631"/>
    <w:rsid w:val="001038A0"/>
    <w:rsid w:val="00106CB2"/>
    <w:rsid w:val="00111792"/>
    <w:rsid w:val="001177E3"/>
    <w:rsid w:val="001225B7"/>
    <w:rsid w:val="00131128"/>
    <w:rsid w:val="001356D0"/>
    <w:rsid w:val="00140F73"/>
    <w:rsid w:val="001413DC"/>
    <w:rsid w:val="0015101E"/>
    <w:rsid w:val="001548C6"/>
    <w:rsid w:val="00156C66"/>
    <w:rsid w:val="001579EB"/>
    <w:rsid w:val="00160748"/>
    <w:rsid w:val="00161D64"/>
    <w:rsid w:val="001662B9"/>
    <w:rsid w:val="001710E0"/>
    <w:rsid w:val="00175A1C"/>
    <w:rsid w:val="001800A8"/>
    <w:rsid w:val="00182798"/>
    <w:rsid w:val="0018685C"/>
    <w:rsid w:val="00187ED4"/>
    <w:rsid w:val="0019067E"/>
    <w:rsid w:val="001929AE"/>
    <w:rsid w:val="00192D70"/>
    <w:rsid w:val="00193F87"/>
    <w:rsid w:val="00196BD6"/>
    <w:rsid w:val="001A0593"/>
    <w:rsid w:val="001A2D6A"/>
    <w:rsid w:val="001A58CE"/>
    <w:rsid w:val="001A7BFB"/>
    <w:rsid w:val="001A7CA2"/>
    <w:rsid w:val="001B06FA"/>
    <w:rsid w:val="001B3C7C"/>
    <w:rsid w:val="001C56BB"/>
    <w:rsid w:val="001D0E8F"/>
    <w:rsid w:val="001D0EC7"/>
    <w:rsid w:val="001D5193"/>
    <w:rsid w:val="001D6A64"/>
    <w:rsid w:val="001E2817"/>
    <w:rsid w:val="001F46F7"/>
    <w:rsid w:val="001F6A82"/>
    <w:rsid w:val="00200E4B"/>
    <w:rsid w:val="00204D1B"/>
    <w:rsid w:val="00206D24"/>
    <w:rsid w:val="00207DE8"/>
    <w:rsid w:val="00211170"/>
    <w:rsid w:val="00213975"/>
    <w:rsid w:val="00214997"/>
    <w:rsid w:val="0022675A"/>
    <w:rsid w:val="00233FA0"/>
    <w:rsid w:val="00236A14"/>
    <w:rsid w:val="0024467D"/>
    <w:rsid w:val="00246577"/>
    <w:rsid w:val="002477C1"/>
    <w:rsid w:val="00252F92"/>
    <w:rsid w:val="00253601"/>
    <w:rsid w:val="00262108"/>
    <w:rsid w:val="002667CA"/>
    <w:rsid w:val="00272359"/>
    <w:rsid w:val="00273F63"/>
    <w:rsid w:val="00275532"/>
    <w:rsid w:val="002766F2"/>
    <w:rsid w:val="00282B48"/>
    <w:rsid w:val="002936DB"/>
    <w:rsid w:val="002978F9"/>
    <w:rsid w:val="002A2672"/>
    <w:rsid w:val="002A352D"/>
    <w:rsid w:val="002A4B69"/>
    <w:rsid w:val="002A7840"/>
    <w:rsid w:val="002B0D0A"/>
    <w:rsid w:val="002B15F5"/>
    <w:rsid w:val="002B39D5"/>
    <w:rsid w:val="002B3D27"/>
    <w:rsid w:val="002B4AA1"/>
    <w:rsid w:val="002C2A62"/>
    <w:rsid w:val="002C2EC8"/>
    <w:rsid w:val="002D045D"/>
    <w:rsid w:val="002D2EBA"/>
    <w:rsid w:val="002E0E1F"/>
    <w:rsid w:val="002E1575"/>
    <w:rsid w:val="002E42AE"/>
    <w:rsid w:val="002F2429"/>
    <w:rsid w:val="002F373B"/>
    <w:rsid w:val="002F7297"/>
    <w:rsid w:val="00302AB4"/>
    <w:rsid w:val="00303E24"/>
    <w:rsid w:val="00312086"/>
    <w:rsid w:val="00313452"/>
    <w:rsid w:val="00316497"/>
    <w:rsid w:val="00317634"/>
    <w:rsid w:val="0032156C"/>
    <w:rsid w:val="00325CA7"/>
    <w:rsid w:val="00330423"/>
    <w:rsid w:val="003329FA"/>
    <w:rsid w:val="003360D2"/>
    <w:rsid w:val="0033649A"/>
    <w:rsid w:val="00340AD5"/>
    <w:rsid w:val="00343D21"/>
    <w:rsid w:val="00346B77"/>
    <w:rsid w:val="0035067E"/>
    <w:rsid w:val="003506E9"/>
    <w:rsid w:val="00353B22"/>
    <w:rsid w:val="003553CF"/>
    <w:rsid w:val="00355BAD"/>
    <w:rsid w:val="00363F91"/>
    <w:rsid w:val="0036722D"/>
    <w:rsid w:val="003807EB"/>
    <w:rsid w:val="00385A67"/>
    <w:rsid w:val="00386796"/>
    <w:rsid w:val="003907A4"/>
    <w:rsid w:val="003908DB"/>
    <w:rsid w:val="00393AAC"/>
    <w:rsid w:val="003A048D"/>
    <w:rsid w:val="003A578A"/>
    <w:rsid w:val="003B3D1F"/>
    <w:rsid w:val="003B51E3"/>
    <w:rsid w:val="003B522C"/>
    <w:rsid w:val="003B7C89"/>
    <w:rsid w:val="003C58FA"/>
    <w:rsid w:val="003D0772"/>
    <w:rsid w:val="003D2B27"/>
    <w:rsid w:val="003D3940"/>
    <w:rsid w:val="003D3BE6"/>
    <w:rsid w:val="003D5D77"/>
    <w:rsid w:val="003D6A8C"/>
    <w:rsid w:val="003D6DC5"/>
    <w:rsid w:val="003D7682"/>
    <w:rsid w:val="003E4EA3"/>
    <w:rsid w:val="003E6234"/>
    <w:rsid w:val="003E73AD"/>
    <w:rsid w:val="003E7B72"/>
    <w:rsid w:val="003F0C8A"/>
    <w:rsid w:val="003F2175"/>
    <w:rsid w:val="003F4717"/>
    <w:rsid w:val="00400195"/>
    <w:rsid w:val="0040079D"/>
    <w:rsid w:val="004030A9"/>
    <w:rsid w:val="00405157"/>
    <w:rsid w:val="0040578A"/>
    <w:rsid w:val="00414C9D"/>
    <w:rsid w:val="00415BF5"/>
    <w:rsid w:val="00417853"/>
    <w:rsid w:val="00422418"/>
    <w:rsid w:val="0042379B"/>
    <w:rsid w:val="00424138"/>
    <w:rsid w:val="00424F4B"/>
    <w:rsid w:val="004266FD"/>
    <w:rsid w:val="00427564"/>
    <w:rsid w:val="00430181"/>
    <w:rsid w:val="004304EA"/>
    <w:rsid w:val="00431A70"/>
    <w:rsid w:val="00441770"/>
    <w:rsid w:val="0044698C"/>
    <w:rsid w:val="00452F35"/>
    <w:rsid w:val="00464D22"/>
    <w:rsid w:val="004702CE"/>
    <w:rsid w:val="00471FA1"/>
    <w:rsid w:val="004734FE"/>
    <w:rsid w:val="00480281"/>
    <w:rsid w:val="0049166A"/>
    <w:rsid w:val="004925C1"/>
    <w:rsid w:val="004A1438"/>
    <w:rsid w:val="004A3833"/>
    <w:rsid w:val="004A4ACB"/>
    <w:rsid w:val="004B0AFF"/>
    <w:rsid w:val="004B26AB"/>
    <w:rsid w:val="004B4B88"/>
    <w:rsid w:val="004C07F9"/>
    <w:rsid w:val="004C1E71"/>
    <w:rsid w:val="004D009E"/>
    <w:rsid w:val="004D18C3"/>
    <w:rsid w:val="004D595A"/>
    <w:rsid w:val="004D66B6"/>
    <w:rsid w:val="004E09EF"/>
    <w:rsid w:val="004F79AE"/>
    <w:rsid w:val="005042EF"/>
    <w:rsid w:val="0051106F"/>
    <w:rsid w:val="005115F5"/>
    <w:rsid w:val="00512B10"/>
    <w:rsid w:val="005138CC"/>
    <w:rsid w:val="005154C7"/>
    <w:rsid w:val="005205BF"/>
    <w:rsid w:val="005209C6"/>
    <w:rsid w:val="00526533"/>
    <w:rsid w:val="00527B95"/>
    <w:rsid w:val="00530C72"/>
    <w:rsid w:val="00532E9B"/>
    <w:rsid w:val="00534B8D"/>
    <w:rsid w:val="00534EC1"/>
    <w:rsid w:val="00536DF8"/>
    <w:rsid w:val="005420FA"/>
    <w:rsid w:val="00542C96"/>
    <w:rsid w:val="00543B63"/>
    <w:rsid w:val="00545E30"/>
    <w:rsid w:val="00547FC6"/>
    <w:rsid w:val="00550289"/>
    <w:rsid w:val="0055220B"/>
    <w:rsid w:val="0055238D"/>
    <w:rsid w:val="0055277B"/>
    <w:rsid w:val="00555A37"/>
    <w:rsid w:val="00564CB0"/>
    <w:rsid w:val="00573101"/>
    <w:rsid w:val="00583F5F"/>
    <w:rsid w:val="00587CE7"/>
    <w:rsid w:val="00596325"/>
    <w:rsid w:val="005A26CD"/>
    <w:rsid w:val="005A2CFE"/>
    <w:rsid w:val="005A47A4"/>
    <w:rsid w:val="005B258D"/>
    <w:rsid w:val="005B29EF"/>
    <w:rsid w:val="005B410A"/>
    <w:rsid w:val="005C1E0B"/>
    <w:rsid w:val="005C2FE5"/>
    <w:rsid w:val="005C3C82"/>
    <w:rsid w:val="005D074C"/>
    <w:rsid w:val="005D2B89"/>
    <w:rsid w:val="005D39BD"/>
    <w:rsid w:val="005D5ADE"/>
    <w:rsid w:val="005E0770"/>
    <w:rsid w:val="005E132A"/>
    <w:rsid w:val="005E5A83"/>
    <w:rsid w:val="005F1AB4"/>
    <w:rsid w:val="005F67C9"/>
    <w:rsid w:val="005F6B7D"/>
    <w:rsid w:val="00603AFD"/>
    <w:rsid w:val="00603B17"/>
    <w:rsid w:val="00610156"/>
    <w:rsid w:val="00611074"/>
    <w:rsid w:val="006134FA"/>
    <w:rsid w:val="00620763"/>
    <w:rsid w:val="00621B06"/>
    <w:rsid w:val="00622713"/>
    <w:rsid w:val="006230B6"/>
    <w:rsid w:val="00627CC5"/>
    <w:rsid w:val="0063062B"/>
    <w:rsid w:val="006328BD"/>
    <w:rsid w:val="0063711C"/>
    <w:rsid w:val="00642483"/>
    <w:rsid w:val="0065334B"/>
    <w:rsid w:val="00656308"/>
    <w:rsid w:val="00656DE1"/>
    <w:rsid w:val="00656FB1"/>
    <w:rsid w:val="006641D5"/>
    <w:rsid w:val="006641E0"/>
    <w:rsid w:val="00665163"/>
    <w:rsid w:val="00670FD1"/>
    <w:rsid w:val="00671CED"/>
    <w:rsid w:val="00677870"/>
    <w:rsid w:val="00684300"/>
    <w:rsid w:val="00684464"/>
    <w:rsid w:val="00693859"/>
    <w:rsid w:val="006B2E37"/>
    <w:rsid w:val="006B3E7F"/>
    <w:rsid w:val="006B5870"/>
    <w:rsid w:val="006B60C0"/>
    <w:rsid w:val="006B64DF"/>
    <w:rsid w:val="006B7992"/>
    <w:rsid w:val="006C3E93"/>
    <w:rsid w:val="006C4F62"/>
    <w:rsid w:val="006C569A"/>
    <w:rsid w:val="006C64AC"/>
    <w:rsid w:val="006D0059"/>
    <w:rsid w:val="006D493E"/>
    <w:rsid w:val="006D5186"/>
    <w:rsid w:val="006D7791"/>
    <w:rsid w:val="006E0B44"/>
    <w:rsid w:val="006E60A7"/>
    <w:rsid w:val="006E62EE"/>
    <w:rsid w:val="006E6F6E"/>
    <w:rsid w:val="006F4B31"/>
    <w:rsid w:val="006F7C87"/>
    <w:rsid w:val="00700FA1"/>
    <w:rsid w:val="00704FA6"/>
    <w:rsid w:val="00706AAD"/>
    <w:rsid w:val="00706FE6"/>
    <w:rsid w:val="00710F8B"/>
    <w:rsid w:val="00712598"/>
    <w:rsid w:val="0071266C"/>
    <w:rsid w:val="007167F4"/>
    <w:rsid w:val="00723C71"/>
    <w:rsid w:val="007365E8"/>
    <w:rsid w:val="007371ED"/>
    <w:rsid w:val="00742604"/>
    <w:rsid w:val="00760101"/>
    <w:rsid w:val="00765D41"/>
    <w:rsid w:val="007678AE"/>
    <w:rsid w:val="0077119D"/>
    <w:rsid w:val="00771694"/>
    <w:rsid w:val="007718F5"/>
    <w:rsid w:val="0077395E"/>
    <w:rsid w:val="0077615C"/>
    <w:rsid w:val="007809AF"/>
    <w:rsid w:val="0078226A"/>
    <w:rsid w:val="00785E7C"/>
    <w:rsid w:val="00786DE0"/>
    <w:rsid w:val="00787918"/>
    <w:rsid w:val="00792082"/>
    <w:rsid w:val="007929A9"/>
    <w:rsid w:val="007A00A7"/>
    <w:rsid w:val="007A39D1"/>
    <w:rsid w:val="007A3B1A"/>
    <w:rsid w:val="007A7465"/>
    <w:rsid w:val="007B1A6E"/>
    <w:rsid w:val="007B4536"/>
    <w:rsid w:val="007C11C6"/>
    <w:rsid w:val="007C25FA"/>
    <w:rsid w:val="007C330A"/>
    <w:rsid w:val="007D0D78"/>
    <w:rsid w:val="007D1D2D"/>
    <w:rsid w:val="007D2CB8"/>
    <w:rsid w:val="007D6987"/>
    <w:rsid w:val="007D7786"/>
    <w:rsid w:val="007E429B"/>
    <w:rsid w:val="007E4905"/>
    <w:rsid w:val="007E4B5C"/>
    <w:rsid w:val="007E4D39"/>
    <w:rsid w:val="007E76DE"/>
    <w:rsid w:val="007F41FD"/>
    <w:rsid w:val="00802609"/>
    <w:rsid w:val="008026E2"/>
    <w:rsid w:val="008173FB"/>
    <w:rsid w:val="00820830"/>
    <w:rsid w:val="00821B87"/>
    <w:rsid w:val="00822130"/>
    <w:rsid w:val="00826260"/>
    <w:rsid w:val="00827252"/>
    <w:rsid w:val="00830FA2"/>
    <w:rsid w:val="00831AA7"/>
    <w:rsid w:val="0083273F"/>
    <w:rsid w:val="00832AF3"/>
    <w:rsid w:val="0083390F"/>
    <w:rsid w:val="00844413"/>
    <w:rsid w:val="0085139F"/>
    <w:rsid w:val="0085582C"/>
    <w:rsid w:val="008564DB"/>
    <w:rsid w:val="0086062A"/>
    <w:rsid w:val="008671A7"/>
    <w:rsid w:val="008712EB"/>
    <w:rsid w:val="00873A29"/>
    <w:rsid w:val="00876EE3"/>
    <w:rsid w:val="00880073"/>
    <w:rsid w:val="008800A2"/>
    <w:rsid w:val="00881658"/>
    <w:rsid w:val="008818FC"/>
    <w:rsid w:val="008828F2"/>
    <w:rsid w:val="00890025"/>
    <w:rsid w:val="00890BEC"/>
    <w:rsid w:val="00891563"/>
    <w:rsid w:val="008A2C66"/>
    <w:rsid w:val="008A442D"/>
    <w:rsid w:val="008A6311"/>
    <w:rsid w:val="008B1BA6"/>
    <w:rsid w:val="008B28A6"/>
    <w:rsid w:val="008B3D04"/>
    <w:rsid w:val="008B5039"/>
    <w:rsid w:val="008C1828"/>
    <w:rsid w:val="008C6A61"/>
    <w:rsid w:val="008C73E7"/>
    <w:rsid w:val="008D1B49"/>
    <w:rsid w:val="008D423F"/>
    <w:rsid w:val="008D4862"/>
    <w:rsid w:val="008E2C5F"/>
    <w:rsid w:val="008E3C87"/>
    <w:rsid w:val="008F370B"/>
    <w:rsid w:val="008F3BB3"/>
    <w:rsid w:val="008F50B5"/>
    <w:rsid w:val="0091027A"/>
    <w:rsid w:val="009159D6"/>
    <w:rsid w:val="00917B2F"/>
    <w:rsid w:val="00922AFF"/>
    <w:rsid w:val="009244E2"/>
    <w:rsid w:val="00924ADC"/>
    <w:rsid w:val="00930426"/>
    <w:rsid w:val="0093082D"/>
    <w:rsid w:val="009319D1"/>
    <w:rsid w:val="009327CB"/>
    <w:rsid w:val="009329FE"/>
    <w:rsid w:val="009331FE"/>
    <w:rsid w:val="00936C61"/>
    <w:rsid w:val="00936EC5"/>
    <w:rsid w:val="009405AF"/>
    <w:rsid w:val="009408F4"/>
    <w:rsid w:val="00945D1B"/>
    <w:rsid w:val="00954D40"/>
    <w:rsid w:val="0096273C"/>
    <w:rsid w:val="009645C7"/>
    <w:rsid w:val="00973FB2"/>
    <w:rsid w:val="00976A94"/>
    <w:rsid w:val="00977CC2"/>
    <w:rsid w:val="00977F11"/>
    <w:rsid w:val="0098067F"/>
    <w:rsid w:val="00983564"/>
    <w:rsid w:val="0098693C"/>
    <w:rsid w:val="00987951"/>
    <w:rsid w:val="00990A8D"/>
    <w:rsid w:val="00992781"/>
    <w:rsid w:val="009937CD"/>
    <w:rsid w:val="00997579"/>
    <w:rsid w:val="009A06B7"/>
    <w:rsid w:val="009A08EB"/>
    <w:rsid w:val="009A41BA"/>
    <w:rsid w:val="009A6B25"/>
    <w:rsid w:val="009B06BF"/>
    <w:rsid w:val="009C7A63"/>
    <w:rsid w:val="009D6AE5"/>
    <w:rsid w:val="009E00F2"/>
    <w:rsid w:val="009E1794"/>
    <w:rsid w:val="009E46F9"/>
    <w:rsid w:val="009E5D42"/>
    <w:rsid w:val="009E7420"/>
    <w:rsid w:val="009F10D9"/>
    <w:rsid w:val="009F2C60"/>
    <w:rsid w:val="009F3746"/>
    <w:rsid w:val="009F7267"/>
    <w:rsid w:val="00A00947"/>
    <w:rsid w:val="00A01C31"/>
    <w:rsid w:val="00A022BD"/>
    <w:rsid w:val="00A05D47"/>
    <w:rsid w:val="00A12632"/>
    <w:rsid w:val="00A12FF1"/>
    <w:rsid w:val="00A13166"/>
    <w:rsid w:val="00A204EB"/>
    <w:rsid w:val="00A228C6"/>
    <w:rsid w:val="00A22D14"/>
    <w:rsid w:val="00A25B9F"/>
    <w:rsid w:val="00A264A8"/>
    <w:rsid w:val="00A26893"/>
    <w:rsid w:val="00A34750"/>
    <w:rsid w:val="00A42D2A"/>
    <w:rsid w:val="00A462BF"/>
    <w:rsid w:val="00A47D17"/>
    <w:rsid w:val="00A5423B"/>
    <w:rsid w:val="00A56E70"/>
    <w:rsid w:val="00A57AD6"/>
    <w:rsid w:val="00A57AF8"/>
    <w:rsid w:val="00A60BB9"/>
    <w:rsid w:val="00A6189C"/>
    <w:rsid w:val="00A61B25"/>
    <w:rsid w:val="00A654E7"/>
    <w:rsid w:val="00A66016"/>
    <w:rsid w:val="00A76A9B"/>
    <w:rsid w:val="00A771EA"/>
    <w:rsid w:val="00A80B62"/>
    <w:rsid w:val="00A81511"/>
    <w:rsid w:val="00A82CB2"/>
    <w:rsid w:val="00A8353E"/>
    <w:rsid w:val="00A87A4B"/>
    <w:rsid w:val="00A937EF"/>
    <w:rsid w:val="00A964E4"/>
    <w:rsid w:val="00AA02F1"/>
    <w:rsid w:val="00AA447E"/>
    <w:rsid w:val="00AA4E1C"/>
    <w:rsid w:val="00AB09E4"/>
    <w:rsid w:val="00AC24EC"/>
    <w:rsid w:val="00AC39D4"/>
    <w:rsid w:val="00AC7643"/>
    <w:rsid w:val="00AD0B72"/>
    <w:rsid w:val="00AD0E86"/>
    <w:rsid w:val="00AD22E8"/>
    <w:rsid w:val="00AD23CB"/>
    <w:rsid w:val="00AD30E9"/>
    <w:rsid w:val="00AF3235"/>
    <w:rsid w:val="00B061A5"/>
    <w:rsid w:val="00B1588C"/>
    <w:rsid w:val="00B15A78"/>
    <w:rsid w:val="00B1797F"/>
    <w:rsid w:val="00B17D79"/>
    <w:rsid w:val="00B2528C"/>
    <w:rsid w:val="00B25FF0"/>
    <w:rsid w:val="00B31981"/>
    <w:rsid w:val="00B320AE"/>
    <w:rsid w:val="00B32C54"/>
    <w:rsid w:val="00B34DFC"/>
    <w:rsid w:val="00B37BD7"/>
    <w:rsid w:val="00B37F6D"/>
    <w:rsid w:val="00B45E78"/>
    <w:rsid w:val="00B55FBB"/>
    <w:rsid w:val="00B56666"/>
    <w:rsid w:val="00B5732C"/>
    <w:rsid w:val="00B64D59"/>
    <w:rsid w:val="00B6764B"/>
    <w:rsid w:val="00B728DB"/>
    <w:rsid w:val="00B748E1"/>
    <w:rsid w:val="00B74ED6"/>
    <w:rsid w:val="00B761DA"/>
    <w:rsid w:val="00B81892"/>
    <w:rsid w:val="00B81BEF"/>
    <w:rsid w:val="00B82BF2"/>
    <w:rsid w:val="00B82F21"/>
    <w:rsid w:val="00B83DFC"/>
    <w:rsid w:val="00B84129"/>
    <w:rsid w:val="00B87B2F"/>
    <w:rsid w:val="00B92DA0"/>
    <w:rsid w:val="00B97FE7"/>
    <w:rsid w:val="00BA0A6F"/>
    <w:rsid w:val="00BA77D6"/>
    <w:rsid w:val="00BB2334"/>
    <w:rsid w:val="00BB6A19"/>
    <w:rsid w:val="00BC3358"/>
    <w:rsid w:val="00BC500C"/>
    <w:rsid w:val="00BD0D7B"/>
    <w:rsid w:val="00BD690B"/>
    <w:rsid w:val="00BD6D62"/>
    <w:rsid w:val="00BD6D8E"/>
    <w:rsid w:val="00BD738B"/>
    <w:rsid w:val="00BD74D0"/>
    <w:rsid w:val="00BE3B74"/>
    <w:rsid w:val="00BE4C30"/>
    <w:rsid w:val="00BE4ED2"/>
    <w:rsid w:val="00BE70AE"/>
    <w:rsid w:val="00BE7A4F"/>
    <w:rsid w:val="00BF07BE"/>
    <w:rsid w:val="00BF10B3"/>
    <w:rsid w:val="00BF2C03"/>
    <w:rsid w:val="00BF59AF"/>
    <w:rsid w:val="00BF5AA7"/>
    <w:rsid w:val="00C01992"/>
    <w:rsid w:val="00C04412"/>
    <w:rsid w:val="00C054A3"/>
    <w:rsid w:val="00C05D1A"/>
    <w:rsid w:val="00C06F8E"/>
    <w:rsid w:val="00C07700"/>
    <w:rsid w:val="00C13C04"/>
    <w:rsid w:val="00C13CDE"/>
    <w:rsid w:val="00C1461C"/>
    <w:rsid w:val="00C1791A"/>
    <w:rsid w:val="00C21C8B"/>
    <w:rsid w:val="00C22A76"/>
    <w:rsid w:val="00C23B1A"/>
    <w:rsid w:val="00C25454"/>
    <w:rsid w:val="00C30A94"/>
    <w:rsid w:val="00C30B0E"/>
    <w:rsid w:val="00C31B19"/>
    <w:rsid w:val="00C331AF"/>
    <w:rsid w:val="00C33413"/>
    <w:rsid w:val="00C348EC"/>
    <w:rsid w:val="00C41C06"/>
    <w:rsid w:val="00C42859"/>
    <w:rsid w:val="00C43E4A"/>
    <w:rsid w:val="00C447F3"/>
    <w:rsid w:val="00C44EA0"/>
    <w:rsid w:val="00C52208"/>
    <w:rsid w:val="00C54DBF"/>
    <w:rsid w:val="00C67A20"/>
    <w:rsid w:val="00C71C2A"/>
    <w:rsid w:val="00C75707"/>
    <w:rsid w:val="00C7591C"/>
    <w:rsid w:val="00C77245"/>
    <w:rsid w:val="00C77682"/>
    <w:rsid w:val="00C77845"/>
    <w:rsid w:val="00C8104C"/>
    <w:rsid w:val="00C84E08"/>
    <w:rsid w:val="00C928ED"/>
    <w:rsid w:val="00C94980"/>
    <w:rsid w:val="00C9524C"/>
    <w:rsid w:val="00CB053C"/>
    <w:rsid w:val="00CB1FFD"/>
    <w:rsid w:val="00CB204E"/>
    <w:rsid w:val="00CC11B5"/>
    <w:rsid w:val="00CC3531"/>
    <w:rsid w:val="00CD0352"/>
    <w:rsid w:val="00CD0441"/>
    <w:rsid w:val="00CD086C"/>
    <w:rsid w:val="00CD751E"/>
    <w:rsid w:val="00CD770F"/>
    <w:rsid w:val="00CE10A2"/>
    <w:rsid w:val="00CE45EE"/>
    <w:rsid w:val="00CF1F61"/>
    <w:rsid w:val="00D00F29"/>
    <w:rsid w:val="00D021D7"/>
    <w:rsid w:val="00D0241B"/>
    <w:rsid w:val="00D0259B"/>
    <w:rsid w:val="00D04157"/>
    <w:rsid w:val="00D07BF3"/>
    <w:rsid w:val="00D213E5"/>
    <w:rsid w:val="00D2327B"/>
    <w:rsid w:val="00D23B05"/>
    <w:rsid w:val="00D2424B"/>
    <w:rsid w:val="00D24451"/>
    <w:rsid w:val="00D26FC8"/>
    <w:rsid w:val="00D27F3D"/>
    <w:rsid w:val="00D31CC0"/>
    <w:rsid w:val="00D33C6A"/>
    <w:rsid w:val="00D4212D"/>
    <w:rsid w:val="00D44C5E"/>
    <w:rsid w:val="00D509D0"/>
    <w:rsid w:val="00D52A8C"/>
    <w:rsid w:val="00D562D1"/>
    <w:rsid w:val="00D56CBF"/>
    <w:rsid w:val="00D57243"/>
    <w:rsid w:val="00D63F49"/>
    <w:rsid w:val="00D646B5"/>
    <w:rsid w:val="00D65176"/>
    <w:rsid w:val="00D7025E"/>
    <w:rsid w:val="00D715B7"/>
    <w:rsid w:val="00D821BC"/>
    <w:rsid w:val="00D87896"/>
    <w:rsid w:val="00D96054"/>
    <w:rsid w:val="00D9744F"/>
    <w:rsid w:val="00DA38E5"/>
    <w:rsid w:val="00DA66F1"/>
    <w:rsid w:val="00DA7965"/>
    <w:rsid w:val="00DB18CA"/>
    <w:rsid w:val="00DB663A"/>
    <w:rsid w:val="00DC0715"/>
    <w:rsid w:val="00DC11CC"/>
    <w:rsid w:val="00DC52A3"/>
    <w:rsid w:val="00DD02AD"/>
    <w:rsid w:val="00DD4296"/>
    <w:rsid w:val="00DD494D"/>
    <w:rsid w:val="00DD4E3A"/>
    <w:rsid w:val="00DD5754"/>
    <w:rsid w:val="00DE40F2"/>
    <w:rsid w:val="00DE6F7D"/>
    <w:rsid w:val="00DE7346"/>
    <w:rsid w:val="00DF3309"/>
    <w:rsid w:val="00DF7AB6"/>
    <w:rsid w:val="00E009A4"/>
    <w:rsid w:val="00E0418D"/>
    <w:rsid w:val="00E07A4B"/>
    <w:rsid w:val="00E115D4"/>
    <w:rsid w:val="00E12C46"/>
    <w:rsid w:val="00E14EE2"/>
    <w:rsid w:val="00E2054D"/>
    <w:rsid w:val="00E206DD"/>
    <w:rsid w:val="00E210C7"/>
    <w:rsid w:val="00E22409"/>
    <w:rsid w:val="00E2318A"/>
    <w:rsid w:val="00E25C3E"/>
    <w:rsid w:val="00E2772B"/>
    <w:rsid w:val="00E312BB"/>
    <w:rsid w:val="00E3549D"/>
    <w:rsid w:val="00E44026"/>
    <w:rsid w:val="00E44202"/>
    <w:rsid w:val="00E46479"/>
    <w:rsid w:val="00E46860"/>
    <w:rsid w:val="00E477F4"/>
    <w:rsid w:val="00E5293F"/>
    <w:rsid w:val="00E561A2"/>
    <w:rsid w:val="00E56E74"/>
    <w:rsid w:val="00E67B5E"/>
    <w:rsid w:val="00E7088E"/>
    <w:rsid w:val="00E70893"/>
    <w:rsid w:val="00E7782E"/>
    <w:rsid w:val="00E908A6"/>
    <w:rsid w:val="00E90C4C"/>
    <w:rsid w:val="00E97043"/>
    <w:rsid w:val="00E9797E"/>
    <w:rsid w:val="00EA02F1"/>
    <w:rsid w:val="00EB3236"/>
    <w:rsid w:val="00EB4E22"/>
    <w:rsid w:val="00EC2E96"/>
    <w:rsid w:val="00EC33A5"/>
    <w:rsid w:val="00EC45B6"/>
    <w:rsid w:val="00EC66FE"/>
    <w:rsid w:val="00EC6F61"/>
    <w:rsid w:val="00ED3FD1"/>
    <w:rsid w:val="00ED4867"/>
    <w:rsid w:val="00EF0869"/>
    <w:rsid w:val="00EF2FB9"/>
    <w:rsid w:val="00EF3115"/>
    <w:rsid w:val="00EF3A71"/>
    <w:rsid w:val="00EF6902"/>
    <w:rsid w:val="00F120D3"/>
    <w:rsid w:val="00F234BF"/>
    <w:rsid w:val="00F244E1"/>
    <w:rsid w:val="00F27CF1"/>
    <w:rsid w:val="00F31135"/>
    <w:rsid w:val="00F3212A"/>
    <w:rsid w:val="00F35D61"/>
    <w:rsid w:val="00F4202B"/>
    <w:rsid w:val="00F4379F"/>
    <w:rsid w:val="00F50D10"/>
    <w:rsid w:val="00F55BFB"/>
    <w:rsid w:val="00F56230"/>
    <w:rsid w:val="00F639AC"/>
    <w:rsid w:val="00F64769"/>
    <w:rsid w:val="00F676C2"/>
    <w:rsid w:val="00F75355"/>
    <w:rsid w:val="00F8006A"/>
    <w:rsid w:val="00F83038"/>
    <w:rsid w:val="00F84F31"/>
    <w:rsid w:val="00F87A9A"/>
    <w:rsid w:val="00F96704"/>
    <w:rsid w:val="00F97B22"/>
    <w:rsid w:val="00FA0F2C"/>
    <w:rsid w:val="00FA67AF"/>
    <w:rsid w:val="00FA70E5"/>
    <w:rsid w:val="00FA75C8"/>
    <w:rsid w:val="00FB4730"/>
    <w:rsid w:val="00FB5203"/>
    <w:rsid w:val="00FB690F"/>
    <w:rsid w:val="00FC175F"/>
    <w:rsid w:val="00FC2248"/>
    <w:rsid w:val="00FC3550"/>
    <w:rsid w:val="00FD4E70"/>
    <w:rsid w:val="00FD5A0C"/>
    <w:rsid w:val="00FE3828"/>
    <w:rsid w:val="00FE45CF"/>
    <w:rsid w:val="00FE4FF6"/>
    <w:rsid w:val="00FF10B9"/>
    <w:rsid w:val="00FF1A21"/>
    <w:rsid w:val="00FF3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97F"/>
    <w:pPr>
      <w:ind w:firstLine="709"/>
      <w:jc w:val="both"/>
    </w:pPr>
    <w:rPr>
      <w:sz w:val="22"/>
      <w:szCs w:val="22"/>
      <w:lang w:eastAsia="en-US"/>
    </w:rPr>
  </w:style>
  <w:style w:type="paragraph" w:styleId="1">
    <w:name w:val="heading 1"/>
    <w:basedOn w:val="a"/>
    <w:next w:val="a"/>
    <w:link w:val="10"/>
    <w:uiPriority w:val="9"/>
    <w:qFormat/>
    <w:rsid w:val="00A57AD6"/>
    <w:pPr>
      <w:keepNext/>
      <w:keepLines/>
      <w:spacing w:before="240"/>
      <w:outlineLvl w:val="0"/>
    </w:pPr>
    <w:rPr>
      <w:rFonts w:ascii="Calibri Light" w:eastAsia="Times New Roman" w:hAnsi="Calibri Light"/>
      <w:color w:val="2E74B5"/>
      <w:sz w:val="32"/>
      <w:szCs w:val="32"/>
    </w:rPr>
  </w:style>
  <w:style w:type="paragraph" w:styleId="2">
    <w:name w:val="heading 2"/>
    <w:basedOn w:val="a"/>
    <w:next w:val="a"/>
    <w:qFormat/>
    <w:rsid w:val="002F373B"/>
    <w:pPr>
      <w:keepNext/>
      <w:spacing w:before="240" w:after="60"/>
      <w:outlineLvl w:val="1"/>
    </w:pPr>
    <w:rPr>
      <w:rFonts w:ascii="Arial" w:hAnsi="Arial" w:cs="Arial"/>
      <w:b/>
      <w:bCs/>
      <w:i/>
      <w:iCs/>
      <w:sz w:val="28"/>
      <w:szCs w:val="28"/>
    </w:rPr>
  </w:style>
  <w:style w:type="paragraph" w:styleId="5">
    <w:name w:val="heading 5"/>
    <w:basedOn w:val="a"/>
    <w:next w:val="a"/>
    <w:link w:val="50"/>
    <w:uiPriority w:val="9"/>
    <w:semiHidden/>
    <w:unhideWhenUsed/>
    <w:qFormat/>
    <w:rsid w:val="003E4EA3"/>
    <w:pPr>
      <w:spacing w:before="240" w:after="60"/>
      <w:outlineLvl w:val="4"/>
    </w:pPr>
    <w:rPr>
      <w:rFonts w:eastAsia="Times New Roman"/>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5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F59AF"/>
    <w:pPr>
      <w:ind w:left="720"/>
      <w:contextualSpacing/>
    </w:pPr>
  </w:style>
  <w:style w:type="paragraph" w:styleId="a5">
    <w:name w:val="header"/>
    <w:basedOn w:val="a"/>
    <w:link w:val="a6"/>
    <w:uiPriority w:val="99"/>
    <w:unhideWhenUsed/>
    <w:rsid w:val="00045799"/>
    <w:pPr>
      <w:tabs>
        <w:tab w:val="center" w:pos="4677"/>
        <w:tab w:val="right" w:pos="9355"/>
      </w:tabs>
    </w:pPr>
  </w:style>
  <w:style w:type="character" w:customStyle="1" w:styleId="a6">
    <w:name w:val="Верхний колонтитул Знак"/>
    <w:basedOn w:val="a0"/>
    <w:link w:val="a5"/>
    <w:uiPriority w:val="99"/>
    <w:rsid w:val="00045799"/>
  </w:style>
  <w:style w:type="paragraph" w:styleId="a7">
    <w:name w:val="footer"/>
    <w:basedOn w:val="a"/>
    <w:link w:val="a8"/>
    <w:uiPriority w:val="99"/>
    <w:unhideWhenUsed/>
    <w:rsid w:val="00045799"/>
    <w:pPr>
      <w:tabs>
        <w:tab w:val="center" w:pos="4677"/>
        <w:tab w:val="right" w:pos="9355"/>
      </w:tabs>
    </w:pPr>
  </w:style>
  <w:style w:type="character" w:customStyle="1" w:styleId="a8">
    <w:name w:val="Нижний колонтитул Знак"/>
    <w:basedOn w:val="a0"/>
    <w:link w:val="a7"/>
    <w:uiPriority w:val="99"/>
    <w:rsid w:val="00045799"/>
  </w:style>
  <w:style w:type="paragraph" w:customStyle="1" w:styleId="Default">
    <w:name w:val="Default"/>
    <w:rsid w:val="00627CC5"/>
    <w:pPr>
      <w:autoSpaceDE w:val="0"/>
      <w:autoSpaceDN w:val="0"/>
      <w:adjustRightInd w:val="0"/>
      <w:ind w:firstLine="709"/>
      <w:jc w:val="both"/>
    </w:pPr>
    <w:rPr>
      <w:rFonts w:ascii="Times New Roman" w:hAnsi="Times New Roman"/>
      <w:color w:val="000000"/>
      <w:sz w:val="24"/>
      <w:szCs w:val="24"/>
      <w:lang w:eastAsia="en-US"/>
    </w:rPr>
  </w:style>
  <w:style w:type="paragraph" w:styleId="a9">
    <w:name w:val="Body Text Indent"/>
    <w:basedOn w:val="a"/>
    <w:link w:val="aa"/>
    <w:uiPriority w:val="99"/>
    <w:semiHidden/>
    <w:unhideWhenUsed/>
    <w:rsid w:val="001929AE"/>
    <w:pPr>
      <w:spacing w:after="120"/>
      <w:ind w:left="283"/>
    </w:pPr>
  </w:style>
  <w:style w:type="character" w:customStyle="1" w:styleId="aa">
    <w:name w:val="Основной текст с отступом Знак"/>
    <w:basedOn w:val="a0"/>
    <w:link w:val="a9"/>
    <w:uiPriority w:val="99"/>
    <w:semiHidden/>
    <w:rsid w:val="001929AE"/>
  </w:style>
  <w:style w:type="paragraph" w:styleId="20">
    <w:name w:val="Body Text Indent 2"/>
    <w:basedOn w:val="a"/>
    <w:link w:val="21"/>
    <w:uiPriority w:val="99"/>
    <w:semiHidden/>
    <w:unhideWhenUsed/>
    <w:rsid w:val="00E97043"/>
    <w:pPr>
      <w:spacing w:after="120" w:line="480" w:lineRule="auto"/>
      <w:ind w:left="283"/>
    </w:pPr>
  </w:style>
  <w:style w:type="character" w:customStyle="1" w:styleId="21">
    <w:name w:val="Основной текст с отступом 2 Знак"/>
    <w:basedOn w:val="a0"/>
    <w:link w:val="20"/>
    <w:uiPriority w:val="99"/>
    <w:semiHidden/>
    <w:rsid w:val="00E97043"/>
  </w:style>
  <w:style w:type="character" w:styleId="ab">
    <w:name w:val="Hyperlink"/>
    <w:uiPriority w:val="99"/>
    <w:unhideWhenUsed/>
    <w:rsid w:val="00AD0E86"/>
    <w:rPr>
      <w:color w:val="0563C1"/>
      <w:u w:val="single"/>
    </w:rPr>
  </w:style>
  <w:style w:type="table" w:customStyle="1" w:styleId="11">
    <w:name w:val="Сетка таблицы1"/>
    <w:basedOn w:val="a1"/>
    <w:next w:val="a3"/>
    <w:uiPriority w:val="39"/>
    <w:rsid w:val="00D33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39"/>
    <w:rsid w:val="00FA7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99"/>
    <w:semiHidden/>
    <w:unhideWhenUsed/>
    <w:rsid w:val="00D07BF3"/>
    <w:pPr>
      <w:spacing w:after="120"/>
    </w:pPr>
  </w:style>
  <w:style w:type="character" w:customStyle="1" w:styleId="ad">
    <w:name w:val="Основной текст Знак"/>
    <w:basedOn w:val="a0"/>
    <w:link w:val="ac"/>
    <w:uiPriority w:val="99"/>
    <w:semiHidden/>
    <w:rsid w:val="00D07BF3"/>
  </w:style>
  <w:style w:type="table" w:customStyle="1" w:styleId="3">
    <w:name w:val="Сетка таблицы3"/>
    <w:basedOn w:val="a1"/>
    <w:next w:val="a3"/>
    <w:uiPriority w:val="39"/>
    <w:rsid w:val="0009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AD0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39"/>
    <w:rsid w:val="008F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F24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78226A"/>
  </w:style>
  <w:style w:type="table" w:customStyle="1" w:styleId="7">
    <w:name w:val="Сетка таблицы7"/>
    <w:basedOn w:val="a1"/>
    <w:next w:val="a3"/>
    <w:uiPriority w:val="39"/>
    <w:rsid w:val="00782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
    <w:name w:val="Заголовок 9 Знак"/>
    <w:rsid w:val="0078226A"/>
    <w:rPr>
      <w:b/>
      <w:sz w:val="24"/>
      <w:lang w:val="ru-RU" w:eastAsia="ru-RU" w:bidi="ar-SA"/>
    </w:rPr>
  </w:style>
  <w:style w:type="paragraph" w:customStyle="1" w:styleId="ConsPlusNormal">
    <w:name w:val="ConsPlusNormal"/>
    <w:rsid w:val="001D6A64"/>
    <w:pPr>
      <w:widowControl w:val="0"/>
      <w:ind w:firstLine="720"/>
    </w:pPr>
    <w:rPr>
      <w:rFonts w:ascii="Arial" w:eastAsia="Times New Roman" w:hAnsi="Arial"/>
    </w:rPr>
  </w:style>
  <w:style w:type="paragraph" w:styleId="ae">
    <w:name w:val="Normal (Web)"/>
    <w:basedOn w:val="a"/>
    <w:uiPriority w:val="99"/>
    <w:semiHidden/>
    <w:unhideWhenUsed/>
    <w:rsid w:val="003B7C89"/>
    <w:rPr>
      <w:rFonts w:ascii="Times New Roman" w:hAnsi="Times New Roman"/>
      <w:sz w:val="24"/>
      <w:szCs w:val="24"/>
    </w:rPr>
  </w:style>
  <w:style w:type="character" w:customStyle="1" w:styleId="10">
    <w:name w:val="Заголовок 1 Знак"/>
    <w:link w:val="1"/>
    <w:uiPriority w:val="9"/>
    <w:rsid w:val="00A57AD6"/>
    <w:rPr>
      <w:rFonts w:ascii="Calibri Light" w:eastAsia="Times New Roman" w:hAnsi="Calibri Light" w:cs="Times New Roman"/>
      <w:color w:val="2E74B5"/>
      <w:sz w:val="32"/>
      <w:szCs w:val="32"/>
    </w:rPr>
  </w:style>
  <w:style w:type="paragraph" w:styleId="af">
    <w:name w:val="Balloon Text"/>
    <w:basedOn w:val="a"/>
    <w:link w:val="af0"/>
    <w:uiPriority w:val="99"/>
    <w:semiHidden/>
    <w:unhideWhenUsed/>
    <w:rsid w:val="0044698C"/>
    <w:rPr>
      <w:rFonts w:ascii="Segoe UI" w:hAnsi="Segoe UI" w:cs="Segoe UI"/>
      <w:sz w:val="18"/>
      <w:szCs w:val="18"/>
    </w:rPr>
  </w:style>
  <w:style w:type="character" w:customStyle="1" w:styleId="af0">
    <w:name w:val="Текст выноски Знак"/>
    <w:link w:val="af"/>
    <w:uiPriority w:val="99"/>
    <w:semiHidden/>
    <w:rsid w:val="0044698C"/>
    <w:rPr>
      <w:rFonts w:ascii="Segoe UI" w:hAnsi="Segoe UI" w:cs="Segoe UI"/>
      <w:sz w:val="18"/>
      <w:szCs w:val="18"/>
      <w:lang w:eastAsia="en-US"/>
    </w:rPr>
  </w:style>
  <w:style w:type="paragraph" w:styleId="23">
    <w:name w:val="Body Text 2"/>
    <w:basedOn w:val="a"/>
    <w:link w:val="24"/>
    <w:uiPriority w:val="99"/>
    <w:semiHidden/>
    <w:unhideWhenUsed/>
    <w:rsid w:val="00611074"/>
    <w:pPr>
      <w:spacing w:after="120" w:line="480" w:lineRule="auto"/>
    </w:pPr>
  </w:style>
  <w:style w:type="character" w:customStyle="1" w:styleId="24">
    <w:name w:val="Основной текст 2 Знак"/>
    <w:link w:val="23"/>
    <w:uiPriority w:val="99"/>
    <w:semiHidden/>
    <w:rsid w:val="00611074"/>
    <w:rPr>
      <w:sz w:val="22"/>
      <w:szCs w:val="22"/>
      <w:lang w:eastAsia="en-US"/>
    </w:rPr>
  </w:style>
  <w:style w:type="paragraph" w:styleId="30">
    <w:name w:val="Body Text Indent 3"/>
    <w:basedOn w:val="a"/>
    <w:link w:val="31"/>
    <w:uiPriority w:val="99"/>
    <w:semiHidden/>
    <w:unhideWhenUsed/>
    <w:rsid w:val="005C3C82"/>
    <w:pPr>
      <w:spacing w:after="120"/>
      <w:ind w:left="283"/>
    </w:pPr>
    <w:rPr>
      <w:sz w:val="16"/>
      <w:szCs w:val="16"/>
    </w:rPr>
  </w:style>
  <w:style w:type="character" w:customStyle="1" w:styleId="31">
    <w:name w:val="Основной текст с отступом 3 Знак"/>
    <w:link w:val="30"/>
    <w:uiPriority w:val="99"/>
    <w:semiHidden/>
    <w:rsid w:val="005C3C82"/>
    <w:rPr>
      <w:sz w:val="16"/>
      <w:szCs w:val="16"/>
      <w:lang w:eastAsia="en-US"/>
    </w:rPr>
  </w:style>
  <w:style w:type="paragraph" w:styleId="32">
    <w:name w:val="Body Text 3"/>
    <w:basedOn w:val="a"/>
    <w:link w:val="33"/>
    <w:uiPriority w:val="99"/>
    <w:semiHidden/>
    <w:unhideWhenUsed/>
    <w:rsid w:val="00785E7C"/>
    <w:pPr>
      <w:spacing w:after="120"/>
    </w:pPr>
    <w:rPr>
      <w:sz w:val="16"/>
      <w:szCs w:val="16"/>
    </w:rPr>
  </w:style>
  <w:style w:type="character" w:customStyle="1" w:styleId="33">
    <w:name w:val="Основной текст 3 Знак"/>
    <w:link w:val="32"/>
    <w:uiPriority w:val="99"/>
    <w:semiHidden/>
    <w:rsid w:val="00785E7C"/>
    <w:rPr>
      <w:sz w:val="16"/>
      <w:szCs w:val="16"/>
      <w:lang w:eastAsia="en-US"/>
    </w:rPr>
  </w:style>
  <w:style w:type="character" w:styleId="af1">
    <w:name w:val="FollowedHyperlink"/>
    <w:uiPriority w:val="99"/>
    <w:semiHidden/>
    <w:unhideWhenUsed/>
    <w:rsid w:val="00F234BF"/>
    <w:rPr>
      <w:color w:val="954F72"/>
      <w:u w:val="single"/>
    </w:rPr>
  </w:style>
  <w:style w:type="paragraph" w:customStyle="1" w:styleId="af2">
    <w:name w:val="Базовый"/>
    <w:rsid w:val="004D18C3"/>
    <w:pPr>
      <w:tabs>
        <w:tab w:val="left" w:pos="709"/>
      </w:tabs>
      <w:suppressAutoHyphens/>
      <w:spacing w:after="160" w:line="259" w:lineRule="atLeast"/>
    </w:pPr>
    <w:rPr>
      <w:rFonts w:eastAsia="SimSun"/>
      <w:sz w:val="22"/>
      <w:szCs w:val="22"/>
      <w:lang w:eastAsia="en-US"/>
    </w:rPr>
  </w:style>
  <w:style w:type="paragraph" w:styleId="af3">
    <w:name w:val="Block Text"/>
    <w:basedOn w:val="a"/>
    <w:uiPriority w:val="99"/>
    <w:rsid w:val="00D2424B"/>
    <w:pPr>
      <w:ind w:left="-57" w:right="-57" w:firstLine="0"/>
      <w:jc w:val="left"/>
    </w:pPr>
    <w:rPr>
      <w:rFonts w:ascii="Times New Roman" w:eastAsia="Times New Roman" w:hAnsi="Times New Roman"/>
      <w:sz w:val="24"/>
      <w:szCs w:val="20"/>
      <w:lang w:eastAsia="ru-RU"/>
    </w:rPr>
  </w:style>
  <w:style w:type="paragraph" w:customStyle="1" w:styleId="u">
    <w:name w:val="u"/>
    <w:basedOn w:val="a"/>
    <w:rsid w:val="003E4EA3"/>
    <w:pPr>
      <w:ind w:firstLine="539"/>
    </w:pPr>
    <w:rPr>
      <w:rFonts w:ascii="Times New Roman" w:eastAsia="Times New Roman" w:hAnsi="Times New Roman"/>
      <w:color w:val="000000"/>
      <w:sz w:val="18"/>
      <w:szCs w:val="20"/>
      <w:lang w:eastAsia="ru-RU"/>
    </w:rPr>
  </w:style>
  <w:style w:type="character" w:customStyle="1" w:styleId="50">
    <w:name w:val="Заголовок 5 Знак"/>
    <w:link w:val="5"/>
    <w:uiPriority w:val="9"/>
    <w:semiHidden/>
    <w:rsid w:val="003E4EA3"/>
    <w:rPr>
      <w:rFonts w:ascii="Calibri" w:eastAsia="Times New Roman" w:hAnsi="Calibri" w:cs="Times New Roman"/>
      <w:b/>
      <w:bCs/>
      <w:i/>
      <w:iCs/>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97F"/>
    <w:pPr>
      <w:ind w:firstLine="709"/>
      <w:jc w:val="both"/>
    </w:pPr>
    <w:rPr>
      <w:sz w:val="22"/>
      <w:szCs w:val="22"/>
      <w:lang w:eastAsia="en-US"/>
    </w:rPr>
  </w:style>
  <w:style w:type="paragraph" w:styleId="1">
    <w:name w:val="heading 1"/>
    <w:basedOn w:val="a"/>
    <w:next w:val="a"/>
    <w:link w:val="10"/>
    <w:uiPriority w:val="9"/>
    <w:qFormat/>
    <w:rsid w:val="00A57AD6"/>
    <w:pPr>
      <w:keepNext/>
      <w:keepLines/>
      <w:spacing w:before="240"/>
      <w:outlineLvl w:val="0"/>
    </w:pPr>
    <w:rPr>
      <w:rFonts w:ascii="Calibri Light" w:eastAsia="Times New Roman" w:hAnsi="Calibri Light"/>
      <w:color w:val="2E74B5"/>
      <w:sz w:val="32"/>
      <w:szCs w:val="32"/>
    </w:rPr>
  </w:style>
  <w:style w:type="paragraph" w:styleId="2">
    <w:name w:val="heading 2"/>
    <w:basedOn w:val="a"/>
    <w:next w:val="a"/>
    <w:qFormat/>
    <w:rsid w:val="002F373B"/>
    <w:pPr>
      <w:keepNext/>
      <w:spacing w:before="240" w:after="60"/>
      <w:outlineLvl w:val="1"/>
    </w:pPr>
    <w:rPr>
      <w:rFonts w:ascii="Arial" w:hAnsi="Arial" w:cs="Arial"/>
      <w:b/>
      <w:bCs/>
      <w:i/>
      <w:iCs/>
      <w:sz w:val="28"/>
      <w:szCs w:val="28"/>
    </w:rPr>
  </w:style>
  <w:style w:type="paragraph" w:styleId="5">
    <w:name w:val="heading 5"/>
    <w:basedOn w:val="a"/>
    <w:next w:val="a"/>
    <w:link w:val="50"/>
    <w:uiPriority w:val="9"/>
    <w:semiHidden/>
    <w:unhideWhenUsed/>
    <w:qFormat/>
    <w:rsid w:val="003E4EA3"/>
    <w:pPr>
      <w:spacing w:before="240" w:after="60"/>
      <w:outlineLvl w:val="4"/>
    </w:pPr>
    <w:rPr>
      <w:rFonts w:eastAsia="Times New Roman"/>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5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F59AF"/>
    <w:pPr>
      <w:ind w:left="720"/>
      <w:contextualSpacing/>
    </w:pPr>
  </w:style>
  <w:style w:type="paragraph" w:styleId="a5">
    <w:name w:val="header"/>
    <w:basedOn w:val="a"/>
    <w:link w:val="a6"/>
    <w:uiPriority w:val="99"/>
    <w:unhideWhenUsed/>
    <w:rsid w:val="00045799"/>
    <w:pPr>
      <w:tabs>
        <w:tab w:val="center" w:pos="4677"/>
        <w:tab w:val="right" w:pos="9355"/>
      </w:tabs>
    </w:pPr>
  </w:style>
  <w:style w:type="character" w:customStyle="1" w:styleId="a6">
    <w:name w:val="Верхний колонтитул Знак"/>
    <w:basedOn w:val="a0"/>
    <w:link w:val="a5"/>
    <w:uiPriority w:val="99"/>
    <w:rsid w:val="00045799"/>
  </w:style>
  <w:style w:type="paragraph" w:styleId="a7">
    <w:name w:val="footer"/>
    <w:basedOn w:val="a"/>
    <w:link w:val="a8"/>
    <w:uiPriority w:val="99"/>
    <w:unhideWhenUsed/>
    <w:rsid w:val="00045799"/>
    <w:pPr>
      <w:tabs>
        <w:tab w:val="center" w:pos="4677"/>
        <w:tab w:val="right" w:pos="9355"/>
      </w:tabs>
    </w:pPr>
  </w:style>
  <w:style w:type="character" w:customStyle="1" w:styleId="a8">
    <w:name w:val="Нижний колонтитул Знак"/>
    <w:basedOn w:val="a0"/>
    <w:link w:val="a7"/>
    <w:uiPriority w:val="99"/>
    <w:rsid w:val="00045799"/>
  </w:style>
  <w:style w:type="paragraph" w:customStyle="1" w:styleId="Default">
    <w:name w:val="Default"/>
    <w:rsid w:val="00627CC5"/>
    <w:pPr>
      <w:autoSpaceDE w:val="0"/>
      <w:autoSpaceDN w:val="0"/>
      <w:adjustRightInd w:val="0"/>
      <w:ind w:firstLine="709"/>
      <w:jc w:val="both"/>
    </w:pPr>
    <w:rPr>
      <w:rFonts w:ascii="Times New Roman" w:hAnsi="Times New Roman"/>
      <w:color w:val="000000"/>
      <w:sz w:val="24"/>
      <w:szCs w:val="24"/>
      <w:lang w:eastAsia="en-US"/>
    </w:rPr>
  </w:style>
  <w:style w:type="paragraph" w:styleId="a9">
    <w:name w:val="Body Text Indent"/>
    <w:basedOn w:val="a"/>
    <w:link w:val="aa"/>
    <w:uiPriority w:val="99"/>
    <w:semiHidden/>
    <w:unhideWhenUsed/>
    <w:rsid w:val="001929AE"/>
    <w:pPr>
      <w:spacing w:after="120"/>
      <w:ind w:left="283"/>
    </w:pPr>
  </w:style>
  <w:style w:type="character" w:customStyle="1" w:styleId="aa">
    <w:name w:val="Основной текст с отступом Знак"/>
    <w:basedOn w:val="a0"/>
    <w:link w:val="a9"/>
    <w:uiPriority w:val="99"/>
    <w:semiHidden/>
    <w:rsid w:val="001929AE"/>
  </w:style>
  <w:style w:type="paragraph" w:styleId="20">
    <w:name w:val="Body Text Indent 2"/>
    <w:basedOn w:val="a"/>
    <w:link w:val="21"/>
    <w:uiPriority w:val="99"/>
    <w:semiHidden/>
    <w:unhideWhenUsed/>
    <w:rsid w:val="00E97043"/>
    <w:pPr>
      <w:spacing w:after="120" w:line="480" w:lineRule="auto"/>
      <w:ind w:left="283"/>
    </w:pPr>
  </w:style>
  <w:style w:type="character" w:customStyle="1" w:styleId="21">
    <w:name w:val="Основной текст с отступом 2 Знак"/>
    <w:basedOn w:val="a0"/>
    <w:link w:val="20"/>
    <w:uiPriority w:val="99"/>
    <w:semiHidden/>
    <w:rsid w:val="00E97043"/>
  </w:style>
  <w:style w:type="character" w:styleId="ab">
    <w:name w:val="Hyperlink"/>
    <w:uiPriority w:val="99"/>
    <w:unhideWhenUsed/>
    <w:rsid w:val="00AD0E86"/>
    <w:rPr>
      <w:color w:val="0563C1"/>
      <w:u w:val="single"/>
    </w:rPr>
  </w:style>
  <w:style w:type="table" w:customStyle="1" w:styleId="11">
    <w:name w:val="Сетка таблицы1"/>
    <w:basedOn w:val="a1"/>
    <w:next w:val="a3"/>
    <w:uiPriority w:val="39"/>
    <w:rsid w:val="00D33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39"/>
    <w:rsid w:val="00FA7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99"/>
    <w:semiHidden/>
    <w:unhideWhenUsed/>
    <w:rsid w:val="00D07BF3"/>
    <w:pPr>
      <w:spacing w:after="120"/>
    </w:pPr>
  </w:style>
  <w:style w:type="character" w:customStyle="1" w:styleId="ad">
    <w:name w:val="Основной текст Знак"/>
    <w:basedOn w:val="a0"/>
    <w:link w:val="ac"/>
    <w:uiPriority w:val="99"/>
    <w:semiHidden/>
    <w:rsid w:val="00D07BF3"/>
  </w:style>
  <w:style w:type="table" w:customStyle="1" w:styleId="3">
    <w:name w:val="Сетка таблицы3"/>
    <w:basedOn w:val="a1"/>
    <w:next w:val="a3"/>
    <w:uiPriority w:val="39"/>
    <w:rsid w:val="0009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AD0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39"/>
    <w:rsid w:val="008F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F24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78226A"/>
  </w:style>
  <w:style w:type="table" w:customStyle="1" w:styleId="7">
    <w:name w:val="Сетка таблицы7"/>
    <w:basedOn w:val="a1"/>
    <w:next w:val="a3"/>
    <w:uiPriority w:val="39"/>
    <w:rsid w:val="00782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
    <w:name w:val="Заголовок 9 Знак"/>
    <w:rsid w:val="0078226A"/>
    <w:rPr>
      <w:b/>
      <w:sz w:val="24"/>
      <w:lang w:val="ru-RU" w:eastAsia="ru-RU" w:bidi="ar-SA"/>
    </w:rPr>
  </w:style>
  <w:style w:type="paragraph" w:customStyle="1" w:styleId="ConsPlusNormal">
    <w:name w:val="ConsPlusNormal"/>
    <w:rsid w:val="001D6A64"/>
    <w:pPr>
      <w:widowControl w:val="0"/>
      <w:ind w:firstLine="720"/>
    </w:pPr>
    <w:rPr>
      <w:rFonts w:ascii="Arial" w:eastAsia="Times New Roman" w:hAnsi="Arial"/>
    </w:rPr>
  </w:style>
  <w:style w:type="paragraph" w:styleId="ae">
    <w:name w:val="Normal (Web)"/>
    <w:basedOn w:val="a"/>
    <w:uiPriority w:val="99"/>
    <w:semiHidden/>
    <w:unhideWhenUsed/>
    <w:rsid w:val="003B7C89"/>
    <w:rPr>
      <w:rFonts w:ascii="Times New Roman" w:hAnsi="Times New Roman"/>
      <w:sz w:val="24"/>
      <w:szCs w:val="24"/>
    </w:rPr>
  </w:style>
  <w:style w:type="character" w:customStyle="1" w:styleId="10">
    <w:name w:val="Заголовок 1 Знак"/>
    <w:link w:val="1"/>
    <w:uiPriority w:val="9"/>
    <w:rsid w:val="00A57AD6"/>
    <w:rPr>
      <w:rFonts w:ascii="Calibri Light" w:eastAsia="Times New Roman" w:hAnsi="Calibri Light" w:cs="Times New Roman"/>
      <w:color w:val="2E74B5"/>
      <w:sz w:val="32"/>
      <w:szCs w:val="32"/>
    </w:rPr>
  </w:style>
  <w:style w:type="paragraph" w:styleId="af">
    <w:name w:val="Balloon Text"/>
    <w:basedOn w:val="a"/>
    <w:link w:val="af0"/>
    <w:uiPriority w:val="99"/>
    <w:semiHidden/>
    <w:unhideWhenUsed/>
    <w:rsid w:val="0044698C"/>
    <w:rPr>
      <w:rFonts w:ascii="Segoe UI" w:hAnsi="Segoe UI" w:cs="Segoe UI"/>
      <w:sz w:val="18"/>
      <w:szCs w:val="18"/>
    </w:rPr>
  </w:style>
  <w:style w:type="character" w:customStyle="1" w:styleId="af0">
    <w:name w:val="Текст выноски Знак"/>
    <w:link w:val="af"/>
    <w:uiPriority w:val="99"/>
    <w:semiHidden/>
    <w:rsid w:val="0044698C"/>
    <w:rPr>
      <w:rFonts w:ascii="Segoe UI" w:hAnsi="Segoe UI" w:cs="Segoe UI"/>
      <w:sz w:val="18"/>
      <w:szCs w:val="18"/>
      <w:lang w:eastAsia="en-US"/>
    </w:rPr>
  </w:style>
  <w:style w:type="paragraph" w:styleId="23">
    <w:name w:val="Body Text 2"/>
    <w:basedOn w:val="a"/>
    <w:link w:val="24"/>
    <w:uiPriority w:val="99"/>
    <w:semiHidden/>
    <w:unhideWhenUsed/>
    <w:rsid w:val="00611074"/>
    <w:pPr>
      <w:spacing w:after="120" w:line="480" w:lineRule="auto"/>
    </w:pPr>
  </w:style>
  <w:style w:type="character" w:customStyle="1" w:styleId="24">
    <w:name w:val="Основной текст 2 Знак"/>
    <w:link w:val="23"/>
    <w:uiPriority w:val="99"/>
    <w:semiHidden/>
    <w:rsid w:val="00611074"/>
    <w:rPr>
      <w:sz w:val="22"/>
      <w:szCs w:val="22"/>
      <w:lang w:eastAsia="en-US"/>
    </w:rPr>
  </w:style>
  <w:style w:type="paragraph" w:styleId="30">
    <w:name w:val="Body Text Indent 3"/>
    <w:basedOn w:val="a"/>
    <w:link w:val="31"/>
    <w:uiPriority w:val="99"/>
    <w:semiHidden/>
    <w:unhideWhenUsed/>
    <w:rsid w:val="005C3C82"/>
    <w:pPr>
      <w:spacing w:after="120"/>
      <w:ind w:left="283"/>
    </w:pPr>
    <w:rPr>
      <w:sz w:val="16"/>
      <w:szCs w:val="16"/>
    </w:rPr>
  </w:style>
  <w:style w:type="character" w:customStyle="1" w:styleId="31">
    <w:name w:val="Основной текст с отступом 3 Знак"/>
    <w:link w:val="30"/>
    <w:uiPriority w:val="99"/>
    <w:semiHidden/>
    <w:rsid w:val="005C3C82"/>
    <w:rPr>
      <w:sz w:val="16"/>
      <w:szCs w:val="16"/>
      <w:lang w:eastAsia="en-US"/>
    </w:rPr>
  </w:style>
  <w:style w:type="paragraph" w:styleId="32">
    <w:name w:val="Body Text 3"/>
    <w:basedOn w:val="a"/>
    <w:link w:val="33"/>
    <w:uiPriority w:val="99"/>
    <w:semiHidden/>
    <w:unhideWhenUsed/>
    <w:rsid w:val="00785E7C"/>
    <w:pPr>
      <w:spacing w:after="120"/>
    </w:pPr>
    <w:rPr>
      <w:sz w:val="16"/>
      <w:szCs w:val="16"/>
    </w:rPr>
  </w:style>
  <w:style w:type="character" w:customStyle="1" w:styleId="33">
    <w:name w:val="Основной текст 3 Знак"/>
    <w:link w:val="32"/>
    <w:uiPriority w:val="99"/>
    <w:semiHidden/>
    <w:rsid w:val="00785E7C"/>
    <w:rPr>
      <w:sz w:val="16"/>
      <w:szCs w:val="16"/>
      <w:lang w:eastAsia="en-US"/>
    </w:rPr>
  </w:style>
  <w:style w:type="character" w:styleId="af1">
    <w:name w:val="FollowedHyperlink"/>
    <w:uiPriority w:val="99"/>
    <w:semiHidden/>
    <w:unhideWhenUsed/>
    <w:rsid w:val="00F234BF"/>
    <w:rPr>
      <w:color w:val="954F72"/>
      <w:u w:val="single"/>
    </w:rPr>
  </w:style>
  <w:style w:type="paragraph" w:customStyle="1" w:styleId="af2">
    <w:name w:val="Базовый"/>
    <w:rsid w:val="004D18C3"/>
    <w:pPr>
      <w:tabs>
        <w:tab w:val="left" w:pos="709"/>
      </w:tabs>
      <w:suppressAutoHyphens/>
      <w:spacing w:after="160" w:line="259" w:lineRule="atLeast"/>
    </w:pPr>
    <w:rPr>
      <w:rFonts w:eastAsia="SimSun"/>
      <w:sz w:val="22"/>
      <w:szCs w:val="22"/>
      <w:lang w:eastAsia="en-US"/>
    </w:rPr>
  </w:style>
  <w:style w:type="paragraph" w:styleId="af3">
    <w:name w:val="Block Text"/>
    <w:basedOn w:val="a"/>
    <w:uiPriority w:val="99"/>
    <w:rsid w:val="00D2424B"/>
    <w:pPr>
      <w:ind w:left="-57" w:right="-57" w:firstLine="0"/>
      <w:jc w:val="left"/>
    </w:pPr>
    <w:rPr>
      <w:rFonts w:ascii="Times New Roman" w:eastAsia="Times New Roman" w:hAnsi="Times New Roman"/>
      <w:sz w:val="24"/>
      <w:szCs w:val="20"/>
      <w:lang w:eastAsia="ru-RU"/>
    </w:rPr>
  </w:style>
  <w:style w:type="paragraph" w:customStyle="1" w:styleId="u">
    <w:name w:val="u"/>
    <w:basedOn w:val="a"/>
    <w:rsid w:val="003E4EA3"/>
    <w:pPr>
      <w:ind w:firstLine="539"/>
    </w:pPr>
    <w:rPr>
      <w:rFonts w:ascii="Times New Roman" w:eastAsia="Times New Roman" w:hAnsi="Times New Roman"/>
      <w:color w:val="000000"/>
      <w:sz w:val="18"/>
      <w:szCs w:val="20"/>
      <w:lang w:eastAsia="ru-RU"/>
    </w:rPr>
  </w:style>
  <w:style w:type="character" w:customStyle="1" w:styleId="50">
    <w:name w:val="Заголовок 5 Знак"/>
    <w:link w:val="5"/>
    <w:uiPriority w:val="9"/>
    <w:semiHidden/>
    <w:rsid w:val="003E4EA3"/>
    <w:rPr>
      <w:rFonts w:ascii="Calibri" w:eastAsia="Times New Roman" w:hAnsi="Calibri" w:cs="Times New Roman"/>
      <w:b/>
      <w:bCs/>
      <w:i/>
      <w:i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827498">
      <w:bodyDiv w:val="1"/>
      <w:marLeft w:val="0"/>
      <w:marRight w:val="0"/>
      <w:marTop w:val="0"/>
      <w:marBottom w:val="0"/>
      <w:divBdr>
        <w:top w:val="none" w:sz="0" w:space="0" w:color="auto"/>
        <w:left w:val="none" w:sz="0" w:space="0" w:color="auto"/>
        <w:bottom w:val="none" w:sz="0" w:space="0" w:color="auto"/>
        <w:right w:val="none" w:sz="0" w:space="0" w:color="auto"/>
      </w:divBdr>
    </w:div>
    <w:div w:id="574630750">
      <w:bodyDiv w:val="1"/>
      <w:marLeft w:val="0"/>
      <w:marRight w:val="0"/>
      <w:marTop w:val="0"/>
      <w:marBottom w:val="0"/>
      <w:divBdr>
        <w:top w:val="none" w:sz="0" w:space="0" w:color="auto"/>
        <w:left w:val="none" w:sz="0" w:space="0" w:color="auto"/>
        <w:bottom w:val="none" w:sz="0" w:space="0" w:color="auto"/>
        <w:right w:val="none" w:sz="0" w:space="0" w:color="auto"/>
      </w:divBdr>
    </w:div>
    <w:div w:id="871262254">
      <w:bodyDiv w:val="1"/>
      <w:marLeft w:val="0"/>
      <w:marRight w:val="0"/>
      <w:marTop w:val="0"/>
      <w:marBottom w:val="0"/>
      <w:divBdr>
        <w:top w:val="none" w:sz="0" w:space="0" w:color="auto"/>
        <w:left w:val="none" w:sz="0" w:space="0" w:color="auto"/>
        <w:bottom w:val="none" w:sz="0" w:space="0" w:color="auto"/>
        <w:right w:val="none" w:sz="0" w:space="0" w:color="auto"/>
      </w:divBdr>
    </w:div>
    <w:div w:id="1064254705">
      <w:bodyDiv w:val="1"/>
      <w:marLeft w:val="0"/>
      <w:marRight w:val="0"/>
      <w:marTop w:val="0"/>
      <w:marBottom w:val="0"/>
      <w:divBdr>
        <w:top w:val="none" w:sz="0" w:space="0" w:color="auto"/>
        <w:left w:val="none" w:sz="0" w:space="0" w:color="auto"/>
        <w:bottom w:val="none" w:sz="0" w:space="0" w:color="auto"/>
        <w:right w:val="none" w:sz="0" w:space="0" w:color="auto"/>
      </w:divBdr>
    </w:div>
    <w:div w:id="1422871669">
      <w:bodyDiv w:val="1"/>
      <w:marLeft w:val="0"/>
      <w:marRight w:val="0"/>
      <w:marTop w:val="0"/>
      <w:marBottom w:val="0"/>
      <w:divBdr>
        <w:top w:val="none" w:sz="0" w:space="0" w:color="auto"/>
        <w:left w:val="none" w:sz="0" w:space="0" w:color="auto"/>
        <w:bottom w:val="none" w:sz="0" w:space="0" w:color="auto"/>
        <w:right w:val="none" w:sz="0" w:space="0" w:color="auto"/>
      </w:divBdr>
    </w:div>
    <w:div w:id="149225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089;zl11@rcfh.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32DF9-F0B7-4522-93F4-07CE8FEF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46468</Words>
  <Characters>264869</Characters>
  <Application>Microsoft Office Word</Application>
  <DocSecurity>0</DocSecurity>
  <Lines>2207</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310716</CharactersWithSpaces>
  <SharedDoc>false</SharedDoc>
  <HLinks>
    <vt:vector size="6" baseType="variant">
      <vt:variant>
        <vt:i4>70320184</vt:i4>
      </vt:variant>
      <vt:variant>
        <vt:i4>0</vt:i4>
      </vt:variant>
      <vt:variant>
        <vt:i4>0</vt:i4>
      </vt:variant>
      <vt:variant>
        <vt:i4>5</vt:i4>
      </vt:variant>
      <vt:variant>
        <vt:lpwstr>mailto:сzl11@rcfh.ru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2018-10-31T12:09:00Z</cp:lastPrinted>
  <dcterms:created xsi:type="dcterms:W3CDTF">2018-11-01T11:54:00Z</dcterms:created>
  <dcterms:modified xsi:type="dcterms:W3CDTF">2018-11-01T11:54:00Z</dcterms:modified>
</cp:coreProperties>
</file>