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318" w:rsidRPr="00136408" w:rsidRDefault="00FC336F">
      <w:pPr>
        <w:framePr w:w="3069" w:h="729" w:hSpace="141" w:wrap="around" w:vAnchor="text" w:hAnchor="page" w:x="1462" w:y="-271"/>
        <w:jc w:val="center"/>
        <w:rPr>
          <w:sz w:val="24"/>
          <w:szCs w:val="24"/>
        </w:rPr>
      </w:pPr>
      <w:bookmarkStart w:id="0" w:name="_GoBack"/>
      <w:bookmarkEnd w:id="0"/>
      <w:r w:rsidRPr="00136408">
        <w:rPr>
          <w:sz w:val="24"/>
          <w:szCs w:val="24"/>
        </w:rPr>
        <w:t xml:space="preserve"> </w:t>
      </w:r>
      <w:r w:rsidR="004F0F59" w:rsidRPr="00136408">
        <w:rPr>
          <w:sz w:val="24"/>
          <w:szCs w:val="24"/>
        </w:rPr>
        <w:t>«</w:t>
      </w:r>
      <w:r w:rsidR="003B7F5F" w:rsidRPr="00136408">
        <w:rPr>
          <w:sz w:val="24"/>
          <w:szCs w:val="24"/>
        </w:rPr>
        <w:t>СЛУДКА</w:t>
      </w:r>
      <w:r w:rsidR="004F0F59" w:rsidRPr="00136408">
        <w:rPr>
          <w:sz w:val="24"/>
          <w:szCs w:val="24"/>
        </w:rPr>
        <w:t>»</w:t>
      </w:r>
    </w:p>
    <w:p w:rsidR="00DB2EA2" w:rsidRPr="00136408" w:rsidRDefault="00DB2EA2">
      <w:pPr>
        <w:framePr w:w="3069" w:h="729" w:hSpace="141" w:wrap="around" w:vAnchor="text" w:hAnchor="page" w:x="1462" w:y="-271"/>
        <w:jc w:val="center"/>
        <w:rPr>
          <w:sz w:val="24"/>
          <w:szCs w:val="24"/>
        </w:rPr>
      </w:pPr>
      <w:r w:rsidRPr="00136408">
        <w:rPr>
          <w:sz w:val="24"/>
          <w:szCs w:val="24"/>
        </w:rPr>
        <w:t xml:space="preserve"> СИКТ</w:t>
      </w:r>
      <w:r w:rsidR="00575318" w:rsidRPr="00136408">
        <w:rPr>
          <w:sz w:val="24"/>
          <w:szCs w:val="24"/>
        </w:rPr>
        <w:t xml:space="preserve"> </w:t>
      </w:r>
      <w:r w:rsidRPr="00136408">
        <w:rPr>
          <w:sz w:val="24"/>
          <w:szCs w:val="24"/>
        </w:rPr>
        <w:t>ОВМОДЧОМИНСА</w:t>
      </w:r>
    </w:p>
    <w:p w:rsidR="004F0F59" w:rsidRPr="00136408" w:rsidRDefault="00DB2EA2">
      <w:pPr>
        <w:framePr w:w="3069" w:h="729" w:hSpace="141" w:wrap="around" w:vAnchor="text" w:hAnchor="page" w:x="1462" w:y="-271"/>
        <w:jc w:val="center"/>
        <w:rPr>
          <w:sz w:val="24"/>
          <w:szCs w:val="24"/>
        </w:rPr>
      </w:pPr>
      <w:r w:rsidRPr="00136408">
        <w:rPr>
          <w:sz w:val="24"/>
          <w:szCs w:val="24"/>
        </w:rPr>
        <w:t>АДМИНИСТРАЦИЯ</w:t>
      </w:r>
      <w:r w:rsidR="004F0F59" w:rsidRPr="00136408">
        <w:rPr>
          <w:sz w:val="24"/>
          <w:szCs w:val="24"/>
        </w:rPr>
        <w:t xml:space="preserve">  </w:t>
      </w:r>
    </w:p>
    <w:p w:rsidR="004F0F59" w:rsidRPr="00136408" w:rsidRDefault="004F0F59">
      <w:pPr>
        <w:framePr w:w="3069" w:h="729" w:hSpace="141" w:wrap="around" w:vAnchor="text" w:hAnchor="page" w:x="1462" w:y="-271"/>
        <w:jc w:val="center"/>
        <w:rPr>
          <w:sz w:val="24"/>
          <w:szCs w:val="24"/>
        </w:rPr>
      </w:pPr>
    </w:p>
    <w:p w:rsidR="004F0F59" w:rsidRPr="00136408" w:rsidRDefault="004F0F59">
      <w:pPr>
        <w:framePr w:w="3069" w:h="729" w:hSpace="141" w:wrap="around" w:vAnchor="text" w:hAnchor="page" w:x="1462" w:y="-271"/>
        <w:rPr>
          <w:sz w:val="24"/>
          <w:szCs w:val="24"/>
        </w:rPr>
      </w:pPr>
    </w:p>
    <w:p w:rsidR="004F0F59" w:rsidRPr="00136408" w:rsidRDefault="004F0F59">
      <w:pPr>
        <w:framePr w:w="3502" w:h="1017" w:hSpace="141" w:wrap="around" w:vAnchor="text" w:hAnchor="page" w:x="7208" w:y="-271"/>
        <w:jc w:val="center"/>
        <w:rPr>
          <w:sz w:val="24"/>
          <w:szCs w:val="24"/>
        </w:rPr>
      </w:pPr>
      <w:r w:rsidRPr="00136408">
        <w:rPr>
          <w:sz w:val="24"/>
          <w:szCs w:val="24"/>
        </w:rPr>
        <w:t xml:space="preserve"> АДМИНИСТРАЦИ</w:t>
      </w:r>
      <w:r w:rsidR="00DB2EA2" w:rsidRPr="00136408">
        <w:rPr>
          <w:sz w:val="24"/>
          <w:szCs w:val="24"/>
        </w:rPr>
        <w:t>Я</w:t>
      </w:r>
    </w:p>
    <w:p w:rsidR="004F0F59" w:rsidRPr="00136408" w:rsidRDefault="00DB2EA2" w:rsidP="00DB2EA2">
      <w:pPr>
        <w:framePr w:w="3502" w:h="1017" w:hSpace="141" w:wrap="around" w:vAnchor="text" w:hAnchor="page" w:x="7208" w:y="-271"/>
        <w:jc w:val="center"/>
        <w:rPr>
          <w:sz w:val="24"/>
          <w:szCs w:val="24"/>
        </w:rPr>
      </w:pPr>
      <w:r w:rsidRPr="00136408">
        <w:rPr>
          <w:sz w:val="24"/>
          <w:szCs w:val="24"/>
        </w:rPr>
        <w:t>СЕЛЬСКОГО ПОСЕЛЕНИЯ</w:t>
      </w:r>
    </w:p>
    <w:p w:rsidR="00DB2EA2" w:rsidRPr="00136408" w:rsidRDefault="00DB2EA2" w:rsidP="00DB2EA2">
      <w:pPr>
        <w:framePr w:w="3502" w:h="1017" w:hSpace="141" w:wrap="around" w:vAnchor="text" w:hAnchor="page" w:x="7208" w:y="-271"/>
        <w:jc w:val="center"/>
        <w:rPr>
          <w:sz w:val="24"/>
          <w:szCs w:val="24"/>
        </w:rPr>
      </w:pPr>
      <w:r w:rsidRPr="00136408">
        <w:rPr>
          <w:sz w:val="24"/>
          <w:szCs w:val="24"/>
        </w:rPr>
        <w:t>«</w:t>
      </w:r>
      <w:r w:rsidR="003B7F5F" w:rsidRPr="00136408">
        <w:rPr>
          <w:sz w:val="24"/>
          <w:szCs w:val="24"/>
        </w:rPr>
        <w:t>СЛУДКА</w:t>
      </w:r>
      <w:r w:rsidRPr="00136408">
        <w:rPr>
          <w:sz w:val="24"/>
          <w:szCs w:val="24"/>
        </w:rPr>
        <w:t>»</w:t>
      </w:r>
    </w:p>
    <w:p w:rsidR="004F0F59" w:rsidRPr="00136408" w:rsidRDefault="004F0F59">
      <w:pPr>
        <w:framePr w:w="3502" w:h="1017" w:hSpace="141" w:wrap="around" w:vAnchor="text" w:hAnchor="page" w:x="7208" w:y="-271"/>
        <w:rPr>
          <w:sz w:val="24"/>
          <w:szCs w:val="24"/>
        </w:rPr>
      </w:pPr>
    </w:p>
    <w:p w:rsidR="004F0F59" w:rsidRPr="00136408" w:rsidRDefault="004F0F59">
      <w:pPr>
        <w:framePr w:h="0" w:hSpace="141" w:wrap="around" w:vAnchor="text" w:hAnchor="page" w:x="5328" w:y="1"/>
        <w:jc w:val="center"/>
        <w:rPr>
          <w:sz w:val="24"/>
          <w:szCs w:val="24"/>
        </w:rPr>
      </w:pPr>
      <w:r w:rsidRPr="00136408">
        <w:rPr>
          <w:sz w:val="24"/>
          <w:szCs w:val="24"/>
        </w:rPr>
        <w:object w:dxaOrig="1236" w:dyaOrig="1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o:ole="">
            <v:imagedata r:id="rId6" o:title=""/>
          </v:shape>
          <o:OLEObject Type="Embed" ProgID="Word.Document.8" ShapeID="_x0000_i1025" DrawAspect="Content" ObjectID="_1580799315" r:id="rId7"/>
        </w:object>
      </w:r>
    </w:p>
    <w:p w:rsidR="004F0F59" w:rsidRPr="00136408" w:rsidRDefault="004F0F59">
      <w:pPr>
        <w:framePr w:w="1255" w:h="1153" w:hSpace="141" w:wrap="around" w:vAnchor="text" w:hAnchor="page" w:x="5192" w:y="-123"/>
        <w:rPr>
          <w:sz w:val="24"/>
          <w:szCs w:val="24"/>
        </w:rPr>
      </w:pPr>
    </w:p>
    <w:p w:rsidR="004F0F59" w:rsidRPr="00136408" w:rsidRDefault="004F0F59">
      <w:pPr>
        <w:rPr>
          <w:sz w:val="24"/>
          <w:szCs w:val="24"/>
        </w:rPr>
      </w:pPr>
    </w:p>
    <w:p w:rsidR="004F0F59" w:rsidRPr="00B21E73" w:rsidRDefault="009148B4">
      <w:pPr>
        <w:framePr w:w="3271" w:h="713" w:hSpace="141" w:wrap="around" w:vAnchor="text" w:hAnchor="page" w:x="4198" w:y="136"/>
        <w:jc w:val="center"/>
        <w:rPr>
          <w:sz w:val="24"/>
          <w:szCs w:val="24"/>
        </w:rPr>
      </w:pPr>
      <w:r w:rsidRPr="00B21E73">
        <w:rPr>
          <w:sz w:val="24"/>
          <w:szCs w:val="24"/>
        </w:rPr>
        <w:t>ПОСТАНОВЛЕНИЕ</w:t>
      </w:r>
    </w:p>
    <w:p w:rsidR="004F0F59" w:rsidRPr="00B21E73" w:rsidRDefault="009148B4">
      <w:pPr>
        <w:framePr w:w="3271" w:h="713" w:hSpace="141" w:wrap="around" w:vAnchor="text" w:hAnchor="page" w:x="4198" w:y="136"/>
        <w:jc w:val="center"/>
        <w:rPr>
          <w:sz w:val="24"/>
          <w:szCs w:val="24"/>
        </w:rPr>
      </w:pPr>
      <w:r w:rsidRPr="00B21E73">
        <w:rPr>
          <w:sz w:val="24"/>
          <w:szCs w:val="24"/>
        </w:rPr>
        <w:t>ШУОМ</w:t>
      </w:r>
    </w:p>
    <w:p w:rsidR="004F0F59" w:rsidRPr="00B21E73" w:rsidRDefault="004F0F59">
      <w:pPr>
        <w:framePr w:w="3271" w:h="713" w:hSpace="141" w:wrap="around" w:vAnchor="text" w:hAnchor="page" w:x="4198" w:y="136"/>
        <w:rPr>
          <w:sz w:val="24"/>
          <w:szCs w:val="24"/>
        </w:rPr>
      </w:pPr>
    </w:p>
    <w:p w:rsidR="004F0F59" w:rsidRPr="00B21E73" w:rsidRDefault="004F0F59">
      <w:pPr>
        <w:rPr>
          <w:sz w:val="24"/>
          <w:szCs w:val="24"/>
        </w:rPr>
      </w:pPr>
    </w:p>
    <w:p w:rsidR="00DB2EA2" w:rsidRPr="00B21E73" w:rsidRDefault="00DB2EA2">
      <w:pPr>
        <w:rPr>
          <w:sz w:val="24"/>
          <w:szCs w:val="24"/>
        </w:rPr>
      </w:pPr>
    </w:p>
    <w:p w:rsidR="004F0F59" w:rsidRPr="00B21E73" w:rsidRDefault="004F0F59">
      <w:pPr>
        <w:framePr w:w="1975" w:h="989" w:hSpace="141" w:wrap="around" w:vAnchor="text" w:hAnchor="page" w:x="1872" w:y="201"/>
        <w:rPr>
          <w:sz w:val="24"/>
          <w:szCs w:val="24"/>
        </w:rPr>
      </w:pPr>
    </w:p>
    <w:p w:rsidR="004F0F59" w:rsidRDefault="004F0F59">
      <w:pPr>
        <w:framePr w:w="3271" w:h="1141" w:hSpace="141" w:wrap="around" w:vAnchor="text" w:hAnchor="page" w:x="1440" w:y="246"/>
        <w:jc w:val="center"/>
        <w:rPr>
          <w:sz w:val="24"/>
          <w:szCs w:val="24"/>
        </w:rPr>
      </w:pPr>
    </w:p>
    <w:p w:rsidR="004040A2" w:rsidRDefault="004040A2">
      <w:pPr>
        <w:framePr w:w="3271" w:h="1141" w:hSpace="141" w:wrap="around" w:vAnchor="text" w:hAnchor="page" w:x="1440" w:y="246"/>
        <w:jc w:val="center"/>
        <w:rPr>
          <w:sz w:val="24"/>
          <w:szCs w:val="24"/>
        </w:rPr>
      </w:pPr>
    </w:p>
    <w:p w:rsidR="00AA1BA4" w:rsidRPr="00AA54F4" w:rsidRDefault="00AA1BA4" w:rsidP="00AA1BA4">
      <w:pPr>
        <w:framePr w:w="3271" w:h="1141" w:hSpace="141" w:wrap="around" w:vAnchor="text" w:hAnchor="page" w:x="1440" w:y="246"/>
        <w:rPr>
          <w:sz w:val="24"/>
          <w:szCs w:val="24"/>
          <w:u w:val="single"/>
        </w:rPr>
      </w:pPr>
      <w:r w:rsidRPr="00AA54F4">
        <w:rPr>
          <w:sz w:val="24"/>
          <w:szCs w:val="24"/>
          <w:u w:val="single"/>
        </w:rPr>
        <w:t>от_</w:t>
      </w:r>
      <w:r w:rsidR="00EC4704">
        <w:rPr>
          <w:sz w:val="24"/>
          <w:szCs w:val="24"/>
          <w:u w:val="single"/>
        </w:rPr>
        <w:t>15</w:t>
      </w:r>
      <w:r w:rsidR="00661309">
        <w:rPr>
          <w:sz w:val="24"/>
          <w:szCs w:val="24"/>
          <w:u w:val="single"/>
        </w:rPr>
        <w:t xml:space="preserve"> августа </w:t>
      </w:r>
      <w:r w:rsidR="001B36E0">
        <w:rPr>
          <w:sz w:val="24"/>
          <w:szCs w:val="24"/>
          <w:u w:val="single"/>
        </w:rPr>
        <w:t xml:space="preserve"> </w:t>
      </w:r>
      <w:r w:rsidR="00AA54F4" w:rsidRPr="00AA54F4">
        <w:rPr>
          <w:sz w:val="24"/>
          <w:szCs w:val="24"/>
          <w:u w:val="single"/>
        </w:rPr>
        <w:t>201</w:t>
      </w:r>
      <w:r w:rsidR="00AE4373">
        <w:rPr>
          <w:sz w:val="24"/>
          <w:szCs w:val="24"/>
          <w:u w:val="single"/>
        </w:rPr>
        <w:t>7</w:t>
      </w:r>
      <w:r w:rsidR="00AA54F4" w:rsidRPr="00AA54F4">
        <w:rPr>
          <w:sz w:val="24"/>
          <w:szCs w:val="24"/>
          <w:u w:val="single"/>
        </w:rPr>
        <w:t xml:space="preserve"> г</w:t>
      </w:r>
    </w:p>
    <w:p w:rsidR="004F0F59" w:rsidRPr="00B21E73" w:rsidRDefault="004F0F59">
      <w:pPr>
        <w:rPr>
          <w:sz w:val="24"/>
          <w:szCs w:val="24"/>
        </w:rPr>
      </w:pPr>
    </w:p>
    <w:p w:rsidR="004F0F59" w:rsidRPr="00B21E73" w:rsidRDefault="004F0F59">
      <w:pPr>
        <w:framePr w:w="2263" w:h="721" w:hSpace="141" w:wrap="around" w:vAnchor="text" w:hAnchor="page" w:x="8230" w:y="154"/>
        <w:rPr>
          <w:sz w:val="24"/>
          <w:szCs w:val="24"/>
        </w:rPr>
      </w:pPr>
      <w:r w:rsidRPr="00B21E73">
        <w:rPr>
          <w:sz w:val="24"/>
          <w:szCs w:val="24"/>
        </w:rPr>
        <w:tab/>
      </w:r>
    </w:p>
    <w:p w:rsidR="004F0F59" w:rsidRPr="00B21E73" w:rsidRDefault="00CB785B">
      <w:pPr>
        <w:framePr w:w="2263" w:h="721" w:hSpace="141" w:wrap="around" w:vAnchor="text" w:hAnchor="page" w:x="8230" w:y="154"/>
        <w:rPr>
          <w:sz w:val="24"/>
          <w:szCs w:val="24"/>
        </w:rPr>
      </w:pPr>
      <w:r w:rsidRPr="004040A2">
        <w:rPr>
          <w:b/>
          <w:sz w:val="24"/>
          <w:szCs w:val="24"/>
        </w:rPr>
        <w:t xml:space="preserve">          </w:t>
      </w:r>
      <w:r w:rsidR="004B04AF">
        <w:rPr>
          <w:sz w:val="24"/>
          <w:szCs w:val="24"/>
        </w:rPr>
        <w:t xml:space="preserve">     </w:t>
      </w:r>
      <w:r w:rsidR="00530087">
        <w:rPr>
          <w:sz w:val="24"/>
          <w:szCs w:val="24"/>
        </w:rPr>
        <w:t xml:space="preserve"> </w:t>
      </w:r>
      <w:r w:rsidR="003B7F5F" w:rsidRPr="00B21E73">
        <w:rPr>
          <w:sz w:val="24"/>
          <w:szCs w:val="24"/>
        </w:rPr>
        <w:t xml:space="preserve">№ </w:t>
      </w:r>
      <w:r w:rsidR="00661309">
        <w:rPr>
          <w:sz w:val="24"/>
          <w:szCs w:val="24"/>
        </w:rPr>
        <w:t>2</w:t>
      </w:r>
      <w:r w:rsidR="008D7765">
        <w:rPr>
          <w:sz w:val="24"/>
          <w:szCs w:val="24"/>
        </w:rPr>
        <w:t>8</w:t>
      </w:r>
    </w:p>
    <w:p w:rsidR="004F0F59" w:rsidRPr="00B21E73" w:rsidRDefault="004F0F59">
      <w:pPr>
        <w:rPr>
          <w:sz w:val="24"/>
          <w:szCs w:val="24"/>
        </w:rPr>
      </w:pPr>
    </w:p>
    <w:p w:rsidR="004F0F59" w:rsidRPr="00B21E73" w:rsidRDefault="004F0F59">
      <w:pPr>
        <w:rPr>
          <w:sz w:val="24"/>
          <w:szCs w:val="24"/>
        </w:rPr>
      </w:pPr>
    </w:p>
    <w:p w:rsidR="004F0F59" w:rsidRPr="00B21E73" w:rsidRDefault="00A90A47">
      <w:pPr>
        <w:rPr>
          <w:sz w:val="24"/>
          <w:szCs w:val="24"/>
        </w:rPr>
      </w:pPr>
      <w:r w:rsidRPr="00B21E73">
        <w:rPr>
          <w:sz w:val="24"/>
          <w:szCs w:val="24"/>
        </w:rPr>
        <w:t xml:space="preserve">                 </w:t>
      </w:r>
    </w:p>
    <w:p w:rsidR="004F0F59" w:rsidRDefault="004F0F59">
      <w:pPr>
        <w:rPr>
          <w:sz w:val="24"/>
          <w:szCs w:val="24"/>
        </w:rPr>
      </w:pPr>
    </w:p>
    <w:p w:rsidR="004040A2" w:rsidRDefault="004040A2" w:rsidP="004040A2">
      <w:pPr>
        <w:ind w:left="360"/>
        <w:jc w:val="both"/>
        <w:rPr>
          <w:b/>
          <w:sz w:val="24"/>
          <w:szCs w:val="24"/>
        </w:rPr>
      </w:pPr>
      <w:r>
        <w:rPr>
          <w:b/>
          <w:sz w:val="24"/>
          <w:szCs w:val="24"/>
        </w:rPr>
        <w:t xml:space="preserve">    </w:t>
      </w:r>
    </w:p>
    <w:p w:rsidR="00D17B56" w:rsidRPr="00D4327D" w:rsidRDefault="00D17B56" w:rsidP="00D17B56">
      <w:pPr>
        <w:rPr>
          <w:sz w:val="24"/>
          <w:szCs w:val="24"/>
        </w:rPr>
      </w:pPr>
      <w:r>
        <w:rPr>
          <w:sz w:val="24"/>
          <w:szCs w:val="24"/>
        </w:rPr>
        <w:t xml:space="preserve">                                                 </w:t>
      </w:r>
      <w:r w:rsidRPr="00D4327D">
        <w:rPr>
          <w:sz w:val="24"/>
          <w:szCs w:val="24"/>
        </w:rPr>
        <w:t>168165, Республика Коми, с. Слудка</w:t>
      </w:r>
    </w:p>
    <w:p w:rsidR="00D17B56" w:rsidRDefault="00D17B56" w:rsidP="00D17B56">
      <w:pPr>
        <w:pStyle w:val="ac"/>
        <w:jc w:val="right"/>
      </w:pPr>
    </w:p>
    <w:p w:rsidR="0079052C" w:rsidRPr="008D7765" w:rsidRDefault="0079052C" w:rsidP="0079052C">
      <w:pPr>
        <w:jc w:val="center"/>
        <w:rPr>
          <w:b/>
          <w:sz w:val="24"/>
          <w:szCs w:val="24"/>
        </w:rPr>
      </w:pPr>
      <w:r>
        <w:rPr>
          <w:b/>
          <w:sz w:val="24"/>
          <w:szCs w:val="24"/>
        </w:rPr>
        <w:t xml:space="preserve">Об утверждении  Программы комплексного развития систем </w:t>
      </w:r>
      <w:r w:rsidR="008D7765" w:rsidRPr="008D7765">
        <w:rPr>
          <w:b/>
          <w:color w:val="000000"/>
          <w:sz w:val="24"/>
          <w:szCs w:val="24"/>
        </w:rPr>
        <w:t>коммунальной инфраструктуры  сельского поселения «Слудка»  на 2017-2027 гг.</w:t>
      </w:r>
    </w:p>
    <w:p w:rsidR="0079052C" w:rsidRDefault="0079052C" w:rsidP="0079052C">
      <w:pPr>
        <w:jc w:val="center"/>
        <w:rPr>
          <w:b/>
          <w:sz w:val="28"/>
          <w:szCs w:val="28"/>
        </w:rPr>
      </w:pPr>
    </w:p>
    <w:p w:rsidR="0079052C" w:rsidRPr="00BE1801" w:rsidRDefault="0079052C" w:rsidP="0079052C">
      <w:pPr>
        <w:jc w:val="both"/>
        <w:rPr>
          <w:sz w:val="24"/>
          <w:szCs w:val="24"/>
        </w:rPr>
      </w:pPr>
      <w:r>
        <w:rPr>
          <w:sz w:val="28"/>
          <w:szCs w:val="28"/>
        </w:rPr>
        <w:tab/>
      </w:r>
      <w:r w:rsidR="00BE1801" w:rsidRPr="00BE1801">
        <w:rPr>
          <w:sz w:val="24"/>
          <w:szCs w:val="24"/>
        </w:rPr>
        <w:t>В соответствии с Федеральным Законом</w:t>
      </w:r>
      <w:r w:rsidRPr="00BE1801">
        <w:rPr>
          <w:sz w:val="24"/>
          <w:szCs w:val="24"/>
        </w:rPr>
        <w:t xml:space="preserve"> от 06.10.2003 N 131-ФЗ "Об общих принципах организации местного самоуправления в Российской Федерации",  </w:t>
      </w:r>
      <w:r w:rsidR="00BE1801">
        <w:rPr>
          <w:sz w:val="24"/>
          <w:szCs w:val="24"/>
        </w:rPr>
        <w:t>в целях реализации положений Федерального Закона от 30.12.2004 г. № 210 – ФЗ «Об основах регулирования тарифов организаций коммунального комплекса», Федерального Закона от 23.11.2009 г. № 261 – 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D37ED1">
        <w:rPr>
          <w:sz w:val="24"/>
          <w:szCs w:val="24"/>
        </w:rPr>
        <w:t>,</w:t>
      </w:r>
      <w:r w:rsidRPr="00BE1801">
        <w:rPr>
          <w:sz w:val="24"/>
          <w:szCs w:val="24"/>
        </w:rPr>
        <w:t xml:space="preserve"> Уставом сельского поселения «Слудка», Администрация  сельского поселения «Слудка»</w:t>
      </w:r>
    </w:p>
    <w:p w:rsidR="0079052C" w:rsidRDefault="0079052C" w:rsidP="0079052C">
      <w:pPr>
        <w:autoSpaceDE w:val="0"/>
        <w:autoSpaceDN w:val="0"/>
        <w:adjustRightInd w:val="0"/>
        <w:ind w:right="-5"/>
        <w:jc w:val="both"/>
        <w:outlineLvl w:val="0"/>
        <w:rPr>
          <w:sz w:val="24"/>
          <w:szCs w:val="24"/>
        </w:rPr>
      </w:pPr>
    </w:p>
    <w:p w:rsidR="0079052C" w:rsidRDefault="0079052C" w:rsidP="0079052C">
      <w:pPr>
        <w:jc w:val="both"/>
        <w:rPr>
          <w:sz w:val="24"/>
          <w:szCs w:val="24"/>
        </w:rPr>
      </w:pPr>
    </w:p>
    <w:p w:rsidR="0079052C" w:rsidRDefault="0079052C" w:rsidP="0079052C">
      <w:pPr>
        <w:jc w:val="center"/>
        <w:rPr>
          <w:b/>
          <w:sz w:val="24"/>
          <w:szCs w:val="24"/>
        </w:rPr>
      </w:pPr>
      <w:r>
        <w:rPr>
          <w:b/>
          <w:sz w:val="24"/>
          <w:szCs w:val="24"/>
        </w:rPr>
        <w:t>ПОСТАНОВЛЯЕТ:</w:t>
      </w:r>
    </w:p>
    <w:p w:rsidR="0079052C" w:rsidRDefault="0079052C" w:rsidP="0079052C">
      <w:pPr>
        <w:jc w:val="both"/>
        <w:rPr>
          <w:sz w:val="24"/>
          <w:szCs w:val="24"/>
        </w:rPr>
      </w:pPr>
    </w:p>
    <w:p w:rsidR="0079052C" w:rsidRDefault="0079052C" w:rsidP="0079052C">
      <w:pPr>
        <w:numPr>
          <w:ilvl w:val="0"/>
          <w:numId w:val="19"/>
        </w:numPr>
        <w:spacing w:line="276" w:lineRule="auto"/>
        <w:jc w:val="both"/>
        <w:rPr>
          <w:sz w:val="24"/>
          <w:szCs w:val="24"/>
        </w:rPr>
      </w:pPr>
      <w:r>
        <w:rPr>
          <w:sz w:val="24"/>
          <w:szCs w:val="24"/>
        </w:rPr>
        <w:t xml:space="preserve">Утвердить  Программу комплексного развития систем </w:t>
      </w:r>
      <w:r w:rsidR="00261307">
        <w:rPr>
          <w:sz w:val="24"/>
          <w:szCs w:val="24"/>
        </w:rPr>
        <w:t>коммунальной инфраструктуры</w:t>
      </w:r>
      <w:r>
        <w:rPr>
          <w:sz w:val="24"/>
          <w:szCs w:val="24"/>
        </w:rPr>
        <w:t xml:space="preserve"> на территории  сельского поселения «Слудка» согласно приложения.</w:t>
      </w:r>
    </w:p>
    <w:p w:rsidR="0079052C" w:rsidRDefault="0079052C" w:rsidP="0079052C">
      <w:pPr>
        <w:numPr>
          <w:ilvl w:val="0"/>
          <w:numId w:val="19"/>
        </w:numPr>
        <w:spacing w:line="276" w:lineRule="auto"/>
        <w:jc w:val="both"/>
        <w:rPr>
          <w:sz w:val="24"/>
          <w:szCs w:val="24"/>
        </w:rPr>
      </w:pPr>
      <w:r>
        <w:rPr>
          <w:sz w:val="24"/>
          <w:szCs w:val="24"/>
        </w:rPr>
        <w:t>Настоящее постановление подлежит обнародованию в местах обнародования муниципальных  правовых актов.</w:t>
      </w:r>
    </w:p>
    <w:p w:rsidR="0079052C" w:rsidRDefault="00261307" w:rsidP="0079052C">
      <w:pPr>
        <w:spacing w:line="276" w:lineRule="auto"/>
        <w:jc w:val="both"/>
        <w:rPr>
          <w:sz w:val="24"/>
          <w:szCs w:val="24"/>
        </w:rPr>
      </w:pPr>
      <w:r>
        <w:rPr>
          <w:sz w:val="24"/>
          <w:szCs w:val="24"/>
        </w:rPr>
        <w:t xml:space="preserve">      </w:t>
      </w:r>
      <w:r w:rsidR="0079052C">
        <w:rPr>
          <w:sz w:val="24"/>
          <w:szCs w:val="24"/>
        </w:rPr>
        <w:t>3.  Контроль за исполнением данного постановления оставляю за собой.</w:t>
      </w:r>
    </w:p>
    <w:p w:rsidR="00303B8D" w:rsidRPr="00303B8D" w:rsidRDefault="00303B8D" w:rsidP="00261307">
      <w:pPr>
        <w:autoSpaceDE w:val="0"/>
        <w:autoSpaceDN w:val="0"/>
        <w:adjustRightInd w:val="0"/>
        <w:ind w:left="851"/>
        <w:jc w:val="both"/>
        <w:rPr>
          <w:sz w:val="24"/>
          <w:szCs w:val="24"/>
        </w:rPr>
      </w:pPr>
    </w:p>
    <w:p w:rsidR="00303B8D" w:rsidRDefault="00303B8D" w:rsidP="00BF1932">
      <w:pPr>
        <w:rPr>
          <w:sz w:val="24"/>
          <w:szCs w:val="24"/>
        </w:rPr>
      </w:pPr>
    </w:p>
    <w:p w:rsidR="00303B8D" w:rsidRDefault="00303B8D" w:rsidP="00BF1932">
      <w:pPr>
        <w:rPr>
          <w:sz w:val="24"/>
          <w:szCs w:val="24"/>
        </w:rPr>
      </w:pPr>
    </w:p>
    <w:p w:rsidR="00BF1932" w:rsidRPr="00BF1932" w:rsidRDefault="00303B8D" w:rsidP="00BF1932">
      <w:pPr>
        <w:rPr>
          <w:sz w:val="24"/>
          <w:szCs w:val="24"/>
        </w:rPr>
      </w:pPr>
      <w:r>
        <w:rPr>
          <w:sz w:val="24"/>
          <w:szCs w:val="24"/>
        </w:rPr>
        <w:t xml:space="preserve">                </w:t>
      </w:r>
      <w:r w:rsidR="00BF1932" w:rsidRPr="00BF1932">
        <w:rPr>
          <w:sz w:val="24"/>
          <w:szCs w:val="24"/>
        </w:rPr>
        <w:t xml:space="preserve"> Глава поселения</w:t>
      </w:r>
      <w:r w:rsidR="00BF1932" w:rsidRPr="00BF1932">
        <w:rPr>
          <w:sz w:val="24"/>
          <w:szCs w:val="24"/>
        </w:rPr>
        <w:tab/>
      </w:r>
      <w:r w:rsidR="00BF1932" w:rsidRPr="00BF1932">
        <w:rPr>
          <w:sz w:val="24"/>
          <w:szCs w:val="24"/>
        </w:rPr>
        <w:tab/>
        <w:t xml:space="preserve">                                                  П.Д. Мусанов</w:t>
      </w:r>
    </w:p>
    <w:p w:rsidR="00BF1932" w:rsidRPr="00BF1932" w:rsidRDefault="00BF1932" w:rsidP="00BF1932">
      <w:pPr>
        <w:rPr>
          <w:sz w:val="24"/>
          <w:szCs w:val="24"/>
        </w:rPr>
      </w:pPr>
    </w:p>
    <w:p w:rsidR="00BF1932" w:rsidRPr="00BF1932" w:rsidRDefault="00BF1932" w:rsidP="00BF1932">
      <w:pPr>
        <w:rPr>
          <w:sz w:val="24"/>
          <w:szCs w:val="24"/>
        </w:rPr>
      </w:pPr>
    </w:p>
    <w:p w:rsidR="00BF1932" w:rsidRDefault="00BF1932" w:rsidP="00BF1932">
      <w:pPr>
        <w:rPr>
          <w:szCs w:val="24"/>
        </w:rPr>
      </w:pPr>
    </w:p>
    <w:p w:rsidR="00BF1932" w:rsidRDefault="00BF1932" w:rsidP="00BF1932">
      <w:pPr>
        <w:rPr>
          <w:szCs w:val="24"/>
        </w:rPr>
      </w:pPr>
    </w:p>
    <w:p w:rsidR="00BF1932" w:rsidRDefault="00BF1932" w:rsidP="00BF1932">
      <w:pPr>
        <w:rPr>
          <w:szCs w:val="24"/>
        </w:rPr>
      </w:pPr>
    </w:p>
    <w:p w:rsidR="00BF1932" w:rsidRDefault="00BF1932" w:rsidP="00BF1932">
      <w:pPr>
        <w:rPr>
          <w:szCs w:val="24"/>
        </w:rPr>
      </w:pPr>
    </w:p>
    <w:p w:rsidR="00BF1932" w:rsidRDefault="00BF1932" w:rsidP="00BF1932">
      <w:pPr>
        <w:rPr>
          <w:szCs w:val="24"/>
        </w:rPr>
      </w:pPr>
    </w:p>
    <w:p w:rsidR="00BF1932" w:rsidRDefault="00BF1932" w:rsidP="00BF1932">
      <w:pPr>
        <w:rPr>
          <w:szCs w:val="24"/>
        </w:rPr>
      </w:pPr>
    </w:p>
    <w:p w:rsidR="00BF1932" w:rsidRDefault="00BF1932" w:rsidP="00BF1932">
      <w:pPr>
        <w:rPr>
          <w:szCs w:val="24"/>
        </w:rPr>
      </w:pPr>
    </w:p>
    <w:p w:rsidR="00BF1932" w:rsidRDefault="00BF1932" w:rsidP="00BF1932">
      <w:pPr>
        <w:rPr>
          <w:szCs w:val="24"/>
        </w:rPr>
      </w:pPr>
    </w:p>
    <w:p w:rsidR="00BF1932" w:rsidRDefault="00BF1932" w:rsidP="00BF1932">
      <w:pPr>
        <w:rPr>
          <w:szCs w:val="24"/>
        </w:rPr>
      </w:pPr>
    </w:p>
    <w:p w:rsidR="00BF1932" w:rsidRDefault="00BF1932" w:rsidP="00BF1932">
      <w:pPr>
        <w:rPr>
          <w:szCs w:val="24"/>
        </w:rPr>
      </w:pPr>
    </w:p>
    <w:p w:rsidR="00BF1932" w:rsidRDefault="00BF1932" w:rsidP="00BF1932">
      <w:pPr>
        <w:rPr>
          <w:szCs w:val="24"/>
        </w:rPr>
      </w:pPr>
    </w:p>
    <w:p w:rsidR="00BF1932" w:rsidRDefault="00BF1932" w:rsidP="00BF1932">
      <w:pPr>
        <w:rPr>
          <w:szCs w:val="24"/>
        </w:rPr>
      </w:pPr>
    </w:p>
    <w:p w:rsidR="00BF1932" w:rsidRDefault="00BF1932" w:rsidP="00BF1932">
      <w:pPr>
        <w:rPr>
          <w:szCs w:val="24"/>
        </w:rPr>
      </w:pPr>
    </w:p>
    <w:p w:rsidR="00BF1932" w:rsidRDefault="00BF1932" w:rsidP="00BF1932">
      <w:pPr>
        <w:rPr>
          <w:szCs w:val="24"/>
        </w:rPr>
      </w:pPr>
    </w:p>
    <w:p w:rsidR="00BF1932" w:rsidRDefault="00BF1932" w:rsidP="00BF1932">
      <w:pPr>
        <w:rPr>
          <w:szCs w:val="24"/>
        </w:rPr>
      </w:pPr>
    </w:p>
    <w:p w:rsidR="00BF1932" w:rsidRDefault="00BF1932" w:rsidP="00BF1932">
      <w:pPr>
        <w:rPr>
          <w:szCs w:val="24"/>
        </w:rPr>
      </w:pPr>
    </w:p>
    <w:p w:rsidR="00BF1932" w:rsidRDefault="00BF1932" w:rsidP="00BF1932">
      <w:pPr>
        <w:rPr>
          <w:szCs w:val="24"/>
        </w:rPr>
      </w:pPr>
    </w:p>
    <w:p w:rsidR="00BF1932" w:rsidRDefault="00BF1932" w:rsidP="00BF1932">
      <w:pPr>
        <w:rPr>
          <w:szCs w:val="24"/>
        </w:rPr>
      </w:pPr>
    </w:p>
    <w:p w:rsidR="00BF1932" w:rsidRDefault="00BF1932" w:rsidP="00BF1932">
      <w:pPr>
        <w:rPr>
          <w:szCs w:val="24"/>
        </w:rPr>
      </w:pPr>
    </w:p>
    <w:p w:rsidR="00303B8D" w:rsidRDefault="00261307" w:rsidP="00BF1932">
      <w:pPr>
        <w:jc w:val="right"/>
        <w:rPr>
          <w:sz w:val="22"/>
          <w:szCs w:val="22"/>
        </w:rPr>
      </w:pPr>
      <w:r>
        <w:rPr>
          <w:sz w:val="22"/>
          <w:szCs w:val="22"/>
        </w:rPr>
        <w:t>Утверждено</w:t>
      </w:r>
    </w:p>
    <w:p w:rsidR="00261307" w:rsidRDefault="00261307" w:rsidP="00BF1932">
      <w:pPr>
        <w:jc w:val="right"/>
        <w:rPr>
          <w:sz w:val="24"/>
          <w:szCs w:val="24"/>
        </w:rPr>
      </w:pPr>
      <w:r>
        <w:rPr>
          <w:sz w:val="24"/>
          <w:szCs w:val="24"/>
        </w:rPr>
        <w:t xml:space="preserve">постановлением </w:t>
      </w:r>
      <w:r w:rsidR="00BF1932" w:rsidRPr="0079052C">
        <w:rPr>
          <w:sz w:val="24"/>
          <w:szCs w:val="24"/>
        </w:rPr>
        <w:t>администрации</w:t>
      </w:r>
    </w:p>
    <w:p w:rsidR="00303B8D" w:rsidRDefault="00BF1932" w:rsidP="00BF1932">
      <w:pPr>
        <w:jc w:val="right"/>
        <w:rPr>
          <w:sz w:val="24"/>
          <w:szCs w:val="24"/>
        </w:rPr>
      </w:pPr>
      <w:r w:rsidRPr="0079052C">
        <w:rPr>
          <w:sz w:val="24"/>
          <w:szCs w:val="24"/>
        </w:rPr>
        <w:t xml:space="preserve"> </w:t>
      </w:r>
      <w:r w:rsidR="00261307">
        <w:rPr>
          <w:sz w:val="24"/>
          <w:szCs w:val="24"/>
        </w:rPr>
        <w:t>сельского поселения «Слудка»</w:t>
      </w:r>
      <w:r w:rsidRPr="0079052C">
        <w:rPr>
          <w:sz w:val="24"/>
          <w:szCs w:val="24"/>
        </w:rPr>
        <w:t xml:space="preserve"> </w:t>
      </w:r>
      <w:r w:rsidR="00261307">
        <w:rPr>
          <w:sz w:val="24"/>
          <w:szCs w:val="24"/>
        </w:rPr>
        <w:t xml:space="preserve"> от 15.08.2017 № 28</w:t>
      </w:r>
    </w:p>
    <w:p w:rsidR="00261307" w:rsidRPr="0079052C" w:rsidRDefault="00261307" w:rsidP="00BF1932">
      <w:pPr>
        <w:jc w:val="right"/>
        <w:rPr>
          <w:sz w:val="24"/>
          <w:szCs w:val="24"/>
        </w:rPr>
      </w:pPr>
      <w:r>
        <w:rPr>
          <w:sz w:val="24"/>
          <w:szCs w:val="24"/>
        </w:rPr>
        <w:t>(приложение)</w:t>
      </w:r>
    </w:p>
    <w:p w:rsidR="00BF1932" w:rsidRPr="0079052C" w:rsidRDefault="00BF1932" w:rsidP="00BF1932">
      <w:pPr>
        <w:jc w:val="center"/>
        <w:rPr>
          <w:sz w:val="24"/>
          <w:szCs w:val="24"/>
        </w:rPr>
      </w:pPr>
    </w:p>
    <w:p w:rsidR="00261307" w:rsidRPr="00261307" w:rsidRDefault="00261307" w:rsidP="007450A6">
      <w:pPr>
        <w:shd w:val="clear" w:color="auto" w:fill="FFFFFF"/>
        <w:jc w:val="center"/>
        <w:outlineLvl w:val="0"/>
        <w:rPr>
          <w:b/>
          <w:bCs/>
          <w:color w:val="000000"/>
          <w:sz w:val="24"/>
          <w:szCs w:val="24"/>
        </w:rPr>
      </w:pPr>
      <w:r w:rsidRPr="00261307">
        <w:rPr>
          <w:b/>
          <w:color w:val="000000"/>
          <w:sz w:val="24"/>
          <w:szCs w:val="24"/>
        </w:rPr>
        <w:t>Программа комплексного развития систем коммунальной инфраструктуры  сельского поселения «Слудка»  на 2017-2027 гг.</w:t>
      </w:r>
    </w:p>
    <w:p w:rsidR="00261307" w:rsidRDefault="00261307" w:rsidP="007450A6">
      <w:pPr>
        <w:shd w:val="clear" w:color="auto" w:fill="FFFFFF"/>
        <w:jc w:val="center"/>
        <w:outlineLvl w:val="0"/>
        <w:rPr>
          <w:b/>
          <w:bCs/>
          <w:color w:val="000000"/>
          <w:sz w:val="24"/>
          <w:szCs w:val="24"/>
        </w:rPr>
      </w:pPr>
    </w:p>
    <w:p w:rsidR="007450A6" w:rsidRPr="0079052C" w:rsidRDefault="007450A6" w:rsidP="007450A6">
      <w:pPr>
        <w:shd w:val="clear" w:color="auto" w:fill="FFFFFF"/>
        <w:jc w:val="center"/>
        <w:outlineLvl w:val="0"/>
        <w:rPr>
          <w:color w:val="000000"/>
          <w:sz w:val="24"/>
          <w:szCs w:val="24"/>
        </w:rPr>
      </w:pPr>
      <w:r w:rsidRPr="0079052C">
        <w:rPr>
          <w:b/>
          <w:bCs/>
          <w:color w:val="000000"/>
          <w:sz w:val="24"/>
          <w:szCs w:val="24"/>
        </w:rPr>
        <w:t>1.Паспорт программы</w:t>
      </w:r>
    </w:p>
    <w:p w:rsidR="007450A6" w:rsidRPr="0079052C" w:rsidRDefault="007450A6" w:rsidP="007450A6">
      <w:pPr>
        <w:shd w:val="clear" w:color="auto" w:fill="FFFFFF"/>
        <w:outlineLvl w:val="0"/>
        <w:rPr>
          <w:color w:val="000000"/>
          <w:sz w:val="24"/>
          <w:szCs w:val="24"/>
        </w:rPr>
      </w:pPr>
      <w:r w:rsidRPr="0079052C">
        <w:rPr>
          <w:color w:val="000000"/>
          <w:sz w:val="24"/>
          <w:szCs w:val="24"/>
        </w:rPr>
        <w:t> </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7121"/>
      </w:tblGrid>
      <w:tr w:rsidR="007450A6" w:rsidRPr="0079052C" w:rsidTr="00B521CC">
        <w:trPr>
          <w:trHeight w:val="790"/>
          <w:jc w:val="center"/>
        </w:trPr>
        <w:tc>
          <w:tcPr>
            <w:tcW w:w="2378" w:type="dxa"/>
            <w:tcBorders>
              <w:top w:val="single" w:sz="4" w:space="0" w:color="auto"/>
              <w:left w:val="single" w:sz="4" w:space="0" w:color="auto"/>
              <w:bottom w:val="single" w:sz="4" w:space="0" w:color="auto"/>
              <w:right w:val="single" w:sz="4" w:space="0" w:color="auto"/>
            </w:tcBorders>
          </w:tcPr>
          <w:p w:rsidR="007450A6" w:rsidRPr="0079052C" w:rsidRDefault="007450A6" w:rsidP="00B521CC">
            <w:pPr>
              <w:rPr>
                <w:color w:val="000000"/>
                <w:sz w:val="24"/>
                <w:szCs w:val="24"/>
              </w:rPr>
            </w:pPr>
            <w:r w:rsidRPr="0079052C">
              <w:rPr>
                <w:color w:val="000000"/>
                <w:sz w:val="24"/>
                <w:szCs w:val="24"/>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tcPr>
          <w:p w:rsidR="007450A6" w:rsidRPr="0079052C" w:rsidRDefault="007450A6" w:rsidP="00B521CC">
            <w:pPr>
              <w:rPr>
                <w:color w:val="000000"/>
                <w:sz w:val="24"/>
                <w:szCs w:val="24"/>
              </w:rPr>
            </w:pPr>
            <w:r w:rsidRPr="0079052C">
              <w:rPr>
                <w:color w:val="000000"/>
                <w:sz w:val="24"/>
                <w:szCs w:val="24"/>
              </w:rPr>
              <w:t>Программа комплексного развития систем коммунальной инфраструктуры  сельского поселения «Слудка»  на 2017-2027 гг.</w:t>
            </w:r>
          </w:p>
        </w:tc>
      </w:tr>
      <w:tr w:rsidR="007450A6" w:rsidRPr="0079052C" w:rsidTr="00B521CC">
        <w:trPr>
          <w:trHeight w:val="424"/>
          <w:jc w:val="center"/>
        </w:trPr>
        <w:tc>
          <w:tcPr>
            <w:tcW w:w="2378" w:type="dxa"/>
            <w:tcBorders>
              <w:top w:val="single" w:sz="4" w:space="0" w:color="auto"/>
              <w:left w:val="single" w:sz="4" w:space="0" w:color="auto"/>
              <w:bottom w:val="single" w:sz="4" w:space="0" w:color="auto"/>
              <w:right w:val="single" w:sz="4" w:space="0" w:color="auto"/>
            </w:tcBorders>
          </w:tcPr>
          <w:p w:rsidR="007450A6" w:rsidRPr="0079052C" w:rsidRDefault="007450A6" w:rsidP="00B521CC">
            <w:pPr>
              <w:rPr>
                <w:color w:val="000000"/>
                <w:sz w:val="24"/>
                <w:szCs w:val="24"/>
              </w:rPr>
            </w:pPr>
            <w:r w:rsidRPr="0079052C">
              <w:rPr>
                <w:color w:val="000000"/>
                <w:sz w:val="24"/>
                <w:szCs w:val="24"/>
              </w:rPr>
              <w:t>Основания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tcPr>
          <w:p w:rsidR="007450A6" w:rsidRPr="0079052C" w:rsidRDefault="007450A6" w:rsidP="00B521CC">
            <w:pPr>
              <w:rPr>
                <w:color w:val="000000"/>
                <w:sz w:val="24"/>
                <w:szCs w:val="24"/>
              </w:rPr>
            </w:pPr>
            <w:r w:rsidRPr="0079052C">
              <w:rPr>
                <w:color w:val="000000"/>
                <w:sz w:val="24"/>
                <w:szCs w:val="24"/>
              </w:rPr>
              <w:t xml:space="preserve">- постановление Правительства от 14.06.2013 г. № 502 «Об утверждении требований к программам комплексного развития систем коммунальной  инфраструктуры поселений, городских округов»,  </w:t>
            </w:r>
          </w:p>
          <w:p w:rsidR="007450A6" w:rsidRPr="0079052C" w:rsidRDefault="007450A6" w:rsidP="00B521CC">
            <w:pPr>
              <w:rPr>
                <w:color w:val="000000"/>
                <w:sz w:val="24"/>
                <w:szCs w:val="24"/>
              </w:rPr>
            </w:pPr>
            <w:r w:rsidRPr="0079052C">
              <w:rPr>
                <w:color w:val="000000"/>
                <w:sz w:val="24"/>
                <w:szCs w:val="24"/>
              </w:rPr>
              <w:t>- поручения Президента Российской Федерации от 17 марта 2011 года Пр-701;</w:t>
            </w:r>
          </w:p>
          <w:p w:rsidR="007450A6" w:rsidRPr="0079052C" w:rsidRDefault="007450A6" w:rsidP="00B521CC">
            <w:pPr>
              <w:rPr>
                <w:color w:val="000000"/>
                <w:sz w:val="24"/>
                <w:szCs w:val="24"/>
              </w:rPr>
            </w:pPr>
            <w:r w:rsidRPr="0079052C">
              <w:rPr>
                <w:color w:val="000000"/>
                <w:sz w:val="24"/>
                <w:szCs w:val="24"/>
              </w:rPr>
              <w:t>- распоряжение Правительства Российской Федерации от 02 февраля 2010 года №102-р «Об утверждении Концепции федеральной целевой программы «Комплексная программа модернизации и реформирования жилищно-коммунального хозяйства на 2010-2020 годы»</w:t>
            </w:r>
          </w:p>
        </w:tc>
      </w:tr>
      <w:tr w:rsidR="007450A6" w:rsidRPr="0079052C" w:rsidTr="00B521CC">
        <w:trPr>
          <w:trHeight w:val="815"/>
          <w:jc w:val="center"/>
        </w:trPr>
        <w:tc>
          <w:tcPr>
            <w:tcW w:w="2378" w:type="dxa"/>
            <w:tcBorders>
              <w:top w:val="single" w:sz="4" w:space="0" w:color="auto"/>
              <w:left w:val="single" w:sz="4" w:space="0" w:color="auto"/>
              <w:bottom w:val="single" w:sz="4" w:space="0" w:color="auto"/>
              <w:right w:val="single" w:sz="4" w:space="0" w:color="auto"/>
            </w:tcBorders>
          </w:tcPr>
          <w:p w:rsidR="007450A6" w:rsidRPr="0079052C" w:rsidRDefault="007450A6" w:rsidP="00B521CC">
            <w:pPr>
              <w:rPr>
                <w:color w:val="000000"/>
                <w:sz w:val="24"/>
                <w:szCs w:val="24"/>
              </w:rPr>
            </w:pPr>
            <w:r w:rsidRPr="0079052C">
              <w:rPr>
                <w:color w:val="000000"/>
                <w:sz w:val="24"/>
                <w:szCs w:val="24"/>
              </w:rPr>
              <w:t>заказчик программы</w:t>
            </w:r>
          </w:p>
        </w:tc>
        <w:tc>
          <w:tcPr>
            <w:tcW w:w="7121" w:type="dxa"/>
            <w:tcBorders>
              <w:top w:val="single" w:sz="4" w:space="0" w:color="auto"/>
              <w:left w:val="single" w:sz="4" w:space="0" w:color="auto"/>
              <w:bottom w:val="single" w:sz="4" w:space="0" w:color="auto"/>
              <w:right w:val="single" w:sz="4" w:space="0" w:color="auto"/>
            </w:tcBorders>
          </w:tcPr>
          <w:p w:rsidR="007450A6" w:rsidRPr="0079052C" w:rsidRDefault="007450A6" w:rsidP="00B521CC">
            <w:pPr>
              <w:rPr>
                <w:color w:val="000000"/>
                <w:sz w:val="24"/>
                <w:szCs w:val="24"/>
              </w:rPr>
            </w:pPr>
            <w:r w:rsidRPr="0079052C">
              <w:rPr>
                <w:color w:val="000000"/>
                <w:sz w:val="24"/>
                <w:szCs w:val="24"/>
              </w:rPr>
              <w:t>Администрация  муниципального  образования сельское поселение «Слудка»</w:t>
            </w:r>
          </w:p>
        </w:tc>
      </w:tr>
      <w:tr w:rsidR="007450A6" w:rsidRPr="0079052C" w:rsidTr="00B521CC">
        <w:trPr>
          <w:trHeight w:val="983"/>
          <w:jc w:val="center"/>
        </w:trPr>
        <w:tc>
          <w:tcPr>
            <w:tcW w:w="2378" w:type="dxa"/>
            <w:tcBorders>
              <w:top w:val="single" w:sz="4" w:space="0" w:color="auto"/>
              <w:left w:val="single" w:sz="4" w:space="0" w:color="auto"/>
              <w:bottom w:val="single" w:sz="4" w:space="0" w:color="auto"/>
              <w:right w:val="single" w:sz="4" w:space="0" w:color="auto"/>
            </w:tcBorders>
          </w:tcPr>
          <w:p w:rsidR="007450A6" w:rsidRPr="0079052C" w:rsidRDefault="007450A6" w:rsidP="00B521CC">
            <w:pPr>
              <w:rPr>
                <w:color w:val="000000"/>
                <w:sz w:val="24"/>
                <w:szCs w:val="24"/>
              </w:rPr>
            </w:pPr>
            <w:r w:rsidRPr="0079052C">
              <w:rPr>
                <w:color w:val="000000"/>
                <w:sz w:val="24"/>
                <w:szCs w:val="24"/>
              </w:rPr>
              <w:t>Ответственный  исполнитель</w:t>
            </w:r>
          </w:p>
        </w:tc>
        <w:tc>
          <w:tcPr>
            <w:tcW w:w="7121" w:type="dxa"/>
            <w:tcBorders>
              <w:top w:val="single" w:sz="4" w:space="0" w:color="auto"/>
              <w:left w:val="single" w:sz="4" w:space="0" w:color="auto"/>
              <w:bottom w:val="single" w:sz="4" w:space="0" w:color="auto"/>
              <w:right w:val="single" w:sz="4" w:space="0" w:color="auto"/>
            </w:tcBorders>
          </w:tcPr>
          <w:p w:rsidR="007450A6" w:rsidRPr="0079052C" w:rsidRDefault="007450A6" w:rsidP="00B521CC">
            <w:pPr>
              <w:rPr>
                <w:color w:val="000000"/>
                <w:sz w:val="24"/>
                <w:szCs w:val="24"/>
              </w:rPr>
            </w:pPr>
            <w:r w:rsidRPr="0079052C">
              <w:rPr>
                <w:color w:val="000000"/>
                <w:sz w:val="24"/>
                <w:szCs w:val="24"/>
              </w:rPr>
              <w:t xml:space="preserve"> Администрация муниципального образования  сельское поселение «Слудка»</w:t>
            </w:r>
          </w:p>
        </w:tc>
      </w:tr>
      <w:tr w:rsidR="007450A6" w:rsidRPr="0079052C" w:rsidTr="00B521CC">
        <w:trPr>
          <w:trHeight w:val="840"/>
          <w:jc w:val="center"/>
        </w:trPr>
        <w:tc>
          <w:tcPr>
            <w:tcW w:w="2378" w:type="dxa"/>
            <w:tcBorders>
              <w:top w:val="single" w:sz="4" w:space="0" w:color="auto"/>
              <w:left w:val="single" w:sz="4" w:space="0" w:color="auto"/>
              <w:bottom w:val="single" w:sz="4" w:space="0" w:color="auto"/>
              <w:right w:val="single" w:sz="4" w:space="0" w:color="auto"/>
            </w:tcBorders>
          </w:tcPr>
          <w:p w:rsidR="007450A6" w:rsidRPr="0079052C" w:rsidRDefault="007450A6" w:rsidP="00B521CC">
            <w:pPr>
              <w:rPr>
                <w:color w:val="000000"/>
                <w:sz w:val="24"/>
                <w:szCs w:val="24"/>
              </w:rPr>
            </w:pPr>
            <w:r w:rsidRPr="0079052C">
              <w:rPr>
                <w:color w:val="000000"/>
                <w:sz w:val="24"/>
                <w:szCs w:val="24"/>
              </w:rPr>
              <w:t>Контроль за реализацией программы</w:t>
            </w:r>
          </w:p>
        </w:tc>
        <w:tc>
          <w:tcPr>
            <w:tcW w:w="7121" w:type="dxa"/>
            <w:tcBorders>
              <w:top w:val="single" w:sz="4" w:space="0" w:color="auto"/>
              <w:left w:val="single" w:sz="4" w:space="0" w:color="auto"/>
              <w:bottom w:val="single" w:sz="4" w:space="0" w:color="auto"/>
              <w:right w:val="single" w:sz="4" w:space="0" w:color="auto"/>
            </w:tcBorders>
          </w:tcPr>
          <w:p w:rsidR="007450A6" w:rsidRPr="0079052C" w:rsidRDefault="007450A6" w:rsidP="00B521CC">
            <w:pPr>
              <w:rPr>
                <w:color w:val="000000"/>
                <w:sz w:val="24"/>
                <w:szCs w:val="24"/>
              </w:rPr>
            </w:pPr>
            <w:r w:rsidRPr="0079052C">
              <w:rPr>
                <w:color w:val="000000"/>
                <w:sz w:val="24"/>
                <w:szCs w:val="24"/>
              </w:rPr>
              <w:t>Глава муниципального образования  сельского поселения «Слудка»</w:t>
            </w:r>
          </w:p>
        </w:tc>
      </w:tr>
      <w:tr w:rsidR="007450A6" w:rsidRPr="0079052C" w:rsidTr="00B521CC">
        <w:trPr>
          <w:trHeight w:val="557"/>
          <w:jc w:val="center"/>
        </w:trPr>
        <w:tc>
          <w:tcPr>
            <w:tcW w:w="2378" w:type="dxa"/>
            <w:tcBorders>
              <w:top w:val="single" w:sz="4" w:space="0" w:color="auto"/>
              <w:left w:val="single" w:sz="4" w:space="0" w:color="auto"/>
              <w:bottom w:val="single" w:sz="4" w:space="0" w:color="auto"/>
              <w:right w:val="single" w:sz="4" w:space="0" w:color="auto"/>
            </w:tcBorders>
          </w:tcPr>
          <w:p w:rsidR="007450A6" w:rsidRPr="0079052C" w:rsidRDefault="007450A6" w:rsidP="00B521CC">
            <w:pPr>
              <w:rPr>
                <w:color w:val="000000"/>
                <w:sz w:val="24"/>
                <w:szCs w:val="24"/>
              </w:rPr>
            </w:pPr>
            <w:r w:rsidRPr="0079052C">
              <w:rPr>
                <w:color w:val="000000"/>
                <w:sz w:val="24"/>
                <w:szCs w:val="24"/>
              </w:rPr>
              <w:t>Цель программы</w:t>
            </w:r>
          </w:p>
        </w:tc>
        <w:tc>
          <w:tcPr>
            <w:tcW w:w="7121" w:type="dxa"/>
            <w:tcBorders>
              <w:top w:val="single" w:sz="4" w:space="0" w:color="auto"/>
              <w:left w:val="single" w:sz="4" w:space="0" w:color="auto"/>
              <w:bottom w:val="single" w:sz="4" w:space="0" w:color="auto"/>
              <w:right w:val="single" w:sz="4" w:space="0" w:color="auto"/>
            </w:tcBorders>
          </w:tcPr>
          <w:p w:rsidR="007450A6" w:rsidRPr="0079052C" w:rsidRDefault="007450A6" w:rsidP="00B521CC">
            <w:pPr>
              <w:rPr>
                <w:sz w:val="24"/>
                <w:szCs w:val="24"/>
              </w:rPr>
            </w:pPr>
            <w:r w:rsidRPr="0079052C">
              <w:rPr>
                <w:color w:val="000000"/>
                <w:sz w:val="24"/>
                <w:szCs w:val="24"/>
              </w:rPr>
              <w:t xml:space="preserve">Реконструкция и модернизация систем коммунальной инфраструктуры, </w:t>
            </w:r>
            <w:r w:rsidRPr="0079052C">
              <w:rPr>
                <w:sz w:val="24"/>
                <w:szCs w:val="24"/>
              </w:rPr>
              <w:t>качественное и надежное обеспечение коммунальными услугами потребителей сельского поселения,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r w:rsidRPr="0079052C">
              <w:rPr>
                <w:color w:val="000000"/>
                <w:sz w:val="24"/>
                <w:szCs w:val="24"/>
              </w:rPr>
              <w:t xml:space="preserve"> на территории  сельского поселения «Слудка».</w:t>
            </w:r>
          </w:p>
          <w:p w:rsidR="007450A6" w:rsidRPr="0079052C" w:rsidRDefault="007450A6" w:rsidP="00B521CC">
            <w:pPr>
              <w:rPr>
                <w:sz w:val="24"/>
                <w:szCs w:val="24"/>
              </w:rPr>
            </w:pPr>
            <w:r w:rsidRPr="0079052C">
              <w:rPr>
                <w:sz w:val="24"/>
                <w:szCs w:val="24"/>
              </w:rPr>
              <w:t>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tc>
      </w:tr>
      <w:tr w:rsidR="007450A6" w:rsidRPr="0079052C" w:rsidTr="00B521CC">
        <w:trPr>
          <w:trHeight w:val="557"/>
          <w:jc w:val="center"/>
        </w:trPr>
        <w:tc>
          <w:tcPr>
            <w:tcW w:w="2378" w:type="dxa"/>
            <w:tcBorders>
              <w:top w:val="single" w:sz="4" w:space="0" w:color="auto"/>
              <w:left w:val="single" w:sz="4" w:space="0" w:color="auto"/>
              <w:bottom w:val="single" w:sz="4" w:space="0" w:color="auto"/>
              <w:right w:val="single" w:sz="4" w:space="0" w:color="auto"/>
            </w:tcBorders>
          </w:tcPr>
          <w:p w:rsidR="007450A6" w:rsidRPr="0079052C" w:rsidRDefault="007450A6" w:rsidP="00B521CC">
            <w:pPr>
              <w:rPr>
                <w:color w:val="000000"/>
                <w:sz w:val="24"/>
                <w:szCs w:val="24"/>
              </w:rPr>
            </w:pPr>
            <w:r w:rsidRPr="0079052C">
              <w:rPr>
                <w:color w:val="000000"/>
                <w:sz w:val="24"/>
                <w:szCs w:val="24"/>
              </w:rPr>
              <w:t>Задачи программы</w:t>
            </w:r>
          </w:p>
        </w:tc>
        <w:tc>
          <w:tcPr>
            <w:tcW w:w="7121" w:type="dxa"/>
            <w:tcBorders>
              <w:top w:val="single" w:sz="4" w:space="0" w:color="auto"/>
              <w:left w:val="single" w:sz="4" w:space="0" w:color="auto"/>
              <w:bottom w:val="single" w:sz="4" w:space="0" w:color="auto"/>
              <w:right w:val="single" w:sz="4" w:space="0" w:color="auto"/>
            </w:tcBorders>
          </w:tcPr>
          <w:p w:rsidR="007450A6" w:rsidRPr="0079052C" w:rsidRDefault="007450A6" w:rsidP="00B521CC">
            <w:pPr>
              <w:rPr>
                <w:color w:val="000000"/>
                <w:sz w:val="24"/>
                <w:szCs w:val="24"/>
              </w:rPr>
            </w:pPr>
            <w:r w:rsidRPr="0079052C">
              <w:rPr>
                <w:color w:val="000000"/>
                <w:sz w:val="24"/>
                <w:szCs w:val="24"/>
              </w:rPr>
              <w:t>1. Инженерно-техническая оптимизация систем коммунальной инфраструктуры.</w:t>
            </w:r>
          </w:p>
          <w:p w:rsidR="007450A6" w:rsidRPr="0079052C" w:rsidRDefault="007450A6" w:rsidP="00B521CC">
            <w:pPr>
              <w:rPr>
                <w:color w:val="000000"/>
                <w:sz w:val="24"/>
                <w:szCs w:val="24"/>
              </w:rPr>
            </w:pPr>
            <w:r w:rsidRPr="0079052C">
              <w:rPr>
                <w:color w:val="000000"/>
                <w:sz w:val="24"/>
                <w:szCs w:val="24"/>
              </w:rPr>
              <w:t>2. Повышение надежности систем коммунальной инфраструктуры.</w:t>
            </w:r>
          </w:p>
          <w:p w:rsidR="007450A6" w:rsidRPr="0079052C" w:rsidRDefault="007450A6" w:rsidP="00B521CC">
            <w:pPr>
              <w:rPr>
                <w:color w:val="000000"/>
                <w:sz w:val="24"/>
                <w:szCs w:val="24"/>
              </w:rPr>
            </w:pPr>
            <w:r w:rsidRPr="0079052C">
              <w:rPr>
                <w:color w:val="000000"/>
                <w:sz w:val="24"/>
                <w:szCs w:val="24"/>
              </w:rPr>
              <w:t>3. Обеспечение более комфортных условий проживания населения сельского поселения.</w:t>
            </w:r>
          </w:p>
          <w:p w:rsidR="007450A6" w:rsidRPr="0079052C" w:rsidRDefault="007450A6" w:rsidP="00B521CC">
            <w:pPr>
              <w:rPr>
                <w:color w:val="000000"/>
                <w:sz w:val="24"/>
                <w:szCs w:val="24"/>
              </w:rPr>
            </w:pPr>
            <w:r w:rsidRPr="0079052C">
              <w:rPr>
                <w:color w:val="000000"/>
                <w:sz w:val="24"/>
                <w:szCs w:val="24"/>
              </w:rPr>
              <w:t>4. Повышение качества предоставляемых ЖКУ.</w:t>
            </w:r>
          </w:p>
          <w:p w:rsidR="007450A6" w:rsidRPr="0079052C" w:rsidRDefault="007450A6" w:rsidP="00B521CC">
            <w:pPr>
              <w:rPr>
                <w:color w:val="000000"/>
                <w:sz w:val="24"/>
                <w:szCs w:val="24"/>
              </w:rPr>
            </w:pPr>
            <w:r w:rsidRPr="0079052C">
              <w:rPr>
                <w:color w:val="000000"/>
                <w:sz w:val="24"/>
                <w:szCs w:val="24"/>
              </w:rPr>
              <w:t>5. Снижение потребление энергетических ресурсов.</w:t>
            </w:r>
          </w:p>
          <w:p w:rsidR="007450A6" w:rsidRPr="0079052C" w:rsidRDefault="007450A6" w:rsidP="00B521CC">
            <w:pPr>
              <w:rPr>
                <w:color w:val="000000"/>
                <w:sz w:val="24"/>
                <w:szCs w:val="24"/>
              </w:rPr>
            </w:pPr>
            <w:r w:rsidRPr="0079052C">
              <w:rPr>
                <w:color w:val="000000"/>
                <w:sz w:val="24"/>
                <w:szCs w:val="24"/>
              </w:rPr>
              <w:t>6. Снижение потерь при поставке ресурсов потребителям.</w:t>
            </w:r>
          </w:p>
          <w:p w:rsidR="007450A6" w:rsidRPr="0079052C" w:rsidRDefault="007450A6" w:rsidP="00B521CC">
            <w:pPr>
              <w:rPr>
                <w:color w:val="000000"/>
                <w:sz w:val="24"/>
                <w:szCs w:val="24"/>
              </w:rPr>
            </w:pPr>
            <w:r w:rsidRPr="0079052C">
              <w:rPr>
                <w:color w:val="000000"/>
                <w:sz w:val="24"/>
                <w:szCs w:val="24"/>
              </w:rPr>
              <w:t>7. Улучшение экологической обстановки в сельском поселении.</w:t>
            </w:r>
          </w:p>
          <w:p w:rsidR="007450A6" w:rsidRPr="0079052C" w:rsidRDefault="007450A6" w:rsidP="00B521CC">
            <w:pPr>
              <w:rPr>
                <w:color w:val="000000"/>
                <w:sz w:val="24"/>
                <w:szCs w:val="24"/>
              </w:rPr>
            </w:pPr>
            <w:r w:rsidRPr="0079052C">
              <w:rPr>
                <w:color w:val="000000"/>
                <w:sz w:val="24"/>
                <w:szCs w:val="24"/>
              </w:rPr>
              <w:lastRenderedPageBreak/>
              <w:t>8.   Повышение инвестиционной привлекательности коммунальной инфраструктуры сельского поселения;</w:t>
            </w:r>
          </w:p>
          <w:p w:rsidR="007450A6" w:rsidRPr="0079052C" w:rsidRDefault="007450A6" w:rsidP="00B521CC">
            <w:pPr>
              <w:rPr>
                <w:color w:val="000000"/>
                <w:sz w:val="24"/>
                <w:szCs w:val="24"/>
              </w:rPr>
            </w:pPr>
            <w:r w:rsidRPr="0079052C">
              <w:rPr>
                <w:color w:val="000000"/>
                <w:sz w:val="24"/>
                <w:szCs w:val="24"/>
              </w:rPr>
              <w:t>9 Обеспечение сбалансированности интересов субъектов коммунальной инфраструктуры и потребителей.</w:t>
            </w:r>
          </w:p>
          <w:p w:rsidR="007450A6" w:rsidRPr="0079052C" w:rsidRDefault="007450A6" w:rsidP="00B521CC">
            <w:pPr>
              <w:rPr>
                <w:color w:val="000000"/>
                <w:sz w:val="24"/>
                <w:szCs w:val="24"/>
              </w:rPr>
            </w:pPr>
          </w:p>
        </w:tc>
      </w:tr>
      <w:tr w:rsidR="007450A6" w:rsidRPr="0079052C" w:rsidTr="00B521CC">
        <w:trPr>
          <w:trHeight w:val="557"/>
          <w:jc w:val="center"/>
        </w:trPr>
        <w:tc>
          <w:tcPr>
            <w:tcW w:w="2378" w:type="dxa"/>
            <w:tcBorders>
              <w:top w:val="single" w:sz="4" w:space="0" w:color="auto"/>
              <w:left w:val="single" w:sz="4" w:space="0" w:color="auto"/>
              <w:bottom w:val="single" w:sz="4" w:space="0" w:color="auto"/>
              <w:right w:val="single" w:sz="4" w:space="0" w:color="auto"/>
            </w:tcBorders>
          </w:tcPr>
          <w:p w:rsidR="007450A6" w:rsidRPr="0079052C" w:rsidRDefault="007450A6" w:rsidP="00B521CC">
            <w:pPr>
              <w:rPr>
                <w:color w:val="000000"/>
                <w:sz w:val="24"/>
                <w:szCs w:val="24"/>
              </w:rPr>
            </w:pPr>
            <w:r w:rsidRPr="0079052C">
              <w:rPr>
                <w:color w:val="000000"/>
                <w:sz w:val="24"/>
                <w:szCs w:val="24"/>
              </w:rPr>
              <w:lastRenderedPageBreak/>
              <w:t>Сроки и этапы</w:t>
            </w:r>
          </w:p>
          <w:p w:rsidR="007450A6" w:rsidRPr="0079052C" w:rsidRDefault="007450A6" w:rsidP="00B521CC">
            <w:pPr>
              <w:rPr>
                <w:color w:val="000000"/>
                <w:sz w:val="24"/>
                <w:szCs w:val="24"/>
              </w:rPr>
            </w:pPr>
            <w:r w:rsidRPr="0079052C">
              <w:rPr>
                <w:color w:val="000000"/>
                <w:sz w:val="24"/>
                <w:szCs w:val="24"/>
              </w:rPr>
              <w:t>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7450A6" w:rsidRPr="0079052C" w:rsidRDefault="007450A6" w:rsidP="00B521CC">
            <w:pPr>
              <w:rPr>
                <w:color w:val="000000"/>
                <w:sz w:val="24"/>
                <w:szCs w:val="24"/>
              </w:rPr>
            </w:pPr>
            <w:r w:rsidRPr="0079052C">
              <w:rPr>
                <w:color w:val="000000"/>
                <w:sz w:val="24"/>
                <w:szCs w:val="24"/>
              </w:rPr>
              <w:t xml:space="preserve"> Начало – 2017 год</w:t>
            </w:r>
          </w:p>
          <w:p w:rsidR="007450A6" w:rsidRPr="0079052C" w:rsidRDefault="007450A6" w:rsidP="00B521CC">
            <w:pPr>
              <w:rPr>
                <w:color w:val="000000"/>
                <w:sz w:val="24"/>
                <w:szCs w:val="24"/>
              </w:rPr>
            </w:pPr>
            <w:r w:rsidRPr="0079052C">
              <w:rPr>
                <w:color w:val="000000"/>
                <w:sz w:val="24"/>
                <w:szCs w:val="24"/>
              </w:rPr>
              <w:t xml:space="preserve"> Окончание – 2027 год</w:t>
            </w:r>
          </w:p>
        </w:tc>
      </w:tr>
      <w:tr w:rsidR="007450A6" w:rsidRPr="0079052C" w:rsidTr="00B521CC">
        <w:trPr>
          <w:trHeight w:val="557"/>
          <w:jc w:val="center"/>
        </w:trPr>
        <w:tc>
          <w:tcPr>
            <w:tcW w:w="2378" w:type="dxa"/>
            <w:tcBorders>
              <w:top w:val="single" w:sz="4" w:space="0" w:color="auto"/>
              <w:left w:val="single" w:sz="4" w:space="0" w:color="auto"/>
              <w:bottom w:val="single" w:sz="4" w:space="0" w:color="auto"/>
              <w:right w:val="single" w:sz="4" w:space="0" w:color="auto"/>
            </w:tcBorders>
          </w:tcPr>
          <w:p w:rsidR="007450A6" w:rsidRPr="0079052C" w:rsidRDefault="007450A6" w:rsidP="00B521CC">
            <w:pPr>
              <w:rPr>
                <w:color w:val="000000"/>
                <w:sz w:val="24"/>
                <w:szCs w:val="24"/>
              </w:rPr>
            </w:pPr>
            <w:r w:rsidRPr="0079052C">
              <w:rPr>
                <w:color w:val="000000"/>
                <w:sz w:val="24"/>
                <w:szCs w:val="24"/>
              </w:rPr>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tcPr>
          <w:p w:rsidR="007450A6" w:rsidRPr="0079052C" w:rsidRDefault="007450A6" w:rsidP="00B521CC">
            <w:pPr>
              <w:rPr>
                <w:color w:val="000000"/>
                <w:sz w:val="24"/>
                <w:szCs w:val="24"/>
              </w:rPr>
            </w:pPr>
            <w:r w:rsidRPr="0079052C">
              <w:rPr>
                <w:color w:val="000000"/>
                <w:sz w:val="24"/>
                <w:szCs w:val="24"/>
              </w:rPr>
              <w:t>Необходимый объем финансирования Программы:</w:t>
            </w:r>
          </w:p>
          <w:p w:rsidR="007450A6" w:rsidRPr="0079052C" w:rsidRDefault="007450A6" w:rsidP="00B521CC">
            <w:pPr>
              <w:rPr>
                <w:color w:val="000000"/>
                <w:sz w:val="24"/>
                <w:szCs w:val="24"/>
              </w:rPr>
            </w:pPr>
            <w:r w:rsidRPr="0079052C">
              <w:rPr>
                <w:color w:val="000000"/>
                <w:sz w:val="24"/>
                <w:szCs w:val="24"/>
              </w:rPr>
              <w:t>29139 тыс. рублей.</w:t>
            </w:r>
          </w:p>
          <w:p w:rsidR="007450A6" w:rsidRPr="0079052C" w:rsidRDefault="007450A6" w:rsidP="00B521CC">
            <w:pPr>
              <w:rPr>
                <w:color w:val="000000"/>
                <w:sz w:val="24"/>
                <w:szCs w:val="24"/>
              </w:rPr>
            </w:pPr>
            <w:r w:rsidRPr="0079052C">
              <w:rPr>
                <w:color w:val="000000"/>
                <w:sz w:val="24"/>
                <w:szCs w:val="24"/>
              </w:rPr>
              <w:t xml:space="preserve">Основными источниками финансирования Программы будут являться средства областного бюджета, средства местного бюджета, собственные средства предприятий коммунального комплекса, внебюджетные источники. </w:t>
            </w:r>
          </w:p>
          <w:p w:rsidR="007450A6" w:rsidRPr="0079052C" w:rsidRDefault="007450A6" w:rsidP="00B521CC">
            <w:pPr>
              <w:rPr>
                <w:color w:val="000000"/>
                <w:sz w:val="24"/>
                <w:szCs w:val="24"/>
              </w:rPr>
            </w:pPr>
          </w:p>
        </w:tc>
      </w:tr>
      <w:tr w:rsidR="007450A6" w:rsidRPr="0079052C" w:rsidTr="00B521CC">
        <w:trPr>
          <w:trHeight w:val="557"/>
          <w:jc w:val="center"/>
        </w:trPr>
        <w:tc>
          <w:tcPr>
            <w:tcW w:w="2378" w:type="dxa"/>
            <w:tcBorders>
              <w:top w:val="single" w:sz="4" w:space="0" w:color="auto"/>
              <w:left w:val="single" w:sz="4" w:space="0" w:color="auto"/>
              <w:bottom w:val="single" w:sz="4" w:space="0" w:color="auto"/>
              <w:right w:val="single" w:sz="4" w:space="0" w:color="auto"/>
            </w:tcBorders>
          </w:tcPr>
          <w:p w:rsidR="007450A6" w:rsidRPr="0079052C" w:rsidRDefault="007450A6" w:rsidP="00B521CC">
            <w:pPr>
              <w:rPr>
                <w:color w:val="000000"/>
                <w:sz w:val="24"/>
                <w:szCs w:val="24"/>
              </w:rPr>
            </w:pPr>
            <w:r w:rsidRPr="0079052C">
              <w:rPr>
                <w:color w:val="000000"/>
                <w:sz w:val="24"/>
                <w:szCs w:val="24"/>
              </w:rPr>
              <w:t>Ожидаемые результаты программы</w:t>
            </w:r>
          </w:p>
        </w:tc>
        <w:tc>
          <w:tcPr>
            <w:tcW w:w="7121" w:type="dxa"/>
            <w:tcBorders>
              <w:top w:val="single" w:sz="4" w:space="0" w:color="auto"/>
              <w:left w:val="single" w:sz="4" w:space="0" w:color="auto"/>
              <w:bottom w:val="single" w:sz="4" w:space="0" w:color="auto"/>
              <w:right w:val="single" w:sz="4" w:space="0" w:color="auto"/>
            </w:tcBorders>
          </w:tcPr>
          <w:p w:rsidR="007450A6" w:rsidRPr="0079052C" w:rsidRDefault="007450A6" w:rsidP="00B521CC">
            <w:pPr>
              <w:rPr>
                <w:color w:val="000000"/>
                <w:sz w:val="24"/>
                <w:szCs w:val="24"/>
              </w:rPr>
            </w:pPr>
            <w:r w:rsidRPr="0079052C">
              <w:rPr>
                <w:color w:val="000000"/>
                <w:sz w:val="24"/>
                <w:szCs w:val="24"/>
              </w:rPr>
              <w:t xml:space="preserve">- модернизация и обновление коммунальной инфраструктуры поселения; </w:t>
            </w:r>
          </w:p>
          <w:p w:rsidR="007450A6" w:rsidRPr="0079052C" w:rsidRDefault="007450A6" w:rsidP="00B521CC">
            <w:pPr>
              <w:rPr>
                <w:color w:val="000000"/>
                <w:sz w:val="24"/>
                <w:szCs w:val="24"/>
              </w:rPr>
            </w:pPr>
            <w:r w:rsidRPr="0079052C">
              <w:rPr>
                <w:color w:val="000000"/>
                <w:sz w:val="24"/>
                <w:szCs w:val="24"/>
              </w:rPr>
              <w:t xml:space="preserve">- снижение  эксплуатационных затрат предприятий ЖКХ; </w:t>
            </w:r>
          </w:p>
          <w:p w:rsidR="007450A6" w:rsidRPr="0079052C" w:rsidRDefault="007450A6" w:rsidP="00B521CC">
            <w:pPr>
              <w:rPr>
                <w:color w:val="000000"/>
                <w:sz w:val="24"/>
                <w:szCs w:val="24"/>
              </w:rPr>
            </w:pPr>
            <w:r w:rsidRPr="0079052C">
              <w:rPr>
                <w:color w:val="000000"/>
                <w:sz w:val="24"/>
                <w:szCs w:val="24"/>
              </w:rPr>
              <w:t>- улучшение качественных показателей питьевой воды;</w:t>
            </w:r>
          </w:p>
          <w:p w:rsidR="007450A6" w:rsidRPr="0079052C" w:rsidRDefault="007450A6" w:rsidP="00B521CC">
            <w:pPr>
              <w:rPr>
                <w:color w:val="000000"/>
                <w:sz w:val="24"/>
                <w:szCs w:val="24"/>
              </w:rPr>
            </w:pPr>
            <w:r w:rsidRPr="0079052C">
              <w:rPr>
                <w:color w:val="000000"/>
                <w:sz w:val="24"/>
                <w:szCs w:val="24"/>
              </w:rPr>
              <w:t>- устранение причин возникновения аварийных ситуаций, угрожающих жизнедеятельности человека;</w:t>
            </w:r>
          </w:p>
          <w:p w:rsidR="007450A6" w:rsidRPr="0079052C" w:rsidRDefault="007450A6" w:rsidP="00B521CC">
            <w:pPr>
              <w:rPr>
                <w:color w:val="000000"/>
                <w:sz w:val="24"/>
                <w:szCs w:val="24"/>
              </w:rPr>
            </w:pPr>
            <w:r w:rsidRPr="0079052C">
              <w:rPr>
                <w:color w:val="000000"/>
                <w:sz w:val="24"/>
                <w:szCs w:val="24"/>
              </w:rPr>
              <w:t>- снижение уровня износа объектов коммунальной инфраструктуры;</w:t>
            </w:r>
          </w:p>
          <w:p w:rsidR="007450A6" w:rsidRPr="0079052C" w:rsidRDefault="007450A6" w:rsidP="00B521CC">
            <w:pPr>
              <w:rPr>
                <w:color w:val="000000"/>
                <w:sz w:val="24"/>
                <w:szCs w:val="24"/>
              </w:rPr>
            </w:pPr>
            <w:r w:rsidRPr="0079052C">
              <w:rPr>
                <w:color w:val="000000"/>
                <w:sz w:val="24"/>
                <w:szCs w:val="24"/>
              </w:rPr>
              <w:t>- снижение количества потерь воды;</w:t>
            </w:r>
          </w:p>
          <w:p w:rsidR="007450A6" w:rsidRPr="0079052C" w:rsidRDefault="007450A6" w:rsidP="00B521CC">
            <w:pPr>
              <w:rPr>
                <w:color w:val="000000"/>
                <w:sz w:val="24"/>
                <w:szCs w:val="24"/>
              </w:rPr>
            </w:pPr>
            <w:r w:rsidRPr="0079052C">
              <w:rPr>
                <w:color w:val="000000"/>
                <w:sz w:val="24"/>
                <w:szCs w:val="24"/>
              </w:rPr>
              <w:t>- снижение количества потерь тепловой энергии;</w:t>
            </w:r>
          </w:p>
          <w:p w:rsidR="007450A6" w:rsidRPr="0079052C" w:rsidRDefault="007450A6" w:rsidP="00B521CC">
            <w:pPr>
              <w:rPr>
                <w:color w:val="000000"/>
                <w:sz w:val="24"/>
                <w:szCs w:val="24"/>
              </w:rPr>
            </w:pPr>
            <w:r w:rsidRPr="0079052C">
              <w:rPr>
                <w:color w:val="000000"/>
                <w:sz w:val="24"/>
                <w:szCs w:val="24"/>
              </w:rPr>
              <w:t>- снижение количества потерь электрической энергии;</w:t>
            </w:r>
          </w:p>
          <w:p w:rsidR="007450A6" w:rsidRPr="0079052C" w:rsidRDefault="007450A6" w:rsidP="00B521CC">
            <w:pPr>
              <w:rPr>
                <w:color w:val="000000"/>
                <w:sz w:val="24"/>
                <w:szCs w:val="24"/>
              </w:rPr>
            </w:pPr>
            <w:r w:rsidRPr="0079052C">
              <w:rPr>
                <w:color w:val="000000"/>
                <w:sz w:val="24"/>
                <w:szCs w:val="24"/>
              </w:rPr>
              <w:t>- повышение качества предоставляемых услуг жилищно-коммунального комплекса;</w:t>
            </w:r>
          </w:p>
          <w:p w:rsidR="007450A6" w:rsidRPr="0079052C" w:rsidRDefault="007450A6" w:rsidP="00B521CC">
            <w:pPr>
              <w:rPr>
                <w:color w:val="000000"/>
                <w:sz w:val="24"/>
                <w:szCs w:val="24"/>
              </w:rPr>
            </w:pPr>
            <w:r w:rsidRPr="0079052C">
              <w:rPr>
                <w:color w:val="000000"/>
                <w:sz w:val="24"/>
                <w:szCs w:val="24"/>
              </w:rPr>
              <w:t>- обеспечение надлежащего сбора и утилизации твердых и жидких бытовых отходов;</w:t>
            </w:r>
          </w:p>
          <w:p w:rsidR="007450A6" w:rsidRPr="0079052C" w:rsidRDefault="007450A6" w:rsidP="00B521CC">
            <w:pPr>
              <w:rPr>
                <w:color w:val="000000"/>
                <w:sz w:val="24"/>
                <w:szCs w:val="24"/>
              </w:rPr>
            </w:pPr>
            <w:r w:rsidRPr="0079052C">
              <w:rPr>
                <w:color w:val="000000"/>
                <w:sz w:val="24"/>
                <w:szCs w:val="24"/>
              </w:rPr>
              <w:t>- улучшение санитарного состояния территорий сельского поселения;</w:t>
            </w:r>
          </w:p>
          <w:p w:rsidR="007450A6" w:rsidRPr="0079052C" w:rsidRDefault="007450A6" w:rsidP="00B521CC">
            <w:pPr>
              <w:rPr>
                <w:color w:val="000000"/>
                <w:sz w:val="24"/>
                <w:szCs w:val="24"/>
              </w:rPr>
            </w:pPr>
            <w:r w:rsidRPr="0079052C">
              <w:rPr>
                <w:color w:val="000000"/>
                <w:sz w:val="24"/>
                <w:szCs w:val="24"/>
              </w:rPr>
              <w:t>- улучшение экологического состояния  окружающей среды.</w:t>
            </w:r>
          </w:p>
          <w:p w:rsidR="007450A6" w:rsidRPr="0079052C" w:rsidRDefault="007450A6" w:rsidP="00B521CC">
            <w:pPr>
              <w:rPr>
                <w:color w:val="000000"/>
                <w:sz w:val="24"/>
                <w:szCs w:val="24"/>
              </w:rPr>
            </w:pPr>
          </w:p>
          <w:p w:rsidR="007450A6" w:rsidRPr="0079052C" w:rsidRDefault="007450A6" w:rsidP="00B521CC">
            <w:pPr>
              <w:rPr>
                <w:color w:val="000000"/>
                <w:sz w:val="24"/>
                <w:szCs w:val="24"/>
              </w:rPr>
            </w:pPr>
          </w:p>
        </w:tc>
      </w:tr>
      <w:tr w:rsidR="007450A6" w:rsidRPr="0079052C" w:rsidTr="00B521CC">
        <w:trPr>
          <w:trHeight w:val="557"/>
          <w:jc w:val="center"/>
        </w:trPr>
        <w:tc>
          <w:tcPr>
            <w:tcW w:w="2378" w:type="dxa"/>
            <w:tcBorders>
              <w:top w:val="single" w:sz="4" w:space="0" w:color="auto"/>
              <w:left w:val="single" w:sz="4" w:space="0" w:color="auto"/>
              <w:bottom w:val="single" w:sz="4" w:space="0" w:color="auto"/>
              <w:right w:val="single" w:sz="4" w:space="0" w:color="auto"/>
            </w:tcBorders>
          </w:tcPr>
          <w:p w:rsidR="007450A6" w:rsidRPr="0079052C" w:rsidRDefault="007450A6" w:rsidP="00B521CC">
            <w:pPr>
              <w:rPr>
                <w:color w:val="000000"/>
                <w:sz w:val="24"/>
                <w:szCs w:val="24"/>
              </w:rPr>
            </w:pPr>
            <w:r w:rsidRPr="0079052C">
              <w:rPr>
                <w:color w:val="000000"/>
                <w:sz w:val="24"/>
                <w:szCs w:val="24"/>
              </w:rPr>
              <w:t>Целевые показатели</w:t>
            </w:r>
          </w:p>
        </w:tc>
        <w:tc>
          <w:tcPr>
            <w:tcW w:w="7121" w:type="dxa"/>
            <w:tcBorders>
              <w:top w:val="single" w:sz="4" w:space="0" w:color="auto"/>
              <w:left w:val="single" w:sz="4" w:space="0" w:color="auto"/>
              <w:bottom w:val="single" w:sz="4" w:space="0" w:color="auto"/>
              <w:right w:val="single" w:sz="4" w:space="0" w:color="auto"/>
            </w:tcBorders>
          </w:tcPr>
          <w:p w:rsidR="007450A6" w:rsidRPr="0079052C" w:rsidRDefault="007450A6" w:rsidP="00B521CC">
            <w:pPr>
              <w:rPr>
                <w:color w:val="000000"/>
                <w:sz w:val="24"/>
                <w:szCs w:val="24"/>
              </w:rPr>
            </w:pPr>
            <w:r w:rsidRPr="0079052C">
              <w:rPr>
                <w:color w:val="000000"/>
                <w:sz w:val="24"/>
                <w:szCs w:val="24"/>
              </w:rPr>
              <w:t xml:space="preserve">Важнейшие целевые показатели коммунальной инфраструктуры: </w:t>
            </w:r>
          </w:p>
          <w:p w:rsidR="007450A6" w:rsidRPr="0079052C" w:rsidRDefault="007450A6" w:rsidP="00B521CC">
            <w:pPr>
              <w:numPr>
                <w:ilvl w:val="0"/>
                <w:numId w:val="2"/>
              </w:numPr>
              <w:jc w:val="both"/>
              <w:rPr>
                <w:color w:val="000000"/>
                <w:sz w:val="24"/>
                <w:szCs w:val="24"/>
              </w:rPr>
            </w:pPr>
            <w:r w:rsidRPr="0079052C">
              <w:rPr>
                <w:color w:val="000000"/>
                <w:sz w:val="24"/>
                <w:szCs w:val="24"/>
              </w:rPr>
              <w:t xml:space="preserve">критерии доступности для населения коммунальных услуг; </w:t>
            </w:r>
          </w:p>
          <w:p w:rsidR="007450A6" w:rsidRPr="0079052C" w:rsidRDefault="007450A6" w:rsidP="00B521CC">
            <w:pPr>
              <w:numPr>
                <w:ilvl w:val="0"/>
                <w:numId w:val="2"/>
              </w:numPr>
              <w:jc w:val="both"/>
              <w:rPr>
                <w:color w:val="000000"/>
                <w:sz w:val="24"/>
                <w:szCs w:val="24"/>
              </w:rPr>
            </w:pPr>
            <w:r w:rsidRPr="0079052C">
              <w:rPr>
                <w:color w:val="000000"/>
                <w:sz w:val="24"/>
                <w:szCs w:val="24"/>
              </w:rPr>
              <w:t xml:space="preserve">показатели спроса на коммунальные ресурсы и перспективной нагрузки; </w:t>
            </w:r>
          </w:p>
          <w:p w:rsidR="007450A6" w:rsidRPr="0079052C" w:rsidRDefault="007450A6" w:rsidP="00B521CC">
            <w:pPr>
              <w:numPr>
                <w:ilvl w:val="0"/>
                <w:numId w:val="2"/>
              </w:numPr>
              <w:jc w:val="both"/>
              <w:rPr>
                <w:color w:val="000000"/>
                <w:sz w:val="24"/>
                <w:szCs w:val="24"/>
              </w:rPr>
            </w:pPr>
            <w:r w:rsidRPr="0079052C">
              <w:rPr>
                <w:color w:val="000000"/>
                <w:sz w:val="24"/>
                <w:szCs w:val="24"/>
              </w:rPr>
              <w:t xml:space="preserve">величины новых нагрузок присоединяемых в перспективе; </w:t>
            </w:r>
          </w:p>
          <w:p w:rsidR="007450A6" w:rsidRPr="0079052C" w:rsidRDefault="007450A6" w:rsidP="00B521CC">
            <w:pPr>
              <w:numPr>
                <w:ilvl w:val="0"/>
                <w:numId w:val="2"/>
              </w:numPr>
              <w:jc w:val="both"/>
              <w:rPr>
                <w:color w:val="000000"/>
                <w:sz w:val="24"/>
                <w:szCs w:val="24"/>
              </w:rPr>
            </w:pPr>
            <w:r w:rsidRPr="0079052C">
              <w:rPr>
                <w:color w:val="000000"/>
                <w:sz w:val="24"/>
                <w:szCs w:val="24"/>
              </w:rPr>
              <w:t>показатели воздействия на окружающую среду.</w:t>
            </w:r>
          </w:p>
        </w:tc>
      </w:tr>
    </w:tbl>
    <w:p w:rsidR="007450A6" w:rsidRPr="0079052C" w:rsidRDefault="007450A6" w:rsidP="007450A6">
      <w:pPr>
        <w:rPr>
          <w:sz w:val="24"/>
          <w:szCs w:val="24"/>
        </w:rPr>
      </w:pPr>
    </w:p>
    <w:p w:rsidR="007450A6" w:rsidRPr="0079052C" w:rsidRDefault="007450A6" w:rsidP="007450A6">
      <w:pPr>
        <w:shd w:val="clear" w:color="auto" w:fill="FFFFFF"/>
        <w:jc w:val="center"/>
        <w:outlineLvl w:val="0"/>
        <w:rPr>
          <w:b/>
          <w:bCs/>
          <w:color w:val="000000"/>
          <w:sz w:val="24"/>
          <w:szCs w:val="24"/>
        </w:rPr>
      </w:pPr>
      <w:bookmarkStart w:id="1" w:name="_Toc426705673"/>
      <w:r w:rsidRPr="0079052C">
        <w:rPr>
          <w:b/>
          <w:bCs/>
          <w:color w:val="000000"/>
          <w:sz w:val="24"/>
          <w:szCs w:val="24"/>
        </w:rPr>
        <w:t>2. Характеристика сельского поселения</w:t>
      </w:r>
      <w:bookmarkEnd w:id="1"/>
      <w:r w:rsidRPr="0079052C">
        <w:rPr>
          <w:b/>
          <w:bCs/>
          <w:color w:val="000000"/>
          <w:sz w:val="24"/>
          <w:szCs w:val="24"/>
        </w:rPr>
        <w:t xml:space="preserve"> «Слудка»</w:t>
      </w:r>
    </w:p>
    <w:p w:rsidR="007450A6" w:rsidRPr="0079052C" w:rsidRDefault="007450A6" w:rsidP="007450A6">
      <w:pPr>
        <w:shd w:val="clear" w:color="auto" w:fill="FFFFFF"/>
        <w:jc w:val="center"/>
        <w:outlineLvl w:val="0"/>
        <w:rPr>
          <w:color w:val="000000"/>
          <w:sz w:val="24"/>
          <w:szCs w:val="24"/>
        </w:rPr>
      </w:pPr>
    </w:p>
    <w:p w:rsidR="007450A6" w:rsidRPr="0079052C" w:rsidRDefault="007450A6" w:rsidP="007450A6">
      <w:pPr>
        <w:ind w:firstLine="567"/>
        <w:jc w:val="both"/>
        <w:rPr>
          <w:bCs/>
          <w:color w:val="000000"/>
          <w:sz w:val="24"/>
          <w:szCs w:val="24"/>
        </w:rPr>
      </w:pPr>
      <w:r w:rsidRPr="0079052C">
        <w:rPr>
          <w:bCs/>
          <w:color w:val="000000"/>
          <w:sz w:val="24"/>
          <w:szCs w:val="24"/>
        </w:rPr>
        <w:t xml:space="preserve">Территория сельского поселения «Слудка» входит в состав территории муниципального образования </w:t>
      </w:r>
      <w:r w:rsidR="00261307">
        <w:rPr>
          <w:bCs/>
          <w:color w:val="000000"/>
          <w:sz w:val="24"/>
          <w:szCs w:val="24"/>
        </w:rPr>
        <w:t xml:space="preserve">муниципального района «Прилузский» </w:t>
      </w:r>
      <w:r w:rsidRPr="0079052C">
        <w:rPr>
          <w:bCs/>
          <w:color w:val="000000"/>
          <w:sz w:val="24"/>
          <w:szCs w:val="24"/>
        </w:rPr>
        <w:t>. Поселение расположено в южной части Прилузского района в 120 км от районного центра – село Объяче</w:t>
      </w:r>
      <w:r w:rsidR="00261307">
        <w:rPr>
          <w:bCs/>
          <w:color w:val="000000"/>
          <w:sz w:val="24"/>
          <w:szCs w:val="24"/>
        </w:rPr>
        <w:t>в</w:t>
      </w:r>
      <w:r w:rsidRPr="0079052C">
        <w:rPr>
          <w:bCs/>
          <w:color w:val="000000"/>
          <w:sz w:val="24"/>
          <w:szCs w:val="24"/>
        </w:rPr>
        <w:t>о  и в 310 км от  столицы Республики Коми</w:t>
      </w:r>
      <w:r w:rsidR="00261307">
        <w:rPr>
          <w:bCs/>
          <w:color w:val="000000"/>
          <w:sz w:val="24"/>
          <w:szCs w:val="24"/>
        </w:rPr>
        <w:t xml:space="preserve"> – г. Сыктывкар</w:t>
      </w:r>
      <w:r w:rsidRPr="0079052C">
        <w:rPr>
          <w:bCs/>
          <w:color w:val="000000"/>
          <w:sz w:val="24"/>
          <w:szCs w:val="24"/>
        </w:rPr>
        <w:t xml:space="preserve">. </w:t>
      </w:r>
    </w:p>
    <w:p w:rsidR="007450A6" w:rsidRPr="0079052C" w:rsidRDefault="007450A6" w:rsidP="007450A6">
      <w:pPr>
        <w:ind w:firstLine="567"/>
        <w:jc w:val="both"/>
        <w:rPr>
          <w:bCs/>
          <w:color w:val="000000"/>
          <w:sz w:val="24"/>
          <w:szCs w:val="24"/>
        </w:rPr>
      </w:pPr>
      <w:r w:rsidRPr="0079052C">
        <w:rPr>
          <w:bCs/>
          <w:color w:val="000000"/>
          <w:sz w:val="24"/>
          <w:szCs w:val="24"/>
        </w:rPr>
        <w:t xml:space="preserve">Административным центром муниципального образования  является село Слудка. </w:t>
      </w:r>
    </w:p>
    <w:p w:rsidR="007450A6" w:rsidRPr="0079052C" w:rsidRDefault="007450A6" w:rsidP="007450A6">
      <w:pPr>
        <w:ind w:firstLine="567"/>
        <w:jc w:val="both"/>
        <w:rPr>
          <w:bCs/>
          <w:color w:val="000000"/>
          <w:sz w:val="24"/>
          <w:szCs w:val="24"/>
        </w:rPr>
      </w:pPr>
      <w:r w:rsidRPr="0079052C">
        <w:rPr>
          <w:bCs/>
          <w:color w:val="000000"/>
          <w:sz w:val="24"/>
          <w:szCs w:val="24"/>
        </w:rPr>
        <w:t>Площадь поселения в границах составляет – 17707,9 га.</w:t>
      </w:r>
    </w:p>
    <w:p w:rsidR="007450A6" w:rsidRPr="0079052C" w:rsidRDefault="007450A6" w:rsidP="007450A6">
      <w:pPr>
        <w:ind w:firstLine="567"/>
        <w:jc w:val="both"/>
        <w:rPr>
          <w:bCs/>
          <w:color w:val="000000"/>
          <w:sz w:val="24"/>
          <w:szCs w:val="24"/>
        </w:rPr>
      </w:pPr>
      <w:r w:rsidRPr="0079052C">
        <w:rPr>
          <w:bCs/>
          <w:color w:val="000000"/>
          <w:sz w:val="24"/>
          <w:szCs w:val="24"/>
        </w:rPr>
        <w:t>Сельское поселение «Слудка» располагается в стороне от основной федеральной дороги Сыктывкар-Чебоксары. Основной транспортной автодорогой сельского поселения является автодорога от с.Летка-с.Прокопьевка</w:t>
      </w:r>
    </w:p>
    <w:p w:rsidR="007450A6" w:rsidRPr="0079052C" w:rsidRDefault="007450A6" w:rsidP="007450A6">
      <w:pPr>
        <w:ind w:firstLine="567"/>
        <w:jc w:val="both"/>
        <w:rPr>
          <w:bCs/>
          <w:color w:val="000000"/>
          <w:sz w:val="24"/>
          <w:szCs w:val="24"/>
        </w:rPr>
      </w:pPr>
      <w:r w:rsidRPr="0079052C">
        <w:rPr>
          <w:bCs/>
          <w:color w:val="000000"/>
          <w:sz w:val="24"/>
          <w:szCs w:val="24"/>
        </w:rPr>
        <w:t xml:space="preserve">На основании анализа территориального расположения сельского поселения, наличия природных ресурсов, экономических предпосылок освоения территории  сельского поселения </w:t>
      </w:r>
      <w:r w:rsidRPr="0079052C">
        <w:rPr>
          <w:bCs/>
          <w:color w:val="000000"/>
          <w:sz w:val="24"/>
          <w:szCs w:val="24"/>
        </w:rPr>
        <w:lastRenderedPageBreak/>
        <w:t>«Слудка» основная зона развития поселения сформируется в населенных пунктах – с. Слудка, п.с.т.Якунель, д. Кулига ,д.Ураки и прилегающих к ним территориях.</w:t>
      </w:r>
    </w:p>
    <w:p w:rsidR="007450A6" w:rsidRPr="0079052C" w:rsidRDefault="007450A6" w:rsidP="007450A6">
      <w:pPr>
        <w:ind w:firstLine="567"/>
        <w:jc w:val="both"/>
        <w:rPr>
          <w:bCs/>
          <w:color w:val="000000"/>
          <w:sz w:val="24"/>
          <w:szCs w:val="24"/>
        </w:rPr>
      </w:pPr>
      <w:r w:rsidRPr="0079052C">
        <w:rPr>
          <w:bCs/>
          <w:color w:val="000000"/>
          <w:sz w:val="24"/>
          <w:szCs w:val="24"/>
        </w:rPr>
        <w:t xml:space="preserve">Для остальных населенных пунктов экономическая база развития ко времени разработки генерального плана не выявлена. </w:t>
      </w:r>
    </w:p>
    <w:p w:rsidR="007450A6" w:rsidRPr="0079052C" w:rsidRDefault="007450A6" w:rsidP="007450A6">
      <w:pPr>
        <w:pStyle w:val="a9"/>
        <w:spacing w:before="0" w:beforeAutospacing="0" w:after="0" w:afterAutospacing="0"/>
        <w:jc w:val="both"/>
      </w:pPr>
    </w:p>
    <w:p w:rsidR="007450A6" w:rsidRPr="0079052C" w:rsidRDefault="007450A6" w:rsidP="007450A6">
      <w:pPr>
        <w:jc w:val="center"/>
        <w:rPr>
          <w:b/>
          <w:bCs/>
          <w:iCs/>
          <w:sz w:val="24"/>
          <w:szCs w:val="24"/>
        </w:rPr>
      </w:pPr>
      <w:r w:rsidRPr="0079052C">
        <w:rPr>
          <w:b/>
          <w:bCs/>
          <w:iCs/>
          <w:sz w:val="24"/>
          <w:szCs w:val="24"/>
        </w:rPr>
        <w:t>Климатические условия</w:t>
      </w:r>
    </w:p>
    <w:p w:rsidR="007450A6" w:rsidRPr="0079052C" w:rsidRDefault="007450A6" w:rsidP="007450A6">
      <w:pPr>
        <w:jc w:val="center"/>
        <w:rPr>
          <w:b/>
          <w:bCs/>
          <w:i/>
          <w:iCs/>
          <w:sz w:val="24"/>
          <w:szCs w:val="24"/>
        </w:rPr>
      </w:pPr>
    </w:p>
    <w:p w:rsidR="007450A6" w:rsidRPr="0079052C" w:rsidRDefault="007450A6" w:rsidP="007450A6">
      <w:pPr>
        <w:ind w:firstLine="567"/>
        <w:jc w:val="both"/>
        <w:rPr>
          <w:bCs/>
          <w:color w:val="000000"/>
          <w:sz w:val="24"/>
          <w:szCs w:val="24"/>
        </w:rPr>
      </w:pPr>
      <w:r w:rsidRPr="0079052C">
        <w:rPr>
          <w:bCs/>
          <w:color w:val="000000"/>
          <w:sz w:val="24"/>
          <w:szCs w:val="24"/>
        </w:rPr>
        <w:t>Климат на территории  сельского поселения характеризуется как умеренно-континентальный.</w:t>
      </w:r>
      <w:r w:rsidR="00261307">
        <w:rPr>
          <w:bCs/>
          <w:color w:val="000000"/>
          <w:sz w:val="24"/>
          <w:szCs w:val="24"/>
        </w:rPr>
        <w:t xml:space="preserve"> </w:t>
      </w:r>
      <w:r w:rsidRPr="0079052C">
        <w:rPr>
          <w:bCs/>
          <w:color w:val="000000"/>
          <w:sz w:val="24"/>
          <w:szCs w:val="24"/>
        </w:rPr>
        <w:t>Для территории характерно попеременное вторжение холодных арктических холодных масс и относительно теплого атлантического воздуха умеренных широт. Это приводит к преобладанию  циклонических погод с резкими перепадами давления и температуры воздуха, быстрой смене скорости ветров, обильными снегопадами и дождями.</w:t>
      </w:r>
    </w:p>
    <w:p w:rsidR="007450A6" w:rsidRPr="0079052C" w:rsidRDefault="007450A6" w:rsidP="007450A6">
      <w:pPr>
        <w:ind w:firstLine="567"/>
        <w:jc w:val="both"/>
        <w:rPr>
          <w:bCs/>
          <w:color w:val="000000"/>
          <w:sz w:val="24"/>
          <w:szCs w:val="24"/>
        </w:rPr>
      </w:pPr>
      <w:r w:rsidRPr="0079052C">
        <w:rPr>
          <w:bCs/>
          <w:color w:val="000000"/>
          <w:sz w:val="24"/>
          <w:szCs w:val="24"/>
        </w:rPr>
        <w:t>Климат характеризуется умеренно- холодной зимой, теплым летом,</w:t>
      </w:r>
      <w:r w:rsidR="00261307">
        <w:rPr>
          <w:bCs/>
          <w:color w:val="000000"/>
          <w:sz w:val="24"/>
          <w:szCs w:val="24"/>
        </w:rPr>
        <w:t xml:space="preserve"> </w:t>
      </w:r>
      <w:r w:rsidRPr="0079052C">
        <w:rPr>
          <w:bCs/>
          <w:color w:val="000000"/>
          <w:sz w:val="24"/>
          <w:szCs w:val="24"/>
        </w:rPr>
        <w:t xml:space="preserve">сравнительно длинным безморозным периодом с повышенной нормой осадков. Средняя температура января -10-25 </w:t>
      </w:r>
      <w:r w:rsidRPr="0079052C">
        <w:rPr>
          <w:rFonts w:ascii="Arial" w:hAnsi="Arial" w:cs="Arial"/>
          <w:bCs/>
          <w:color w:val="000000"/>
          <w:sz w:val="24"/>
          <w:szCs w:val="24"/>
        </w:rPr>
        <w:t>°</w:t>
      </w:r>
      <w:r w:rsidRPr="0079052C">
        <w:rPr>
          <w:bCs/>
          <w:color w:val="000000"/>
          <w:sz w:val="24"/>
          <w:szCs w:val="24"/>
        </w:rPr>
        <w:t xml:space="preserve"> С,  июля 8-20 </w:t>
      </w:r>
      <w:r w:rsidRPr="0079052C">
        <w:rPr>
          <w:rFonts w:ascii="Arial" w:hAnsi="Arial" w:cs="Arial"/>
          <w:bCs/>
          <w:color w:val="000000"/>
          <w:sz w:val="24"/>
          <w:szCs w:val="24"/>
        </w:rPr>
        <w:t>°</w:t>
      </w:r>
      <w:r w:rsidRPr="0079052C">
        <w:rPr>
          <w:bCs/>
          <w:color w:val="000000"/>
          <w:sz w:val="24"/>
          <w:szCs w:val="24"/>
        </w:rPr>
        <w:t xml:space="preserve"> С</w:t>
      </w:r>
    </w:p>
    <w:p w:rsidR="007450A6" w:rsidRPr="0079052C" w:rsidRDefault="007450A6" w:rsidP="007450A6">
      <w:pPr>
        <w:ind w:firstLine="567"/>
        <w:jc w:val="both"/>
        <w:rPr>
          <w:bCs/>
          <w:color w:val="000000"/>
          <w:sz w:val="24"/>
          <w:szCs w:val="24"/>
        </w:rPr>
      </w:pPr>
      <w:r w:rsidRPr="0079052C">
        <w:rPr>
          <w:bCs/>
          <w:color w:val="000000"/>
          <w:sz w:val="24"/>
          <w:szCs w:val="24"/>
        </w:rPr>
        <w:t>Абсолютный максимум температур воздуха:</w:t>
      </w:r>
    </w:p>
    <w:p w:rsidR="007450A6" w:rsidRPr="0079052C" w:rsidRDefault="007450A6" w:rsidP="007450A6">
      <w:pPr>
        <w:ind w:firstLine="567"/>
        <w:jc w:val="both"/>
        <w:rPr>
          <w:bCs/>
          <w:color w:val="000000"/>
          <w:sz w:val="24"/>
          <w:szCs w:val="24"/>
        </w:rPr>
      </w:pPr>
      <w:r w:rsidRPr="0079052C">
        <w:rPr>
          <w:bCs/>
          <w:color w:val="000000"/>
          <w:sz w:val="24"/>
          <w:szCs w:val="24"/>
        </w:rPr>
        <w:t>в летний период + 35°С, в зимний период - 34°С.</w:t>
      </w:r>
    </w:p>
    <w:p w:rsidR="007450A6" w:rsidRPr="0079052C" w:rsidRDefault="007450A6" w:rsidP="007450A6">
      <w:pPr>
        <w:ind w:firstLine="567"/>
        <w:jc w:val="both"/>
        <w:rPr>
          <w:bCs/>
          <w:color w:val="000000"/>
          <w:sz w:val="24"/>
          <w:szCs w:val="24"/>
        </w:rPr>
      </w:pPr>
      <w:r w:rsidRPr="0079052C">
        <w:rPr>
          <w:bCs/>
          <w:color w:val="000000"/>
          <w:sz w:val="24"/>
          <w:szCs w:val="24"/>
        </w:rPr>
        <w:t>Дата выпадения первого снега обычно близка к осенней  дате перехода среднесуточному температурному воздействию через 0 С. Высота снежного покрова  достигает 200 см. Период устойчивого снежного покрова-180 см.</w:t>
      </w:r>
    </w:p>
    <w:p w:rsidR="007450A6" w:rsidRPr="0079052C" w:rsidRDefault="007450A6" w:rsidP="007450A6">
      <w:pPr>
        <w:ind w:firstLine="567"/>
        <w:jc w:val="both"/>
        <w:rPr>
          <w:bCs/>
          <w:color w:val="000000"/>
          <w:sz w:val="24"/>
          <w:szCs w:val="24"/>
        </w:rPr>
      </w:pPr>
      <w:r w:rsidRPr="0079052C">
        <w:rPr>
          <w:bCs/>
          <w:color w:val="000000"/>
          <w:sz w:val="24"/>
          <w:szCs w:val="24"/>
        </w:rPr>
        <w:t>Продолжительность зимнего сезона 120-150 дней.</w:t>
      </w:r>
    </w:p>
    <w:p w:rsidR="007450A6" w:rsidRPr="0079052C" w:rsidRDefault="007450A6" w:rsidP="007450A6">
      <w:pPr>
        <w:shd w:val="clear" w:color="auto" w:fill="FFFFFF"/>
        <w:jc w:val="both"/>
        <w:rPr>
          <w:sz w:val="24"/>
          <w:szCs w:val="24"/>
        </w:rPr>
      </w:pPr>
    </w:p>
    <w:p w:rsidR="007450A6" w:rsidRPr="0079052C" w:rsidRDefault="007450A6" w:rsidP="007450A6">
      <w:pPr>
        <w:pStyle w:val="2"/>
        <w:rPr>
          <w:color w:val="000000"/>
          <w:szCs w:val="24"/>
        </w:rPr>
      </w:pPr>
      <w:bookmarkStart w:id="2" w:name="_Toc426705674"/>
      <w:r w:rsidRPr="0079052C">
        <w:rPr>
          <w:b/>
          <w:szCs w:val="24"/>
        </w:rPr>
        <w:t>2.1. Показатели сферы</w:t>
      </w:r>
      <w:r w:rsidRPr="0079052C">
        <w:rPr>
          <w:b/>
          <w:color w:val="000000"/>
          <w:szCs w:val="24"/>
        </w:rPr>
        <w:t xml:space="preserve"> жилищно–коммунального хозяйства муниципального образования</w:t>
      </w:r>
      <w:bookmarkEnd w:id="2"/>
    </w:p>
    <w:p w:rsidR="007450A6" w:rsidRPr="0079052C" w:rsidRDefault="007450A6" w:rsidP="007450A6">
      <w:pPr>
        <w:shd w:val="clear" w:color="auto" w:fill="FFFFFF"/>
        <w:ind w:firstLine="708"/>
        <w:rPr>
          <w:color w:val="000000"/>
          <w:sz w:val="24"/>
          <w:szCs w:val="24"/>
        </w:rPr>
      </w:pPr>
    </w:p>
    <w:p w:rsidR="007450A6" w:rsidRPr="0079052C" w:rsidRDefault="007450A6" w:rsidP="007450A6">
      <w:pPr>
        <w:shd w:val="clear" w:color="auto" w:fill="FFFFFF"/>
        <w:ind w:firstLine="567"/>
        <w:rPr>
          <w:color w:val="000000"/>
          <w:sz w:val="24"/>
          <w:szCs w:val="24"/>
        </w:rPr>
      </w:pPr>
      <w:r w:rsidRPr="0079052C">
        <w:rPr>
          <w:color w:val="000000"/>
          <w:sz w:val="24"/>
          <w:szCs w:val="24"/>
        </w:rPr>
        <w:t>Отрасль жилищно-коммунального хозяйства  сельского поселения «Слудка» характеризуется следующими параметрами:</w:t>
      </w:r>
    </w:p>
    <w:p w:rsidR="007450A6" w:rsidRPr="0079052C" w:rsidRDefault="007450A6" w:rsidP="007450A6">
      <w:pPr>
        <w:shd w:val="clear" w:color="auto" w:fill="FFFFFF"/>
        <w:ind w:firstLine="708"/>
        <w:rPr>
          <w:color w:val="000000"/>
          <w:sz w:val="24"/>
          <w:szCs w:val="24"/>
        </w:rPr>
      </w:pPr>
    </w:p>
    <w:p w:rsidR="007450A6" w:rsidRPr="0079052C" w:rsidRDefault="007450A6" w:rsidP="007450A6">
      <w:pPr>
        <w:shd w:val="clear" w:color="auto" w:fill="FFFFFF"/>
        <w:ind w:firstLine="708"/>
        <w:rPr>
          <w:color w:val="000000"/>
          <w:sz w:val="24"/>
          <w:szCs w:val="24"/>
        </w:rPr>
      </w:pPr>
    </w:p>
    <w:tbl>
      <w:tblPr>
        <w:tblW w:w="84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940"/>
        <w:gridCol w:w="1559"/>
        <w:gridCol w:w="1976"/>
      </w:tblGrid>
      <w:tr w:rsidR="007450A6" w:rsidRPr="0079052C" w:rsidTr="00B521CC">
        <w:trPr>
          <w:trHeight w:val="555"/>
          <w:jc w:val="center"/>
        </w:trPr>
        <w:tc>
          <w:tcPr>
            <w:tcW w:w="4940" w:type="dxa"/>
            <w:tcBorders>
              <w:top w:val="single" w:sz="6" w:space="0" w:color="000000"/>
              <w:left w:val="single" w:sz="6" w:space="0" w:color="000000"/>
              <w:bottom w:val="single" w:sz="6" w:space="0" w:color="000000"/>
              <w:right w:val="single" w:sz="6" w:space="0" w:color="000000"/>
            </w:tcBorders>
            <w:noWrap/>
          </w:tcPr>
          <w:p w:rsidR="007450A6" w:rsidRPr="0079052C" w:rsidRDefault="007450A6" w:rsidP="00B521CC">
            <w:pPr>
              <w:jc w:val="center"/>
              <w:rPr>
                <w:color w:val="000000"/>
                <w:sz w:val="24"/>
                <w:szCs w:val="24"/>
              </w:rPr>
            </w:pPr>
            <w:r w:rsidRPr="0079052C">
              <w:rPr>
                <w:b/>
                <w:bCs/>
                <w:color w:val="000000"/>
                <w:sz w:val="24"/>
                <w:szCs w:val="24"/>
              </w:rPr>
              <w:t>Показатель</w:t>
            </w:r>
          </w:p>
        </w:tc>
        <w:tc>
          <w:tcPr>
            <w:tcW w:w="1559" w:type="dxa"/>
            <w:tcBorders>
              <w:top w:val="single" w:sz="6" w:space="0" w:color="000000"/>
              <w:left w:val="single" w:sz="6" w:space="0" w:color="000000"/>
              <w:bottom w:val="single" w:sz="6" w:space="0" w:color="000000"/>
              <w:right w:val="single" w:sz="6" w:space="0" w:color="000000"/>
            </w:tcBorders>
          </w:tcPr>
          <w:p w:rsidR="007450A6" w:rsidRPr="0079052C" w:rsidRDefault="007450A6" w:rsidP="00B521CC">
            <w:pPr>
              <w:jc w:val="center"/>
              <w:rPr>
                <w:color w:val="000000"/>
                <w:sz w:val="24"/>
                <w:szCs w:val="24"/>
              </w:rPr>
            </w:pPr>
            <w:r w:rsidRPr="0079052C">
              <w:rPr>
                <w:b/>
                <w:bCs/>
                <w:color w:val="000000"/>
                <w:sz w:val="24"/>
                <w:szCs w:val="24"/>
              </w:rPr>
              <w:t xml:space="preserve">Ед. </w:t>
            </w:r>
          </w:p>
          <w:p w:rsidR="007450A6" w:rsidRPr="0079052C" w:rsidRDefault="007450A6" w:rsidP="00B521CC">
            <w:pPr>
              <w:jc w:val="center"/>
              <w:rPr>
                <w:color w:val="000000"/>
                <w:sz w:val="24"/>
                <w:szCs w:val="24"/>
              </w:rPr>
            </w:pPr>
            <w:r w:rsidRPr="0079052C">
              <w:rPr>
                <w:b/>
                <w:bCs/>
                <w:color w:val="000000"/>
                <w:sz w:val="24"/>
                <w:szCs w:val="24"/>
              </w:rPr>
              <w:t>измерения</w:t>
            </w:r>
          </w:p>
        </w:tc>
        <w:tc>
          <w:tcPr>
            <w:tcW w:w="1976" w:type="dxa"/>
            <w:tcBorders>
              <w:top w:val="single" w:sz="6" w:space="0" w:color="000000"/>
              <w:left w:val="single" w:sz="6" w:space="0" w:color="000000"/>
              <w:bottom w:val="single" w:sz="6" w:space="0" w:color="000000"/>
              <w:right w:val="single" w:sz="6" w:space="0" w:color="000000"/>
            </w:tcBorders>
          </w:tcPr>
          <w:p w:rsidR="007450A6" w:rsidRPr="0079052C" w:rsidRDefault="007450A6" w:rsidP="00B521CC">
            <w:pPr>
              <w:jc w:val="center"/>
              <w:rPr>
                <w:color w:val="000000"/>
                <w:sz w:val="24"/>
                <w:szCs w:val="24"/>
              </w:rPr>
            </w:pPr>
            <w:r w:rsidRPr="0079052C">
              <w:rPr>
                <w:b/>
                <w:bCs/>
                <w:color w:val="000000"/>
                <w:sz w:val="24"/>
                <w:szCs w:val="24"/>
              </w:rPr>
              <w:t>Значение показателя</w:t>
            </w:r>
          </w:p>
        </w:tc>
      </w:tr>
      <w:tr w:rsidR="007450A6" w:rsidRPr="0079052C" w:rsidTr="00B521CC">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7450A6" w:rsidRPr="0079052C" w:rsidRDefault="007450A6" w:rsidP="00B521CC">
            <w:pPr>
              <w:rPr>
                <w:b/>
                <w:bCs/>
                <w:color w:val="000000"/>
                <w:sz w:val="24"/>
                <w:szCs w:val="24"/>
              </w:rPr>
            </w:pPr>
            <w:r w:rsidRPr="0079052C">
              <w:rPr>
                <w:b/>
                <w:bCs/>
                <w:color w:val="000000"/>
                <w:sz w:val="24"/>
                <w:szCs w:val="24"/>
              </w:rPr>
              <w:t>Общая площадь жилого фонда:</w:t>
            </w:r>
          </w:p>
        </w:tc>
        <w:tc>
          <w:tcPr>
            <w:tcW w:w="1559" w:type="dxa"/>
            <w:tcBorders>
              <w:top w:val="single" w:sz="6" w:space="0" w:color="000000"/>
              <w:left w:val="single" w:sz="6" w:space="0" w:color="000000"/>
              <w:bottom w:val="single" w:sz="6" w:space="0" w:color="000000"/>
              <w:right w:val="single" w:sz="6" w:space="0" w:color="000000"/>
            </w:tcBorders>
            <w:noWrap/>
          </w:tcPr>
          <w:p w:rsidR="007450A6" w:rsidRPr="0079052C" w:rsidRDefault="007450A6" w:rsidP="00B521CC">
            <w:pPr>
              <w:jc w:val="center"/>
              <w:rPr>
                <w:color w:val="000000"/>
                <w:sz w:val="24"/>
                <w:szCs w:val="24"/>
              </w:rPr>
            </w:pPr>
            <w:r w:rsidRPr="0079052C">
              <w:rPr>
                <w:color w:val="000000"/>
                <w:sz w:val="24"/>
                <w:szCs w:val="24"/>
              </w:rPr>
              <w:t>тыс. м</w:t>
            </w:r>
            <w:r w:rsidRPr="0079052C">
              <w:rPr>
                <w:color w:val="000000"/>
                <w:sz w:val="24"/>
                <w:szCs w:val="24"/>
                <w:vertAlign w:val="superscript"/>
              </w:rPr>
              <w:t>2</w:t>
            </w:r>
          </w:p>
        </w:tc>
        <w:tc>
          <w:tcPr>
            <w:tcW w:w="1976" w:type="dxa"/>
            <w:tcBorders>
              <w:top w:val="single" w:sz="6" w:space="0" w:color="000000"/>
              <w:left w:val="single" w:sz="6" w:space="0" w:color="000000"/>
              <w:bottom w:val="single" w:sz="6" w:space="0" w:color="000000"/>
              <w:right w:val="single" w:sz="6" w:space="0" w:color="000000"/>
            </w:tcBorders>
            <w:noWrap/>
          </w:tcPr>
          <w:p w:rsidR="007450A6" w:rsidRPr="0079052C" w:rsidRDefault="007450A6" w:rsidP="00B521CC">
            <w:pPr>
              <w:jc w:val="center"/>
              <w:rPr>
                <w:color w:val="000000"/>
                <w:sz w:val="24"/>
                <w:szCs w:val="24"/>
              </w:rPr>
            </w:pPr>
            <w:r w:rsidRPr="0079052C">
              <w:rPr>
                <w:color w:val="000000"/>
                <w:sz w:val="24"/>
                <w:szCs w:val="24"/>
              </w:rPr>
              <w:t>13</w:t>
            </w:r>
            <w:r w:rsidR="00261307">
              <w:rPr>
                <w:color w:val="000000"/>
                <w:sz w:val="24"/>
                <w:szCs w:val="24"/>
              </w:rPr>
              <w:t xml:space="preserve">, </w:t>
            </w:r>
            <w:r w:rsidRPr="0079052C">
              <w:rPr>
                <w:color w:val="000000"/>
                <w:sz w:val="24"/>
                <w:szCs w:val="24"/>
              </w:rPr>
              <w:t>480</w:t>
            </w:r>
          </w:p>
        </w:tc>
      </w:tr>
      <w:tr w:rsidR="007450A6" w:rsidRPr="0079052C" w:rsidTr="00B521CC">
        <w:trPr>
          <w:trHeight w:val="335"/>
          <w:jc w:val="center"/>
        </w:trPr>
        <w:tc>
          <w:tcPr>
            <w:tcW w:w="8475" w:type="dxa"/>
            <w:gridSpan w:val="3"/>
            <w:tcBorders>
              <w:top w:val="single" w:sz="6" w:space="0" w:color="000000"/>
              <w:left w:val="single" w:sz="6" w:space="0" w:color="000000"/>
              <w:bottom w:val="single" w:sz="6" w:space="0" w:color="000000"/>
              <w:right w:val="single" w:sz="6" w:space="0" w:color="000000"/>
            </w:tcBorders>
          </w:tcPr>
          <w:p w:rsidR="007450A6" w:rsidRPr="0079052C" w:rsidRDefault="007450A6" w:rsidP="00B521CC">
            <w:pPr>
              <w:jc w:val="center"/>
              <w:rPr>
                <w:b/>
                <w:color w:val="000000"/>
                <w:sz w:val="24"/>
                <w:szCs w:val="24"/>
              </w:rPr>
            </w:pPr>
            <w:r w:rsidRPr="0079052C">
              <w:rPr>
                <w:b/>
                <w:color w:val="000000"/>
                <w:sz w:val="24"/>
                <w:szCs w:val="24"/>
              </w:rPr>
              <w:t>Водоснабжение</w:t>
            </w:r>
          </w:p>
        </w:tc>
      </w:tr>
      <w:tr w:rsidR="007450A6" w:rsidRPr="0079052C" w:rsidTr="00B521CC">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7450A6" w:rsidRPr="0079052C" w:rsidRDefault="007450A6" w:rsidP="00B521CC">
            <w:pPr>
              <w:rPr>
                <w:b/>
                <w:color w:val="000000"/>
                <w:sz w:val="24"/>
                <w:szCs w:val="24"/>
              </w:rPr>
            </w:pPr>
            <w:r w:rsidRPr="0079052C">
              <w:rPr>
                <w:b/>
                <w:color w:val="000000"/>
                <w:sz w:val="24"/>
                <w:szCs w:val="24"/>
              </w:rPr>
              <w:t xml:space="preserve">Скважины </w:t>
            </w:r>
          </w:p>
        </w:tc>
        <w:tc>
          <w:tcPr>
            <w:tcW w:w="1559" w:type="dxa"/>
            <w:tcBorders>
              <w:top w:val="single" w:sz="6" w:space="0" w:color="000000"/>
              <w:left w:val="single" w:sz="6" w:space="0" w:color="000000"/>
              <w:bottom w:val="single" w:sz="6" w:space="0" w:color="000000"/>
              <w:right w:val="single" w:sz="6" w:space="0" w:color="000000"/>
            </w:tcBorders>
            <w:noWrap/>
          </w:tcPr>
          <w:p w:rsidR="007450A6" w:rsidRPr="0079052C" w:rsidRDefault="007450A6" w:rsidP="00B521CC">
            <w:pPr>
              <w:jc w:val="center"/>
              <w:rPr>
                <w:b/>
                <w:color w:val="000000"/>
                <w:sz w:val="24"/>
                <w:szCs w:val="24"/>
              </w:rPr>
            </w:pPr>
            <w:r w:rsidRPr="0079052C">
              <w:rPr>
                <w:b/>
                <w:color w:val="000000"/>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tcPr>
          <w:p w:rsidR="007450A6" w:rsidRPr="0079052C" w:rsidRDefault="007450A6" w:rsidP="00B521CC">
            <w:pPr>
              <w:jc w:val="center"/>
              <w:rPr>
                <w:color w:val="000000"/>
                <w:sz w:val="24"/>
                <w:szCs w:val="24"/>
              </w:rPr>
            </w:pPr>
            <w:r w:rsidRPr="0079052C">
              <w:rPr>
                <w:color w:val="000000"/>
                <w:sz w:val="24"/>
                <w:szCs w:val="24"/>
              </w:rPr>
              <w:t>2</w:t>
            </w:r>
          </w:p>
        </w:tc>
      </w:tr>
      <w:tr w:rsidR="007450A6" w:rsidRPr="0079052C" w:rsidTr="00B521CC">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7450A6" w:rsidRPr="0079052C" w:rsidRDefault="007450A6" w:rsidP="00B521CC">
            <w:pPr>
              <w:rPr>
                <w:color w:val="000000"/>
                <w:sz w:val="24"/>
                <w:szCs w:val="24"/>
              </w:rPr>
            </w:pPr>
            <w:r w:rsidRPr="0079052C">
              <w:rPr>
                <w:color w:val="000000"/>
                <w:sz w:val="24"/>
                <w:szCs w:val="24"/>
              </w:rPr>
              <w:t>средняя производительность</w:t>
            </w:r>
          </w:p>
        </w:tc>
        <w:tc>
          <w:tcPr>
            <w:tcW w:w="1559" w:type="dxa"/>
            <w:tcBorders>
              <w:top w:val="single" w:sz="6" w:space="0" w:color="000000"/>
              <w:left w:val="single" w:sz="6" w:space="0" w:color="000000"/>
              <w:bottom w:val="single" w:sz="6" w:space="0" w:color="000000"/>
              <w:right w:val="single" w:sz="6" w:space="0" w:color="000000"/>
            </w:tcBorders>
            <w:noWrap/>
          </w:tcPr>
          <w:p w:rsidR="007450A6" w:rsidRPr="0079052C" w:rsidRDefault="007450A6" w:rsidP="00B521CC">
            <w:pPr>
              <w:jc w:val="center"/>
              <w:rPr>
                <w:color w:val="000000"/>
                <w:sz w:val="24"/>
                <w:szCs w:val="24"/>
              </w:rPr>
            </w:pPr>
            <w:r w:rsidRPr="0079052C">
              <w:rPr>
                <w:color w:val="000000"/>
                <w:sz w:val="24"/>
                <w:szCs w:val="24"/>
              </w:rPr>
              <w:t>м3/сут.</w:t>
            </w:r>
          </w:p>
        </w:tc>
        <w:tc>
          <w:tcPr>
            <w:tcW w:w="1976" w:type="dxa"/>
            <w:tcBorders>
              <w:top w:val="single" w:sz="6" w:space="0" w:color="000000"/>
              <w:left w:val="single" w:sz="6" w:space="0" w:color="000000"/>
              <w:bottom w:val="single" w:sz="6" w:space="0" w:color="000000"/>
              <w:right w:val="single" w:sz="6" w:space="0" w:color="000000"/>
            </w:tcBorders>
            <w:noWrap/>
          </w:tcPr>
          <w:p w:rsidR="007450A6" w:rsidRPr="0079052C" w:rsidRDefault="007450A6" w:rsidP="00B521CC">
            <w:pPr>
              <w:jc w:val="center"/>
              <w:rPr>
                <w:color w:val="000000"/>
                <w:sz w:val="24"/>
                <w:szCs w:val="24"/>
              </w:rPr>
            </w:pPr>
            <w:r w:rsidRPr="0079052C">
              <w:rPr>
                <w:color w:val="000000"/>
                <w:sz w:val="24"/>
                <w:szCs w:val="24"/>
              </w:rPr>
              <w:t>153,96</w:t>
            </w:r>
          </w:p>
        </w:tc>
      </w:tr>
      <w:tr w:rsidR="007450A6" w:rsidRPr="0079052C" w:rsidTr="00B521CC">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7450A6" w:rsidRPr="0079052C" w:rsidRDefault="007450A6" w:rsidP="00B521CC">
            <w:pPr>
              <w:rPr>
                <w:b/>
                <w:color w:val="000000"/>
                <w:sz w:val="24"/>
                <w:szCs w:val="24"/>
              </w:rPr>
            </w:pPr>
            <w:r w:rsidRPr="0079052C">
              <w:rPr>
                <w:b/>
                <w:color w:val="000000"/>
                <w:sz w:val="24"/>
                <w:szCs w:val="24"/>
              </w:rPr>
              <w:t xml:space="preserve">Водопроводы </w:t>
            </w:r>
          </w:p>
        </w:tc>
        <w:tc>
          <w:tcPr>
            <w:tcW w:w="1559" w:type="dxa"/>
            <w:tcBorders>
              <w:top w:val="single" w:sz="6" w:space="0" w:color="000000"/>
              <w:left w:val="single" w:sz="6" w:space="0" w:color="000000"/>
              <w:bottom w:val="single" w:sz="6" w:space="0" w:color="000000"/>
              <w:right w:val="single" w:sz="6" w:space="0" w:color="000000"/>
            </w:tcBorders>
            <w:noWrap/>
          </w:tcPr>
          <w:p w:rsidR="007450A6" w:rsidRPr="0079052C" w:rsidRDefault="007450A6" w:rsidP="00B521CC">
            <w:pPr>
              <w:jc w:val="center"/>
              <w:rPr>
                <w:b/>
                <w:color w:val="000000"/>
                <w:sz w:val="24"/>
                <w:szCs w:val="24"/>
              </w:rPr>
            </w:pPr>
            <w:r w:rsidRPr="0079052C">
              <w:rPr>
                <w:b/>
                <w:color w:val="000000"/>
                <w:sz w:val="24"/>
                <w:szCs w:val="24"/>
              </w:rPr>
              <w:t>единиц</w:t>
            </w:r>
          </w:p>
        </w:tc>
        <w:tc>
          <w:tcPr>
            <w:tcW w:w="1976" w:type="dxa"/>
            <w:tcBorders>
              <w:top w:val="single" w:sz="6" w:space="0" w:color="000000"/>
              <w:left w:val="single" w:sz="6" w:space="0" w:color="000000"/>
              <w:bottom w:val="single" w:sz="6" w:space="0" w:color="000000"/>
              <w:right w:val="single" w:sz="6" w:space="0" w:color="000000"/>
            </w:tcBorders>
            <w:noWrap/>
          </w:tcPr>
          <w:p w:rsidR="007450A6" w:rsidRPr="0079052C" w:rsidRDefault="007450A6" w:rsidP="00B521CC">
            <w:pPr>
              <w:jc w:val="center"/>
              <w:rPr>
                <w:color w:val="000000"/>
                <w:sz w:val="24"/>
                <w:szCs w:val="24"/>
              </w:rPr>
            </w:pPr>
            <w:r w:rsidRPr="0079052C">
              <w:rPr>
                <w:color w:val="000000"/>
                <w:sz w:val="24"/>
                <w:szCs w:val="24"/>
              </w:rPr>
              <w:t>2</w:t>
            </w:r>
          </w:p>
        </w:tc>
      </w:tr>
      <w:tr w:rsidR="007450A6" w:rsidRPr="0079052C" w:rsidTr="00B521CC">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7450A6" w:rsidRPr="0079052C" w:rsidRDefault="007450A6" w:rsidP="00B521CC">
            <w:pPr>
              <w:rPr>
                <w:color w:val="000000"/>
                <w:sz w:val="24"/>
                <w:szCs w:val="24"/>
              </w:rPr>
            </w:pPr>
            <w:r w:rsidRPr="0079052C">
              <w:rPr>
                <w:color w:val="000000"/>
                <w:sz w:val="24"/>
                <w:szCs w:val="24"/>
              </w:rPr>
              <w:t xml:space="preserve">Протяженность сетей </w:t>
            </w:r>
          </w:p>
        </w:tc>
        <w:tc>
          <w:tcPr>
            <w:tcW w:w="1559" w:type="dxa"/>
            <w:tcBorders>
              <w:top w:val="single" w:sz="6" w:space="0" w:color="000000"/>
              <w:left w:val="single" w:sz="6" w:space="0" w:color="000000"/>
              <w:bottom w:val="single" w:sz="6" w:space="0" w:color="000000"/>
              <w:right w:val="single" w:sz="6" w:space="0" w:color="000000"/>
            </w:tcBorders>
            <w:noWrap/>
          </w:tcPr>
          <w:p w:rsidR="007450A6" w:rsidRPr="0079052C" w:rsidRDefault="007450A6" w:rsidP="00B521CC">
            <w:pPr>
              <w:jc w:val="center"/>
              <w:rPr>
                <w:color w:val="000000"/>
                <w:sz w:val="24"/>
                <w:szCs w:val="24"/>
              </w:rPr>
            </w:pPr>
            <w:r w:rsidRPr="0079052C">
              <w:rPr>
                <w:color w:val="000000"/>
                <w:sz w:val="24"/>
                <w:szCs w:val="24"/>
              </w:rPr>
              <w:t>км</w:t>
            </w:r>
          </w:p>
        </w:tc>
        <w:tc>
          <w:tcPr>
            <w:tcW w:w="1976" w:type="dxa"/>
            <w:tcBorders>
              <w:top w:val="single" w:sz="6" w:space="0" w:color="000000"/>
              <w:left w:val="single" w:sz="6" w:space="0" w:color="000000"/>
              <w:bottom w:val="single" w:sz="6" w:space="0" w:color="000000"/>
              <w:right w:val="single" w:sz="6" w:space="0" w:color="000000"/>
            </w:tcBorders>
            <w:noWrap/>
          </w:tcPr>
          <w:p w:rsidR="007450A6" w:rsidRPr="0079052C" w:rsidRDefault="007450A6" w:rsidP="00B521CC">
            <w:pPr>
              <w:jc w:val="center"/>
              <w:rPr>
                <w:color w:val="000000"/>
                <w:sz w:val="24"/>
                <w:szCs w:val="24"/>
              </w:rPr>
            </w:pPr>
            <w:r w:rsidRPr="0079052C">
              <w:rPr>
                <w:color w:val="000000"/>
                <w:sz w:val="24"/>
                <w:szCs w:val="24"/>
              </w:rPr>
              <w:t>6,0</w:t>
            </w:r>
          </w:p>
        </w:tc>
      </w:tr>
      <w:tr w:rsidR="007450A6" w:rsidRPr="0079052C" w:rsidTr="00B521CC">
        <w:trPr>
          <w:trHeight w:val="335"/>
          <w:jc w:val="center"/>
        </w:trPr>
        <w:tc>
          <w:tcPr>
            <w:tcW w:w="8475" w:type="dxa"/>
            <w:gridSpan w:val="3"/>
            <w:tcBorders>
              <w:top w:val="single" w:sz="6" w:space="0" w:color="000000"/>
              <w:left w:val="single" w:sz="6" w:space="0" w:color="000000"/>
              <w:bottom w:val="single" w:sz="6" w:space="0" w:color="000000"/>
              <w:right w:val="single" w:sz="6" w:space="0" w:color="000000"/>
            </w:tcBorders>
          </w:tcPr>
          <w:p w:rsidR="007450A6" w:rsidRPr="0079052C" w:rsidRDefault="007450A6" w:rsidP="00B521CC">
            <w:pPr>
              <w:jc w:val="center"/>
              <w:rPr>
                <w:b/>
                <w:color w:val="000000"/>
                <w:sz w:val="24"/>
                <w:szCs w:val="24"/>
              </w:rPr>
            </w:pPr>
            <w:r w:rsidRPr="0079052C">
              <w:rPr>
                <w:b/>
                <w:color w:val="000000"/>
                <w:sz w:val="24"/>
                <w:szCs w:val="24"/>
              </w:rPr>
              <w:t>Водоотведение</w:t>
            </w:r>
          </w:p>
        </w:tc>
      </w:tr>
      <w:tr w:rsidR="007450A6" w:rsidRPr="0079052C" w:rsidTr="00B521CC">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7450A6" w:rsidRPr="0079052C" w:rsidRDefault="007450A6" w:rsidP="00B521CC">
            <w:pPr>
              <w:rPr>
                <w:b/>
                <w:color w:val="000000"/>
                <w:sz w:val="24"/>
                <w:szCs w:val="24"/>
              </w:rPr>
            </w:pPr>
            <w:r w:rsidRPr="0079052C">
              <w:rPr>
                <w:b/>
                <w:color w:val="000000"/>
                <w:sz w:val="24"/>
                <w:szCs w:val="24"/>
              </w:rPr>
              <w:t xml:space="preserve">Очистные сооружения </w:t>
            </w:r>
          </w:p>
        </w:tc>
        <w:tc>
          <w:tcPr>
            <w:tcW w:w="1559" w:type="dxa"/>
            <w:tcBorders>
              <w:top w:val="single" w:sz="6" w:space="0" w:color="000000"/>
              <w:left w:val="single" w:sz="6" w:space="0" w:color="000000"/>
              <w:bottom w:val="single" w:sz="6" w:space="0" w:color="000000"/>
              <w:right w:val="single" w:sz="6" w:space="0" w:color="000000"/>
            </w:tcBorders>
            <w:noWrap/>
          </w:tcPr>
          <w:p w:rsidR="007450A6" w:rsidRPr="0079052C" w:rsidRDefault="007450A6" w:rsidP="00B521CC">
            <w:pPr>
              <w:jc w:val="center"/>
              <w:rPr>
                <w:b/>
                <w:color w:val="000000"/>
                <w:sz w:val="24"/>
                <w:szCs w:val="24"/>
              </w:rPr>
            </w:pPr>
            <w:r w:rsidRPr="0079052C">
              <w:rPr>
                <w:b/>
                <w:color w:val="000000"/>
                <w:sz w:val="24"/>
                <w:szCs w:val="24"/>
              </w:rPr>
              <w:t>единиц</w:t>
            </w:r>
          </w:p>
        </w:tc>
        <w:tc>
          <w:tcPr>
            <w:tcW w:w="1976" w:type="dxa"/>
            <w:tcBorders>
              <w:top w:val="single" w:sz="6" w:space="0" w:color="000000"/>
              <w:left w:val="single" w:sz="6" w:space="0" w:color="000000"/>
              <w:bottom w:val="single" w:sz="6" w:space="0" w:color="000000"/>
              <w:right w:val="single" w:sz="6" w:space="0" w:color="000000"/>
            </w:tcBorders>
            <w:noWrap/>
          </w:tcPr>
          <w:p w:rsidR="007450A6" w:rsidRPr="0079052C" w:rsidRDefault="007450A6" w:rsidP="00B521CC">
            <w:pPr>
              <w:jc w:val="center"/>
              <w:rPr>
                <w:b/>
                <w:color w:val="000000"/>
                <w:sz w:val="24"/>
                <w:szCs w:val="24"/>
              </w:rPr>
            </w:pPr>
            <w:r w:rsidRPr="0079052C">
              <w:rPr>
                <w:b/>
                <w:color w:val="000000"/>
                <w:sz w:val="24"/>
                <w:szCs w:val="24"/>
              </w:rPr>
              <w:t>-</w:t>
            </w:r>
          </w:p>
        </w:tc>
      </w:tr>
      <w:tr w:rsidR="007450A6" w:rsidRPr="0079052C" w:rsidTr="00B521CC">
        <w:trPr>
          <w:trHeight w:val="270"/>
          <w:jc w:val="center"/>
        </w:trPr>
        <w:tc>
          <w:tcPr>
            <w:tcW w:w="4940" w:type="dxa"/>
            <w:tcBorders>
              <w:top w:val="single" w:sz="6" w:space="0" w:color="000000"/>
              <w:left w:val="single" w:sz="6" w:space="0" w:color="000000"/>
              <w:bottom w:val="single" w:sz="6" w:space="0" w:color="000000"/>
              <w:right w:val="single" w:sz="6" w:space="0" w:color="000000"/>
            </w:tcBorders>
          </w:tcPr>
          <w:p w:rsidR="007450A6" w:rsidRPr="0079052C" w:rsidRDefault="007450A6" w:rsidP="00B521CC">
            <w:pPr>
              <w:rPr>
                <w:color w:val="000000"/>
                <w:sz w:val="24"/>
                <w:szCs w:val="24"/>
              </w:rPr>
            </w:pPr>
            <w:r w:rsidRPr="0079052C">
              <w:rPr>
                <w:color w:val="000000"/>
                <w:sz w:val="24"/>
                <w:szCs w:val="24"/>
              </w:rPr>
              <w:t>Станции перекачки стоков</w:t>
            </w:r>
          </w:p>
          <w:p w:rsidR="007450A6" w:rsidRPr="0079052C" w:rsidRDefault="007450A6" w:rsidP="00B521CC">
            <w:pPr>
              <w:rPr>
                <w:color w:val="000000"/>
                <w:sz w:val="24"/>
                <w:szCs w:val="24"/>
              </w:rPr>
            </w:pPr>
          </w:p>
          <w:p w:rsidR="007450A6" w:rsidRPr="0079052C" w:rsidRDefault="007450A6" w:rsidP="00B521CC">
            <w:pPr>
              <w:rPr>
                <w:color w:val="000000"/>
                <w:sz w:val="24"/>
                <w:szCs w:val="24"/>
              </w:rPr>
            </w:pPr>
            <w:r w:rsidRPr="0079052C">
              <w:rPr>
                <w:color w:val="000000"/>
                <w:sz w:val="24"/>
                <w:szCs w:val="24"/>
              </w:rPr>
              <w:t xml:space="preserve">Количество канализационных колодцев </w:t>
            </w:r>
          </w:p>
        </w:tc>
        <w:tc>
          <w:tcPr>
            <w:tcW w:w="1559" w:type="dxa"/>
            <w:tcBorders>
              <w:top w:val="single" w:sz="6" w:space="0" w:color="000000"/>
              <w:left w:val="single" w:sz="6" w:space="0" w:color="000000"/>
              <w:bottom w:val="single" w:sz="6" w:space="0" w:color="000000"/>
              <w:right w:val="single" w:sz="6" w:space="0" w:color="000000"/>
            </w:tcBorders>
            <w:noWrap/>
          </w:tcPr>
          <w:p w:rsidR="007450A6" w:rsidRPr="0079052C" w:rsidRDefault="007450A6" w:rsidP="00B521CC">
            <w:pPr>
              <w:jc w:val="center"/>
              <w:rPr>
                <w:color w:val="000000"/>
                <w:sz w:val="24"/>
                <w:szCs w:val="24"/>
              </w:rPr>
            </w:pPr>
            <w:r w:rsidRPr="0079052C">
              <w:rPr>
                <w:color w:val="000000"/>
                <w:sz w:val="24"/>
                <w:szCs w:val="24"/>
              </w:rPr>
              <w:t>шт.</w:t>
            </w:r>
          </w:p>
          <w:p w:rsidR="007450A6" w:rsidRPr="0079052C" w:rsidRDefault="007450A6" w:rsidP="00B521CC">
            <w:pPr>
              <w:jc w:val="center"/>
              <w:rPr>
                <w:color w:val="000000"/>
                <w:sz w:val="24"/>
                <w:szCs w:val="24"/>
              </w:rPr>
            </w:pPr>
          </w:p>
          <w:p w:rsidR="007450A6" w:rsidRPr="0079052C" w:rsidRDefault="007450A6" w:rsidP="00B521CC">
            <w:pPr>
              <w:jc w:val="center"/>
              <w:rPr>
                <w:color w:val="000000"/>
                <w:sz w:val="24"/>
                <w:szCs w:val="24"/>
              </w:rPr>
            </w:pPr>
            <w:r w:rsidRPr="0079052C">
              <w:rPr>
                <w:color w:val="000000"/>
                <w:sz w:val="24"/>
                <w:szCs w:val="24"/>
              </w:rPr>
              <w:t>шт.</w:t>
            </w:r>
          </w:p>
          <w:p w:rsidR="007450A6" w:rsidRPr="0079052C" w:rsidRDefault="007450A6" w:rsidP="00B521CC">
            <w:pPr>
              <w:jc w:val="center"/>
              <w:rPr>
                <w:color w:val="000000"/>
                <w:sz w:val="24"/>
                <w:szCs w:val="24"/>
              </w:rPr>
            </w:pPr>
          </w:p>
        </w:tc>
        <w:tc>
          <w:tcPr>
            <w:tcW w:w="1976" w:type="dxa"/>
            <w:tcBorders>
              <w:top w:val="single" w:sz="6" w:space="0" w:color="000000"/>
              <w:left w:val="single" w:sz="6" w:space="0" w:color="000000"/>
              <w:bottom w:val="single" w:sz="6" w:space="0" w:color="000000"/>
              <w:right w:val="single" w:sz="6" w:space="0" w:color="000000"/>
            </w:tcBorders>
            <w:noWrap/>
          </w:tcPr>
          <w:p w:rsidR="007450A6" w:rsidRPr="0079052C" w:rsidRDefault="007450A6" w:rsidP="00B521CC">
            <w:pPr>
              <w:jc w:val="center"/>
              <w:rPr>
                <w:color w:val="000000"/>
                <w:sz w:val="24"/>
                <w:szCs w:val="24"/>
              </w:rPr>
            </w:pPr>
            <w:r w:rsidRPr="0079052C">
              <w:rPr>
                <w:color w:val="000000"/>
                <w:sz w:val="24"/>
                <w:szCs w:val="24"/>
              </w:rPr>
              <w:t>-</w:t>
            </w:r>
          </w:p>
          <w:p w:rsidR="007450A6" w:rsidRPr="0079052C" w:rsidRDefault="007450A6" w:rsidP="00B521CC">
            <w:pPr>
              <w:jc w:val="right"/>
              <w:rPr>
                <w:color w:val="000000"/>
                <w:sz w:val="24"/>
                <w:szCs w:val="24"/>
              </w:rPr>
            </w:pPr>
          </w:p>
          <w:p w:rsidR="007450A6" w:rsidRPr="0079052C" w:rsidRDefault="007450A6" w:rsidP="00B521CC">
            <w:pPr>
              <w:jc w:val="right"/>
              <w:rPr>
                <w:color w:val="000000"/>
                <w:sz w:val="24"/>
                <w:szCs w:val="24"/>
              </w:rPr>
            </w:pPr>
          </w:p>
          <w:p w:rsidR="007450A6" w:rsidRPr="0079052C" w:rsidRDefault="007450A6" w:rsidP="00B521CC">
            <w:pPr>
              <w:jc w:val="center"/>
              <w:rPr>
                <w:color w:val="000000"/>
                <w:sz w:val="24"/>
                <w:szCs w:val="24"/>
              </w:rPr>
            </w:pPr>
            <w:r w:rsidRPr="0079052C">
              <w:rPr>
                <w:color w:val="000000"/>
                <w:sz w:val="24"/>
                <w:szCs w:val="24"/>
              </w:rPr>
              <w:t>-</w:t>
            </w:r>
          </w:p>
        </w:tc>
      </w:tr>
      <w:tr w:rsidR="007450A6" w:rsidRPr="0079052C" w:rsidTr="00B521CC">
        <w:trPr>
          <w:trHeight w:val="270"/>
          <w:jc w:val="center"/>
        </w:trPr>
        <w:tc>
          <w:tcPr>
            <w:tcW w:w="4940" w:type="dxa"/>
            <w:tcBorders>
              <w:top w:val="single" w:sz="6" w:space="0" w:color="000000"/>
              <w:left w:val="single" w:sz="6" w:space="0" w:color="000000"/>
              <w:bottom w:val="single" w:sz="6" w:space="0" w:color="000000"/>
              <w:right w:val="single" w:sz="6" w:space="0" w:color="000000"/>
            </w:tcBorders>
          </w:tcPr>
          <w:p w:rsidR="007450A6" w:rsidRPr="0079052C" w:rsidRDefault="007450A6" w:rsidP="00B521CC">
            <w:pPr>
              <w:rPr>
                <w:color w:val="000000"/>
                <w:sz w:val="24"/>
                <w:szCs w:val="24"/>
              </w:rPr>
            </w:pPr>
            <w:r w:rsidRPr="0079052C">
              <w:rPr>
                <w:color w:val="000000"/>
                <w:sz w:val="24"/>
                <w:szCs w:val="24"/>
              </w:rPr>
              <w:t>Протяженность канализационных сетей</w:t>
            </w:r>
          </w:p>
        </w:tc>
        <w:tc>
          <w:tcPr>
            <w:tcW w:w="1559" w:type="dxa"/>
            <w:tcBorders>
              <w:top w:val="single" w:sz="6" w:space="0" w:color="000000"/>
              <w:left w:val="single" w:sz="6" w:space="0" w:color="000000"/>
              <w:bottom w:val="single" w:sz="6" w:space="0" w:color="000000"/>
              <w:right w:val="single" w:sz="6" w:space="0" w:color="000000"/>
            </w:tcBorders>
            <w:noWrap/>
          </w:tcPr>
          <w:p w:rsidR="007450A6" w:rsidRPr="0079052C" w:rsidRDefault="007450A6" w:rsidP="00B521CC">
            <w:pPr>
              <w:jc w:val="center"/>
              <w:rPr>
                <w:color w:val="000000"/>
                <w:sz w:val="24"/>
                <w:szCs w:val="24"/>
              </w:rPr>
            </w:pPr>
            <w:r w:rsidRPr="0079052C">
              <w:rPr>
                <w:color w:val="000000"/>
                <w:sz w:val="24"/>
                <w:szCs w:val="24"/>
              </w:rPr>
              <w:t>км</w:t>
            </w:r>
          </w:p>
        </w:tc>
        <w:tc>
          <w:tcPr>
            <w:tcW w:w="1976" w:type="dxa"/>
            <w:tcBorders>
              <w:top w:val="single" w:sz="6" w:space="0" w:color="000000"/>
              <w:left w:val="single" w:sz="6" w:space="0" w:color="000000"/>
              <w:bottom w:val="single" w:sz="6" w:space="0" w:color="000000"/>
              <w:right w:val="single" w:sz="6" w:space="0" w:color="000000"/>
            </w:tcBorders>
            <w:noWrap/>
          </w:tcPr>
          <w:p w:rsidR="007450A6" w:rsidRPr="0079052C" w:rsidRDefault="007450A6" w:rsidP="00B521CC">
            <w:pPr>
              <w:jc w:val="center"/>
              <w:rPr>
                <w:color w:val="000000"/>
                <w:sz w:val="24"/>
                <w:szCs w:val="24"/>
              </w:rPr>
            </w:pPr>
            <w:r w:rsidRPr="0079052C">
              <w:rPr>
                <w:color w:val="000000"/>
                <w:sz w:val="24"/>
                <w:szCs w:val="24"/>
              </w:rPr>
              <w:t>-</w:t>
            </w:r>
          </w:p>
        </w:tc>
      </w:tr>
      <w:tr w:rsidR="007450A6" w:rsidRPr="0079052C" w:rsidTr="00B521CC">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7450A6" w:rsidRPr="0079052C" w:rsidRDefault="007450A6" w:rsidP="00B521CC">
            <w:pPr>
              <w:jc w:val="center"/>
              <w:rPr>
                <w:b/>
                <w:sz w:val="24"/>
                <w:szCs w:val="24"/>
              </w:rPr>
            </w:pPr>
            <w:r w:rsidRPr="0079052C">
              <w:rPr>
                <w:b/>
                <w:sz w:val="24"/>
                <w:szCs w:val="24"/>
              </w:rPr>
              <w:t>Газификация</w:t>
            </w:r>
          </w:p>
        </w:tc>
      </w:tr>
      <w:tr w:rsidR="007450A6" w:rsidRPr="0079052C" w:rsidTr="00B521CC">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7450A6" w:rsidRPr="0079052C" w:rsidRDefault="007450A6" w:rsidP="00B521CC">
            <w:pPr>
              <w:rPr>
                <w:b/>
                <w:bCs/>
                <w:sz w:val="24"/>
                <w:szCs w:val="24"/>
              </w:rPr>
            </w:pPr>
            <w:r w:rsidRPr="0079052C">
              <w:rPr>
                <w:bCs/>
                <w:sz w:val="24"/>
                <w:szCs w:val="24"/>
              </w:rPr>
              <w:t>Количество населенных пунктов</w:t>
            </w:r>
            <w:r w:rsidRPr="0079052C">
              <w:rPr>
                <w:b/>
                <w:bCs/>
                <w:sz w:val="24"/>
                <w:szCs w:val="24"/>
              </w:rPr>
              <w:t xml:space="preserve"> </w:t>
            </w:r>
            <w:r w:rsidRPr="0079052C">
              <w:rPr>
                <w:sz w:val="24"/>
                <w:szCs w:val="24"/>
              </w:rPr>
              <w:t>газифицированных природным газом</w:t>
            </w:r>
          </w:p>
        </w:tc>
        <w:tc>
          <w:tcPr>
            <w:tcW w:w="1559" w:type="dxa"/>
            <w:tcBorders>
              <w:top w:val="single" w:sz="6" w:space="0" w:color="000000"/>
              <w:left w:val="single" w:sz="6" w:space="0" w:color="000000"/>
              <w:bottom w:val="single" w:sz="6" w:space="0" w:color="000000"/>
              <w:right w:val="single" w:sz="6" w:space="0" w:color="000000"/>
            </w:tcBorders>
            <w:noWrap/>
          </w:tcPr>
          <w:p w:rsidR="007450A6" w:rsidRPr="0079052C" w:rsidRDefault="007450A6" w:rsidP="00B521CC">
            <w:pPr>
              <w:jc w:val="center"/>
              <w:rPr>
                <w:sz w:val="24"/>
                <w:szCs w:val="24"/>
              </w:rPr>
            </w:pPr>
            <w:r w:rsidRPr="0079052C">
              <w:rPr>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tcPr>
          <w:p w:rsidR="007450A6" w:rsidRPr="0079052C" w:rsidRDefault="007450A6" w:rsidP="00B521CC">
            <w:pPr>
              <w:jc w:val="center"/>
              <w:rPr>
                <w:color w:val="000000"/>
                <w:sz w:val="24"/>
                <w:szCs w:val="24"/>
              </w:rPr>
            </w:pPr>
            <w:r w:rsidRPr="0079052C">
              <w:rPr>
                <w:color w:val="000000"/>
                <w:sz w:val="24"/>
                <w:szCs w:val="24"/>
              </w:rPr>
              <w:t>-</w:t>
            </w:r>
          </w:p>
        </w:tc>
      </w:tr>
      <w:tr w:rsidR="007450A6" w:rsidRPr="0079052C" w:rsidTr="00B521CC">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7450A6" w:rsidRPr="0079052C" w:rsidRDefault="007450A6" w:rsidP="00B521CC">
            <w:pPr>
              <w:rPr>
                <w:b/>
                <w:sz w:val="24"/>
                <w:szCs w:val="24"/>
              </w:rPr>
            </w:pPr>
            <w:r w:rsidRPr="0079052C">
              <w:rPr>
                <w:b/>
                <w:bCs/>
                <w:sz w:val="24"/>
                <w:szCs w:val="24"/>
                <w:lang w:val="en-US"/>
              </w:rPr>
              <w:t> </w:t>
            </w:r>
            <w:r w:rsidRPr="0079052C">
              <w:rPr>
                <w:sz w:val="24"/>
                <w:szCs w:val="24"/>
              </w:rPr>
              <w:t>Количество</w:t>
            </w:r>
            <w:r w:rsidRPr="0079052C">
              <w:rPr>
                <w:b/>
                <w:sz w:val="24"/>
                <w:szCs w:val="24"/>
              </w:rPr>
              <w:t xml:space="preserve">  </w:t>
            </w:r>
            <w:r w:rsidRPr="0079052C">
              <w:rPr>
                <w:sz w:val="24"/>
                <w:szCs w:val="24"/>
              </w:rPr>
              <w:t xml:space="preserve">домовладений, газифицированных природным газом </w:t>
            </w:r>
          </w:p>
        </w:tc>
        <w:tc>
          <w:tcPr>
            <w:tcW w:w="1559" w:type="dxa"/>
            <w:tcBorders>
              <w:top w:val="single" w:sz="6" w:space="0" w:color="000000"/>
              <w:left w:val="single" w:sz="6" w:space="0" w:color="000000"/>
              <w:bottom w:val="single" w:sz="6" w:space="0" w:color="000000"/>
              <w:right w:val="single" w:sz="6" w:space="0" w:color="000000"/>
            </w:tcBorders>
            <w:noWrap/>
          </w:tcPr>
          <w:p w:rsidR="007450A6" w:rsidRPr="0079052C" w:rsidRDefault="007450A6" w:rsidP="00B521CC">
            <w:pPr>
              <w:jc w:val="center"/>
              <w:rPr>
                <w:sz w:val="24"/>
                <w:szCs w:val="24"/>
              </w:rPr>
            </w:pPr>
            <w:r w:rsidRPr="0079052C">
              <w:rPr>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tcPr>
          <w:p w:rsidR="007450A6" w:rsidRPr="0079052C" w:rsidRDefault="007450A6" w:rsidP="00B521CC">
            <w:pPr>
              <w:jc w:val="center"/>
              <w:rPr>
                <w:color w:val="000000"/>
                <w:sz w:val="24"/>
                <w:szCs w:val="24"/>
              </w:rPr>
            </w:pPr>
            <w:r w:rsidRPr="0079052C">
              <w:rPr>
                <w:color w:val="000000"/>
                <w:sz w:val="24"/>
                <w:szCs w:val="24"/>
              </w:rPr>
              <w:t>-</w:t>
            </w:r>
          </w:p>
        </w:tc>
      </w:tr>
    </w:tbl>
    <w:p w:rsidR="00261307" w:rsidRDefault="00261307" w:rsidP="007450A6">
      <w:pPr>
        <w:shd w:val="clear" w:color="auto" w:fill="FFFFFF"/>
        <w:jc w:val="center"/>
        <w:outlineLvl w:val="0"/>
        <w:rPr>
          <w:b/>
          <w:bCs/>
          <w:sz w:val="24"/>
          <w:szCs w:val="24"/>
        </w:rPr>
      </w:pPr>
      <w:bookmarkStart w:id="3" w:name="_Toc426705675"/>
    </w:p>
    <w:p w:rsidR="007450A6" w:rsidRPr="0079052C" w:rsidRDefault="007450A6" w:rsidP="007450A6">
      <w:pPr>
        <w:shd w:val="clear" w:color="auto" w:fill="FFFFFF"/>
        <w:jc w:val="center"/>
        <w:outlineLvl w:val="0"/>
        <w:rPr>
          <w:b/>
          <w:bCs/>
          <w:color w:val="000000"/>
          <w:sz w:val="24"/>
          <w:szCs w:val="24"/>
        </w:rPr>
      </w:pPr>
      <w:r w:rsidRPr="0079052C">
        <w:rPr>
          <w:b/>
          <w:bCs/>
          <w:sz w:val="24"/>
          <w:szCs w:val="24"/>
        </w:rPr>
        <w:t>3. Характеристика существующей системы коммунальной инфраструктуры, перспективы</w:t>
      </w:r>
      <w:r w:rsidRPr="0079052C">
        <w:rPr>
          <w:b/>
          <w:bCs/>
          <w:color w:val="000000"/>
          <w:sz w:val="24"/>
          <w:szCs w:val="24"/>
        </w:rPr>
        <w:t xml:space="preserve"> развития.</w:t>
      </w:r>
      <w:bookmarkEnd w:id="3"/>
    </w:p>
    <w:p w:rsidR="007450A6" w:rsidRPr="0079052C" w:rsidRDefault="007450A6" w:rsidP="007450A6">
      <w:pPr>
        <w:shd w:val="clear" w:color="auto" w:fill="FFFFFF"/>
        <w:jc w:val="center"/>
        <w:outlineLvl w:val="0"/>
        <w:rPr>
          <w:b/>
          <w:bCs/>
          <w:color w:val="000000"/>
          <w:sz w:val="24"/>
          <w:szCs w:val="24"/>
        </w:rPr>
      </w:pPr>
    </w:p>
    <w:p w:rsidR="007450A6" w:rsidRPr="0079052C" w:rsidRDefault="007450A6" w:rsidP="007450A6">
      <w:pPr>
        <w:autoSpaceDE w:val="0"/>
        <w:autoSpaceDN w:val="0"/>
        <w:adjustRightInd w:val="0"/>
        <w:ind w:firstLine="567"/>
        <w:jc w:val="both"/>
        <w:rPr>
          <w:sz w:val="24"/>
          <w:szCs w:val="24"/>
        </w:rPr>
      </w:pPr>
      <w:r w:rsidRPr="0079052C">
        <w:rPr>
          <w:b/>
          <w:color w:val="000000"/>
          <w:sz w:val="24"/>
          <w:szCs w:val="24"/>
        </w:rPr>
        <w:lastRenderedPageBreak/>
        <w:t> </w:t>
      </w:r>
      <w:r w:rsidRPr="0079052C">
        <w:rPr>
          <w:sz w:val="24"/>
          <w:szCs w:val="24"/>
        </w:rPr>
        <w:t xml:space="preserve">ЖКХ является одной из важных сфер экономики  сельского поселения «Слудка». Жилищно-коммунальные услуги имеют для населения особое значение и являются жизненно необходимыми. От их качества зависит не только комфортность, но и безопасность проживания граждан в своём жилище. Поэтому устойчивое функционирование ЖКХ - это одна из основ социальной безопасности и стабильности в обществе. </w:t>
      </w:r>
    </w:p>
    <w:p w:rsidR="007450A6" w:rsidRPr="0079052C" w:rsidRDefault="007450A6" w:rsidP="007450A6">
      <w:pPr>
        <w:autoSpaceDE w:val="0"/>
        <w:autoSpaceDN w:val="0"/>
        <w:adjustRightInd w:val="0"/>
        <w:ind w:firstLine="567"/>
        <w:jc w:val="both"/>
        <w:rPr>
          <w:iCs/>
          <w:sz w:val="24"/>
          <w:szCs w:val="24"/>
        </w:rPr>
      </w:pPr>
      <w:r w:rsidRPr="0079052C">
        <w:rPr>
          <w:sz w:val="24"/>
          <w:szCs w:val="24"/>
        </w:rPr>
        <w:t>На территории сельского поселения «Слудка» предоставлением услуг в сфере жилищно-коммунального хозяйства занимается  одна организация.</w:t>
      </w:r>
    </w:p>
    <w:p w:rsidR="007450A6" w:rsidRPr="0079052C" w:rsidRDefault="007450A6" w:rsidP="007450A6">
      <w:pPr>
        <w:pStyle w:val="2"/>
        <w:rPr>
          <w:b/>
          <w:szCs w:val="24"/>
        </w:rPr>
      </w:pPr>
      <w:bookmarkStart w:id="4" w:name="_Toc426705676"/>
      <w:r w:rsidRPr="0079052C">
        <w:rPr>
          <w:b/>
          <w:szCs w:val="24"/>
        </w:rPr>
        <w:t>3.1. Водоснабжение</w:t>
      </w:r>
      <w:bookmarkEnd w:id="4"/>
    </w:p>
    <w:p w:rsidR="007450A6" w:rsidRPr="0079052C" w:rsidRDefault="007450A6" w:rsidP="007450A6">
      <w:pPr>
        <w:ind w:firstLine="567"/>
        <w:jc w:val="both"/>
        <w:rPr>
          <w:sz w:val="24"/>
          <w:szCs w:val="24"/>
        </w:rPr>
      </w:pPr>
      <w:r w:rsidRPr="0079052C">
        <w:rPr>
          <w:sz w:val="24"/>
          <w:szCs w:val="24"/>
        </w:rPr>
        <w:t xml:space="preserve">Централизованное водоснабжение в  сельском поселении «Слудка» организовано в с. Слудка и п.с.т.Якунель от артезианских скважин. Общая протяженность водопроводных сетей в сельском поселении «Слудка» – 6,0 км. </w:t>
      </w:r>
      <w:r w:rsidRPr="0079052C">
        <w:rPr>
          <w:sz w:val="24"/>
          <w:szCs w:val="24"/>
        </w:rPr>
        <w:cr/>
      </w:r>
      <w:r w:rsidR="00E415F3">
        <w:rPr>
          <w:sz w:val="24"/>
          <w:szCs w:val="24"/>
        </w:rPr>
        <w:t xml:space="preserve">В остальных населенных пунктах сельского поселения «Слудка» централизованное водонабжение отсутствует, жители пользуются водой из шахтных колодцев или индивидуальных артезианских скважин. </w:t>
      </w:r>
      <w:r w:rsidRPr="0079052C">
        <w:rPr>
          <w:sz w:val="24"/>
          <w:szCs w:val="24"/>
        </w:rPr>
        <w:t xml:space="preserve">В сельском поселении «Слудка» единого водозабора не организовано. В каждом населенном пункте свои источники водоснабжения. </w:t>
      </w:r>
    </w:p>
    <w:p w:rsidR="007450A6" w:rsidRPr="0079052C" w:rsidRDefault="007450A6" w:rsidP="007450A6">
      <w:pPr>
        <w:ind w:firstLine="567"/>
        <w:jc w:val="both"/>
        <w:rPr>
          <w:sz w:val="24"/>
          <w:szCs w:val="24"/>
        </w:rPr>
      </w:pPr>
      <w:r w:rsidRPr="0079052C">
        <w:rPr>
          <w:sz w:val="24"/>
          <w:szCs w:val="24"/>
        </w:rPr>
        <w:t xml:space="preserve">Схема водоснабжения: артезианская скважина – водонапорная башня – водопроводная сеть.  </w:t>
      </w:r>
    </w:p>
    <w:p w:rsidR="007450A6" w:rsidRPr="0079052C" w:rsidRDefault="007450A6" w:rsidP="007450A6">
      <w:pPr>
        <w:ind w:firstLine="567"/>
        <w:jc w:val="both"/>
        <w:rPr>
          <w:sz w:val="24"/>
          <w:szCs w:val="24"/>
        </w:rPr>
      </w:pPr>
      <w:r w:rsidRPr="0079052C">
        <w:rPr>
          <w:sz w:val="24"/>
          <w:szCs w:val="24"/>
        </w:rPr>
        <w:t xml:space="preserve">Водопроводные сети в с.Слудка и в п.с.т.Якунель находятся на обслуживании АО «Коммунальник». Остальные объекты водоснабжения находятся на балансе Администрации сельского поселения. </w:t>
      </w:r>
    </w:p>
    <w:p w:rsidR="007450A6" w:rsidRPr="0079052C" w:rsidRDefault="007450A6" w:rsidP="007450A6">
      <w:pPr>
        <w:ind w:firstLine="567"/>
        <w:jc w:val="both"/>
        <w:rPr>
          <w:sz w:val="24"/>
          <w:szCs w:val="24"/>
        </w:rPr>
      </w:pPr>
      <w:r w:rsidRPr="0079052C">
        <w:rPr>
          <w:sz w:val="24"/>
          <w:szCs w:val="24"/>
        </w:rPr>
        <w:t xml:space="preserve">Основные данные по существующим водозаборным узлам, их месторасположение и  характеристика представлены в таблице 1. </w:t>
      </w:r>
    </w:p>
    <w:p w:rsidR="007450A6" w:rsidRPr="0079052C" w:rsidRDefault="007450A6" w:rsidP="007450A6">
      <w:pPr>
        <w:ind w:firstLine="567"/>
        <w:jc w:val="right"/>
        <w:rPr>
          <w:sz w:val="24"/>
          <w:szCs w:val="24"/>
        </w:rPr>
      </w:pPr>
      <w:r w:rsidRPr="0079052C">
        <w:rPr>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1906"/>
        <w:gridCol w:w="1828"/>
        <w:gridCol w:w="2935"/>
      </w:tblGrid>
      <w:tr w:rsidR="007450A6" w:rsidRPr="0079052C" w:rsidTr="00B521CC">
        <w:trPr>
          <w:trHeight w:val="1200"/>
        </w:trPr>
        <w:tc>
          <w:tcPr>
            <w:tcW w:w="2902" w:type="dxa"/>
            <w:shd w:val="clear" w:color="auto" w:fill="auto"/>
            <w:vAlign w:val="center"/>
          </w:tcPr>
          <w:p w:rsidR="007450A6" w:rsidRPr="0079052C" w:rsidRDefault="007450A6" w:rsidP="00B521CC">
            <w:pPr>
              <w:jc w:val="center"/>
              <w:rPr>
                <w:b/>
                <w:sz w:val="24"/>
                <w:szCs w:val="24"/>
              </w:rPr>
            </w:pPr>
            <w:r w:rsidRPr="0079052C">
              <w:rPr>
                <w:b/>
                <w:sz w:val="24"/>
                <w:szCs w:val="24"/>
              </w:rPr>
              <w:t>Наименование объекта и его местоположение</w:t>
            </w:r>
          </w:p>
        </w:tc>
        <w:tc>
          <w:tcPr>
            <w:tcW w:w="1906" w:type="dxa"/>
            <w:shd w:val="clear" w:color="auto" w:fill="auto"/>
            <w:vAlign w:val="center"/>
          </w:tcPr>
          <w:p w:rsidR="007450A6" w:rsidRPr="0079052C" w:rsidRDefault="007450A6" w:rsidP="00B521CC">
            <w:pPr>
              <w:jc w:val="center"/>
              <w:rPr>
                <w:b/>
                <w:sz w:val="24"/>
                <w:szCs w:val="24"/>
              </w:rPr>
            </w:pPr>
            <w:r w:rsidRPr="0079052C">
              <w:rPr>
                <w:b/>
                <w:sz w:val="24"/>
                <w:szCs w:val="24"/>
              </w:rPr>
              <w:t>Год ввода в эксплуатацию</w:t>
            </w:r>
          </w:p>
        </w:tc>
        <w:tc>
          <w:tcPr>
            <w:tcW w:w="1828" w:type="dxa"/>
            <w:shd w:val="clear" w:color="auto" w:fill="auto"/>
            <w:vAlign w:val="center"/>
          </w:tcPr>
          <w:p w:rsidR="007450A6" w:rsidRPr="0079052C" w:rsidRDefault="007450A6" w:rsidP="00B521CC">
            <w:pPr>
              <w:jc w:val="center"/>
              <w:rPr>
                <w:b/>
                <w:sz w:val="24"/>
                <w:szCs w:val="24"/>
              </w:rPr>
            </w:pPr>
            <w:r w:rsidRPr="0079052C">
              <w:rPr>
                <w:b/>
                <w:sz w:val="24"/>
                <w:szCs w:val="24"/>
              </w:rPr>
              <w:t>Глубина</w:t>
            </w:r>
          </w:p>
          <w:p w:rsidR="007450A6" w:rsidRPr="0079052C" w:rsidRDefault="007450A6" w:rsidP="00B521CC">
            <w:pPr>
              <w:jc w:val="center"/>
              <w:rPr>
                <w:b/>
                <w:sz w:val="24"/>
                <w:szCs w:val="24"/>
              </w:rPr>
            </w:pPr>
            <w:r w:rsidRPr="0079052C">
              <w:rPr>
                <w:b/>
                <w:sz w:val="24"/>
                <w:szCs w:val="24"/>
              </w:rPr>
              <w:t>залегания, м</w:t>
            </w:r>
          </w:p>
        </w:tc>
        <w:tc>
          <w:tcPr>
            <w:tcW w:w="2935" w:type="dxa"/>
            <w:shd w:val="clear" w:color="auto" w:fill="auto"/>
            <w:vAlign w:val="center"/>
          </w:tcPr>
          <w:p w:rsidR="007450A6" w:rsidRPr="0079052C" w:rsidRDefault="007450A6" w:rsidP="00B521CC">
            <w:pPr>
              <w:jc w:val="center"/>
              <w:rPr>
                <w:b/>
                <w:sz w:val="24"/>
                <w:szCs w:val="24"/>
              </w:rPr>
            </w:pPr>
            <w:r w:rsidRPr="0079052C">
              <w:rPr>
                <w:b/>
                <w:sz w:val="24"/>
                <w:szCs w:val="24"/>
              </w:rPr>
              <w:t>Производительность, куб.м/сут</w:t>
            </w:r>
          </w:p>
        </w:tc>
      </w:tr>
      <w:tr w:rsidR="007450A6" w:rsidRPr="0079052C" w:rsidTr="00B521CC">
        <w:tc>
          <w:tcPr>
            <w:tcW w:w="2902" w:type="dxa"/>
            <w:shd w:val="clear" w:color="auto" w:fill="auto"/>
            <w:vAlign w:val="center"/>
          </w:tcPr>
          <w:p w:rsidR="007450A6" w:rsidRPr="0079052C" w:rsidRDefault="007450A6" w:rsidP="00B521CC">
            <w:pPr>
              <w:jc w:val="center"/>
              <w:rPr>
                <w:sz w:val="24"/>
                <w:szCs w:val="24"/>
              </w:rPr>
            </w:pPr>
            <w:r w:rsidRPr="0079052C">
              <w:rPr>
                <w:sz w:val="24"/>
                <w:szCs w:val="24"/>
              </w:rPr>
              <w:t>Скважина с.Слудка</w:t>
            </w:r>
          </w:p>
        </w:tc>
        <w:tc>
          <w:tcPr>
            <w:tcW w:w="1906" w:type="dxa"/>
            <w:shd w:val="clear" w:color="auto" w:fill="auto"/>
            <w:vAlign w:val="center"/>
          </w:tcPr>
          <w:p w:rsidR="007450A6" w:rsidRPr="0079052C" w:rsidRDefault="007450A6" w:rsidP="00B521CC">
            <w:pPr>
              <w:jc w:val="center"/>
              <w:rPr>
                <w:sz w:val="24"/>
                <w:szCs w:val="24"/>
              </w:rPr>
            </w:pPr>
            <w:r w:rsidRPr="0079052C">
              <w:rPr>
                <w:sz w:val="24"/>
                <w:szCs w:val="24"/>
              </w:rPr>
              <w:t>1993</w:t>
            </w:r>
          </w:p>
        </w:tc>
        <w:tc>
          <w:tcPr>
            <w:tcW w:w="1828" w:type="dxa"/>
            <w:shd w:val="clear" w:color="auto" w:fill="auto"/>
            <w:vAlign w:val="center"/>
          </w:tcPr>
          <w:p w:rsidR="007450A6" w:rsidRPr="0079052C" w:rsidRDefault="007450A6" w:rsidP="00B521CC">
            <w:pPr>
              <w:jc w:val="center"/>
              <w:rPr>
                <w:sz w:val="24"/>
                <w:szCs w:val="24"/>
              </w:rPr>
            </w:pPr>
            <w:r w:rsidRPr="0079052C">
              <w:rPr>
                <w:sz w:val="24"/>
                <w:szCs w:val="24"/>
              </w:rPr>
              <w:t>40</w:t>
            </w:r>
          </w:p>
        </w:tc>
        <w:tc>
          <w:tcPr>
            <w:tcW w:w="2935" w:type="dxa"/>
            <w:shd w:val="clear" w:color="auto" w:fill="auto"/>
            <w:vAlign w:val="center"/>
          </w:tcPr>
          <w:p w:rsidR="007450A6" w:rsidRPr="0079052C" w:rsidRDefault="007450A6" w:rsidP="00B521CC">
            <w:pPr>
              <w:jc w:val="center"/>
              <w:rPr>
                <w:sz w:val="24"/>
                <w:szCs w:val="24"/>
              </w:rPr>
            </w:pPr>
            <w:r w:rsidRPr="0079052C">
              <w:rPr>
                <w:sz w:val="24"/>
                <w:szCs w:val="24"/>
              </w:rPr>
              <w:t>153,96</w:t>
            </w:r>
          </w:p>
        </w:tc>
      </w:tr>
      <w:tr w:rsidR="007450A6" w:rsidRPr="0079052C" w:rsidTr="00B521CC">
        <w:tc>
          <w:tcPr>
            <w:tcW w:w="2902" w:type="dxa"/>
            <w:shd w:val="clear" w:color="auto" w:fill="auto"/>
            <w:vAlign w:val="center"/>
          </w:tcPr>
          <w:p w:rsidR="007450A6" w:rsidRPr="0079052C" w:rsidRDefault="007450A6" w:rsidP="00B521CC">
            <w:pPr>
              <w:jc w:val="center"/>
              <w:rPr>
                <w:sz w:val="24"/>
                <w:szCs w:val="24"/>
              </w:rPr>
            </w:pPr>
            <w:r w:rsidRPr="0079052C">
              <w:rPr>
                <w:sz w:val="24"/>
                <w:szCs w:val="24"/>
              </w:rPr>
              <w:t>Скважина п.с.т.Якунель</w:t>
            </w:r>
          </w:p>
        </w:tc>
        <w:tc>
          <w:tcPr>
            <w:tcW w:w="1906" w:type="dxa"/>
            <w:shd w:val="clear" w:color="auto" w:fill="auto"/>
            <w:vAlign w:val="center"/>
          </w:tcPr>
          <w:p w:rsidR="007450A6" w:rsidRPr="0079052C" w:rsidRDefault="007450A6" w:rsidP="00B521CC">
            <w:pPr>
              <w:jc w:val="center"/>
              <w:rPr>
                <w:sz w:val="24"/>
                <w:szCs w:val="24"/>
              </w:rPr>
            </w:pPr>
            <w:r w:rsidRPr="0079052C">
              <w:rPr>
                <w:sz w:val="24"/>
                <w:szCs w:val="24"/>
              </w:rPr>
              <w:t>1982</w:t>
            </w:r>
          </w:p>
        </w:tc>
        <w:tc>
          <w:tcPr>
            <w:tcW w:w="1828" w:type="dxa"/>
            <w:shd w:val="clear" w:color="auto" w:fill="auto"/>
            <w:vAlign w:val="center"/>
          </w:tcPr>
          <w:p w:rsidR="007450A6" w:rsidRPr="0079052C" w:rsidRDefault="007450A6" w:rsidP="00B521CC">
            <w:pPr>
              <w:jc w:val="center"/>
              <w:rPr>
                <w:sz w:val="24"/>
                <w:szCs w:val="24"/>
              </w:rPr>
            </w:pPr>
            <w:r w:rsidRPr="0079052C">
              <w:rPr>
                <w:sz w:val="24"/>
                <w:szCs w:val="24"/>
              </w:rPr>
              <w:t>70</w:t>
            </w:r>
          </w:p>
        </w:tc>
        <w:tc>
          <w:tcPr>
            <w:tcW w:w="2935" w:type="dxa"/>
            <w:shd w:val="clear" w:color="auto" w:fill="auto"/>
            <w:vAlign w:val="center"/>
          </w:tcPr>
          <w:p w:rsidR="007450A6" w:rsidRPr="0079052C" w:rsidRDefault="007450A6" w:rsidP="00B521CC">
            <w:pPr>
              <w:jc w:val="center"/>
              <w:rPr>
                <w:sz w:val="24"/>
                <w:szCs w:val="24"/>
              </w:rPr>
            </w:pPr>
            <w:r w:rsidRPr="0079052C">
              <w:rPr>
                <w:sz w:val="24"/>
                <w:szCs w:val="24"/>
              </w:rPr>
              <w:t>153,96</w:t>
            </w:r>
          </w:p>
        </w:tc>
      </w:tr>
    </w:tbl>
    <w:p w:rsidR="007450A6" w:rsidRPr="0079052C" w:rsidRDefault="007450A6" w:rsidP="007450A6">
      <w:pPr>
        <w:ind w:firstLine="567"/>
        <w:jc w:val="right"/>
        <w:rPr>
          <w:sz w:val="24"/>
          <w:szCs w:val="24"/>
        </w:rPr>
      </w:pPr>
    </w:p>
    <w:p w:rsidR="007450A6" w:rsidRPr="0079052C" w:rsidRDefault="007450A6" w:rsidP="007450A6">
      <w:pPr>
        <w:ind w:firstLine="567"/>
        <w:jc w:val="right"/>
        <w:rPr>
          <w:sz w:val="24"/>
          <w:szCs w:val="24"/>
        </w:rPr>
      </w:pPr>
      <w:r w:rsidRPr="0079052C">
        <w:rPr>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543"/>
        <w:gridCol w:w="1545"/>
        <w:gridCol w:w="1527"/>
        <w:gridCol w:w="1555"/>
        <w:gridCol w:w="1578"/>
      </w:tblGrid>
      <w:tr w:rsidR="007450A6" w:rsidRPr="0079052C" w:rsidTr="00B521CC">
        <w:trPr>
          <w:trHeight w:val="747"/>
        </w:trPr>
        <w:tc>
          <w:tcPr>
            <w:tcW w:w="1823" w:type="dxa"/>
            <w:shd w:val="clear" w:color="auto" w:fill="auto"/>
            <w:vAlign w:val="center"/>
          </w:tcPr>
          <w:p w:rsidR="007450A6" w:rsidRPr="0079052C" w:rsidRDefault="007450A6" w:rsidP="00B521CC">
            <w:pPr>
              <w:jc w:val="center"/>
              <w:rPr>
                <w:b/>
                <w:sz w:val="24"/>
                <w:szCs w:val="24"/>
              </w:rPr>
            </w:pPr>
            <w:r w:rsidRPr="0079052C">
              <w:rPr>
                <w:b/>
                <w:sz w:val="24"/>
                <w:szCs w:val="24"/>
              </w:rPr>
              <w:t>Наименование</w:t>
            </w:r>
          </w:p>
          <w:p w:rsidR="007450A6" w:rsidRPr="0079052C" w:rsidRDefault="007450A6" w:rsidP="00B521CC">
            <w:pPr>
              <w:jc w:val="center"/>
              <w:rPr>
                <w:b/>
                <w:sz w:val="24"/>
                <w:szCs w:val="24"/>
              </w:rPr>
            </w:pPr>
            <w:r w:rsidRPr="0079052C">
              <w:rPr>
                <w:b/>
                <w:sz w:val="24"/>
                <w:szCs w:val="24"/>
              </w:rPr>
              <w:t>скважины</w:t>
            </w:r>
          </w:p>
        </w:tc>
        <w:tc>
          <w:tcPr>
            <w:tcW w:w="1543" w:type="dxa"/>
            <w:shd w:val="clear" w:color="auto" w:fill="auto"/>
            <w:vAlign w:val="center"/>
          </w:tcPr>
          <w:p w:rsidR="007450A6" w:rsidRPr="0079052C" w:rsidRDefault="007450A6" w:rsidP="00B521CC">
            <w:pPr>
              <w:jc w:val="center"/>
              <w:rPr>
                <w:b/>
                <w:sz w:val="24"/>
                <w:szCs w:val="24"/>
              </w:rPr>
            </w:pPr>
            <w:r w:rsidRPr="0079052C">
              <w:rPr>
                <w:b/>
                <w:sz w:val="24"/>
                <w:szCs w:val="24"/>
              </w:rPr>
              <w:t>Дебит,</w:t>
            </w:r>
          </w:p>
          <w:p w:rsidR="007450A6" w:rsidRPr="0079052C" w:rsidRDefault="007450A6" w:rsidP="00B521CC">
            <w:pPr>
              <w:jc w:val="center"/>
              <w:rPr>
                <w:b/>
                <w:sz w:val="24"/>
                <w:szCs w:val="24"/>
              </w:rPr>
            </w:pPr>
            <w:r w:rsidRPr="0079052C">
              <w:rPr>
                <w:b/>
                <w:sz w:val="24"/>
                <w:szCs w:val="24"/>
              </w:rPr>
              <w:t>м3/час</w:t>
            </w:r>
          </w:p>
        </w:tc>
        <w:tc>
          <w:tcPr>
            <w:tcW w:w="1545" w:type="dxa"/>
            <w:shd w:val="clear" w:color="auto" w:fill="auto"/>
            <w:vAlign w:val="center"/>
          </w:tcPr>
          <w:p w:rsidR="007450A6" w:rsidRPr="0079052C" w:rsidRDefault="007450A6" w:rsidP="00B521CC">
            <w:pPr>
              <w:jc w:val="center"/>
              <w:rPr>
                <w:b/>
                <w:sz w:val="24"/>
                <w:szCs w:val="24"/>
              </w:rPr>
            </w:pPr>
            <w:r w:rsidRPr="0079052C">
              <w:rPr>
                <w:b/>
                <w:sz w:val="24"/>
                <w:szCs w:val="24"/>
              </w:rPr>
              <w:t>Марка насоса</w:t>
            </w:r>
          </w:p>
        </w:tc>
        <w:tc>
          <w:tcPr>
            <w:tcW w:w="1527" w:type="dxa"/>
            <w:shd w:val="clear" w:color="auto" w:fill="auto"/>
            <w:vAlign w:val="center"/>
          </w:tcPr>
          <w:p w:rsidR="007450A6" w:rsidRPr="0079052C" w:rsidRDefault="007450A6" w:rsidP="00B521CC">
            <w:pPr>
              <w:jc w:val="center"/>
              <w:rPr>
                <w:b/>
                <w:sz w:val="24"/>
                <w:szCs w:val="24"/>
              </w:rPr>
            </w:pPr>
            <w:r w:rsidRPr="0079052C">
              <w:rPr>
                <w:b/>
                <w:sz w:val="24"/>
                <w:szCs w:val="24"/>
              </w:rPr>
              <w:t>Кол-во шт.</w:t>
            </w:r>
          </w:p>
        </w:tc>
        <w:tc>
          <w:tcPr>
            <w:tcW w:w="1555" w:type="dxa"/>
            <w:shd w:val="clear" w:color="auto" w:fill="auto"/>
            <w:vAlign w:val="center"/>
          </w:tcPr>
          <w:p w:rsidR="007450A6" w:rsidRPr="0079052C" w:rsidRDefault="007450A6" w:rsidP="00B521CC">
            <w:pPr>
              <w:jc w:val="center"/>
              <w:rPr>
                <w:b/>
                <w:sz w:val="24"/>
                <w:szCs w:val="24"/>
              </w:rPr>
            </w:pPr>
            <w:r w:rsidRPr="0079052C">
              <w:rPr>
                <w:b/>
                <w:sz w:val="24"/>
                <w:szCs w:val="24"/>
              </w:rPr>
              <w:t>Режим</w:t>
            </w:r>
          </w:p>
          <w:p w:rsidR="007450A6" w:rsidRPr="0079052C" w:rsidRDefault="007450A6" w:rsidP="00B521CC">
            <w:pPr>
              <w:jc w:val="center"/>
              <w:rPr>
                <w:b/>
                <w:sz w:val="24"/>
                <w:szCs w:val="24"/>
              </w:rPr>
            </w:pPr>
            <w:r w:rsidRPr="0079052C">
              <w:rPr>
                <w:b/>
                <w:sz w:val="24"/>
                <w:szCs w:val="24"/>
              </w:rPr>
              <w:t>работы, ч.</w:t>
            </w:r>
          </w:p>
        </w:tc>
        <w:tc>
          <w:tcPr>
            <w:tcW w:w="1578" w:type="dxa"/>
            <w:shd w:val="clear" w:color="auto" w:fill="auto"/>
            <w:vAlign w:val="center"/>
          </w:tcPr>
          <w:p w:rsidR="007450A6" w:rsidRPr="0079052C" w:rsidRDefault="007450A6" w:rsidP="00B521CC">
            <w:pPr>
              <w:jc w:val="center"/>
              <w:rPr>
                <w:b/>
                <w:sz w:val="24"/>
                <w:szCs w:val="24"/>
              </w:rPr>
            </w:pPr>
            <w:r w:rsidRPr="0079052C">
              <w:rPr>
                <w:b/>
                <w:sz w:val="24"/>
                <w:szCs w:val="24"/>
              </w:rPr>
              <w:t>Год</w:t>
            </w:r>
          </w:p>
          <w:p w:rsidR="007450A6" w:rsidRPr="0079052C" w:rsidRDefault="007450A6" w:rsidP="00B521CC">
            <w:pPr>
              <w:jc w:val="center"/>
              <w:rPr>
                <w:b/>
                <w:sz w:val="24"/>
                <w:szCs w:val="24"/>
              </w:rPr>
            </w:pPr>
            <w:r w:rsidRPr="0079052C">
              <w:rPr>
                <w:b/>
                <w:sz w:val="24"/>
                <w:szCs w:val="24"/>
              </w:rPr>
              <w:t>постройки</w:t>
            </w:r>
          </w:p>
        </w:tc>
      </w:tr>
      <w:tr w:rsidR="007450A6" w:rsidRPr="0079052C" w:rsidTr="00B521CC">
        <w:tc>
          <w:tcPr>
            <w:tcW w:w="1823" w:type="dxa"/>
            <w:shd w:val="clear" w:color="auto" w:fill="auto"/>
            <w:vAlign w:val="center"/>
          </w:tcPr>
          <w:p w:rsidR="007450A6" w:rsidRPr="0079052C" w:rsidRDefault="007450A6" w:rsidP="00B521CC">
            <w:pPr>
              <w:jc w:val="center"/>
              <w:rPr>
                <w:sz w:val="24"/>
                <w:szCs w:val="24"/>
              </w:rPr>
            </w:pPr>
            <w:r w:rsidRPr="0079052C">
              <w:rPr>
                <w:sz w:val="24"/>
                <w:szCs w:val="24"/>
              </w:rPr>
              <w:t>Скважина с. Слудка</w:t>
            </w:r>
          </w:p>
        </w:tc>
        <w:tc>
          <w:tcPr>
            <w:tcW w:w="1543" w:type="dxa"/>
            <w:shd w:val="clear" w:color="auto" w:fill="auto"/>
            <w:vAlign w:val="center"/>
          </w:tcPr>
          <w:p w:rsidR="007450A6" w:rsidRPr="0079052C" w:rsidRDefault="007450A6" w:rsidP="00B521CC">
            <w:pPr>
              <w:jc w:val="center"/>
              <w:rPr>
                <w:sz w:val="24"/>
                <w:szCs w:val="24"/>
              </w:rPr>
            </w:pPr>
            <w:r w:rsidRPr="0079052C">
              <w:rPr>
                <w:sz w:val="24"/>
                <w:szCs w:val="24"/>
              </w:rPr>
              <w:t>5,0</w:t>
            </w:r>
          </w:p>
        </w:tc>
        <w:tc>
          <w:tcPr>
            <w:tcW w:w="1545" w:type="dxa"/>
            <w:shd w:val="clear" w:color="auto" w:fill="auto"/>
            <w:vAlign w:val="center"/>
          </w:tcPr>
          <w:p w:rsidR="007450A6" w:rsidRPr="0079052C" w:rsidRDefault="007450A6" w:rsidP="00B521CC">
            <w:pPr>
              <w:jc w:val="center"/>
              <w:rPr>
                <w:sz w:val="24"/>
                <w:szCs w:val="24"/>
              </w:rPr>
            </w:pPr>
            <w:r w:rsidRPr="0079052C">
              <w:rPr>
                <w:sz w:val="24"/>
                <w:szCs w:val="24"/>
              </w:rPr>
              <w:t>ЭЦВ 5-4-125</w:t>
            </w:r>
          </w:p>
        </w:tc>
        <w:tc>
          <w:tcPr>
            <w:tcW w:w="1527" w:type="dxa"/>
            <w:shd w:val="clear" w:color="auto" w:fill="auto"/>
            <w:vAlign w:val="center"/>
          </w:tcPr>
          <w:p w:rsidR="007450A6" w:rsidRPr="0079052C" w:rsidRDefault="007450A6" w:rsidP="00B521CC">
            <w:pPr>
              <w:jc w:val="center"/>
              <w:rPr>
                <w:sz w:val="24"/>
                <w:szCs w:val="24"/>
              </w:rPr>
            </w:pPr>
            <w:r w:rsidRPr="0079052C">
              <w:rPr>
                <w:sz w:val="24"/>
                <w:szCs w:val="24"/>
              </w:rPr>
              <w:t>1</w:t>
            </w:r>
          </w:p>
        </w:tc>
        <w:tc>
          <w:tcPr>
            <w:tcW w:w="1555" w:type="dxa"/>
            <w:shd w:val="clear" w:color="auto" w:fill="auto"/>
            <w:vAlign w:val="center"/>
          </w:tcPr>
          <w:p w:rsidR="007450A6" w:rsidRPr="0079052C" w:rsidRDefault="007450A6" w:rsidP="00B521CC">
            <w:pPr>
              <w:jc w:val="center"/>
              <w:rPr>
                <w:sz w:val="24"/>
                <w:szCs w:val="24"/>
              </w:rPr>
            </w:pPr>
            <w:r w:rsidRPr="0079052C">
              <w:rPr>
                <w:sz w:val="24"/>
                <w:szCs w:val="24"/>
              </w:rPr>
              <w:t>-</w:t>
            </w:r>
          </w:p>
        </w:tc>
        <w:tc>
          <w:tcPr>
            <w:tcW w:w="1578" w:type="dxa"/>
            <w:shd w:val="clear" w:color="auto" w:fill="auto"/>
            <w:vAlign w:val="center"/>
          </w:tcPr>
          <w:p w:rsidR="007450A6" w:rsidRPr="0079052C" w:rsidRDefault="007450A6" w:rsidP="00B521CC">
            <w:pPr>
              <w:jc w:val="center"/>
              <w:rPr>
                <w:sz w:val="24"/>
                <w:szCs w:val="24"/>
              </w:rPr>
            </w:pPr>
            <w:r w:rsidRPr="0079052C">
              <w:rPr>
                <w:sz w:val="24"/>
                <w:szCs w:val="24"/>
              </w:rPr>
              <w:t>1993</w:t>
            </w:r>
          </w:p>
        </w:tc>
      </w:tr>
      <w:tr w:rsidR="007450A6" w:rsidRPr="0079052C" w:rsidTr="00B521CC">
        <w:tc>
          <w:tcPr>
            <w:tcW w:w="1823" w:type="dxa"/>
            <w:shd w:val="clear" w:color="auto" w:fill="auto"/>
            <w:vAlign w:val="center"/>
          </w:tcPr>
          <w:p w:rsidR="007450A6" w:rsidRPr="0079052C" w:rsidRDefault="007450A6" w:rsidP="00B521CC">
            <w:pPr>
              <w:jc w:val="center"/>
              <w:rPr>
                <w:sz w:val="24"/>
                <w:szCs w:val="24"/>
              </w:rPr>
            </w:pPr>
            <w:r w:rsidRPr="0079052C">
              <w:rPr>
                <w:sz w:val="24"/>
                <w:szCs w:val="24"/>
              </w:rPr>
              <w:t>Скважина п.с.т.</w:t>
            </w:r>
          </w:p>
          <w:p w:rsidR="007450A6" w:rsidRPr="0079052C" w:rsidRDefault="007450A6" w:rsidP="00B521CC">
            <w:pPr>
              <w:jc w:val="center"/>
              <w:rPr>
                <w:sz w:val="24"/>
                <w:szCs w:val="24"/>
              </w:rPr>
            </w:pPr>
            <w:r w:rsidRPr="0079052C">
              <w:rPr>
                <w:sz w:val="24"/>
                <w:szCs w:val="24"/>
              </w:rPr>
              <w:t>Якунель</w:t>
            </w:r>
          </w:p>
        </w:tc>
        <w:tc>
          <w:tcPr>
            <w:tcW w:w="1543" w:type="dxa"/>
            <w:shd w:val="clear" w:color="auto" w:fill="auto"/>
            <w:vAlign w:val="center"/>
          </w:tcPr>
          <w:p w:rsidR="007450A6" w:rsidRPr="0079052C" w:rsidRDefault="007450A6" w:rsidP="00B521CC">
            <w:pPr>
              <w:jc w:val="center"/>
              <w:rPr>
                <w:sz w:val="24"/>
                <w:szCs w:val="24"/>
              </w:rPr>
            </w:pPr>
            <w:r w:rsidRPr="0079052C">
              <w:rPr>
                <w:sz w:val="24"/>
                <w:szCs w:val="24"/>
              </w:rPr>
              <w:t>1,9</w:t>
            </w:r>
          </w:p>
        </w:tc>
        <w:tc>
          <w:tcPr>
            <w:tcW w:w="1545" w:type="dxa"/>
            <w:shd w:val="clear" w:color="auto" w:fill="auto"/>
            <w:vAlign w:val="center"/>
          </w:tcPr>
          <w:p w:rsidR="007450A6" w:rsidRPr="0079052C" w:rsidRDefault="007450A6" w:rsidP="00B521CC">
            <w:pPr>
              <w:jc w:val="center"/>
              <w:rPr>
                <w:sz w:val="24"/>
                <w:szCs w:val="24"/>
              </w:rPr>
            </w:pPr>
            <w:r w:rsidRPr="0079052C">
              <w:rPr>
                <w:sz w:val="24"/>
                <w:szCs w:val="24"/>
              </w:rPr>
              <w:t>ЭЦВ 5-6,5-80</w:t>
            </w:r>
          </w:p>
        </w:tc>
        <w:tc>
          <w:tcPr>
            <w:tcW w:w="1527" w:type="dxa"/>
            <w:shd w:val="clear" w:color="auto" w:fill="auto"/>
            <w:vAlign w:val="center"/>
          </w:tcPr>
          <w:p w:rsidR="007450A6" w:rsidRPr="0079052C" w:rsidRDefault="007450A6" w:rsidP="00B521CC">
            <w:pPr>
              <w:jc w:val="center"/>
              <w:rPr>
                <w:sz w:val="24"/>
                <w:szCs w:val="24"/>
              </w:rPr>
            </w:pPr>
            <w:r w:rsidRPr="0079052C">
              <w:rPr>
                <w:sz w:val="24"/>
                <w:szCs w:val="24"/>
              </w:rPr>
              <w:t>1</w:t>
            </w:r>
          </w:p>
        </w:tc>
        <w:tc>
          <w:tcPr>
            <w:tcW w:w="1555" w:type="dxa"/>
            <w:shd w:val="clear" w:color="auto" w:fill="auto"/>
            <w:vAlign w:val="center"/>
          </w:tcPr>
          <w:p w:rsidR="007450A6" w:rsidRPr="0079052C" w:rsidRDefault="007450A6" w:rsidP="00B521CC">
            <w:pPr>
              <w:jc w:val="center"/>
              <w:rPr>
                <w:sz w:val="24"/>
                <w:szCs w:val="24"/>
              </w:rPr>
            </w:pPr>
            <w:r w:rsidRPr="0079052C">
              <w:rPr>
                <w:sz w:val="24"/>
                <w:szCs w:val="24"/>
              </w:rPr>
              <w:t>-</w:t>
            </w:r>
          </w:p>
        </w:tc>
        <w:tc>
          <w:tcPr>
            <w:tcW w:w="1578" w:type="dxa"/>
            <w:shd w:val="clear" w:color="auto" w:fill="auto"/>
            <w:vAlign w:val="center"/>
          </w:tcPr>
          <w:p w:rsidR="007450A6" w:rsidRPr="0079052C" w:rsidRDefault="007450A6" w:rsidP="00B521CC">
            <w:pPr>
              <w:jc w:val="center"/>
              <w:rPr>
                <w:sz w:val="24"/>
                <w:szCs w:val="24"/>
              </w:rPr>
            </w:pPr>
            <w:r w:rsidRPr="0079052C">
              <w:rPr>
                <w:sz w:val="24"/>
                <w:szCs w:val="24"/>
              </w:rPr>
              <w:t>1982</w:t>
            </w:r>
          </w:p>
        </w:tc>
      </w:tr>
    </w:tbl>
    <w:p w:rsidR="00E415F3" w:rsidRDefault="00E415F3" w:rsidP="007450A6">
      <w:pPr>
        <w:ind w:firstLine="567"/>
        <w:jc w:val="center"/>
        <w:rPr>
          <w:b/>
          <w:sz w:val="24"/>
          <w:szCs w:val="24"/>
        </w:rPr>
      </w:pPr>
    </w:p>
    <w:p w:rsidR="007450A6" w:rsidRPr="0079052C" w:rsidRDefault="007450A6" w:rsidP="007450A6">
      <w:pPr>
        <w:ind w:firstLine="567"/>
        <w:jc w:val="center"/>
        <w:rPr>
          <w:b/>
          <w:sz w:val="24"/>
          <w:szCs w:val="24"/>
        </w:rPr>
      </w:pPr>
      <w:r w:rsidRPr="0079052C">
        <w:rPr>
          <w:b/>
          <w:sz w:val="24"/>
          <w:szCs w:val="24"/>
        </w:rPr>
        <w:t>3.1.1. Существующие сооружения очистки и подготовки воды.</w:t>
      </w:r>
    </w:p>
    <w:p w:rsidR="007450A6" w:rsidRPr="0079052C" w:rsidRDefault="007450A6" w:rsidP="007450A6">
      <w:pPr>
        <w:ind w:firstLine="567"/>
        <w:jc w:val="both"/>
        <w:rPr>
          <w:sz w:val="24"/>
          <w:szCs w:val="24"/>
        </w:rPr>
      </w:pPr>
      <w:r w:rsidRPr="0079052C">
        <w:rPr>
          <w:sz w:val="24"/>
          <w:szCs w:val="24"/>
        </w:rPr>
        <w:t xml:space="preserve">Сооружения  очистки  и  подготовки  воды  на  территории   сельского поселения «Слудка» отсутствуют. </w:t>
      </w:r>
    </w:p>
    <w:p w:rsidR="007450A6" w:rsidRPr="0079052C" w:rsidRDefault="007450A6" w:rsidP="007450A6">
      <w:pPr>
        <w:ind w:firstLine="567"/>
        <w:jc w:val="both"/>
        <w:rPr>
          <w:sz w:val="24"/>
          <w:szCs w:val="24"/>
        </w:rPr>
      </w:pPr>
      <w:r w:rsidRPr="0079052C">
        <w:rPr>
          <w:sz w:val="24"/>
          <w:szCs w:val="24"/>
        </w:rPr>
        <w:t xml:space="preserve">Следовательно,  дефицит  мощностей  водоочистных  и  водоподготовительных установок отсутствует. </w:t>
      </w:r>
    </w:p>
    <w:p w:rsidR="007450A6" w:rsidRPr="0079052C" w:rsidRDefault="007450A6" w:rsidP="007450A6">
      <w:pPr>
        <w:ind w:firstLine="567"/>
        <w:jc w:val="both"/>
        <w:rPr>
          <w:sz w:val="24"/>
          <w:szCs w:val="24"/>
        </w:rPr>
      </w:pPr>
      <w:r w:rsidRPr="0079052C">
        <w:rPr>
          <w:sz w:val="24"/>
          <w:szCs w:val="24"/>
        </w:rPr>
        <w:t xml:space="preserve">Обеззараживание  осуществляется  на  всех  водоисточниках.  По  причине  того,  что качество  исходной  воды  по  основным  параметрам  соответствует  требованиям СанПиН  2.1.4.1074-01,  обеззараживание  хлором  используется  периодически  и  в небольших объемах. В качестве агента используется порошкообразный гидрохлорид кальция. Гидрохлорид кальция подмешивают в резервуарах чистой воды (далее РВЧ). </w:t>
      </w:r>
    </w:p>
    <w:p w:rsidR="007450A6" w:rsidRPr="0079052C" w:rsidRDefault="007450A6" w:rsidP="007450A6">
      <w:pPr>
        <w:ind w:firstLine="567"/>
        <w:jc w:val="both"/>
        <w:rPr>
          <w:sz w:val="24"/>
          <w:szCs w:val="24"/>
        </w:rPr>
      </w:pPr>
      <w:r w:rsidRPr="0079052C">
        <w:rPr>
          <w:sz w:val="24"/>
          <w:szCs w:val="24"/>
        </w:rPr>
        <w:t xml:space="preserve">Исходя из  выше  сказанного,  резерв  мощности  систем  водоснабжения определяется максимальными  производительностями  насосного  оборудования  или  дебитом скважин.    </w:t>
      </w:r>
      <w:r w:rsidRPr="0079052C">
        <w:rPr>
          <w:sz w:val="24"/>
          <w:szCs w:val="24"/>
        </w:rPr>
        <w:cr/>
      </w:r>
    </w:p>
    <w:p w:rsidR="007450A6" w:rsidRPr="0079052C" w:rsidRDefault="007450A6" w:rsidP="007450A6">
      <w:pPr>
        <w:ind w:firstLine="567"/>
        <w:jc w:val="center"/>
        <w:rPr>
          <w:b/>
          <w:sz w:val="24"/>
          <w:szCs w:val="24"/>
        </w:rPr>
      </w:pPr>
      <w:r w:rsidRPr="0079052C">
        <w:rPr>
          <w:b/>
          <w:sz w:val="24"/>
          <w:szCs w:val="24"/>
        </w:rPr>
        <w:t>3.1.2 Состояние и функционирование существующих насосных централизованных станций.</w:t>
      </w:r>
    </w:p>
    <w:p w:rsidR="007450A6" w:rsidRPr="0079052C" w:rsidRDefault="007450A6" w:rsidP="007450A6">
      <w:pPr>
        <w:ind w:firstLine="567"/>
        <w:jc w:val="both"/>
        <w:rPr>
          <w:sz w:val="24"/>
          <w:szCs w:val="24"/>
        </w:rPr>
      </w:pPr>
      <w:r w:rsidRPr="0079052C">
        <w:rPr>
          <w:sz w:val="24"/>
          <w:szCs w:val="24"/>
        </w:rPr>
        <w:lastRenderedPageBreak/>
        <w:t xml:space="preserve">Насосное  оборудование    в  системах  водоснабжения  сельского поселения «Слудка» выполняют следующие задачи: </w:t>
      </w:r>
    </w:p>
    <w:p w:rsidR="007450A6" w:rsidRPr="0079052C" w:rsidRDefault="007450A6" w:rsidP="007450A6">
      <w:pPr>
        <w:ind w:firstLine="567"/>
        <w:jc w:val="both"/>
        <w:rPr>
          <w:sz w:val="24"/>
          <w:szCs w:val="24"/>
        </w:rPr>
      </w:pPr>
      <w:r w:rsidRPr="0079052C">
        <w:rPr>
          <w:sz w:val="24"/>
          <w:szCs w:val="24"/>
        </w:rPr>
        <w:t xml:space="preserve">  - забор воды из скважин и поднятие ее до уровня РВЧ; </w:t>
      </w:r>
    </w:p>
    <w:p w:rsidR="007450A6" w:rsidRPr="0079052C" w:rsidRDefault="007450A6" w:rsidP="007450A6">
      <w:pPr>
        <w:ind w:firstLine="567"/>
        <w:jc w:val="both"/>
        <w:rPr>
          <w:sz w:val="24"/>
          <w:szCs w:val="24"/>
        </w:rPr>
      </w:pPr>
      <w:r w:rsidRPr="0079052C">
        <w:rPr>
          <w:sz w:val="24"/>
          <w:szCs w:val="24"/>
        </w:rPr>
        <w:t xml:space="preserve">  - забор воды из РВЧ и поднятие до уровня водонапорной башни или прямой подачи в водопроводную сеть.  </w:t>
      </w:r>
    </w:p>
    <w:p w:rsidR="007450A6" w:rsidRPr="0079052C" w:rsidRDefault="007450A6" w:rsidP="007450A6">
      <w:pPr>
        <w:ind w:firstLine="567"/>
        <w:jc w:val="both"/>
        <w:rPr>
          <w:sz w:val="24"/>
          <w:szCs w:val="24"/>
        </w:rPr>
      </w:pPr>
      <w:r w:rsidRPr="0079052C">
        <w:rPr>
          <w:sz w:val="24"/>
          <w:szCs w:val="24"/>
        </w:rPr>
        <w:t xml:space="preserve"> </w:t>
      </w:r>
    </w:p>
    <w:p w:rsidR="007450A6" w:rsidRPr="0079052C" w:rsidRDefault="007450A6" w:rsidP="007450A6">
      <w:pPr>
        <w:ind w:firstLine="567"/>
        <w:jc w:val="center"/>
        <w:rPr>
          <w:b/>
          <w:sz w:val="24"/>
          <w:szCs w:val="24"/>
        </w:rPr>
      </w:pPr>
      <w:r w:rsidRPr="0079052C">
        <w:rPr>
          <w:b/>
          <w:sz w:val="24"/>
          <w:szCs w:val="24"/>
        </w:rPr>
        <w:t>3.1.3  Состояние  и  функционирование  водопроводных  сетей  и  систем водоснабжения.</w:t>
      </w:r>
    </w:p>
    <w:p w:rsidR="007450A6" w:rsidRPr="00E415F3" w:rsidRDefault="007450A6" w:rsidP="007450A6">
      <w:pPr>
        <w:ind w:firstLine="567"/>
        <w:jc w:val="both"/>
        <w:rPr>
          <w:b/>
          <w:sz w:val="24"/>
          <w:szCs w:val="24"/>
        </w:rPr>
      </w:pPr>
      <w:r w:rsidRPr="0079052C">
        <w:rPr>
          <w:sz w:val="24"/>
          <w:szCs w:val="24"/>
        </w:rPr>
        <w:t xml:space="preserve">Общая протяженность водопроводных сетей –6,0 км. </w:t>
      </w:r>
    </w:p>
    <w:p w:rsidR="007450A6" w:rsidRPr="0079052C" w:rsidRDefault="007450A6" w:rsidP="007450A6">
      <w:pPr>
        <w:ind w:firstLine="567"/>
        <w:jc w:val="both"/>
        <w:rPr>
          <w:sz w:val="24"/>
          <w:szCs w:val="24"/>
        </w:rPr>
      </w:pPr>
      <w:r w:rsidRPr="0079052C">
        <w:rPr>
          <w:sz w:val="24"/>
          <w:szCs w:val="24"/>
        </w:rPr>
        <w:t xml:space="preserve">Характеристика существующих водопроводных сетей приведена в таблице 3.  </w:t>
      </w:r>
      <w:r w:rsidRPr="0079052C">
        <w:rPr>
          <w:sz w:val="24"/>
          <w:szCs w:val="24"/>
        </w:rPr>
        <w:cr/>
      </w:r>
    </w:p>
    <w:p w:rsidR="007450A6" w:rsidRPr="0079052C" w:rsidRDefault="007450A6" w:rsidP="007450A6">
      <w:pPr>
        <w:ind w:firstLine="567"/>
        <w:jc w:val="right"/>
        <w:rPr>
          <w:sz w:val="24"/>
          <w:szCs w:val="24"/>
        </w:rPr>
      </w:pPr>
      <w:r w:rsidRPr="0079052C">
        <w:rPr>
          <w:sz w:val="24"/>
          <w:szCs w:val="24"/>
        </w:rPr>
        <w:t>Таблица 3</w:t>
      </w:r>
    </w:p>
    <w:tbl>
      <w:tblPr>
        <w:tblW w:w="10610" w:type="dxa"/>
        <w:jc w:val="center"/>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4"/>
        <w:gridCol w:w="1701"/>
        <w:gridCol w:w="1559"/>
        <w:gridCol w:w="1134"/>
        <w:gridCol w:w="1418"/>
        <w:gridCol w:w="1701"/>
        <w:gridCol w:w="1193"/>
      </w:tblGrid>
      <w:tr w:rsidR="007450A6" w:rsidRPr="0079052C" w:rsidTr="00B521CC">
        <w:trPr>
          <w:trHeight w:val="1879"/>
          <w:jc w:val="center"/>
        </w:trPr>
        <w:tc>
          <w:tcPr>
            <w:tcW w:w="1904" w:type="dxa"/>
            <w:shd w:val="clear" w:color="auto" w:fill="auto"/>
            <w:vAlign w:val="center"/>
          </w:tcPr>
          <w:p w:rsidR="007450A6" w:rsidRPr="0079052C" w:rsidRDefault="007450A6" w:rsidP="00B521CC">
            <w:pPr>
              <w:jc w:val="center"/>
              <w:rPr>
                <w:b/>
                <w:sz w:val="24"/>
                <w:szCs w:val="24"/>
              </w:rPr>
            </w:pPr>
            <w:r w:rsidRPr="0079052C">
              <w:rPr>
                <w:b/>
                <w:sz w:val="24"/>
                <w:szCs w:val="24"/>
              </w:rPr>
              <w:t>Наименование</w:t>
            </w:r>
          </w:p>
          <w:p w:rsidR="007450A6" w:rsidRPr="0079052C" w:rsidRDefault="007450A6" w:rsidP="00B521CC">
            <w:pPr>
              <w:jc w:val="center"/>
              <w:rPr>
                <w:b/>
                <w:sz w:val="24"/>
                <w:szCs w:val="24"/>
              </w:rPr>
            </w:pPr>
            <w:r w:rsidRPr="0079052C">
              <w:rPr>
                <w:b/>
                <w:sz w:val="24"/>
                <w:szCs w:val="24"/>
              </w:rPr>
              <w:t>населенного</w:t>
            </w:r>
          </w:p>
          <w:p w:rsidR="007450A6" w:rsidRPr="0079052C" w:rsidRDefault="007450A6" w:rsidP="00B521CC">
            <w:pPr>
              <w:jc w:val="center"/>
              <w:rPr>
                <w:b/>
                <w:sz w:val="24"/>
                <w:szCs w:val="24"/>
              </w:rPr>
            </w:pPr>
            <w:r w:rsidRPr="0079052C">
              <w:rPr>
                <w:b/>
                <w:sz w:val="24"/>
                <w:szCs w:val="24"/>
              </w:rPr>
              <w:t>пункта</w:t>
            </w:r>
          </w:p>
        </w:tc>
        <w:tc>
          <w:tcPr>
            <w:tcW w:w="1701" w:type="dxa"/>
            <w:shd w:val="clear" w:color="auto" w:fill="auto"/>
            <w:vAlign w:val="center"/>
          </w:tcPr>
          <w:p w:rsidR="007450A6" w:rsidRPr="0079052C" w:rsidRDefault="007450A6" w:rsidP="00B521CC">
            <w:pPr>
              <w:jc w:val="center"/>
              <w:rPr>
                <w:b/>
                <w:sz w:val="24"/>
                <w:szCs w:val="24"/>
              </w:rPr>
            </w:pPr>
            <w:r w:rsidRPr="0079052C">
              <w:rPr>
                <w:b/>
                <w:sz w:val="24"/>
                <w:szCs w:val="24"/>
              </w:rPr>
              <w:t>Место  расположения</w:t>
            </w:r>
          </w:p>
          <w:p w:rsidR="007450A6" w:rsidRPr="0079052C" w:rsidRDefault="007450A6" w:rsidP="00B521CC">
            <w:pPr>
              <w:jc w:val="center"/>
              <w:rPr>
                <w:b/>
                <w:sz w:val="24"/>
                <w:szCs w:val="24"/>
              </w:rPr>
            </w:pPr>
            <w:r w:rsidRPr="0079052C">
              <w:rPr>
                <w:b/>
                <w:sz w:val="24"/>
                <w:szCs w:val="24"/>
              </w:rPr>
              <w:t>водопровода</w:t>
            </w:r>
          </w:p>
        </w:tc>
        <w:tc>
          <w:tcPr>
            <w:tcW w:w="1559" w:type="dxa"/>
            <w:shd w:val="clear" w:color="auto" w:fill="auto"/>
            <w:vAlign w:val="center"/>
          </w:tcPr>
          <w:p w:rsidR="007450A6" w:rsidRPr="0079052C" w:rsidRDefault="007450A6" w:rsidP="00B521CC">
            <w:pPr>
              <w:jc w:val="center"/>
              <w:rPr>
                <w:b/>
                <w:sz w:val="24"/>
                <w:szCs w:val="24"/>
              </w:rPr>
            </w:pPr>
            <w:r w:rsidRPr="0079052C">
              <w:rPr>
                <w:b/>
                <w:sz w:val="24"/>
                <w:szCs w:val="24"/>
              </w:rPr>
              <w:t>Протяженность</w:t>
            </w:r>
          </w:p>
          <w:p w:rsidR="007450A6" w:rsidRPr="0079052C" w:rsidRDefault="007450A6" w:rsidP="00B521CC">
            <w:pPr>
              <w:jc w:val="center"/>
              <w:rPr>
                <w:b/>
                <w:sz w:val="24"/>
                <w:szCs w:val="24"/>
              </w:rPr>
            </w:pPr>
            <w:r w:rsidRPr="0079052C">
              <w:rPr>
                <w:b/>
                <w:sz w:val="24"/>
                <w:szCs w:val="24"/>
              </w:rPr>
              <w:t>(км),</w:t>
            </w:r>
          </w:p>
          <w:p w:rsidR="007450A6" w:rsidRPr="0079052C" w:rsidRDefault="007450A6" w:rsidP="00B521CC">
            <w:pPr>
              <w:jc w:val="center"/>
              <w:rPr>
                <w:b/>
                <w:sz w:val="24"/>
                <w:szCs w:val="24"/>
              </w:rPr>
            </w:pPr>
            <w:r w:rsidRPr="0079052C">
              <w:rPr>
                <w:b/>
                <w:sz w:val="24"/>
                <w:szCs w:val="24"/>
              </w:rPr>
              <w:t>диаметр</w:t>
            </w:r>
          </w:p>
          <w:p w:rsidR="007450A6" w:rsidRPr="0079052C" w:rsidRDefault="007450A6" w:rsidP="00B521CC">
            <w:pPr>
              <w:jc w:val="center"/>
              <w:rPr>
                <w:b/>
                <w:sz w:val="24"/>
                <w:szCs w:val="24"/>
              </w:rPr>
            </w:pPr>
            <w:r w:rsidRPr="0079052C">
              <w:rPr>
                <w:b/>
                <w:sz w:val="24"/>
                <w:szCs w:val="24"/>
              </w:rPr>
              <w:t>труб</w:t>
            </w:r>
          </w:p>
          <w:p w:rsidR="007450A6" w:rsidRPr="0079052C" w:rsidRDefault="007450A6" w:rsidP="00B521CC">
            <w:pPr>
              <w:jc w:val="center"/>
              <w:rPr>
                <w:b/>
                <w:sz w:val="24"/>
                <w:szCs w:val="24"/>
              </w:rPr>
            </w:pPr>
            <w:r w:rsidRPr="0079052C">
              <w:rPr>
                <w:b/>
                <w:sz w:val="24"/>
                <w:szCs w:val="24"/>
              </w:rPr>
              <w:t>(мм)</w:t>
            </w:r>
          </w:p>
        </w:tc>
        <w:tc>
          <w:tcPr>
            <w:tcW w:w="1134" w:type="dxa"/>
            <w:shd w:val="clear" w:color="auto" w:fill="auto"/>
            <w:vAlign w:val="center"/>
          </w:tcPr>
          <w:p w:rsidR="007450A6" w:rsidRPr="0079052C" w:rsidRDefault="007450A6" w:rsidP="00B521CC">
            <w:pPr>
              <w:jc w:val="center"/>
              <w:rPr>
                <w:b/>
                <w:sz w:val="24"/>
                <w:szCs w:val="24"/>
              </w:rPr>
            </w:pPr>
            <w:r w:rsidRPr="0079052C">
              <w:rPr>
                <w:b/>
                <w:sz w:val="24"/>
                <w:szCs w:val="24"/>
              </w:rPr>
              <w:t>Материал труб</w:t>
            </w:r>
          </w:p>
        </w:tc>
        <w:tc>
          <w:tcPr>
            <w:tcW w:w="1418" w:type="dxa"/>
            <w:shd w:val="clear" w:color="auto" w:fill="auto"/>
            <w:vAlign w:val="center"/>
          </w:tcPr>
          <w:p w:rsidR="007450A6" w:rsidRPr="0079052C" w:rsidRDefault="007450A6" w:rsidP="00B521CC">
            <w:pPr>
              <w:jc w:val="center"/>
              <w:rPr>
                <w:b/>
                <w:sz w:val="24"/>
                <w:szCs w:val="24"/>
              </w:rPr>
            </w:pPr>
            <w:r w:rsidRPr="0079052C">
              <w:rPr>
                <w:b/>
                <w:sz w:val="24"/>
                <w:szCs w:val="24"/>
              </w:rPr>
              <w:t>Тип</w:t>
            </w:r>
          </w:p>
          <w:p w:rsidR="007450A6" w:rsidRPr="0079052C" w:rsidRDefault="007450A6" w:rsidP="00B521CC">
            <w:pPr>
              <w:jc w:val="center"/>
              <w:rPr>
                <w:b/>
                <w:sz w:val="24"/>
                <w:szCs w:val="24"/>
              </w:rPr>
            </w:pPr>
            <w:r w:rsidRPr="0079052C">
              <w:rPr>
                <w:b/>
                <w:sz w:val="24"/>
                <w:szCs w:val="24"/>
              </w:rPr>
              <w:t>прокладки</w:t>
            </w:r>
          </w:p>
          <w:p w:rsidR="007450A6" w:rsidRPr="0079052C" w:rsidRDefault="007450A6" w:rsidP="00B521CC">
            <w:pPr>
              <w:jc w:val="center"/>
              <w:rPr>
                <w:b/>
                <w:sz w:val="24"/>
                <w:szCs w:val="24"/>
              </w:rPr>
            </w:pPr>
          </w:p>
        </w:tc>
        <w:tc>
          <w:tcPr>
            <w:tcW w:w="1701" w:type="dxa"/>
            <w:shd w:val="clear" w:color="auto" w:fill="auto"/>
            <w:vAlign w:val="center"/>
          </w:tcPr>
          <w:p w:rsidR="007450A6" w:rsidRPr="0079052C" w:rsidRDefault="007450A6" w:rsidP="00B521CC">
            <w:pPr>
              <w:jc w:val="center"/>
              <w:rPr>
                <w:b/>
                <w:sz w:val="24"/>
                <w:szCs w:val="24"/>
              </w:rPr>
            </w:pPr>
            <w:r w:rsidRPr="0079052C">
              <w:rPr>
                <w:b/>
                <w:sz w:val="24"/>
                <w:szCs w:val="24"/>
              </w:rPr>
              <w:t>Средняя</w:t>
            </w:r>
          </w:p>
          <w:p w:rsidR="007450A6" w:rsidRPr="0079052C" w:rsidRDefault="007450A6" w:rsidP="00B521CC">
            <w:pPr>
              <w:jc w:val="center"/>
              <w:rPr>
                <w:b/>
                <w:sz w:val="24"/>
                <w:szCs w:val="24"/>
              </w:rPr>
            </w:pPr>
            <w:r w:rsidRPr="0079052C">
              <w:rPr>
                <w:b/>
                <w:sz w:val="24"/>
                <w:szCs w:val="24"/>
              </w:rPr>
              <w:t>глубина</w:t>
            </w:r>
          </w:p>
          <w:p w:rsidR="007450A6" w:rsidRPr="0079052C" w:rsidRDefault="007450A6" w:rsidP="00B521CC">
            <w:pPr>
              <w:jc w:val="center"/>
              <w:rPr>
                <w:b/>
                <w:sz w:val="24"/>
                <w:szCs w:val="24"/>
              </w:rPr>
            </w:pPr>
            <w:r w:rsidRPr="0079052C">
              <w:rPr>
                <w:b/>
                <w:sz w:val="24"/>
                <w:szCs w:val="24"/>
              </w:rPr>
              <w:t>заложения  до оси</w:t>
            </w:r>
          </w:p>
          <w:p w:rsidR="007450A6" w:rsidRPr="0079052C" w:rsidRDefault="007450A6" w:rsidP="00B521CC">
            <w:pPr>
              <w:jc w:val="center"/>
              <w:rPr>
                <w:b/>
                <w:sz w:val="24"/>
                <w:szCs w:val="24"/>
              </w:rPr>
            </w:pPr>
            <w:r w:rsidRPr="0079052C">
              <w:rPr>
                <w:b/>
                <w:sz w:val="24"/>
                <w:szCs w:val="24"/>
              </w:rPr>
              <w:t>трубопроводов</w:t>
            </w:r>
          </w:p>
        </w:tc>
        <w:tc>
          <w:tcPr>
            <w:tcW w:w="1193" w:type="dxa"/>
            <w:shd w:val="clear" w:color="auto" w:fill="auto"/>
            <w:vAlign w:val="center"/>
          </w:tcPr>
          <w:p w:rsidR="007450A6" w:rsidRPr="0079052C" w:rsidRDefault="007450A6" w:rsidP="00B521CC">
            <w:pPr>
              <w:jc w:val="center"/>
              <w:rPr>
                <w:b/>
                <w:sz w:val="24"/>
                <w:szCs w:val="24"/>
              </w:rPr>
            </w:pPr>
            <w:r w:rsidRPr="0079052C">
              <w:rPr>
                <w:b/>
                <w:sz w:val="24"/>
                <w:szCs w:val="24"/>
              </w:rPr>
              <w:t>Процент износа</w:t>
            </w:r>
          </w:p>
        </w:tc>
      </w:tr>
      <w:tr w:rsidR="007450A6" w:rsidRPr="0079052C" w:rsidTr="00B521CC">
        <w:trPr>
          <w:trHeight w:val="800"/>
          <w:jc w:val="center"/>
        </w:trPr>
        <w:tc>
          <w:tcPr>
            <w:tcW w:w="1904" w:type="dxa"/>
            <w:shd w:val="clear" w:color="auto" w:fill="auto"/>
            <w:vAlign w:val="center"/>
          </w:tcPr>
          <w:p w:rsidR="007450A6" w:rsidRPr="0079052C" w:rsidRDefault="007450A6" w:rsidP="00B521CC">
            <w:pPr>
              <w:jc w:val="center"/>
              <w:rPr>
                <w:sz w:val="24"/>
                <w:szCs w:val="24"/>
              </w:rPr>
            </w:pPr>
            <w:r w:rsidRPr="0079052C">
              <w:rPr>
                <w:sz w:val="24"/>
                <w:szCs w:val="24"/>
              </w:rPr>
              <w:t>с.Слудка»</w:t>
            </w:r>
          </w:p>
        </w:tc>
        <w:tc>
          <w:tcPr>
            <w:tcW w:w="1701" w:type="dxa"/>
            <w:shd w:val="clear" w:color="auto" w:fill="auto"/>
            <w:vAlign w:val="center"/>
          </w:tcPr>
          <w:p w:rsidR="007450A6" w:rsidRPr="0079052C" w:rsidRDefault="007450A6" w:rsidP="00B521CC">
            <w:pPr>
              <w:jc w:val="center"/>
              <w:rPr>
                <w:sz w:val="24"/>
                <w:szCs w:val="24"/>
              </w:rPr>
            </w:pPr>
            <w:r w:rsidRPr="0079052C">
              <w:rPr>
                <w:sz w:val="24"/>
                <w:szCs w:val="24"/>
              </w:rPr>
              <w:t>с. Слудка</w:t>
            </w:r>
          </w:p>
        </w:tc>
        <w:tc>
          <w:tcPr>
            <w:tcW w:w="1559" w:type="dxa"/>
            <w:shd w:val="clear" w:color="auto" w:fill="auto"/>
            <w:vAlign w:val="center"/>
          </w:tcPr>
          <w:p w:rsidR="007450A6" w:rsidRPr="0079052C" w:rsidRDefault="007450A6" w:rsidP="00B521CC">
            <w:pPr>
              <w:jc w:val="center"/>
              <w:rPr>
                <w:sz w:val="24"/>
                <w:szCs w:val="24"/>
              </w:rPr>
            </w:pPr>
            <w:r w:rsidRPr="0079052C">
              <w:rPr>
                <w:sz w:val="24"/>
                <w:szCs w:val="24"/>
              </w:rPr>
              <w:t>2,1км</w:t>
            </w:r>
          </w:p>
          <w:p w:rsidR="007450A6" w:rsidRPr="0079052C" w:rsidRDefault="007450A6" w:rsidP="00B521CC">
            <w:pPr>
              <w:jc w:val="center"/>
              <w:rPr>
                <w:sz w:val="24"/>
                <w:szCs w:val="24"/>
              </w:rPr>
            </w:pPr>
            <w:r w:rsidRPr="0079052C">
              <w:rPr>
                <w:sz w:val="24"/>
                <w:szCs w:val="24"/>
              </w:rPr>
              <w:t>d =25-63мм</w:t>
            </w:r>
          </w:p>
        </w:tc>
        <w:tc>
          <w:tcPr>
            <w:tcW w:w="1134" w:type="dxa"/>
            <w:shd w:val="clear" w:color="auto" w:fill="auto"/>
            <w:vAlign w:val="center"/>
          </w:tcPr>
          <w:p w:rsidR="007450A6" w:rsidRPr="0079052C" w:rsidRDefault="007450A6" w:rsidP="00B521CC">
            <w:pPr>
              <w:jc w:val="center"/>
              <w:rPr>
                <w:sz w:val="24"/>
                <w:szCs w:val="24"/>
              </w:rPr>
            </w:pPr>
            <w:r w:rsidRPr="0079052C">
              <w:rPr>
                <w:sz w:val="24"/>
                <w:szCs w:val="24"/>
              </w:rPr>
              <w:t>Сталь,труба ПВХ</w:t>
            </w:r>
          </w:p>
        </w:tc>
        <w:tc>
          <w:tcPr>
            <w:tcW w:w="1418" w:type="dxa"/>
            <w:shd w:val="clear" w:color="auto" w:fill="auto"/>
            <w:vAlign w:val="center"/>
          </w:tcPr>
          <w:p w:rsidR="007450A6" w:rsidRPr="0079052C" w:rsidRDefault="007450A6" w:rsidP="00B521CC">
            <w:pPr>
              <w:jc w:val="center"/>
              <w:rPr>
                <w:sz w:val="24"/>
                <w:szCs w:val="24"/>
              </w:rPr>
            </w:pPr>
            <w:r w:rsidRPr="0079052C">
              <w:rPr>
                <w:sz w:val="24"/>
                <w:szCs w:val="24"/>
              </w:rPr>
              <w:t>стесненные</w:t>
            </w:r>
          </w:p>
        </w:tc>
        <w:tc>
          <w:tcPr>
            <w:tcW w:w="1701" w:type="dxa"/>
            <w:shd w:val="clear" w:color="auto" w:fill="auto"/>
            <w:vAlign w:val="center"/>
          </w:tcPr>
          <w:p w:rsidR="007450A6" w:rsidRPr="0079052C" w:rsidRDefault="007450A6" w:rsidP="00B521CC">
            <w:pPr>
              <w:jc w:val="center"/>
              <w:rPr>
                <w:sz w:val="24"/>
                <w:szCs w:val="24"/>
              </w:rPr>
            </w:pPr>
            <w:r w:rsidRPr="0079052C">
              <w:rPr>
                <w:sz w:val="24"/>
                <w:szCs w:val="24"/>
              </w:rPr>
              <w:t>до 2 м</w:t>
            </w:r>
          </w:p>
        </w:tc>
        <w:tc>
          <w:tcPr>
            <w:tcW w:w="1193" w:type="dxa"/>
            <w:shd w:val="clear" w:color="auto" w:fill="auto"/>
            <w:vAlign w:val="center"/>
          </w:tcPr>
          <w:p w:rsidR="007450A6" w:rsidRPr="0079052C" w:rsidRDefault="007450A6" w:rsidP="00B521CC">
            <w:pPr>
              <w:rPr>
                <w:sz w:val="24"/>
                <w:szCs w:val="24"/>
              </w:rPr>
            </w:pPr>
            <w:r w:rsidRPr="0079052C">
              <w:rPr>
                <w:sz w:val="24"/>
                <w:szCs w:val="24"/>
              </w:rPr>
              <w:t>69,8 %</w:t>
            </w:r>
          </w:p>
        </w:tc>
      </w:tr>
      <w:tr w:rsidR="007450A6" w:rsidRPr="0079052C" w:rsidTr="00B521CC">
        <w:trPr>
          <w:trHeight w:val="701"/>
          <w:jc w:val="center"/>
        </w:trPr>
        <w:tc>
          <w:tcPr>
            <w:tcW w:w="1904" w:type="dxa"/>
            <w:shd w:val="clear" w:color="auto" w:fill="auto"/>
            <w:vAlign w:val="center"/>
          </w:tcPr>
          <w:p w:rsidR="007450A6" w:rsidRPr="0079052C" w:rsidRDefault="007450A6" w:rsidP="00B521CC">
            <w:pPr>
              <w:jc w:val="center"/>
              <w:rPr>
                <w:sz w:val="24"/>
                <w:szCs w:val="24"/>
              </w:rPr>
            </w:pPr>
            <w:r w:rsidRPr="0079052C">
              <w:rPr>
                <w:sz w:val="24"/>
                <w:szCs w:val="24"/>
              </w:rPr>
              <w:t>п.с.т.Якунель</w:t>
            </w:r>
          </w:p>
        </w:tc>
        <w:tc>
          <w:tcPr>
            <w:tcW w:w="1701" w:type="dxa"/>
            <w:shd w:val="clear" w:color="auto" w:fill="auto"/>
            <w:vAlign w:val="center"/>
          </w:tcPr>
          <w:p w:rsidR="007450A6" w:rsidRPr="0079052C" w:rsidRDefault="007450A6" w:rsidP="00B521CC">
            <w:pPr>
              <w:jc w:val="center"/>
              <w:rPr>
                <w:sz w:val="24"/>
                <w:szCs w:val="24"/>
              </w:rPr>
            </w:pPr>
            <w:r w:rsidRPr="0079052C">
              <w:rPr>
                <w:sz w:val="24"/>
                <w:szCs w:val="24"/>
              </w:rPr>
              <w:t>п.с.т.Якунель</w:t>
            </w:r>
          </w:p>
        </w:tc>
        <w:tc>
          <w:tcPr>
            <w:tcW w:w="1559" w:type="dxa"/>
            <w:shd w:val="clear" w:color="auto" w:fill="auto"/>
            <w:vAlign w:val="center"/>
          </w:tcPr>
          <w:p w:rsidR="007450A6" w:rsidRPr="0079052C" w:rsidRDefault="007450A6" w:rsidP="00B521CC">
            <w:pPr>
              <w:jc w:val="center"/>
              <w:rPr>
                <w:sz w:val="24"/>
                <w:szCs w:val="24"/>
              </w:rPr>
            </w:pPr>
            <w:r w:rsidRPr="0079052C">
              <w:rPr>
                <w:sz w:val="24"/>
                <w:szCs w:val="24"/>
              </w:rPr>
              <w:t>3,9км</w:t>
            </w:r>
          </w:p>
          <w:p w:rsidR="007450A6" w:rsidRPr="0079052C" w:rsidRDefault="007450A6" w:rsidP="00B521CC">
            <w:pPr>
              <w:jc w:val="center"/>
              <w:rPr>
                <w:sz w:val="24"/>
                <w:szCs w:val="24"/>
              </w:rPr>
            </w:pPr>
            <w:r w:rsidRPr="0079052C">
              <w:rPr>
                <w:sz w:val="24"/>
                <w:szCs w:val="24"/>
              </w:rPr>
              <w:t>d = 25-63мм</w:t>
            </w:r>
          </w:p>
        </w:tc>
        <w:tc>
          <w:tcPr>
            <w:tcW w:w="1134" w:type="dxa"/>
            <w:shd w:val="clear" w:color="auto" w:fill="auto"/>
            <w:vAlign w:val="center"/>
          </w:tcPr>
          <w:p w:rsidR="007450A6" w:rsidRPr="0079052C" w:rsidRDefault="007450A6" w:rsidP="00B521CC">
            <w:pPr>
              <w:jc w:val="center"/>
              <w:rPr>
                <w:sz w:val="24"/>
                <w:szCs w:val="24"/>
              </w:rPr>
            </w:pPr>
            <w:r w:rsidRPr="0079052C">
              <w:rPr>
                <w:sz w:val="24"/>
                <w:szCs w:val="24"/>
              </w:rPr>
              <w:t>Сталь ,труба ПВХ</w:t>
            </w:r>
          </w:p>
        </w:tc>
        <w:tc>
          <w:tcPr>
            <w:tcW w:w="1418" w:type="dxa"/>
            <w:shd w:val="clear" w:color="auto" w:fill="auto"/>
            <w:vAlign w:val="center"/>
          </w:tcPr>
          <w:p w:rsidR="007450A6" w:rsidRPr="0079052C" w:rsidRDefault="007450A6" w:rsidP="00B521CC">
            <w:pPr>
              <w:jc w:val="center"/>
              <w:rPr>
                <w:sz w:val="24"/>
                <w:szCs w:val="24"/>
              </w:rPr>
            </w:pPr>
            <w:r w:rsidRPr="0079052C">
              <w:rPr>
                <w:sz w:val="24"/>
                <w:szCs w:val="24"/>
              </w:rPr>
              <w:t>стесненные</w:t>
            </w:r>
          </w:p>
        </w:tc>
        <w:tc>
          <w:tcPr>
            <w:tcW w:w="1701" w:type="dxa"/>
            <w:shd w:val="clear" w:color="auto" w:fill="auto"/>
            <w:vAlign w:val="center"/>
          </w:tcPr>
          <w:p w:rsidR="007450A6" w:rsidRPr="0079052C" w:rsidRDefault="007450A6" w:rsidP="00B521CC">
            <w:pPr>
              <w:jc w:val="center"/>
              <w:rPr>
                <w:sz w:val="24"/>
                <w:szCs w:val="24"/>
              </w:rPr>
            </w:pPr>
            <w:r w:rsidRPr="0079052C">
              <w:rPr>
                <w:sz w:val="24"/>
                <w:szCs w:val="24"/>
              </w:rPr>
              <w:t>до 2 м</w:t>
            </w:r>
          </w:p>
        </w:tc>
        <w:tc>
          <w:tcPr>
            <w:tcW w:w="1193" w:type="dxa"/>
            <w:shd w:val="clear" w:color="auto" w:fill="auto"/>
            <w:vAlign w:val="center"/>
          </w:tcPr>
          <w:p w:rsidR="007450A6" w:rsidRPr="0079052C" w:rsidRDefault="007450A6" w:rsidP="00B521CC">
            <w:pPr>
              <w:jc w:val="center"/>
              <w:rPr>
                <w:sz w:val="24"/>
                <w:szCs w:val="24"/>
              </w:rPr>
            </w:pPr>
            <w:r w:rsidRPr="0079052C">
              <w:rPr>
                <w:sz w:val="24"/>
                <w:szCs w:val="24"/>
              </w:rPr>
              <w:t>57,6 %</w:t>
            </w:r>
          </w:p>
        </w:tc>
      </w:tr>
    </w:tbl>
    <w:p w:rsidR="007450A6" w:rsidRPr="0079052C" w:rsidRDefault="007450A6" w:rsidP="007450A6">
      <w:pPr>
        <w:ind w:firstLine="567"/>
        <w:jc w:val="both"/>
        <w:rPr>
          <w:sz w:val="24"/>
          <w:szCs w:val="24"/>
        </w:rPr>
      </w:pPr>
    </w:p>
    <w:p w:rsidR="007450A6" w:rsidRPr="0079052C" w:rsidRDefault="007450A6" w:rsidP="007450A6">
      <w:pPr>
        <w:ind w:firstLine="567"/>
        <w:jc w:val="both"/>
        <w:rPr>
          <w:sz w:val="24"/>
          <w:szCs w:val="24"/>
        </w:rPr>
      </w:pPr>
      <w:r w:rsidRPr="0079052C">
        <w:rPr>
          <w:sz w:val="24"/>
          <w:szCs w:val="24"/>
        </w:rPr>
        <w:t>Давление в водопроводной сети составляет 2,5 атмосферы.</w:t>
      </w:r>
    </w:p>
    <w:p w:rsidR="007450A6" w:rsidRPr="0079052C" w:rsidRDefault="007450A6" w:rsidP="007450A6">
      <w:pPr>
        <w:pStyle w:val="1"/>
        <w:jc w:val="center"/>
        <w:rPr>
          <w:b/>
          <w:szCs w:val="24"/>
        </w:rPr>
      </w:pPr>
    </w:p>
    <w:p w:rsidR="007450A6" w:rsidRPr="00D7328F" w:rsidRDefault="007450A6" w:rsidP="007450A6">
      <w:pPr>
        <w:pStyle w:val="3"/>
        <w:jc w:val="center"/>
        <w:rPr>
          <w:b/>
          <w:szCs w:val="24"/>
        </w:rPr>
      </w:pPr>
      <w:bookmarkStart w:id="5" w:name="_Toc426705677"/>
      <w:r w:rsidRPr="00D7328F">
        <w:rPr>
          <w:b/>
          <w:szCs w:val="24"/>
        </w:rPr>
        <w:t>3.1.</w:t>
      </w:r>
      <w:r w:rsidR="00D7328F">
        <w:rPr>
          <w:b/>
          <w:szCs w:val="24"/>
        </w:rPr>
        <w:t xml:space="preserve">4. </w:t>
      </w:r>
      <w:r w:rsidRPr="00D7328F">
        <w:rPr>
          <w:b/>
          <w:szCs w:val="24"/>
        </w:rPr>
        <w:t xml:space="preserve"> Программа развития водоснабжения</w:t>
      </w:r>
      <w:bookmarkEnd w:id="5"/>
    </w:p>
    <w:p w:rsidR="007450A6" w:rsidRPr="0079052C" w:rsidRDefault="007450A6" w:rsidP="007450A6">
      <w:pPr>
        <w:ind w:firstLine="720"/>
        <w:jc w:val="both"/>
        <w:rPr>
          <w:sz w:val="24"/>
          <w:szCs w:val="24"/>
        </w:rPr>
      </w:pPr>
      <w:r w:rsidRPr="0079052C">
        <w:rPr>
          <w:sz w:val="24"/>
          <w:szCs w:val="24"/>
        </w:rPr>
        <w:t>1. Основные направления модернизации системы водоснабжения</w:t>
      </w:r>
    </w:p>
    <w:p w:rsidR="007450A6" w:rsidRPr="0079052C" w:rsidRDefault="007450A6" w:rsidP="007450A6">
      <w:pPr>
        <w:ind w:firstLine="567"/>
        <w:jc w:val="both"/>
        <w:rPr>
          <w:sz w:val="24"/>
          <w:szCs w:val="24"/>
        </w:rPr>
      </w:pPr>
      <w:r w:rsidRPr="0079052C">
        <w:rPr>
          <w:sz w:val="24"/>
          <w:szCs w:val="24"/>
        </w:rPr>
        <w:t>Реконструкция действующих и строительство новых объектов, сетей и сооружений водопровода позволит решить следующие задачи:</w:t>
      </w:r>
    </w:p>
    <w:p w:rsidR="007450A6" w:rsidRPr="0079052C" w:rsidRDefault="007450A6" w:rsidP="007450A6">
      <w:pPr>
        <w:ind w:firstLine="567"/>
        <w:jc w:val="both"/>
        <w:rPr>
          <w:sz w:val="24"/>
          <w:szCs w:val="24"/>
        </w:rPr>
      </w:pPr>
      <w:r w:rsidRPr="0079052C">
        <w:rPr>
          <w:sz w:val="24"/>
          <w:szCs w:val="24"/>
        </w:rPr>
        <w:t>- снижение неучтенного расхода и потерь воды;</w:t>
      </w:r>
    </w:p>
    <w:p w:rsidR="007450A6" w:rsidRPr="0079052C" w:rsidRDefault="007450A6" w:rsidP="007450A6">
      <w:pPr>
        <w:ind w:firstLine="567"/>
        <w:jc w:val="both"/>
        <w:rPr>
          <w:sz w:val="24"/>
          <w:szCs w:val="24"/>
        </w:rPr>
      </w:pPr>
      <w:r w:rsidRPr="0079052C">
        <w:rPr>
          <w:sz w:val="24"/>
          <w:szCs w:val="24"/>
        </w:rPr>
        <w:t>- снижение износа сетей и сооружений водоснабжения;</w:t>
      </w:r>
    </w:p>
    <w:p w:rsidR="007450A6" w:rsidRPr="0079052C" w:rsidRDefault="007450A6" w:rsidP="007450A6">
      <w:pPr>
        <w:ind w:firstLine="567"/>
        <w:jc w:val="both"/>
        <w:rPr>
          <w:sz w:val="24"/>
          <w:szCs w:val="24"/>
        </w:rPr>
      </w:pPr>
      <w:r w:rsidRPr="0079052C">
        <w:rPr>
          <w:sz w:val="24"/>
          <w:szCs w:val="24"/>
        </w:rPr>
        <w:t>- обеспечение надежности (бесперебойности) системы водоснабжения;</w:t>
      </w:r>
    </w:p>
    <w:p w:rsidR="007450A6" w:rsidRPr="0079052C" w:rsidRDefault="007450A6" w:rsidP="007450A6">
      <w:pPr>
        <w:ind w:firstLine="567"/>
        <w:jc w:val="both"/>
        <w:rPr>
          <w:sz w:val="24"/>
          <w:szCs w:val="24"/>
        </w:rPr>
      </w:pPr>
      <w:r w:rsidRPr="0079052C">
        <w:rPr>
          <w:sz w:val="24"/>
          <w:szCs w:val="24"/>
        </w:rPr>
        <w:t>- обеспечение возможности обеспечения потребителей воды в районах социально-жилой застройки сельского поселения;</w:t>
      </w:r>
    </w:p>
    <w:p w:rsidR="007450A6" w:rsidRPr="0079052C" w:rsidRDefault="007450A6" w:rsidP="007450A6">
      <w:pPr>
        <w:ind w:firstLine="567"/>
        <w:jc w:val="both"/>
        <w:rPr>
          <w:sz w:val="24"/>
          <w:szCs w:val="24"/>
        </w:rPr>
      </w:pPr>
      <w:r w:rsidRPr="0079052C">
        <w:rPr>
          <w:sz w:val="24"/>
          <w:szCs w:val="24"/>
        </w:rPr>
        <w:t>-  ликвидация дефицита воды в отдельных населенных пунктах;</w:t>
      </w:r>
    </w:p>
    <w:p w:rsidR="007450A6" w:rsidRPr="0079052C" w:rsidRDefault="007450A6" w:rsidP="007450A6">
      <w:pPr>
        <w:ind w:firstLine="567"/>
        <w:jc w:val="both"/>
        <w:rPr>
          <w:sz w:val="24"/>
          <w:szCs w:val="24"/>
        </w:rPr>
      </w:pPr>
      <w:r w:rsidRPr="0079052C">
        <w:rPr>
          <w:sz w:val="24"/>
          <w:szCs w:val="24"/>
        </w:rPr>
        <w:t>- расширение возможностей подключения объектов перспективного строительства;</w:t>
      </w:r>
    </w:p>
    <w:p w:rsidR="007450A6" w:rsidRPr="0079052C" w:rsidRDefault="007450A6" w:rsidP="007450A6">
      <w:pPr>
        <w:ind w:firstLine="567"/>
        <w:jc w:val="both"/>
        <w:rPr>
          <w:sz w:val="24"/>
          <w:szCs w:val="24"/>
        </w:rPr>
      </w:pPr>
      <w:r w:rsidRPr="0079052C">
        <w:rPr>
          <w:sz w:val="24"/>
          <w:szCs w:val="24"/>
        </w:rPr>
        <w:t>-  повышение степени очистки и качества воды.</w:t>
      </w:r>
    </w:p>
    <w:p w:rsidR="007450A6" w:rsidRPr="0079052C" w:rsidRDefault="007450A6" w:rsidP="007450A6">
      <w:pPr>
        <w:ind w:firstLine="720"/>
        <w:jc w:val="both"/>
        <w:rPr>
          <w:sz w:val="24"/>
          <w:szCs w:val="24"/>
        </w:rPr>
      </w:pPr>
      <w:r w:rsidRPr="0079052C">
        <w:rPr>
          <w:sz w:val="24"/>
          <w:szCs w:val="24"/>
        </w:rPr>
        <w:t xml:space="preserve">2. Перечень мероприятий до 2027 года. Оценка финансовых потребностей  для  реализации мероприятий. Источники </w:t>
      </w:r>
    </w:p>
    <w:p w:rsidR="007450A6" w:rsidRPr="0079052C" w:rsidRDefault="007450A6" w:rsidP="007450A6">
      <w:pPr>
        <w:ind w:firstLine="720"/>
        <w:jc w:val="both"/>
        <w:rPr>
          <w:sz w:val="24"/>
          <w:szCs w:val="24"/>
        </w:rPr>
      </w:pPr>
      <w:r w:rsidRPr="0079052C">
        <w:rPr>
          <w:sz w:val="24"/>
          <w:szCs w:val="24"/>
        </w:rPr>
        <w:t>2021г.-</w:t>
      </w:r>
      <w:r w:rsidR="00D7328F">
        <w:rPr>
          <w:sz w:val="24"/>
          <w:szCs w:val="24"/>
        </w:rPr>
        <w:t xml:space="preserve">  </w:t>
      </w:r>
      <w:r w:rsidRPr="0079052C">
        <w:rPr>
          <w:sz w:val="24"/>
          <w:szCs w:val="24"/>
        </w:rPr>
        <w:t>установка очистных сооружений.</w:t>
      </w:r>
    </w:p>
    <w:p w:rsidR="007450A6" w:rsidRPr="0079052C" w:rsidRDefault="007450A6" w:rsidP="007450A6">
      <w:pPr>
        <w:ind w:firstLine="567"/>
        <w:jc w:val="both"/>
        <w:rPr>
          <w:sz w:val="24"/>
          <w:szCs w:val="24"/>
        </w:rPr>
      </w:pPr>
      <w:r w:rsidRPr="0079052C">
        <w:rPr>
          <w:sz w:val="24"/>
          <w:szCs w:val="24"/>
        </w:rPr>
        <w:t xml:space="preserve">2017-2023 гг. - реконструкция и капитальный ремонт существующих водопроводных сетей.  </w:t>
      </w:r>
      <w:r w:rsidRPr="0079052C">
        <w:rPr>
          <w:sz w:val="24"/>
          <w:szCs w:val="24"/>
        </w:rPr>
        <w:cr/>
      </w:r>
    </w:p>
    <w:p w:rsidR="007450A6" w:rsidRPr="0079052C" w:rsidRDefault="007450A6" w:rsidP="007450A6">
      <w:pPr>
        <w:ind w:firstLine="567"/>
        <w:jc w:val="both"/>
        <w:rPr>
          <w:b/>
          <w:sz w:val="24"/>
          <w:szCs w:val="24"/>
        </w:rPr>
      </w:pPr>
      <w:r w:rsidRPr="0079052C">
        <w:rPr>
          <w:b/>
          <w:sz w:val="24"/>
          <w:szCs w:val="24"/>
        </w:rPr>
        <w:t>3.1.</w:t>
      </w:r>
      <w:r w:rsidR="00D7328F">
        <w:rPr>
          <w:b/>
          <w:sz w:val="24"/>
          <w:szCs w:val="24"/>
        </w:rPr>
        <w:t>6</w:t>
      </w:r>
      <w:r w:rsidRPr="0079052C">
        <w:rPr>
          <w:b/>
          <w:sz w:val="24"/>
          <w:szCs w:val="24"/>
        </w:rPr>
        <w:t>.</w:t>
      </w:r>
      <w:r w:rsidR="00D7328F">
        <w:rPr>
          <w:b/>
          <w:sz w:val="24"/>
          <w:szCs w:val="24"/>
        </w:rPr>
        <w:t xml:space="preserve">  </w:t>
      </w:r>
      <w:r w:rsidRPr="0079052C">
        <w:rPr>
          <w:b/>
          <w:sz w:val="24"/>
          <w:szCs w:val="24"/>
        </w:rPr>
        <w:t>Определение эффекта от реализации мероприятий</w:t>
      </w:r>
    </w:p>
    <w:p w:rsidR="007450A6" w:rsidRPr="0079052C" w:rsidRDefault="007450A6" w:rsidP="007450A6">
      <w:pPr>
        <w:ind w:firstLine="567"/>
        <w:jc w:val="both"/>
        <w:rPr>
          <w:sz w:val="24"/>
          <w:szCs w:val="24"/>
        </w:rPr>
      </w:pPr>
      <w:r w:rsidRPr="0079052C">
        <w:rPr>
          <w:sz w:val="24"/>
          <w:szCs w:val="24"/>
        </w:rPr>
        <w:t>Основными показателями эффективности выполнения Программы будут являться:</w:t>
      </w:r>
    </w:p>
    <w:p w:rsidR="007450A6" w:rsidRPr="0079052C" w:rsidRDefault="007450A6" w:rsidP="007450A6">
      <w:pPr>
        <w:ind w:firstLine="567"/>
        <w:jc w:val="both"/>
        <w:rPr>
          <w:sz w:val="24"/>
          <w:szCs w:val="24"/>
        </w:rPr>
      </w:pPr>
      <w:r w:rsidRPr="0079052C">
        <w:rPr>
          <w:sz w:val="24"/>
          <w:szCs w:val="24"/>
        </w:rPr>
        <w:t>1)  снижение степени износа сетей и сооружений водоснабжения до 15%;</w:t>
      </w:r>
    </w:p>
    <w:p w:rsidR="007450A6" w:rsidRPr="0079052C" w:rsidRDefault="007450A6" w:rsidP="007450A6">
      <w:pPr>
        <w:ind w:firstLine="567"/>
        <w:jc w:val="both"/>
        <w:rPr>
          <w:sz w:val="24"/>
          <w:szCs w:val="24"/>
        </w:rPr>
      </w:pPr>
      <w:r w:rsidRPr="0079052C">
        <w:rPr>
          <w:sz w:val="24"/>
          <w:szCs w:val="24"/>
        </w:rPr>
        <w:t>2) повышение надежности оказываемых услуг за счет снижения аварийности на объектах водоснабжения на 14%;</w:t>
      </w:r>
    </w:p>
    <w:p w:rsidR="007450A6" w:rsidRPr="0079052C" w:rsidRDefault="007450A6" w:rsidP="007450A6">
      <w:pPr>
        <w:ind w:firstLine="567"/>
        <w:jc w:val="both"/>
        <w:rPr>
          <w:sz w:val="24"/>
          <w:szCs w:val="24"/>
        </w:rPr>
      </w:pPr>
      <w:r w:rsidRPr="0079052C">
        <w:rPr>
          <w:sz w:val="24"/>
          <w:szCs w:val="24"/>
        </w:rPr>
        <w:t>3)   снижение неучтенного расхода и потерь воды до уровня 14%;</w:t>
      </w:r>
    </w:p>
    <w:p w:rsidR="007450A6" w:rsidRPr="0079052C" w:rsidRDefault="007450A6" w:rsidP="007450A6">
      <w:pPr>
        <w:ind w:firstLine="567"/>
        <w:jc w:val="both"/>
        <w:rPr>
          <w:sz w:val="24"/>
          <w:szCs w:val="24"/>
        </w:rPr>
      </w:pPr>
      <w:r w:rsidRPr="0079052C">
        <w:rPr>
          <w:sz w:val="24"/>
          <w:szCs w:val="24"/>
        </w:rPr>
        <w:t>4)   экономия финансовых и энергетических ресурсов;</w:t>
      </w:r>
    </w:p>
    <w:p w:rsidR="007450A6" w:rsidRPr="0079052C" w:rsidRDefault="007450A6" w:rsidP="007450A6">
      <w:pPr>
        <w:ind w:firstLine="567"/>
        <w:jc w:val="both"/>
        <w:rPr>
          <w:sz w:val="24"/>
          <w:szCs w:val="24"/>
        </w:rPr>
      </w:pPr>
      <w:r w:rsidRPr="0079052C">
        <w:rPr>
          <w:sz w:val="24"/>
          <w:szCs w:val="24"/>
        </w:rPr>
        <w:t>5) повышение качества предоставляемых услуг, экологической безопасности и степени очистки воды;</w:t>
      </w:r>
    </w:p>
    <w:p w:rsidR="007450A6" w:rsidRPr="0079052C" w:rsidRDefault="007450A6" w:rsidP="007450A6">
      <w:pPr>
        <w:ind w:firstLine="567"/>
        <w:jc w:val="both"/>
        <w:rPr>
          <w:sz w:val="24"/>
          <w:szCs w:val="24"/>
        </w:rPr>
      </w:pPr>
      <w:r w:rsidRPr="0079052C">
        <w:rPr>
          <w:sz w:val="24"/>
          <w:szCs w:val="24"/>
        </w:rPr>
        <w:lastRenderedPageBreak/>
        <w:t>6)    обеспечение услугами водоснабжения новых потребителей;</w:t>
      </w:r>
    </w:p>
    <w:p w:rsidR="007450A6" w:rsidRPr="0079052C" w:rsidRDefault="007450A6" w:rsidP="007450A6">
      <w:pPr>
        <w:ind w:firstLine="567"/>
        <w:jc w:val="both"/>
        <w:rPr>
          <w:b/>
          <w:bCs/>
          <w:sz w:val="24"/>
          <w:szCs w:val="24"/>
        </w:rPr>
      </w:pPr>
    </w:p>
    <w:p w:rsidR="007450A6" w:rsidRDefault="007450A6" w:rsidP="007450A6">
      <w:pPr>
        <w:pStyle w:val="2"/>
        <w:rPr>
          <w:b/>
          <w:iCs/>
          <w:szCs w:val="24"/>
        </w:rPr>
      </w:pPr>
      <w:bookmarkStart w:id="6" w:name="_Toc426705678"/>
      <w:r w:rsidRPr="0079052C">
        <w:rPr>
          <w:b/>
          <w:iCs/>
          <w:szCs w:val="24"/>
        </w:rPr>
        <w:t>3.2. Водоотведение и очистка сточных вод</w:t>
      </w:r>
      <w:bookmarkEnd w:id="6"/>
    </w:p>
    <w:p w:rsidR="00D7328F" w:rsidRPr="00D7328F" w:rsidRDefault="00D7328F" w:rsidP="00D7328F"/>
    <w:p w:rsidR="007450A6" w:rsidRPr="0079052C" w:rsidRDefault="007450A6" w:rsidP="007450A6">
      <w:pPr>
        <w:rPr>
          <w:sz w:val="24"/>
          <w:szCs w:val="24"/>
        </w:rPr>
      </w:pPr>
      <w:r w:rsidRPr="0079052C">
        <w:rPr>
          <w:sz w:val="24"/>
          <w:szCs w:val="24"/>
        </w:rPr>
        <w:t>В  сельском поселении «Слудка» отсутствуют очистные сооружения.</w:t>
      </w:r>
    </w:p>
    <w:p w:rsidR="007450A6" w:rsidRPr="0079052C" w:rsidRDefault="007450A6" w:rsidP="007450A6">
      <w:pPr>
        <w:ind w:firstLine="567"/>
        <w:jc w:val="both"/>
        <w:rPr>
          <w:sz w:val="24"/>
          <w:szCs w:val="24"/>
        </w:rPr>
      </w:pPr>
      <w:r w:rsidRPr="0079052C">
        <w:rPr>
          <w:sz w:val="24"/>
          <w:szCs w:val="24"/>
        </w:rPr>
        <w:t>Канализование жилого фонда поселения не организовано. Дома частного сектора оборудованы  надворными уборными с утилизацией нечистот в компостные ямы и с вывозом нечистот на поля под запашку.</w:t>
      </w:r>
    </w:p>
    <w:p w:rsidR="007450A6" w:rsidRPr="0079052C" w:rsidRDefault="007450A6" w:rsidP="007450A6">
      <w:pPr>
        <w:ind w:firstLine="567"/>
        <w:jc w:val="both"/>
        <w:rPr>
          <w:sz w:val="24"/>
          <w:szCs w:val="24"/>
        </w:rPr>
      </w:pPr>
      <w:r w:rsidRPr="0079052C">
        <w:rPr>
          <w:sz w:val="24"/>
          <w:szCs w:val="24"/>
        </w:rPr>
        <w:t xml:space="preserve">При застройке планируемых территорий жилой застройки, развитии промышленного производства необходимо строительство очистных сооружений, отвечающих нормативным требованиям очистки. </w:t>
      </w:r>
    </w:p>
    <w:p w:rsidR="007450A6" w:rsidRPr="0079052C" w:rsidRDefault="007450A6" w:rsidP="007450A6">
      <w:pPr>
        <w:pStyle w:val="3"/>
        <w:jc w:val="center"/>
        <w:rPr>
          <w:b/>
          <w:szCs w:val="24"/>
        </w:rPr>
      </w:pPr>
      <w:bookmarkStart w:id="7" w:name="_Toc426705679"/>
      <w:r w:rsidRPr="0079052C">
        <w:rPr>
          <w:szCs w:val="24"/>
        </w:rPr>
        <w:t>3.2.1. Программа развития водоотведения</w:t>
      </w:r>
      <w:bookmarkEnd w:id="7"/>
    </w:p>
    <w:p w:rsidR="007450A6" w:rsidRPr="0079052C" w:rsidRDefault="007450A6" w:rsidP="007450A6">
      <w:pPr>
        <w:ind w:firstLine="720"/>
        <w:jc w:val="both"/>
        <w:rPr>
          <w:sz w:val="24"/>
          <w:szCs w:val="24"/>
        </w:rPr>
      </w:pPr>
      <w:r w:rsidRPr="0079052C">
        <w:rPr>
          <w:sz w:val="24"/>
          <w:szCs w:val="24"/>
        </w:rPr>
        <w:t>1. Основные направления модернизации системы водоотведения</w:t>
      </w:r>
    </w:p>
    <w:p w:rsidR="007450A6" w:rsidRPr="0079052C" w:rsidRDefault="007450A6" w:rsidP="007450A6">
      <w:pPr>
        <w:ind w:firstLine="720"/>
        <w:jc w:val="both"/>
        <w:rPr>
          <w:sz w:val="24"/>
          <w:szCs w:val="24"/>
        </w:rPr>
      </w:pPr>
      <w:r w:rsidRPr="0079052C">
        <w:rPr>
          <w:sz w:val="24"/>
          <w:szCs w:val="24"/>
        </w:rPr>
        <w:t>Результаты реализации мероприятий по совершенствованию системы водоотведения:</w:t>
      </w:r>
    </w:p>
    <w:p w:rsidR="007450A6" w:rsidRPr="0079052C" w:rsidRDefault="007450A6" w:rsidP="007450A6">
      <w:pPr>
        <w:ind w:firstLine="720"/>
        <w:jc w:val="both"/>
        <w:rPr>
          <w:sz w:val="24"/>
          <w:szCs w:val="24"/>
        </w:rPr>
      </w:pPr>
      <w:r w:rsidRPr="0079052C">
        <w:rPr>
          <w:sz w:val="24"/>
          <w:szCs w:val="24"/>
        </w:rPr>
        <w:t>1). Повышение надежности системы водоотведения.</w:t>
      </w:r>
    </w:p>
    <w:p w:rsidR="007450A6" w:rsidRPr="0079052C" w:rsidRDefault="007450A6" w:rsidP="007450A6">
      <w:pPr>
        <w:ind w:firstLine="720"/>
        <w:jc w:val="both"/>
        <w:rPr>
          <w:sz w:val="24"/>
          <w:szCs w:val="24"/>
        </w:rPr>
      </w:pPr>
      <w:r w:rsidRPr="0079052C">
        <w:rPr>
          <w:sz w:val="24"/>
          <w:szCs w:val="24"/>
        </w:rPr>
        <w:t>2). Улучшение экологической ситуации на территории сельского поселения.</w:t>
      </w:r>
    </w:p>
    <w:p w:rsidR="007450A6" w:rsidRPr="0079052C" w:rsidRDefault="007450A6" w:rsidP="007450A6">
      <w:pPr>
        <w:ind w:firstLine="720"/>
        <w:jc w:val="both"/>
        <w:rPr>
          <w:sz w:val="24"/>
          <w:szCs w:val="24"/>
        </w:rPr>
      </w:pPr>
      <w:r w:rsidRPr="0079052C">
        <w:rPr>
          <w:sz w:val="24"/>
          <w:szCs w:val="24"/>
        </w:rPr>
        <w:t>3). Доведение качества сточных вод до утвержденных нормативов по "Предельно-допустимым сбросам (ПДС) веществ".</w:t>
      </w:r>
    </w:p>
    <w:p w:rsidR="007450A6" w:rsidRPr="0079052C" w:rsidRDefault="007450A6" w:rsidP="007450A6">
      <w:pPr>
        <w:ind w:firstLine="720"/>
        <w:jc w:val="both"/>
        <w:rPr>
          <w:sz w:val="24"/>
          <w:szCs w:val="24"/>
        </w:rPr>
      </w:pPr>
      <w:r w:rsidRPr="0079052C">
        <w:rPr>
          <w:sz w:val="24"/>
          <w:szCs w:val="24"/>
        </w:rPr>
        <w:t>4). Снижение уровня аварийности.</w:t>
      </w:r>
    </w:p>
    <w:p w:rsidR="007450A6" w:rsidRPr="0079052C" w:rsidRDefault="007450A6" w:rsidP="007450A6">
      <w:pPr>
        <w:ind w:firstLine="720"/>
        <w:jc w:val="both"/>
        <w:rPr>
          <w:sz w:val="24"/>
          <w:szCs w:val="24"/>
        </w:rPr>
      </w:pPr>
      <w:r w:rsidRPr="0079052C">
        <w:rPr>
          <w:sz w:val="24"/>
          <w:szCs w:val="24"/>
        </w:rPr>
        <w:t>5). Расширение возможностей подключения объектов перспективного строительства.</w:t>
      </w:r>
    </w:p>
    <w:p w:rsidR="007450A6" w:rsidRPr="0079052C" w:rsidRDefault="007450A6" w:rsidP="007450A6">
      <w:pPr>
        <w:ind w:firstLine="720"/>
        <w:jc w:val="both"/>
        <w:rPr>
          <w:sz w:val="24"/>
          <w:szCs w:val="24"/>
        </w:rPr>
      </w:pPr>
      <w:r w:rsidRPr="0079052C">
        <w:rPr>
          <w:sz w:val="24"/>
          <w:szCs w:val="24"/>
        </w:rPr>
        <w:t>6). Предотвращение сброса неочищенных стоков в поверхностные водоемы.</w:t>
      </w:r>
    </w:p>
    <w:p w:rsidR="007450A6" w:rsidRPr="0079052C" w:rsidRDefault="007450A6" w:rsidP="007450A6">
      <w:pPr>
        <w:ind w:firstLine="720"/>
        <w:jc w:val="both"/>
        <w:rPr>
          <w:sz w:val="24"/>
          <w:szCs w:val="24"/>
        </w:rPr>
      </w:pPr>
      <w:r w:rsidRPr="0079052C">
        <w:rPr>
          <w:sz w:val="24"/>
          <w:szCs w:val="24"/>
        </w:rPr>
        <w:t>7).  Обеспечение очистки поверхностных стоков.</w:t>
      </w:r>
    </w:p>
    <w:p w:rsidR="007450A6" w:rsidRPr="0079052C" w:rsidRDefault="007450A6" w:rsidP="007450A6">
      <w:pPr>
        <w:ind w:firstLine="720"/>
        <w:jc w:val="both"/>
        <w:rPr>
          <w:sz w:val="24"/>
          <w:szCs w:val="24"/>
        </w:rPr>
      </w:pPr>
      <w:r w:rsidRPr="0079052C">
        <w:rPr>
          <w:sz w:val="24"/>
          <w:szCs w:val="24"/>
        </w:rPr>
        <w:t>2. Перечень мероприятий до 2027 года. Оценка финансовых потребностей для реализации мероприятий. Источники</w:t>
      </w:r>
    </w:p>
    <w:p w:rsidR="007450A6" w:rsidRPr="0079052C" w:rsidRDefault="007450A6" w:rsidP="00B521CC">
      <w:pPr>
        <w:numPr>
          <w:ilvl w:val="0"/>
          <w:numId w:val="3"/>
        </w:numPr>
        <w:jc w:val="both"/>
        <w:rPr>
          <w:sz w:val="24"/>
          <w:szCs w:val="24"/>
        </w:rPr>
      </w:pPr>
      <w:r w:rsidRPr="0079052C">
        <w:rPr>
          <w:sz w:val="24"/>
          <w:szCs w:val="24"/>
        </w:rPr>
        <w:t>Строительство очистных сооружений и прокладка канализационных сетей на территориях планируемой жилой застройки, расположенных в водоохранных зонах.</w:t>
      </w:r>
    </w:p>
    <w:p w:rsidR="007450A6" w:rsidRPr="0079052C" w:rsidRDefault="007450A6" w:rsidP="00B521CC">
      <w:pPr>
        <w:numPr>
          <w:ilvl w:val="0"/>
          <w:numId w:val="3"/>
        </w:numPr>
        <w:jc w:val="both"/>
        <w:rPr>
          <w:sz w:val="24"/>
          <w:szCs w:val="24"/>
        </w:rPr>
      </w:pPr>
      <w:r w:rsidRPr="0079052C">
        <w:rPr>
          <w:sz w:val="24"/>
          <w:szCs w:val="24"/>
        </w:rPr>
        <w:t>Установка локальных очистных сооружений на производственных предприятиях поселения, осуществляющих сброс сточных вод</w:t>
      </w:r>
    </w:p>
    <w:p w:rsidR="007450A6" w:rsidRPr="0079052C" w:rsidRDefault="007450A6" w:rsidP="007450A6">
      <w:pPr>
        <w:pStyle w:val="2"/>
        <w:rPr>
          <w:b/>
          <w:szCs w:val="24"/>
        </w:rPr>
      </w:pPr>
    </w:p>
    <w:p w:rsidR="007450A6" w:rsidRPr="0079052C" w:rsidRDefault="007450A6" w:rsidP="007450A6">
      <w:pPr>
        <w:pStyle w:val="2"/>
        <w:rPr>
          <w:b/>
          <w:szCs w:val="24"/>
        </w:rPr>
      </w:pPr>
      <w:bookmarkStart w:id="8" w:name="_Toc426705680"/>
      <w:r w:rsidRPr="0079052C">
        <w:rPr>
          <w:b/>
          <w:szCs w:val="24"/>
        </w:rPr>
        <w:t>3.3. Газификация</w:t>
      </w:r>
      <w:bookmarkEnd w:id="8"/>
    </w:p>
    <w:p w:rsidR="007450A6" w:rsidRPr="0079052C" w:rsidRDefault="007450A6" w:rsidP="007450A6">
      <w:pPr>
        <w:shd w:val="clear" w:color="auto" w:fill="FFFFFF"/>
        <w:tabs>
          <w:tab w:val="left" w:pos="1134"/>
        </w:tabs>
        <w:jc w:val="center"/>
        <w:rPr>
          <w:b/>
          <w:sz w:val="24"/>
          <w:szCs w:val="24"/>
        </w:rPr>
      </w:pPr>
    </w:p>
    <w:p w:rsidR="007450A6" w:rsidRPr="0079052C" w:rsidRDefault="007450A6" w:rsidP="007450A6">
      <w:pPr>
        <w:ind w:firstLine="567"/>
        <w:jc w:val="both"/>
        <w:rPr>
          <w:sz w:val="24"/>
          <w:szCs w:val="24"/>
        </w:rPr>
      </w:pPr>
      <w:r w:rsidRPr="0079052C">
        <w:rPr>
          <w:sz w:val="24"/>
          <w:szCs w:val="24"/>
        </w:rPr>
        <w:t xml:space="preserve"> На  территории сельского  поселения «Слудка» отсутствуют газопроводы .Население сельского  поселения снабжается сжиженным газом в баллонах. Поставляется  сжиженный газ автомобильным  транспортом, ООО «СГснаб» с газонаполнительной станции г.Сыктывкара.</w:t>
      </w:r>
    </w:p>
    <w:p w:rsidR="007450A6" w:rsidRPr="0079052C" w:rsidRDefault="007450A6" w:rsidP="007450A6">
      <w:pPr>
        <w:ind w:firstLine="567"/>
        <w:jc w:val="both"/>
        <w:rPr>
          <w:sz w:val="24"/>
          <w:szCs w:val="24"/>
        </w:rPr>
      </w:pPr>
      <w:r w:rsidRPr="0079052C">
        <w:rPr>
          <w:sz w:val="24"/>
          <w:szCs w:val="24"/>
        </w:rPr>
        <w:t>Баллонный газ используется на пищеприготовление и приготовление корма для скота В  частном секторе. Для  отопления используются дровяные печи.</w:t>
      </w:r>
    </w:p>
    <w:p w:rsidR="007450A6" w:rsidRPr="0079052C" w:rsidRDefault="007450A6" w:rsidP="007450A6">
      <w:pPr>
        <w:ind w:firstLine="567"/>
        <w:jc w:val="both"/>
        <w:rPr>
          <w:sz w:val="24"/>
          <w:szCs w:val="24"/>
        </w:rPr>
      </w:pPr>
      <w:r w:rsidRPr="0079052C">
        <w:rPr>
          <w:sz w:val="24"/>
          <w:szCs w:val="24"/>
        </w:rPr>
        <w:t>Газификация сельских населенных пунктов занимает одно из важнейших мест в решении социальных вопросов сельского поселения.</w:t>
      </w:r>
    </w:p>
    <w:p w:rsidR="007450A6" w:rsidRPr="0079052C" w:rsidRDefault="007450A6" w:rsidP="007450A6">
      <w:pPr>
        <w:ind w:firstLine="567"/>
        <w:jc w:val="both"/>
        <w:rPr>
          <w:sz w:val="24"/>
          <w:szCs w:val="24"/>
        </w:rPr>
      </w:pPr>
      <w:r w:rsidRPr="0079052C">
        <w:rPr>
          <w:sz w:val="24"/>
          <w:szCs w:val="24"/>
        </w:rPr>
        <w:t>Потребление  газа  по   сельскому поселению «Слудка» представлено в таблице 4.</w:t>
      </w:r>
    </w:p>
    <w:p w:rsidR="007450A6" w:rsidRPr="0079052C" w:rsidRDefault="007450A6" w:rsidP="007450A6">
      <w:pPr>
        <w:ind w:firstLine="567"/>
        <w:jc w:val="both"/>
        <w:rPr>
          <w:sz w:val="24"/>
          <w:szCs w:val="24"/>
        </w:rPr>
      </w:pPr>
    </w:p>
    <w:tbl>
      <w:tblPr>
        <w:tblpPr w:leftFromText="180" w:rightFromText="180" w:vertAnchor="text" w:horzAnchor="margin" w:tblpY="576"/>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5"/>
        <w:gridCol w:w="1626"/>
        <w:gridCol w:w="1049"/>
        <w:gridCol w:w="1626"/>
        <w:gridCol w:w="1291"/>
      </w:tblGrid>
      <w:tr w:rsidR="007450A6" w:rsidRPr="0079052C" w:rsidTr="00B521CC">
        <w:trPr>
          <w:trHeight w:val="284"/>
        </w:trPr>
        <w:tc>
          <w:tcPr>
            <w:tcW w:w="2220" w:type="pct"/>
            <w:vMerge w:val="restart"/>
            <w:shd w:val="clear" w:color="auto" w:fill="auto"/>
            <w:vAlign w:val="center"/>
          </w:tcPr>
          <w:p w:rsidR="007450A6" w:rsidRPr="0079052C" w:rsidRDefault="007450A6" w:rsidP="00B521CC">
            <w:pPr>
              <w:jc w:val="center"/>
              <w:rPr>
                <w:b/>
                <w:sz w:val="24"/>
                <w:szCs w:val="24"/>
              </w:rPr>
            </w:pPr>
            <w:r w:rsidRPr="0079052C">
              <w:rPr>
                <w:b/>
                <w:sz w:val="24"/>
                <w:szCs w:val="24"/>
              </w:rPr>
              <w:t>Наименование поселения</w:t>
            </w:r>
          </w:p>
        </w:tc>
        <w:tc>
          <w:tcPr>
            <w:tcW w:w="1329" w:type="pct"/>
            <w:gridSpan w:val="2"/>
            <w:shd w:val="clear" w:color="auto" w:fill="auto"/>
            <w:vAlign w:val="center"/>
          </w:tcPr>
          <w:p w:rsidR="007450A6" w:rsidRPr="0079052C" w:rsidRDefault="007450A6" w:rsidP="00B521CC">
            <w:pPr>
              <w:jc w:val="center"/>
              <w:rPr>
                <w:b/>
                <w:sz w:val="24"/>
                <w:szCs w:val="24"/>
              </w:rPr>
            </w:pPr>
            <w:r w:rsidRPr="0079052C">
              <w:rPr>
                <w:b/>
                <w:sz w:val="24"/>
                <w:szCs w:val="24"/>
              </w:rPr>
              <w:t>1 очередь</w:t>
            </w:r>
          </w:p>
        </w:tc>
        <w:tc>
          <w:tcPr>
            <w:tcW w:w="1451" w:type="pct"/>
            <w:gridSpan w:val="2"/>
            <w:shd w:val="clear" w:color="auto" w:fill="auto"/>
            <w:vAlign w:val="center"/>
          </w:tcPr>
          <w:p w:rsidR="007450A6" w:rsidRPr="0079052C" w:rsidRDefault="007450A6" w:rsidP="00B521CC">
            <w:pPr>
              <w:jc w:val="center"/>
              <w:rPr>
                <w:b/>
                <w:sz w:val="24"/>
                <w:szCs w:val="24"/>
              </w:rPr>
            </w:pPr>
            <w:r w:rsidRPr="0079052C">
              <w:rPr>
                <w:b/>
                <w:sz w:val="24"/>
                <w:szCs w:val="24"/>
              </w:rPr>
              <w:t>Расчетный срок</w:t>
            </w:r>
          </w:p>
        </w:tc>
      </w:tr>
      <w:tr w:rsidR="007450A6" w:rsidRPr="0079052C" w:rsidTr="00B521CC">
        <w:trPr>
          <w:trHeight w:val="284"/>
        </w:trPr>
        <w:tc>
          <w:tcPr>
            <w:tcW w:w="2220" w:type="pct"/>
            <w:vMerge/>
            <w:shd w:val="clear" w:color="auto" w:fill="auto"/>
            <w:vAlign w:val="center"/>
          </w:tcPr>
          <w:p w:rsidR="007450A6" w:rsidRPr="0079052C" w:rsidRDefault="007450A6" w:rsidP="00B521CC">
            <w:pPr>
              <w:jc w:val="center"/>
              <w:rPr>
                <w:b/>
                <w:sz w:val="24"/>
                <w:szCs w:val="24"/>
              </w:rPr>
            </w:pPr>
          </w:p>
        </w:tc>
        <w:tc>
          <w:tcPr>
            <w:tcW w:w="740" w:type="pct"/>
            <w:shd w:val="clear" w:color="auto" w:fill="auto"/>
            <w:vAlign w:val="center"/>
          </w:tcPr>
          <w:p w:rsidR="007450A6" w:rsidRPr="0079052C" w:rsidRDefault="007450A6" w:rsidP="00B521CC">
            <w:pPr>
              <w:jc w:val="center"/>
              <w:rPr>
                <w:b/>
                <w:sz w:val="24"/>
                <w:szCs w:val="24"/>
              </w:rPr>
            </w:pPr>
            <w:r w:rsidRPr="0079052C">
              <w:rPr>
                <w:b/>
                <w:sz w:val="24"/>
                <w:szCs w:val="24"/>
              </w:rPr>
              <w:t>Численность населения, чел.</w:t>
            </w:r>
          </w:p>
        </w:tc>
        <w:tc>
          <w:tcPr>
            <w:tcW w:w="589" w:type="pct"/>
            <w:shd w:val="clear" w:color="auto" w:fill="auto"/>
            <w:vAlign w:val="center"/>
          </w:tcPr>
          <w:p w:rsidR="007450A6" w:rsidRPr="0079052C" w:rsidRDefault="007450A6" w:rsidP="00B521CC">
            <w:pPr>
              <w:jc w:val="center"/>
              <w:rPr>
                <w:b/>
                <w:sz w:val="24"/>
                <w:szCs w:val="24"/>
              </w:rPr>
            </w:pPr>
            <w:r w:rsidRPr="0079052C">
              <w:rPr>
                <w:b/>
                <w:sz w:val="24"/>
                <w:szCs w:val="24"/>
              </w:rPr>
              <w:t>Расход газа, млн. нм3</w:t>
            </w:r>
          </w:p>
        </w:tc>
        <w:tc>
          <w:tcPr>
            <w:tcW w:w="740" w:type="pct"/>
            <w:shd w:val="clear" w:color="auto" w:fill="auto"/>
            <w:vAlign w:val="center"/>
          </w:tcPr>
          <w:p w:rsidR="007450A6" w:rsidRPr="0079052C" w:rsidRDefault="007450A6" w:rsidP="00B521CC">
            <w:pPr>
              <w:jc w:val="center"/>
              <w:rPr>
                <w:b/>
                <w:sz w:val="24"/>
                <w:szCs w:val="24"/>
              </w:rPr>
            </w:pPr>
            <w:r w:rsidRPr="0079052C">
              <w:rPr>
                <w:b/>
                <w:sz w:val="24"/>
                <w:szCs w:val="24"/>
              </w:rPr>
              <w:t>Численность населения,  чел.</w:t>
            </w:r>
          </w:p>
        </w:tc>
        <w:tc>
          <w:tcPr>
            <w:tcW w:w="712" w:type="pct"/>
            <w:shd w:val="clear" w:color="auto" w:fill="auto"/>
            <w:vAlign w:val="center"/>
          </w:tcPr>
          <w:p w:rsidR="007450A6" w:rsidRPr="0079052C" w:rsidRDefault="007450A6" w:rsidP="00B521CC">
            <w:pPr>
              <w:jc w:val="center"/>
              <w:rPr>
                <w:b/>
                <w:sz w:val="24"/>
                <w:szCs w:val="24"/>
              </w:rPr>
            </w:pPr>
            <w:r w:rsidRPr="0079052C">
              <w:rPr>
                <w:b/>
                <w:sz w:val="24"/>
                <w:szCs w:val="24"/>
              </w:rPr>
              <w:t>Расход газа, млн. нм3</w:t>
            </w:r>
          </w:p>
        </w:tc>
      </w:tr>
      <w:tr w:rsidR="007450A6" w:rsidRPr="0079052C" w:rsidTr="00B521CC">
        <w:trPr>
          <w:trHeight w:val="284"/>
        </w:trPr>
        <w:tc>
          <w:tcPr>
            <w:tcW w:w="2220" w:type="pct"/>
            <w:tcBorders>
              <w:top w:val="single" w:sz="4" w:space="0" w:color="auto"/>
              <w:left w:val="single" w:sz="4" w:space="0" w:color="auto"/>
              <w:bottom w:val="single" w:sz="4" w:space="0" w:color="auto"/>
              <w:right w:val="single" w:sz="4" w:space="0" w:color="auto"/>
            </w:tcBorders>
            <w:shd w:val="clear" w:color="auto" w:fill="auto"/>
            <w:vAlign w:val="center"/>
          </w:tcPr>
          <w:p w:rsidR="007450A6" w:rsidRPr="0079052C" w:rsidRDefault="007450A6" w:rsidP="00B521CC">
            <w:pPr>
              <w:jc w:val="center"/>
              <w:rPr>
                <w:sz w:val="24"/>
                <w:szCs w:val="24"/>
              </w:rPr>
            </w:pPr>
            <w:r w:rsidRPr="0079052C">
              <w:rPr>
                <w:sz w:val="24"/>
                <w:szCs w:val="24"/>
              </w:rPr>
              <w:t xml:space="preserve"> сельское поселение «Слудка»</w:t>
            </w:r>
          </w:p>
          <w:p w:rsidR="007450A6" w:rsidRPr="0079052C" w:rsidRDefault="007450A6" w:rsidP="00B521CC">
            <w:pPr>
              <w:jc w:val="center"/>
              <w:rPr>
                <w:sz w:val="24"/>
                <w:szCs w:val="24"/>
              </w:rPr>
            </w:pP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7450A6" w:rsidRPr="0079052C" w:rsidRDefault="007450A6" w:rsidP="00B521CC">
            <w:pPr>
              <w:rPr>
                <w:sz w:val="24"/>
                <w:szCs w:val="24"/>
              </w:rPr>
            </w:pPr>
            <w:r w:rsidRPr="0079052C">
              <w:rPr>
                <w:sz w:val="24"/>
                <w:szCs w:val="24"/>
              </w:rPr>
              <w:t xml:space="preserve">     562</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7450A6" w:rsidRPr="0079052C" w:rsidRDefault="007450A6" w:rsidP="00B521CC">
            <w:pPr>
              <w:jc w:val="center"/>
              <w:rPr>
                <w:sz w:val="24"/>
                <w:szCs w:val="24"/>
              </w:rPr>
            </w:pPr>
            <w:r w:rsidRPr="0079052C">
              <w:rPr>
                <w:sz w:val="24"/>
                <w:szCs w:val="24"/>
              </w:rPr>
              <w:t>0,10</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7450A6" w:rsidRPr="0079052C" w:rsidRDefault="007450A6" w:rsidP="00B521CC">
            <w:pPr>
              <w:jc w:val="center"/>
              <w:rPr>
                <w:sz w:val="24"/>
                <w:szCs w:val="24"/>
              </w:rPr>
            </w:pPr>
            <w:r w:rsidRPr="0079052C">
              <w:rPr>
                <w:sz w:val="24"/>
                <w:szCs w:val="24"/>
              </w:rPr>
              <w:t>485</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7450A6" w:rsidRPr="0079052C" w:rsidRDefault="007450A6" w:rsidP="00B521CC">
            <w:pPr>
              <w:jc w:val="center"/>
              <w:rPr>
                <w:sz w:val="24"/>
                <w:szCs w:val="24"/>
              </w:rPr>
            </w:pPr>
            <w:r w:rsidRPr="0079052C">
              <w:rPr>
                <w:sz w:val="24"/>
                <w:szCs w:val="24"/>
              </w:rPr>
              <w:t>0,10</w:t>
            </w:r>
          </w:p>
        </w:tc>
      </w:tr>
    </w:tbl>
    <w:p w:rsidR="007450A6" w:rsidRPr="0079052C" w:rsidRDefault="007450A6" w:rsidP="007450A6">
      <w:pPr>
        <w:ind w:firstLine="567"/>
        <w:jc w:val="right"/>
        <w:rPr>
          <w:sz w:val="24"/>
          <w:szCs w:val="24"/>
        </w:rPr>
      </w:pPr>
      <w:r w:rsidRPr="0079052C">
        <w:rPr>
          <w:sz w:val="24"/>
          <w:szCs w:val="24"/>
        </w:rPr>
        <w:t>Таблица 4.</w:t>
      </w:r>
    </w:p>
    <w:p w:rsidR="007450A6" w:rsidRPr="0079052C" w:rsidRDefault="007450A6" w:rsidP="007450A6">
      <w:pPr>
        <w:pStyle w:val="2"/>
        <w:rPr>
          <w:b/>
          <w:szCs w:val="24"/>
        </w:rPr>
      </w:pPr>
    </w:p>
    <w:p w:rsidR="007450A6" w:rsidRPr="0079052C" w:rsidRDefault="007450A6" w:rsidP="007450A6">
      <w:pPr>
        <w:shd w:val="clear" w:color="auto" w:fill="FFFFFF"/>
        <w:tabs>
          <w:tab w:val="left" w:pos="1134"/>
        </w:tabs>
        <w:jc w:val="center"/>
        <w:rPr>
          <w:b/>
          <w:color w:val="FF0000"/>
          <w:sz w:val="24"/>
          <w:szCs w:val="24"/>
        </w:rPr>
      </w:pPr>
    </w:p>
    <w:p w:rsidR="0028554B" w:rsidRPr="0079052C" w:rsidRDefault="0028554B" w:rsidP="0028554B">
      <w:pPr>
        <w:pStyle w:val="2"/>
        <w:rPr>
          <w:b/>
          <w:szCs w:val="24"/>
        </w:rPr>
      </w:pPr>
      <w:r w:rsidRPr="0079052C">
        <w:rPr>
          <w:b/>
          <w:szCs w:val="24"/>
        </w:rPr>
        <w:t>3.4.   Твердые бытовые отходы</w:t>
      </w:r>
    </w:p>
    <w:p w:rsidR="0028554B" w:rsidRDefault="0028554B" w:rsidP="007450A6">
      <w:pPr>
        <w:shd w:val="clear" w:color="auto" w:fill="FFFFFF"/>
        <w:tabs>
          <w:tab w:val="left" w:pos="1134"/>
        </w:tabs>
        <w:ind w:firstLine="567"/>
        <w:jc w:val="both"/>
        <w:rPr>
          <w:sz w:val="24"/>
          <w:szCs w:val="24"/>
        </w:rPr>
      </w:pPr>
    </w:p>
    <w:p w:rsidR="007450A6" w:rsidRPr="0079052C" w:rsidRDefault="007450A6" w:rsidP="007450A6">
      <w:pPr>
        <w:shd w:val="clear" w:color="auto" w:fill="FFFFFF"/>
        <w:tabs>
          <w:tab w:val="left" w:pos="1134"/>
        </w:tabs>
        <w:ind w:firstLine="567"/>
        <w:jc w:val="both"/>
        <w:rPr>
          <w:sz w:val="24"/>
          <w:szCs w:val="24"/>
        </w:rPr>
      </w:pPr>
      <w:r w:rsidRPr="0079052C">
        <w:rPr>
          <w:sz w:val="24"/>
          <w:szCs w:val="24"/>
        </w:rPr>
        <w:t>Утилизация бытовых отходов в населенных пунктах поселения не</w:t>
      </w:r>
      <w:r w:rsidR="0028554B">
        <w:rPr>
          <w:sz w:val="24"/>
          <w:szCs w:val="24"/>
        </w:rPr>
        <w:t xml:space="preserve"> </w:t>
      </w:r>
      <w:r w:rsidRPr="0079052C">
        <w:rPr>
          <w:sz w:val="24"/>
          <w:szCs w:val="24"/>
        </w:rPr>
        <w:t xml:space="preserve">организованна, во  всех населенных пунктах  поселения отмечаются стихийные несанкционированные свалки.  </w:t>
      </w:r>
      <w:r w:rsidRPr="0079052C">
        <w:rPr>
          <w:sz w:val="24"/>
          <w:szCs w:val="24"/>
        </w:rPr>
        <w:lastRenderedPageBreak/>
        <w:t>Частично отходы вывозятся на место временного складирования ТБО</w:t>
      </w:r>
      <w:r w:rsidR="0028554B">
        <w:rPr>
          <w:sz w:val="24"/>
          <w:szCs w:val="24"/>
        </w:rPr>
        <w:t xml:space="preserve"> в</w:t>
      </w:r>
      <w:r w:rsidRPr="0079052C">
        <w:rPr>
          <w:sz w:val="24"/>
          <w:szCs w:val="24"/>
        </w:rPr>
        <w:t xml:space="preserve"> С.Слудка и п.с.т.Якунель, однако, возможности этих мест исчерпаны. Вопрос организации свалки твердых бытовых отходов стоит очень остро и пока остается без решения,  в связи  с отсутствием  территорий для ее размещения.</w:t>
      </w:r>
    </w:p>
    <w:p w:rsidR="007450A6" w:rsidRPr="0079052C" w:rsidRDefault="007450A6" w:rsidP="007450A6">
      <w:pPr>
        <w:shd w:val="clear" w:color="auto" w:fill="FFFFFF"/>
        <w:tabs>
          <w:tab w:val="left" w:pos="0"/>
        </w:tabs>
        <w:ind w:firstLine="567"/>
        <w:jc w:val="both"/>
        <w:rPr>
          <w:sz w:val="24"/>
          <w:szCs w:val="24"/>
        </w:rPr>
      </w:pPr>
    </w:p>
    <w:p w:rsidR="007450A6" w:rsidRPr="0079052C" w:rsidRDefault="007450A6" w:rsidP="007450A6">
      <w:pPr>
        <w:pStyle w:val="2"/>
        <w:rPr>
          <w:b/>
          <w:szCs w:val="24"/>
        </w:rPr>
      </w:pPr>
      <w:bookmarkStart w:id="9" w:name="_Toc426705682"/>
      <w:r w:rsidRPr="0079052C">
        <w:rPr>
          <w:b/>
          <w:szCs w:val="24"/>
        </w:rPr>
        <w:t>3.5. Электроснабжение</w:t>
      </w:r>
      <w:bookmarkEnd w:id="9"/>
    </w:p>
    <w:p w:rsidR="007450A6" w:rsidRPr="0079052C" w:rsidRDefault="007450A6" w:rsidP="007450A6">
      <w:pPr>
        <w:ind w:firstLine="567"/>
        <w:jc w:val="both"/>
        <w:rPr>
          <w:sz w:val="24"/>
          <w:szCs w:val="24"/>
        </w:rPr>
      </w:pPr>
      <w:r w:rsidRPr="0079052C">
        <w:rPr>
          <w:sz w:val="24"/>
          <w:szCs w:val="24"/>
        </w:rPr>
        <w:t>Потребление электроэнергии по сельскому поселению «Слудка» представлено в таблице 5.</w:t>
      </w:r>
    </w:p>
    <w:p w:rsidR="007450A6" w:rsidRPr="0079052C" w:rsidRDefault="007450A6" w:rsidP="007450A6">
      <w:pPr>
        <w:ind w:firstLine="567"/>
        <w:jc w:val="right"/>
        <w:rPr>
          <w:sz w:val="24"/>
          <w:szCs w:val="24"/>
        </w:rPr>
      </w:pPr>
      <w:r w:rsidRPr="0079052C">
        <w:rPr>
          <w:sz w:val="24"/>
          <w:szCs w:val="24"/>
        </w:rPr>
        <w:t>Таблица 5</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1651"/>
        <w:gridCol w:w="1651"/>
        <w:gridCol w:w="1651"/>
        <w:gridCol w:w="1649"/>
      </w:tblGrid>
      <w:tr w:rsidR="007450A6" w:rsidRPr="0079052C" w:rsidTr="00B521CC">
        <w:trPr>
          <w:trHeight w:val="284"/>
          <w:tblHeader/>
        </w:trPr>
        <w:tc>
          <w:tcPr>
            <w:tcW w:w="1649" w:type="pct"/>
            <w:vMerge w:val="restart"/>
            <w:shd w:val="clear" w:color="auto" w:fill="auto"/>
            <w:vAlign w:val="center"/>
          </w:tcPr>
          <w:p w:rsidR="007450A6" w:rsidRPr="0079052C" w:rsidRDefault="007450A6" w:rsidP="00B521CC">
            <w:pPr>
              <w:jc w:val="center"/>
              <w:rPr>
                <w:b/>
                <w:sz w:val="24"/>
                <w:szCs w:val="24"/>
              </w:rPr>
            </w:pPr>
            <w:r w:rsidRPr="0079052C">
              <w:rPr>
                <w:b/>
                <w:sz w:val="24"/>
                <w:szCs w:val="24"/>
              </w:rPr>
              <w:t>Наименование</w:t>
            </w:r>
          </w:p>
          <w:p w:rsidR="007450A6" w:rsidRPr="0079052C" w:rsidRDefault="007450A6" w:rsidP="00B521CC">
            <w:pPr>
              <w:jc w:val="center"/>
              <w:rPr>
                <w:b/>
                <w:sz w:val="24"/>
                <w:szCs w:val="24"/>
              </w:rPr>
            </w:pPr>
            <w:r w:rsidRPr="0079052C">
              <w:rPr>
                <w:b/>
                <w:sz w:val="24"/>
                <w:szCs w:val="24"/>
              </w:rPr>
              <w:t>муниципального</w:t>
            </w:r>
          </w:p>
          <w:p w:rsidR="007450A6" w:rsidRPr="0079052C" w:rsidRDefault="007450A6" w:rsidP="00B521CC">
            <w:pPr>
              <w:jc w:val="center"/>
              <w:rPr>
                <w:b/>
                <w:sz w:val="24"/>
                <w:szCs w:val="24"/>
              </w:rPr>
            </w:pPr>
            <w:r w:rsidRPr="0079052C">
              <w:rPr>
                <w:b/>
                <w:sz w:val="24"/>
                <w:szCs w:val="24"/>
              </w:rPr>
              <w:t>образования</w:t>
            </w:r>
          </w:p>
        </w:tc>
        <w:tc>
          <w:tcPr>
            <w:tcW w:w="1676" w:type="pct"/>
            <w:gridSpan w:val="2"/>
            <w:shd w:val="clear" w:color="auto" w:fill="auto"/>
            <w:vAlign w:val="center"/>
          </w:tcPr>
          <w:p w:rsidR="007450A6" w:rsidRPr="0079052C" w:rsidRDefault="007450A6" w:rsidP="00B521CC">
            <w:pPr>
              <w:jc w:val="center"/>
              <w:rPr>
                <w:b/>
                <w:sz w:val="24"/>
                <w:szCs w:val="24"/>
              </w:rPr>
            </w:pPr>
            <w:r w:rsidRPr="0079052C">
              <w:rPr>
                <w:b/>
                <w:sz w:val="24"/>
                <w:szCs w:val="24"/>
              </w:rPr>
              <w:t>1 очередь</w:t>
            </w:r>
          </w:p>
        </w:tc>
        <w:tc>
          <w:tcPr>
            <w:tcW w:w="1676" w:type="pct"/>
            <w:gridSpan w:val="2"/>
            <w:shd w:val="clear" w:color="auto" w:fill="auto"/>
            <w:vAlign w:val="center"/>
          </w:tcPr>
          <w:p w:rsidR="007450A6" w:rsidRPr="0079052C" w:rsidRDefault="007450A6" w:rsidP="00B521CC">
            <w:pPr>
              <w:jc w:val="center"/>
              <w:rPr>
                <w:b/>
                <w:sz w:val="24"/>
                <w:szCs w:val="24"/>
              </w:rPr>
            </w:pPr>
            <w:r w:rsidRPr="0079052C">
              <w:rPr>
                <w:b/>
                <w:sz w:val="24"/>
                <w:szCs w:val="24"/>
              </w:rPr>
              <w:t>Расчетный срок</w:t>
            </w:r>
          </w:p>
        </w:tc>
      </w:tr>
      <w:tr w:rsidR="007450A6" w:rsidRPr="0079052C" w:rsidTr="00B521CC">
        <w:trPr>
          <w:trHeight w:val="284"/>
          <w:tblHeader/>
        </w:trPr>
        <w:tc>
          <w:tcPr>
            <w:tcW w:w="1649" w:type="pct"/>
            <w:vMerge/>
            <w:shd w:val="clear" w:color="auto" w:fill="auto"/>
            <w:vAlign w:val="center"/>
          </w:tcPr>
          <w:p w:rsidR="007450A6" w:rsidRPr="0079052C" w:rsidRDefault="007450A6" w:rsidP="00B521CC">
            <w:pPr>
              <w:jc w:val="center"/>
              <w:rPr>
                <w:sz w:val="24"/>
                <w:szCs w:val="24"/>
              </w:rPr>
            </w:pPr>
          </w:p>
        </w:tc>
        <w:tc>
          <w:tcPr>
            <w:tcW w:w="838" w:type="pct"/>
            <w:shd w:val="clear" w:color="auto" w:fill="auto"/>
            <w:vAlign w:val="center"/>
          </w:tcPr>
          <w:p w:rsidR="007450A6" w:rsidRPr="0079052C" w:rsidRDefault="007450A6" w:rsidP="00B521CC">
            <w:pPr>
              <w:jc w:val="center"/>
              <w:rPr>
                <w:b/>
                <w:sz w:val="24"/>
                <w:szCs w:val="24"/>
              </w:rPr>
            </w:pPr>
            <w:r w:rsidRPr="0079052C">
              <w:rPr>
                <w:b/>
                <w:sz w:val="24"/>
                <w:szCs w:val="24"/>
              </w:rPr>
              <w:t>Годовое электропотребление,  кВтч/год</w:t>
            </w:r>
          </w:p>
        </w:tc>
        <w:tc>
          <w:tcPr>
            <w:tcW w:w="838" w:type="pct"/>
            <w:shd w:val="clear" w:color="auto" w:fill="auto"/>
            <w:vAlign w:val="center"/>
          </w:tcPr>
          <w:p w:rsidR="007450A6" w:rsidRPr="0079052C" w:rsidRDefault="007450A6" w:rsidP="00B521CC">
            <w:pPr>
              <w:jc w:val="center"/>
              <w:rPr>
                <w:b/>
                <w:sz w:val="24"/>
                <w:szCs w:val="24"/>
              </w:rPr>
            </w:pPr>
            <w:r w:rsidRPr="0079052C">
              <w:rPr>
                <w:b/>
                <w:sz w:val="24"/>
                <w:szCs w:val="24"/>
              </w:rPr>
              <w:t>Максимал. электрич. нагрузка, МВт</w:t>
            </w:r>
          </w:p>
        </w:tc>
        <w:tc>
          <w:tcPr>
            <w:tcW w:w="838" w:type="pct"/>
            <w:shd w:val="clear" w:color="auto" w:fill="auto"/>
            <w:vAlign w:val="center"/>
          </w:tcPr>
          <w:p w:rsidR="007450A6" w:rsidRPr="0079052C" w:rsidRDefault="007450A6" w:rsidP="00B521CC">
            <w:pPr>
              <w:jc w:val="center"/>
              <w:rPr>
                <w:b/>
                <w:sz w:val="24"/>
                <w:szCs w:val="24"/>
              </w:rPr>
            </w:pPr>
            <w:r w:rsidRPr="0079052C">
              <w:rPr>
                <w:b/>
                <w:sz w:val="24"/>
                <w:szCs w:val="24"/>
              </w:rPr>
              <w:t>Годовое электропотребление,  кВтч/год</w:t>
            </w:r>
          </w:p>
        </w:tc>
        <w:tc>
          <w:tcPr>
            <w:tcW w:w="838" w:type="pct"/>
            <w:shd w:val="clear" w:color="auto" w:fill="auto"/>
            <w:vAlign w:val="center"/>
          </w:tcPr>
          <w:p w:rsidR="007450A6" w:rsidRPr="0079052C" w:rsidRDefault="007450A6" w:rsidP="00B521CC">
            <w:pPr>
              <w:jc w:val="center"/>
              <w:rPr>
                <w:b/>
                <w:sz w:val="24"/>
                <w:szCs w:val="24"/>
              </w:rPr>
            </w:pPr>
            <w:r w:rsidRPr="0079052C">
              <w:rPr>
                <w:b/>
                <w:sz w:val="24"/>
                <w:szCs w:val="24"/>
              </w:rPr>
              <w:t>Максимал. электрич. нагрузка, МВт</w:t>
            </w:r>
          </w:p>
        </w:tc>
      </w:tr>
      <w:tr w:rsidR="007450A6" w:rsidRPr="0079052C" w:rsidTr="00B521CC">
        <w:trPr>
          <w:trHeight w:val="777"/>
        </w:trPr>
        <w:tc>
          <w:tcPr>
            <w:tcW w:w="1649" w:type="pct"/>
            <w:tcBorders>
              <w:top w:val="single" w:sz="4" w:space="0" w:color="auto"/>
              <w:left w:val="single" w:sz="4" w:space="0" w:color="auto"/>
              <w:bottom w:val="single" w:sz="4" w:space="0" w:color="auto"/>
              <w:right w:val="single" w:sz="4" w:space="0" w:color="auto"/>
            </w:tcBorders>
            <w:shd w:val="clear" w:color="auto" w:fill="auto"/>
            <w:vAlign w:val="center"/>
          </w:tcPr>
          <w:p w:rsidR="007450A6" w:rsidRPr="0079052C" w:rsidRDefault="007450A6" w:rsidP="00B521CC">
            <w:pPr>
              <w:jc w:val="center"/>
              <w:rPr>
                <w:sz w:val="24"/>
                <w:szCs w:val="24"/>
              </w:rPr>
            </w:pPr>
            <w:r w:rsidRPr="0079052C">
              <w:rPr>
                <w:sz w:val="24"/>
                <w:szCs w:val="24"/>
              </w:rPr>
              <w:t xml:space="preserve"> сельское</w:t>
            </w:r>
          </w:p>
          <w:p w:rsidR="007450A6" w:rsidRPr="0079052C" w:rsidRDefault="007450A6" w:rsidP="00B521CC">
            <w:pPr>
              <w:jc w:val="center"/>
              <w:rPr>
                <w:sz w:val="24"/>
                <w:szCs w:val="24"/>
              </w:rPr>
            </w:pPr>
            <w:r w:rsidRPr="0079052C">
              <w:rPr>
                <w:sz w:val="24"/>
                <w:szCs w:val="24"/>
              </w:rPr>
              <w:t>поселение «Слудка»</w:t>
            </w:r>
          </w:p>
          <w:p w:rsidR="007450A6" w:rsidRPr="0079052C" w:rsidRDefault="007450A6" w:rsidP="00B521CC">
            <w:pPr>
              <w:jc w:val="center"/>
              <w:rPr>
                <w:sz w:val="24"/>
                <w:szCs w:val="24"/>
              </w:rPr>
            </w:pP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7450A6" w:rsidRPr="0079052C" w:rsidRDefault="007450A6" w:rsidP="00B521CC">
            <w:pPr>
              <w:jc w:val="center"/>
              <w:rPr>
                <w:sz w:val="24"/>
                <w:szCs w:val="24"/>
              </w:rPr>
            </w:pPr>
            <w:r w:rsidRPr="0079052C">
              <w:rPr>
                <w:sz w:val="24"/>
                <w:szCs w:val="24"/>
              </w:rPr>
              <w:t>13442301,4</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7450A6" w:rsidRPr="0079052C" w:rsidRDefault="007450A6" w:rsidP="00B521CC">
            <w:pPr>
              <w:jc w:val="center"/>
              <w:rPr>
                <w:sz w:val="24"/>
                <w:szCs w:val="24"/>
              </w:rPr>
            </w:pPr>
            <w:r w:rsidRPr="0079052C">
              <w:rPr>
                <w:sz w:val="24"/>
                <w:szCs w:val="24"/>
              </w:rPr>
              <w:t>-</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7450A6" w:rsidRPr="0079052C" w:rsidRDefault="007450A6" w:rsidP="00B521CC">
            <w:pPr>
              <w:jc w:val="center"/>
              <w:rPr>
                <w:sz w:val="24"/>
                <w:szCs w:val="24"/>
              </w:rPr>
            </w:pPr>
            <w:r w:rsidRPr="0079052C">
              <w:rPr>
                <w:sz w:val="24"/>
                <w:szCs w:val="24"/>
              </w:rPr>
              <w:t>13442301,1</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7450A6" w:rsidRPr="0079052C" w:rsidRDefault="007450A6" w:rsidP="00B521CC">
            <w:pPr>
              <w:jc w:val="center"/>
              <w:rPr>
                <w:sz w:val="24"/>
                <w:szCs w:val="24"/>
              </w:rPr>
            </w:pPr>
            <w:r w:rsidRPr="0079052C">
              <w:rPr>
                <w:sz w:val="24"/>
                <w:szCs w:val="24"/>
              </w:rPr>
              <w:t>-</w:t>
            </w:r>
          </w:p>
        </w:tc>
      </w:tr>
    </w:tbl>
    <w:p w:rsidR="007450A6" w:rsidRPr="0079052C" w:rsidRDefault="007450A6" w:rsidP="007450A6">
      <w:pPr>
        <w:spacing w:line="360" w:lineRule="auto"/>
        <w:rPr>
          <w:sz w:val="24"/>
          <w:szCs w:val="24"/>
        </w:rPr>
      </w:pPr>
    </w:p>
    <w:p w:rsidR="007450A6" w:rsidRPr="0079052C" w:rsidRDefault="007450A6" w:rsidP="007450A6">
      <w:pPr>
        <w:ind w:firstLine="567"/>
        <w:jc w:val="both"/>
        <w:rPr>
          <w:sz w:val="24"/>
          <w:szCs w:val="24"/>
        </w:rPr>
      </w:pPr>
      <w:r w:rsidRPr="0079052C">
        <w:rPr>
          <w:sz w:val="24"/>
          <w:szCs w:val="24"/>
        </w:rPr>
        <w:t>Существующая система электроснабжения удовлетворяет потребности жилого фонда и производства сельского поселения в обеспечении электроэнергией. В настоящее время актуальной является проблема повышения надёжности подачи электроэнергии: необходима реконструкция ряда линий электропередач и подстанций, строительство и прокладка новых электролиний для территорий перспективной жилой застройки, объектов производства перспективным объектов туристко-рекреационного комплекса.</w:t>
      </w:r>
    </w:p>
    <w:p w:rsidR="0028554B" w:rsidRDefault="0028554B" w:rsidP="007450A6">
      <w:pPr>
        <w:pStyle w:val="3"/>
        <w:jc w:val="center"/>
        <w:rPr>
          <w:color w:val="000000"/>
          <w:szCs w:val="24"/>
        </w:rPr>
      </w:pPr>
      <w:bookmarkStart w:id="10" w:name="_Toc426705683"/>
    </w:p>
    <w:p w:rsidR="007450A6" w:rsidRPr="0079052C" w:rsidRDefault="007450A6" w:rsidP="007450A6">
      <w:pPr>
        <w:pStyle w:val="3"/>
        <w:jc w:val="center"/>
        <w:rPr>
          <w:b/>
          <w:bCs/>
          <w:color w:val="000000"/>
          <w:szCs w:val="24"/>
        </w:rPr>
      </w:pPr>
      <w:r w:rsidRPr="0079052C">
        <w:rPr>
          <w:color w:val="000000"/>
          <w:szCs w:val="24"/>
        </w:rPr>
        <w:t>3.5.1. Программа развития электроснабжения</w:t>
      </w:r>
      <w:bookmarkEnd w:id="10"/>
    </w:p>
    <w:p w:rsidR="007450A6" w:rsidRPr="0079052C" w:rsidRDefault="007450A6" w:rsidP="007450A6">
      <w:pPr>
        <w:ind w:firstLine="567"/>
        <w:jc w:val="both"/>
        <w:rPr>
          <w:sz w:val="24"/>
          <w:szCs w:val="24"/>
        </w:rPr>
      </w:pPr>
      <w:r w:rsidRPr="0079052C">
        <w:rPr>
          <w:sz w:val="24"/>
          <w:szCs w:val="24"/>
        </w:rPr>
        <w:t>1. Основные направления модернизации системы электроснабжения</w:t>
      </w:r>
    </w:p>
    <w:p w:rsidR="007450A6" w:rsidRPr="0079052C" w:rsidRDefault="007450A6" w:rsidP="007450A6">
      <w:pPr>
        <w:ind w:firstLine="567"/>
        <w:jc w:val="both"/>
        <w:rPr>
          <w:sz w:val="24"/>
          <w:szCs w:val="24"/>
        </w:rPr>
      </w:pPr>
      <w:r w:rsidRPr="0079052C">
        <w:rPr>
          <w:sz w:val="24"/>
          <w:szCs w:val="24"/>
        </w:rPr>
        <w:t>Основными направлениями реализации мероприятий по совершенствованию системы электроснабжения являются:</w:t>
      </w:r>
    </w:p>
    <w:p w:rsidR="007450A6" w:rsidRPr="0079052C" w:rsidRDefault="007450A6" w:rsidP="007450A6">
      <w:pPr>
        <w:ind w:firstLine="567"/>
        <w:jc w:val="both"/>
        <w:rPr>
          <w:sz w:val="24"/>
          <w:szCs w:val="24"/>
        </w:rPr>
      </w:pPr>
      <w:r w:rsidRPr="0079052C">
        <w:rPr>
          <w:sz w:val="24"/>
          <w:szCs w:val="24"/>
        </w:rPr>
        <w:t>- повышение надежности системы электроснабжения;</w:t>
      </w:r>
    </w:p>
    <w:p w:rsidR="007450A6" w:rsidRPr="0079052C" w:rsidRDefault="007450A6" w:rsidP="007450A6">
      <w:pPr>
        <w:ind w:firstLine="567"/>
        <w:jc w:val="both"/>
        <w:rPr>
          <w:sz w:val="24"/>
          <w:szCs w:val="24"/>
        </w:rPr>
      </w:pPr>
      <w:r w:rsidRPr="0079052C">
        <w:rPr>
          <w:sz w:val="24"/>
          <w:szCs w:val="24"/>
        </w:rPr>
        <w:t>- снижение уровня потерь электроэнергии;</w:t>
      </w:r>
    </w:p>
    <w:p w:rsidR="007450A6" w:rsidRPr="0079052C" w:rsidRDefault="007450A6" w:rsidP="007450A6">
      <w:pPr>
        <w:ind w:firstLine="567"/>
        <w:jc w:val="both"/>
        <w:rPr>
          <w:sz w:val="24"/>
          <w:szCs w:val="24"/>
        </w:rPr>
      </w:pPr>
      <w:r w:rsidRPr="0079052C">
        <w:rPr>
          <w:sz w:val="24"/>
          <w:szCs w:val="24"/>
        </w:rPr>
        <w:t>- улучшение экологической ситуации;</w:t>
      </w:r>
    </w:p>
    <w:p w:rsidR="007450A6" w:rsidRPr="0079052C" w:rsidRDefault="007450A6" w:rsidP="007450A6">
      <w:pPr>
        <w:ind w:firstLine="567"/>
        <w:jc w:val="both"/>
        <w:rPr>
          <w:sz w:val="24"/>
          <w:szCs w:val="24"/>
        </w:rPr>
      </w:pPr>
      <w:r w:rsidRPr="0079052C">
        <w:rPr>
          <w:sz w:val="24"/>
          <w:szCs w:val="24"/>
        </w:rPr>
        <w:t>- повышение эффективности работы объектов жизнеобеспечения и социально-бытовой сферы;</w:t>
      </w:r>
    </w:p>
    <w:p w:rsidR="007450A6" w:rsidRPr="0079052C" w:rsidRDefault="007450A6" w:rsidP="007450A6">
      <w:pPr>
        <w:ind w:firstLine="567"/>
        <w:jc w:val="both"/>
        <w:rPr>
          <w:sz w:val="24"/>
          <w:szCs w:val="24"/>
        </w:rPr>
      </w:pPr>
      <w:r w:rsidRPr="0079052C">
        <w:rPr>
          <w:sz w:val="24"/>
          <w:szCs w:val="24"/>
        </w:rPr>
        <w:t>- расширение возможностей подключения объектов перспективного строительства.</w:t>
      </w:r>
    </w:p>
    <w:p w:rsidR="007450A6" w:rsidRPr="0079052C" w:rsidRDefault="007450A6" w:rsidP="007450A6">
      <w:pPr>
        <w:ind w:firstLine="567"/>
        <w:jc w:val="both"/>
        <w:rPr>
          <w:sz w:val="24"/>
          <w:szCs w:val="24"/>
        </w:rPr>
      </w:pPr>
      <w:r w:rsidRPr="0079052C">
        <w:rPr>
          <w:sz w:val="24"/>
          <w:szCs w:val="24"/>
        </w:rPr>
        <w:t>2. Определение эффекта от реализации мероприятий</w:t>
      </w:r>
    </w:p>
    <w:p w:rsidR="007450A6" w:rsidRPr="0079052C" w:rsidRDefault="007450A6" w:rsidP="007450A6">
      <w:pPr>
        <w:ind w:firstLine="567"/>
        <w:jc w:val="both"/>
        <w:rPr>
          <w:sz w:val="24"/>
          <w:szCs w:val="24"/>
        </w:rPr>
      </w:pPr>
      <w:r w:rsidRPr="0079052C">
        <w:rPr>
          <w:sz w:val="24"/>
          <w:szCs w:val="24"/>
        </w:rPr>
        <w:t>Основными показателями эффективности реализации программы в части электроснабжения будут являться:</w:t>
      </w:r>
    </w:p>
    <w:p w:rsidR="007450A6" w:rsidRPr="0079052C" w:rsidRDefault="007450A6" w:rsidP="007450A6">
      <w:pPr>
        <w:ind w:firstLine="567"/>
        <w:jc w:val="both"/>
        <w:rPr>
          <w:sz w:val="24"/>
          <w:szCs w:val="24"/>
        </w:rPr>
      </w:pPr>
      <w:r w:rsidRPr="0079052C">
        <w:rPr>
          <w:sz w:val="24"/>
          <w:szCs w:val="24"/>
        </w:rPr>
        <w:t>1. Снижение степени износа сетей и сооружений системы электроснабжения;</w:t>
      </w:r>
    </w:p>
    <w:p w:rsidR="007450A6" w:rsidRPr="0079052C" w:rsidRDefault="007450A6" w:rsidP="007450A6">
      <w:pPr>
        <w:ind w:firstLine="567"/>
        <w:jc w:val="both"/>
        <w:rPr>
          <w:sz w:val="24"/>
          <w:szCs w:val="24"/>
        </w:rPr>
      </w:pPr>
      <w:r w:rsidRPr="0079052C">
        <w:rPr>
          <w:sz w:val="24"/>
          <w:szCs w:val="24"/>
        </w:rPr>
        <w:t>2. Повышение надежности оказываемых услуг за счет снижения аварийности на объектах электроснабжения;</w:t>
      </w:r>
    </w:p>
    <w:p w:rsidR="007450A6" w:rsidRPr="0079052C" w:rsidRDefault="007450A6" w:rsidP="007450A6">
      <w:pPr>
        <w:ind w:firstLine="567"/>
        <w:jc w:val="both"/>
        <w:rPr>
          <w:sz w:val="24"/>
          <w:szCs w:val="24"/>
        </w:rPr>
      </w:pPr>
      <w:r w:rsidRPr="0079052C">
        <w:rPr>
          <w:sz w:val="24"/>
          <w:szCs w:val="24"/>
        </w:rPr>
        <w:t>3.  Снижение потерь электроэнергии;</w:t>
      </w:r>
    </w:p>
    <w:p w:rsidR="007450A6" w:rsidRPr="0079052C" w:rsidRDefault="007450A6" w:rsidP="007450A6">
      <w:pPr>
        <w:ind w:firstLine="567"/>
        <w:jc w:val="both"/>
        <w:rPr>
          <w:sz w:val="24"/>
          <w:szCs w:val="24"/>
        </w:rPr>
      </w:pPr>
      <w:r w:rsidRPr="0079052C">
        <w:rPr>
          <w:sz w:val="24"/>
          <w:szCs w:val="24"/>
        </w:rPr>
        <w:t>4. Снижение расхода теплоносителя из системы теплоснабжения на нужды горячего водоснабжения;</w:t>
      </w:r>
    </w:p>
    <w:p w:rsidR="007450A6" w:rsidRPr="0079052C" w:rsidRDefault="007450A6" w:rsidP="007450A6">
      <w:pPr>
        <w:ind w:firstLine="567"/>
        <w:jc w:val="both"/>
        <w:rPr>
          <w:sz w:val="24"/>
          <w:szCs w:val="24"/>
        </w:rPr>
      </w:pPr>
      <w:r w:rsidRPr="0079052C">
        <w:rPr>
          <w:sz w:val="24"/>
          <w:szCs w:val="24"/>
        </w:rPr>
        <w:t>5.   Экономия финансовых и энергетических ресурсов;</w:t>
      </w:r>
    </w:p>
    <w:p w:rsidR="007450A6" w:rsidRPr="0079052C" w:rsidRDefault="007450A6" w:rsidP="007450A6">
      <w:pPr>
        <w:ind w:firstLine="567"/>
        <w:jc w:val="both"/>
        <w:rPr>
          <w:sz w:val="24"/>
          <w:szCs w:val="24"/>
        </w:rPr>
      </w:pPr>
      <w:r w:rsidRPr="0079052C">
        <w:rPr>
          <w:sz w:val="24"/>
          <w:szCs w:val="24"/>
        </w:rPr>
        <w:t>6. Повышение качества предоставляемых услуг и экологической безопасности;</w:t>
      </w:r>
    </w:p>
    <w:p w:rsidR="007450A6" w:rsidRPr="0079052C" w:rsidRDefault="007450A6" w:rsidP="007450A6">
      <w:pPr>
        <w:ind w:firstLine="567"/>
        <w:jc w:val="both"/>
        <w:rPr>
          <w:sz w:val="24"/>
          <w:szCs w:val="24"/>
        </w:rPr>
      </w:pPr>
      <w:r w:rsidRPr="0079052C">
        <w:rPr>
          <w:sz w:val="24"/>
          <w:szCs w:val="24"/>
        </w:rPr>
        <w:t>7. Улучшение освещения населенных пунктов и проезжей части автомобильных дорог.</w:t>
      </w:r>
    </w:p>
    <w:p w:rsidR="007450A6" w:rsidRPr="0079052C" w:rsidRDefault="007450A6" w:rsidP="007450A6">
      <w:pPr>
        <w:shd w:val="clear" w:color="auto" w:fill="FFFFFF"/>
        <w:tabs>
          <w:tab w:val="left" w:pos="0"/>
        </w:tabs>
        <w:ind w:firstLine="567"/>
        <w:jc w:val="both"/>
        <w:rPr>
          <w:sz w:val="24"/>
          <w:szCs w:val="24"/>
        </w:rPr>
      </w:pPr>
    </w:p>
    <w:p w:rsidR="007450A6" w:rsidRPr="0079052C" w:rsidRDefault="007450A6" w:rsidP="007450A6">
      <w:pPr>
        <w:pStyle w:val="2"/>
        <w:rPr>
          <w:b/>
          <w:szCs w:val="24"/>
        </w:rPr>
      </w:pPr>
      <w:bookmarkStart w:id="11" w:name="_Toc426705684"/>
      <w:r w:rsidRPr="0079052C">
        <w:rPr>
          <w:b/>
          <w:szCs w:val="24"/>
        </w:rPr>
        <w:t>3.6.</w:t>
      </w:r>
      <w:r w:rsidRPr="0079052C">
        <w:rPr>
          <w:szCs w:val="24"/>
        </w:rPr>
        <w:t xml:space="preserve"> </w:t>
      </w:r>
      <w:r w:rsidRPr="0079052C">
        <w:rPr>
          <w:b/>
          <w:szCs w:val="24"/>
        </w:rPr>
        <w:t>Охрана окружающей среды</w:t>
      </w:r>
      <w:bookmarkEnd w:id="11"/>
    </w:p>
    <w:p w:rsidR="007450A6" w:rsidRPr="0079052C" w:rsidRDefault="007450A6" w:rsidP="007450A6">
      <w:pPr>
        <w:ind w:firstLine="567"/>
        <w:jc w:val="center"/>
        <w:rPr>
          <w:b/>
          <w:sz w:val="24"/>
          <w:szCs w:val="24"/>
        </w:rPr>
      </w:pPr>
    </w:p>
    <w:p w:rsidR="007450A6" w:rsidRPr="0079052C" w:rsidRDefault="007450A6" w:rsidP="007450A6">
      <w:pPr>
        <w:ind w:firstLine="567"/>
        <w:jc w:val="both"/>
        <w:rPr>
          <w:sz w:val="24"/>
          <w:szCs w:val="24"/>
        </w:rPr>
      </w:pPr>
      <w:r w:rsidRPr="0079052C">
        <w:rPr>
          <w:sz w:val="24"/>
          <w:szCs w:val="24"/>
        </w:rPr>
        <w:t>Основными факторами, определяющими деятельность в области охраны окружающей среды, являются:</w:t>
      </w:r>
    </w:p>
    <w:p w:rsidR="007450A6" w:rsidRPr="0079052C" w:rsidRDefault="007450A6" w:rsidP="00B521CC">
      <w:pPr>
        <w:pStyle w:val="a8"/>
        <w:numPr>
          <w:ilvl w:val="0"/>
          <w:numId w:val="4"/>
        </w:numPr>
        <w:tabs>
          <w:tab w:val="clear" w:pos="1287"/>
          <w:tab w:val="num" w:pos="0"/>
        </w:tabs>
        <w:ind w:left="0" w:firstLine="0"/>
        <w:contextualSpacing w:val="0"/>
        <w:rPr>
          <w:rFonts w:ascii="Times New Roman" w:hAnsi="Times New Roman"/>
          <w:sz w:val="24"/>
          <w:szCs w:val="24"/>
        </w:rPr>
      </w:pPr>
      <w:r w:rsidRPr="0079052C">
        <w:rPr>
          <w:rFonts w:ascii="Times New Roman" w:hAnsi="Times New Roman"/>
          <w:sz w:val="24"/>
          <w:szCs w:val="24"/>
        </w:rPr>
        <w:t>снижение выбросов загрязняющих веществ в атмосферу;</w:t>
      </w:r>
    </w:p>
    <w:p w:rsidR="007450A6" w:rsidRPr="0079052C" w:rsidRDefault="007450A6" w:rsidP="00691EEB">
      <w:pPr>
        <w:pStyle w:val="a8"/>
        <w:tabs>
          <w:tab w:val="left" w:pos="0"/>
        </w:tabs>
        <w:ind w:left="0" w:firstLine="0"/>
        <w:rPr>
          <w:rFonts w:ascii="Times New Roman" w:hAnsi="Times New Roman"/>
          <w:sz w:val="24"/>
          <w:szCs w:val="24"/>
        </w:rPr>
      </w:pPr>
      <w:r w:rsidRPr="0079052C">
        <w:rPr>
          <w:rFonts w:ascii="Times New Roman" w:hAnsi="Times New Roman"/>
          <w:sz w:val="24"/>
          <w:szCs w:val="24"/>
        </w:rPr>
        <w:lastRenderedPageBreak/>
        <w:t>-     снижение сбросов загрязняющих веществ в поверхностные водоемы и подземные горизонты;</w:t>
      </w:r>
    </w:p>
    <w:p w:rsidR="007450A6" w:rsidRPr="0079052C" w:rsidRDefault="007450A6" w:rsidP="00B521CC">
      <w:pPr>
        <w:pStyle w:val="a8"/>
        <w:numPr>
          <w:ilvl w:val="0"/>
          <w:numId w:val="4"/>
        </w:numPr>
        <w:tabs>
          <w:tab w:val="clear" w:pos="1287"/>
          <w:tab w:val="left" w:pos="0"/>
        </w:tabs>
        <w:ind w:left="0" w:firstLine="0"/>
        <w:contextualSpacing w:val="0"/>
        <w:rPr>
          <w:rFonts w:ascii="Times New Roman" w:hAnsi="Times New Roman"/>
          <w:sz w:val="24"/>
          <w:szCs w:val="24"/>
        </w:rPr>
      </w:pPr>
      <w:r w:rsidRPr="0079052C">
        <w:rPr>
          <w:rFonts w:ascii="Times New Roman" w:hAnsi="Times New Roman"/>
          <w:sz w:val="24"/>
          <w:szCs w:val="24"/>
        </w:rPr>
        <w:t>снижение площадей земель под несанкционированными свалками;</w:t>
      </w:r>
    </w:p>
    <w:p w:rsidR="007450A6" w:rsidRPr="0079052C" w:rsidRDefault="007450A6" w:rsidP="00B521CC">
      <w:pPr>
        <w:pStyle w:val="a8"/>
        <w:numPr>
          <w:ilvl w:val="0"/>
          <w:numId w:val="4"/>
        </w:numPr>
        <w:tabs>
          <w:tab w:val="clear" w:pos="1287"/>
          <w:tab w:val="num" w:pos="0"/>
        </w:tabs>
        <w:ind w:left="0" w:firstLine="0"/>
        <w:contextualSpacing w:val="0"/>
        <w:rPr>
          <w:rFonts w:ascii="Times New Roman" w:hAnsi="Times New Roman"/>
          <w:sz w:val="24"/>
          <w:szCs w:val="24"/>
        </w:rPr>
      </w:pPr>
      <w:r w:rsidRPr="0079052C">
        <w:rPr>
          <w:rFonts w:ascii="Times New Roman" w:hAnsi="Times New Roman"/>
          <w:sz w:val="24"/>
          <w:szCs w:val="24"/>
        </w:rPr>
        <w:t>снижение загрязненности земель химическими веществами;</w:t>
      </w:r>
    </w:p>
    <w:p w:rsidR="007450A6" w:rsidRPr="0079052C" w:rsidRDefault="007450A6" w:rsidP="00B521CC">
      <w:pPr>
        <w:pStyle w:val="a8"/>
        <w:numPr>
          <w:ilvl w:val="0"/>
          <w:numId w:val="4"/>
        </w:numPr>
        <w:tabs>
          <w:tab w:val="clear" w:pos="1287"/>
          <w:tab w:val="num" w:pos="0"/>
        </w:tabs>
        <w:ind w:left="0" w:firstLine="0"/>
        <w:contextualSpacing w:val="0"/>
        <w:rPr>
          <w:rFonts w:ascii="Times New Roman" w:hAnsi="Times New Roman"/>
          <w:sz w:val="24"/>
          <w:szCs w:val="24"/>
        </w:rPr>
      </w:pPr>
      <w:r w:rsidRPr="0079052C">
        <w:rPr>
          <w:rFonts w:ascii="Times New Roman" w:hAnsi="Times New Roman"/>
          <w:sz w:val="24"/>
          <w:szCs w:val="24"/>
        </w:rPr>
        <w:t>запрещение несанкционированных рубок лесных насаждений;</w:t>
      </w:r>
    </w:p>
    <w:p w:rsidR="007450A6" w:rsidRPr="0079052C" w:rsidRDefault="007450A6" w:rsidP="00B521CC">
      <w:pPr>
        <w:pStyle w:val="a8"/>
        <w:numPr>
          <w:ilvl w:val="0"/>
          <w:numId w:val="4"/>
        </w:numPr>
        <w:tabs>
          <w:tab w:val="clear" w:pos="1287"/>
        </w:tabs>
        <w:ind w:left="0" w:firstLine="0"/>
        <w:contextualSpacing w:val="0"/>
        <w:rPr>
          <w:rFonts w:ascii="Times New Roman" w:hAnsi="Times New Roman"/>
          <w:sz w:val="24"/>
          <w:szCs w:val="24"/>
        </w:rPr>
      </w:pPr>
      <w:r w:rsidRPr="0079052C">
        <w:rPr>
          <w:rFonts w:ascii="Times New Roman" w:hAnsi="Times New Roman"/>
          <w:sz w:val="24"/>
          <w:szCs w:val="24"/>
        </w:rPr>
        <w:t>предупреждение любых видов браконьерства;</w:t>
      </w:r>
    </w:p>
    <w:p w:rsidR="007450A6" w:rsidRPr="0079052C" w:rsidRDefault="007450A6" w:rsidP="00B521CC">
      <w:pPr>
        <w:pStyle w:val="a8"/>
        <w:numPr>
          <w:ilvl w:val="0"/>
          <w:numId w:val="4"/>
        </w:numPr>
        <w:tabs>
          <w:tab w:val="clear" w:pos="1287"/>
          <w:tab w:val="left" w:pos="0"/>
        </w:tabs>
        <w:ind w:left="0" w:firstLine="0"/>
        <w:contextualSpacing w:val="0"/>
        <w:rPr>
          <w:rFonts w:ascii="Times New Roman" w:hAnsi="Times New Roman"/>
          <w:sz w:val="24"/>
          <w:szCs w:val="24"/>
        </w:rPr>
      </w:pPr>
      <w:r w:rsidRPr="0079052C">
        <w:rPr>
          <w:rFonts w:ascii="Times New Roman" w:hAnsi="Times New Roman"/>
          <w:sz w:val="24"/>
          <w:szCs w:val="24"/>
        </w:rPr>
        <w:t>соблюдение требований в области охраны окружающей среды при размещении, проектировании, строительстве и реконструкции зданий, строений, сооружений и иных объектов.</w:t>
      </w:r>
    </w:p>
    <w:p w:rsidR="007450A6" w:rsidRPr="0079052C" w:rsidRDefault="007450A6" w:rsidP="007450A6">
      <w:pPr>
        <w:pStyle w:val="a8"/>
        <w:tabs>
          <w:tab w:val="left" w:pos="0"/>
        </w:tabs>
        <w:ind w:left="0" w:firstLine="567"/>
        <w:rPr>
          <w:rFonts w:ascii="Times New Roman" w:hAnsi="Times New Roman"/>
          <w:sz w:val="24"/>
          <w:szCs w:val="24"/>
        </w:rPr>
      </w:pPr>
      <w:r w:rsidRPr="0079052C">
        <w:rPr>
          <w:rFonts w:ascii="Times New Roman" w:eastAsia="Times New Roman" w:hAnsi="Times New Roman"/>
          <w:color w:val="000000"/>
          <w:sz w:val="24"/>
          <w:szCs w:val="24"/>
          <w:lang w:eastAsia="ru-RU"/>
        </w:rPr>
        <w:t xml:space="preserve">Планируется создание условий сохранения и развития природного комплекса сельского поселения, </w:t>
      </w:r>
      <w:r w:rsidRPr="0079052C">
        <w:rPr>
          <w:rFonts w:ascii="Times New Roman" w:hAnsi="Times New Roman"/>
          <w:sz w:val="24"/>
          <w:szCs w:val="24"/>
        </w:rPr>
        <w:t>выполняющего средообразующие, природоохранные и оздоровительные функции и обеспечивающие стабилизацию и улучшение состояния окружающей среды, экологическую безопасность и создание благоприятных условий проживания для жителей  сельского поселения «Слудка»</w:t>
      </w:r>
    </w:p>
    <w:p w:rsidR="007450A6" w:rsidRPr="0079052C" w:rsidRDefault="007450A6" w:rsidP="007450A6">
      <w:pPr>
        <w:shd w:val="clear" w:color="auto" w:fill="FFFFFF"/>
        <w:ind w:left="360"/>
        <w:jc w:val="center"/>
        <w:outlineLvl w:val="0"/>
        <w:rPr>
          <w:b/>
          <w:bCs/>
          <w:color w:val="000000"/>
          <w:sz w:val="24"/>
          <w:szCs w:val="24"/>
        </w:rPr>
      </w:pPr>
    </w:p>
    <w:p w:rsidR="007450A6" w:rsidRPr="0079052C" w:rsidRDefault="007450A6" w:rsidP="007450A6">
      <w:pPr>
        <w:shd w:val="clear" w:color="auto" w:fill="FFFFFF"/>
        <w:ind w:left="360"/>
        <w:jc w:val="center"/>
        <w:outlineLvl w:val="0"/>
        <w:rPr>
          <w:b/>
          <w:bCs/>
          <w:color w:val="000000"/>
          <w:sz w:val="24"/>
          <w:szCs w:val="24"/>
        </w:rPr>
      </w:pPr>
      <w:bookmarkStart w:id="12" w:name="_Toc426705685"/>
      <w:r w:rsidRPr="0079052C">
        <w:rPr>
          <w:b/>
          <w:bCs/>
          <w:color w:val="000000"/>
          <w:sz w:val="24"/>
          <w:szCs w:val="24"/>
        </w:rPr>
        <w:t>4. План развития поселения, план прогнозируемой застройки и прогнозируемый спрос на коммунальный спрос на период 2017-2027 г.</w:t>
      </w:r>
      <w:bookmarkEnd w:id="12"/>
    </w:p>
    <w:p w:rsidR="007450A6" w:rsidRPr="0079052C" w:rsidRDefault="007450A6" w:rsidP="007450A6">
      <w:pPr>
        <w:shd w:val="clear" w:color="auto" w:fill="FFFFFF"/>
        <w:ind w:left="360"/>
        <w:jc w:val="center"/>
        <w:outlineLvl w:val="0"/>
        <w:rPr>
          <w:b/>
          <w:bCs/>
          <w:color w:val="000000"/>
          <w:sz w:val="24"/>
          <w:szCs w:val="24"/>
        </w:rPr>
      </w:pPr>
    </w:p>
    <w:p w:rsidR="007450A6" w:rsidRPr="0079052C" w:rsidRDefault="007450A6" w:rsidP="007450A6">
      <w:pPr>
        <w:ind w:firstLine="567"/>
        <w:jc w:val="both"/>
        <w:rPr>
          <w:sz w:val="24"/>
          <w:szCs w:val="24"/>
        </w:rPr>
      </w:pPr>
      <w:r w:rsidRPr="0079052C">
        <w:rPr>
          <w:sz w:val="24"/>
          <w:szCs w:val="24"/>
        </w:rPr>
        <w:t>На территории  сельского поселения «Слудка» существует муниципальный жилой фонд , весь имеющийся муниципальный жилой фонд находится на балансе администрации сельского поселения «Слудка».Количество квартир муниципального жилого фонда-50</w:t>
      </w:r>
    </w:p>
    <w:p w:rsidR="007450A6" w:rsidRPr="0079052C" w:rsidRDefault="007450A6" w:rsidP="007450A6">
      <w:pPr>
        <w:ind w:firstLine="567"/>
        <w:jc w:val="both"/>
        <w:rPr>
          <w:sz w:val="24"/>
          <w:szCs w:val="24"/>
        </w:rPr>
      </w:pPr>
      <w:r w:rsidRPr="0079052C">
        <w:rPr>
          <w:sz w:val="24"/>
          <w:szCs w:val="24"/>
        </w:rPr>
        <w:t>Часть населения проживает в одноэтажных зданиях индивидуальной жилищной застройки. Техническое состояние жилых домов, находящихся в личной собственности граждан оценивается как удовлетворительное. Часть населения проживает в многоквартирных одноэтажных домах. Несколько таких домов находятся в аварийном состоянии.</w:t>
      </w:r>
    </w:p>
    <w:p w:rsidR="007450A6" w:rsidRPr="0079052C" w:rsidRDefault="007450A6" w:rsidP="007450A6">
      <w:pPr>
        <w:ind w:firstLine="567"/>
        <w:jc w:val="both"/>
        <w:rPr>
          <w:sz w:val="24"/>
          <w:szCs w:val="24"/>
        </w:rPr>
      </w:pPr>
      <w:r w:rsidRPr="0079052C">
        <w:rPr>
          <w:sz w:val="24"/>
          <w:szCs w:val="24"/>
        </w:rPr>
        <w:t>Общая площадь жилого фонда  сельского поселения «Слудка» составляет на 01.01.2017г. - 13480м</w:t>
      </w:r>
      <w:r w:rsidRPr="0079052C">
        <w:rPr>
          <w:sz w:val="24"/>
          <w:szCs w:val="24"/>
          <w:vertAlign w:val="superscript"/>
        </w:rPr>
        <w:t>2</w:t>
      </w:r>
      <w:r w:rsidRPr="0079052C">
        <w:rPr>
          <w:sz w:val="24"/>
          <w:szCs w:val="24"/>
        </w:rPr>
        <w:t xml:space="preserve">, число домовладений – 173. </w:t>
      </w:r>
    </w:p>
    <w:p w:rsidR="007450A6" w:rsidRPr="0079052C" w:rsidRDefault="007450A6" w:rsidP="007450A6">
      <w:pPr>
        <w:ind w:firstLine="567"/>
        <w:jc w:val="both"/>
        <w:rPr>
          <w:sz w:val="24"/>
          <w:szCs w:val="24"/>
        </w:rPr>
      </w:pPr>
      <w:r w:rsidRPr="0079052C">
        <w:rPr>
          <w:sz w:val="24"/>
          <w:szCs w:val="24"/>
        </w:rPr>
        <w:t>Площадь жилья, приходящаяся в среднем на одного жителя в 2017 году составила в среднем по поселению 24  м</w:t>
      </w:r>
      <w:r w:rsidRPr="0079052C">
        <w:rPr>
          <w:sz w:val="24"/>
          <w:szCs w:val="24"/>
          <w:vertAlign w:val="superscript"/>
        </w:rPr>
        <w:t>2</w:t>
      </w:r>
      <w:r w:rsidRPr="0079052C">
        <w:rPr>
          <w:sz w:val="24"/>
          <w:szCs w:val="24"/>
        </w:rPr>
        <w:t>. Данные показатели удовлетворяет действующим нормативам градостроительного проектирования, согласно которым минимальная обеспеченность жилой площадью должна составлять 18 м</w:t>
      </w:r>
      <w:r w:rsidRPr="0079052C">
        <w:rPr>
          <w:sz w:val="24"/>
          <w:szCs w:val="24"/>
          <w:vertAlign w:val="superscript"/>
        </w:rPr>
        <w:t>2</w:t>
      </w:r>
      <w:r w:rsidRPr="0079052C">
        <w:rPr>
          <w:sz w:val="24"/>
          <w:szCs w:val="24"/>
        </w:rPr>
        <w:t>/человека.</w:t>
      </w:r>
    </w:p>
    <w:p w:rsidR="007450A6" w:rsidRPr="0079052C" w:rsidRDefault="007450A6" w:rsidP="007450A6">
      <w:pPr>
        <w:ind w:firstLine="567"/>
        <w:jc w:val="both"/>
        <w:rPr>
          <w:sz w:val="24"/>
          <w:szCs w:val="24"/>
        </w:rPr>
      </w:pPr>
      <w:r w:rsidRPr="0079052C">
        <w:rPr>
          <w:sz w:val="24"/>
          <w:szCs w:val="24"/>
        </w:rPr>
        <w:t>Современные тенденции жилищного строительства таковы, что основной объем жилищного фонда вводится за счет собственных средств населения, государственное финансирование осуществляется в основном в рамках целевых программ и при этом постепенно сокращается.</w:t>
      </w:r>
    </w:p>
    <w:p w:rsidR="007450A6" w:rsidRPr="0079052C" w:rsidRDefault="007450A6" w:rsidP="007450A6">
      <w:pPr>
        <w:ind w:firstLine="567"/>
        <w:jc w:val="both"/>
        <w:rPr>
          <w:sz w:val="24"/>
          <w:szCs w:val="24"/>
        </w:rPr>
      </w:pPr>
      <w:r w:rsidRPr="0079052C">
        <w:rPr>
          <w:sz w:val="24"/>
          <w:szCs w:val="24"/>
        </w:rPr>
        <w:t>Застройка перспективных территорий жилой застройки должна осуществляться в соответствии с проектами планировки территории.</w:t>
      </w:r>
    </w:p>
    <w:p w:rsidR="007450A6" w:rsidRPr="0079052C" w:rsidRDefault="007450A6" w:rsidP="007450A6">
      <w:pPr>
        <w:shd w:val="clear" w:color="auto" w:fill="FFFFFF"/>
        <w:jc w:val="center"/>
        <w:outlineLvl w:val="0"/>
        <w:rPr>
          <w:b/>
          <w:bCs/>
          <w:sz w:val="24"/>
          <w:szCs w:val="24"/>
        </w:rPr>
      </w:pPr>
      <w:bookmarkStart w:id="13" w:name="_Toc426705686"/>
      <w:r w:rsidRPr="0079052C">
        <w:rPr>
          <w:b/>
          <w:bCs/>
          <w:sz w:val="24"/>
          <w:szCs w:val="24"/>
        </w:rPr>
        <w:t>5. Реализация программы</w:t>
      </w:r>
      <w:bookmarkEnd w:id="13"/>
    </w:p>
    <w:p w:rsidR="007450A6" w:rsidRPr="0079052C" w:rsidRDefault="007450A6" w:rsidP="007450A6">
      <w:pPr>
        <w:rPr>
          <w:sz w:val="24"/>
          <w:szCs w:val="24"/>
        </w:rPr>
      </w:pPr>
      <w:r w:rsidRPr="0079052C">
        <w:rPr>
          <w:sz w:val="24"/>
          <w:szCs w:val="24"/>
        </w:rPr>
        <w:t>Финансовые потребности, необходимые для реализации предусмотренных программных мероприятий, определены по укрупненным показателям по состоянию на 2016 год без учета возможного роста цен в период реализации Программы. Объем финансирования подлежит уточнению на этапе разработки и реализации инвестиционных программ предприятиями коммунального комплекса. Для решения задач программы</w:t>
      </w:r>
    </w:p>
    <w:p w:rsidR="007450A6" w:rsidRPr="0079052C" w:rsidRDefault="007450A6" w:rsidP="007450A6">
      <w:pPr>
        <w:ind w:firstLine="540"/>
        <w:jc w:val="both"/>
        <w:rPr>
          <w:sz w:val="24"/>
          <w:szCs w:val="24"/>
        </w:rPr>
      </w:pPr>
      <w:r w:rsidRPr="0079052C">
        <w:rPr>
          <w:sz w:val="24"/>
          <w:szCs w:val="24"/>
        </w:rPr>
        <w:t xml:space="preserve">предполагается использовать средства </w:t>
      </w:r>
      <w:r w:rsidR="00691EEB">
        <w:rPr>
          <w:sz w:val="24"/>
          <w:szCs w:val="24"/>
        </w:rPr>
        <w:t>республиканского</w:t>
      </w:r>
      <w:r w:rsidRPr="0079052C">
        <w:rPr>
          <w:sz w:val="24"/>
          <w:szCs w:val="24"/>
        </w:rPr>
        <w:t xml:space="preserve"> бюджета, средства местного бюджета, собственные средства предприятий коммунального комплекса, внебюджетные источники. </w:t>
      </w:r>
    </w:p>
    <w:p w:rsidR="007450A6" w:rsidRPr="0079052C" w:rsidRDefault="007450A6" w:rsidP="007450A6">
      <w:pPr>
        <w:ind w:firstLine="540"/>
        <w:jc w:val="both"/>
        <w:rPr>
          <w:sz w:val="24"/>
          <w:szCs w:val="24"/>
        </w:rPr>
      </w:pPr>
      <w:r w:rsidRPr="0079052C">
        <w:rPr>
          <w:sz w:val="24"/>
          <w:szCs w:val="24"/>
        </w:rPr>
        <w:t>Пересмотр тарифов на ЖКУ производится в соответствии с действующим законодательством.</w:t>
      </w:r>
    </w:p>
    <w:p w:rsidR="007450A6" w:rsidRPr="0079052C" w:rsidRDefault="007450A6" w:rsidP="007450A6">
      <w:pPr>
        <w:ind w:firstLine="540"/>
        <w:jc w:val="both"/>
        <w:rPr>
          <w:sz w:val="24"/>
          <w:szCs w:val="24"/>
        </w:rPr>
      </w:pPr>
      <w:r w:rsidRPr="0079052C">
        <w:rPr>
          <w:sz w:val="24"/>
          <w:szCs w:val="24"/>
        </w:rPr>
        <w:tab/>
        <w:t>В рамках реализации данной программы в соответствии со стратегическими приоритетами развития  сельского поселения «Слудка»,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7450A6" w:rsidRPr="0079052C" w:rsidRDefault="007450A6" w:rsidP="007450A6">
      <w:pPr>
        <w:ind w:firstLine="540"/>
        <w:jc w:val="both"/>
        <w:rPr>
          <w:sz w:val="24"/>
          <w:szCs w:val="24"/>
        </w:rPr>
      </w:pPr>
      <w:r w:rsidRPr="0079052C">
        <w:rPr>
          <w:sz w:val="24"/>
          <w:szCs w:val="24"/>
        </w:rPr>
        <w:lastRenderedPageBreak/>
        <w:t>Исполнителями программы являются администрация сельского поселения «Слудка», организации коммунального комплекса и подрядные организации различных форм собственности, выигравшие конкурс.</w:t>
      </w:r>
    </w:p>
    <w:p w:rsidR="007450A6" w:rsidRPr="0079052C" w:rsidRDefault="007450A6" w:rsidP="007450A6">
      <w:pPr>
        <w:ind w:firstLine="540"/>
        <w:jc w:val="both"/>
        <w:rPr>
          <w:sz w:val="24"/>
          <w:szCs w:val="24"/>
        </w:rPr>
      </w:pPr>
      <w:r w:rsidRPr="0079052C">
        <w:rPr>
          <w:sz w:val="24"/>
          <w:szCs w:val="24"/>
        </w:rPr>
        <w:t>Контроль за реализацией программы осуществляет глава сельского поселения «Слудка».</w:t>
      </w:r>
    </w:p>
    <w:p w:rsidR="007450A6" w:rsidRPr="0079052C" w:rsidRDefault="007450A6" w:rsidP="007450A6">
      <w:pPr>
        <w:ind w:firstLine="540"/>
        <w:jc w:val="both"/>
        <w:rPr>
          <w:sz w:val="24"/>
          <w:szCs w:val="24"/>
        </w:rPr>
      </w:pPr>
      <w:r w:rsidRPr="0079052C">
        <w:rPr>
          <w:sz w:val="24"/>
          <w:szCs w:val="24"/>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w:t>
      </w:r>
    </w:p>
    <w:p w:rsidR="007450A6" w:rsidRPr="0079052C" w:rsidRDefault="007450A6" w:rsidP="007450A6">
      <w:pPr>
        <w:jc w:val="center"/>
        <w:rPr>
          <w:b/>
          <w:sz w:val="24"/>
          <w:szCs w:val="24"/>
        </w:rPr>
      </w:pPr>
      <w:r w:rsidRPr="0079052C">
        <w:rPr>
          <w:b/>
          <w:sz w:val="24"/>
          <w:szCs w:val="24"/>
        </w:rPr>
        <w:t>Распределение финансовой потребности</w:t>
      </w:r>
      <w:r w:rsidRPr="0079052C">
        <w:rPr>
          <w:b/>
          <w:sz w:val="24"/>
          <w:szCs w:val="24"/>
        </w:rPr>
        <w:br/>
        <w:t>по источникам и видам коммунальных услуг</w:t>
      </w:r>
    </w:p>
    <w:tbl>
      <w:tblPr>
        <w:tblpPr w:leftFromText="180" w:rightFromText="180" w:vertAnchor="text" w:horzAnchor="margin" w:tblpXSpec="center" w:tblpY="315"/>
        <w:tblW w:w="53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701"/>
        <w:gridCol w:w="1384"/>
      </w:tblGrid>
      <w:tr w:rsidR="007450A6" w:rsidRPr="0079052C" w:rsidTr="00B521CC">
        <w:trPr>
          <w:trHeight w:val="1686"/>
        </w:trPr>
        <w:tc>
          <w:tcPr>
            <w:tcW w:w="2268" w:type="dxa"/>
            <w:tcBorders>
              <w:top w:val="single" w:sz="4" w:space="0" w:color="auto"/>
              <w:bottom w:val="single" w:sz="4" w:space="0" w:color="auto"/>
              <w:right w:val="single" w:sz="4" w:space="0" w:color="auto"/>
            </w:tcBorders>
          </w:tcPr>
          <w:p w:rsidR="007450A6" w:rsidRPr="0079052C" w:rsidRDefault="007450A6" w:rsidP="00B521CC">
            <w:pPr>
              <w:pStyle w:val="af1"/>
              <w:rPr>
                <w:rFonts w:ascii="Times New Roman" w:eastAsia="Calibri" w:hAnsi="Times New Roman" w:cs="Times New Roman"/>
                <w:b/>
                <w:lang w:eastAsia="en-US"/>
              </w:rPr>
            </w:pPr>
            <w:r w:rsidRPr="0079052C">
              <w:rPr>
                <w:rFonts w:ascii="Times New Roman" w:eastAsia="Calibri" w:hAnsi="Times New Roman" w:cs="Times New Roman"/>
                <w:b/>
                <w:lang w:eastAsia="en-US"/>
              </w:rPr>
              <w:t>Вид коммунальных услуг</w:t>
            </w:r>
          </w:p>
        </w:tc>
        <w:tc>
          <w:tcPr>
            <w:tcW w:w="1701" w:type="dxa"/>
            <w:tcBorders>
              <w:top w:val="single" w:sz="4" w:space="0" w:color="auto"/>
              <w:left w:val="single" w:sz="4" w:space="0" w:color="auto"/>
              <w:bottom w:val="single" w:sz="4" w:space="0" w:color="auto"/>
              <w:right w:val="single" w:sz="4" w:space="0" w:color="auto"/>
            </w:tcBorders>
          </w:tcPr>
          <w:p w:rsidR="007450A6" w:rsidRPr="0079052C" w:rsidRDefault="007450A6" w:rsidP="00B521CC">
            <w:pPr>
              <w:pStyle w:val="af1"/>
              <w:rPr>
                <w:rFonts w:ascii="Times New Roman" w:eastAsia="Calibri" w:hAnsi="Times New Roman" w:cs="Times New Roman"/>
                <w:b/>
                <w:lang w:eastAsia="en-US"/>
              </w:rPr>
            </w:pPr>
            <w:r w:rsidRPr="0079052C">
              <w:rPr>
                <w:rFonts w:ascii="Times New Roman" w:eastAsia="Calibri" w:hAnsi="Times New Roman" w:cs="Times New Roman"/>
                <w:b/>
                <w:lang w:eastAsia="en-US"/>
              </w:rPr>
              <w:t>Всего финансовые потребности по ОКК, тыс. руб.</w:t>
            </w:r>
          </w:p>
        </w:tc>
        <w:tc>
          <w:tcPr>
            <w:tcW w:w="1384" w:type="dxa"/>
            <w:tcBorders>
              <w:top w:val="single" w:sz="4" w:space="0" w:color="auto"/>
              <w:left w:val="single" w:sz="4" w:space="0" w:color="auto"/>
              <w:bottom w:val="single" w:sz="4" w:space="0" w:color="auto"/>
            </w:tcBorders>
          </w:tcPr>
          <w:p w:rsidR="007450A6" w:rsidRPr="0079052C" w:rsidRDefault="007450A6" w:rsidP="00B521CC">
            <w:pPr>
              <w:pStyle w:val="ab"/>
              <w:rPr>
                <w:rFonts w:ascii="Times New Roman" w:hAnsi="Times New Roman"/>
                <w:b/>
                <w:sz w:val="24"/>
                <w:szCs w:val="24"/>
              </w:rPr>
            </w:pPr>
            <w:r w:rsidRPr="0079052C">
              <w:rPr>
                <w:rFonts w:ascii="Times New Roman" w:hAnsi="Times New Roman"/>
                <w:b/>
                <w:sz w:val="24"/>
                <w:szCs w:val="24"/>
              </w:rPr>
              <w:t>Привлеченные средства, тыс руб.</w:t>
            </w:r>
          </w:p>
        </w:tc>
      </w:tr>
      <w:tr w:rsidR="007450A6" w:rsidRPr="0079052C" w:rsidTr="00B521CC">
        <w:trPr>
          <w:trHeight w:val="262"/>
        </w:trPr>
        <w:tc>
          <w:tcPr>
            <w:tcW w:w="2268" w:type="dxa"/>
            <w:tcBorders>
              <w:top w:val="single" w:sz="4" w:space="0" w:color="auto"/>
              <w:bottom w:val="single" w:sz="4" w:space="0" w:color="auto"/>
              <w:right w:val="single" w:sz="4" w:space="0" w:color="auto"/>
            </w:tcBorders>
          </w:tcPr>
          <w:p w:rsidR="007450A6" w:rsidRPr="0079052C" w:rsidRDefault="007450A6" w:rsidP="00B521CC">
            <w:pPr>
              <w:pStyle w:val="af1"/>
              <w:rPr>
                <w:rFonts w:ascii="Times New Roman" w:eastAsia="Calibri" w:hAnsi="Times New Roman" w:cs="Times New Roman"/>
                <w:lang w:eastAsia="en-US"/>
              </w:rPr>
            </w:pPr>
            <w:r w:rsidRPr="0079052C">
              <w:rPr>
                <w:rFonts w:ascii="Times New Roman" w:eastAsia="Calibri" w:hAnsi="Times New Roman" w:cs="Times New Roman"/>
                <w:lang w:eastAsia="en-US"/>
              </w:rPr>
              <w:t>Водоснабжение</w:t>
            </w:r>
          </w:p>
        </w:tc>
        <w:tc>
          <w:tcPr>
            <w:tcW w:w="1701" w:type="dxa"/>
            <w:tcBorders>
              <w:top w:val="single" w:sz="4" w:space="0" w:color="auto"/>
              <w:left w:val="single" w:sz="4" w:space="0" w:color="auto"/>
              <w:bottom w:val="single" w:sz="4" w:space="0" w:color="auto"/>
              <w:right w:val="single" w:sz="4" w:space="0" w:color="auto"/>
            </w:tcBorders>
          </w:tcPr>
          <w:p w:rsidR="007450A6" w:rsidRPr="0079052C" w:rsidRDefault="007450A6" w:rsidP="00B521CC">
            <w:pPr>
              <w:pStyle w:val="af1"/>
              <w:rPr>
                <w:rFonts w:ascii="Times New Roman" w:eastAsia="Calibri" w:hAnsi="Times New Roman" w:cs="Times New Roman"/>
                <w:lang w:eastAsia="en-US"/>
              </w:rPr>
            </w:pPr>
            <w:r w:rsidRPr="0079052C">
              <w:rPr>
                <w:rFonts w:ascii="Times New Roman" w:eastAsia="Calibri" w:hAnsi="Times New Roman" w:cs="Times New Roman"/>
                <w:lang w:eastAsia="en-US"/>
              </w:rPr>
              <w:t>24889</w:t>
            </w:r>
          </w:p>
        </w:tc>
        <w:tc>
          <w:tcPr>
            <w:tcW w:w="1384" w:type="dxa"/>
            <w:tcBorders>
              <w:top w:val="single" w:sz="4" w:space="0" w:color="auto"/>
              <w:left w:val="single" w:sz="4" w:space="0" w:color="auto"/>
              <w:bottom w:val="single" w:sz="4" w:space="0" w:color="auto"/>
            </w:tcBorders>
          </w:tcPr>
          <w:p w:rsidR="007450A6" w:rsidRPr="0079052C" w:rsidRDefault="007450A6" w:rsidP="00B521CC">
            <w:pPr>
              <w:pStyle w:val="af1"/>
              <w:rPr>
                <w:rFonts w:ascii="Times New Roman" w:eastAsia="Calibri" w:hAnsi="Times New Roman" w:cs="Times New Roman"/>
                <w:lang w:eastAsia="en-US"/>
              </w:rPr>
            </w:pPr>
          </w:p>
        </w:tc>
      </w:tr>
      <w:tr w:rsidR="007450A6" w:rsidRPr="0079052C" w:rsidTr="00B521CC">
        <w:tc>
          <w:tcPr>
            <w:tcW w:w="2268" w:type="dxa"/>
            <w:tcBorders>
              <w:top w:val="single" w:sz="4" w:space="0" w:color="auto"/>
              <w:bottom w:val="single" w:sz="4" w:space="0" w:color="auto"/>
              <w:right w:val="single" w:sz="4" w:space="0" w:color="auto"/>
            </w:tcBorders>
          </w:tcPr>
          <w:p w:rsidR="007450A6" w:rsidRPr="0079052C" w:rsidRDefault="007450A6" w:rsidP="00B521CC">
            <w:pPr>
              <w:pStyle w:val="af1"/>
              <w:rPr>
                <w:rFonts w:ascii="Times New Roman" w:eastAsia="Calibri" w:hAnsi="Times New Roman" w:cs="Times New Roman"/>
                <w:lang w:eastAsia="en-US"/>
              </w:rPr>
            </w:pPr>
            <w:r w:rsidRPr="0079052C">
              <w:rPr>
                <w:rFonts w:ascii="Times New Roman" w:eastAsia="Calibri" w:hAnsi="Times New Roman" w:cs="Times New Roman"/>
                <w:lang w:eastAsia="en-US"/>
              </w:rPr>
              <w:t>Водоотведение</w:t>
            </w:r>
          </w:p>
        </w:tc>
        <w:tc>
          <w:tcPr>
            <w:tcW w:w="1701" w:type="dxa"/>
            <w:tcBorders>
              <w:top w:val="single" w:sz="4" w:space="0" w:color="auto"/>
              <w:left w:val="single" w:sz="4" w:space="0" w:color="auto"/>
              <w:bottom w:val="single" w:sz="4" w:space="0" w:color="auto"/>
              <w:right w:val="single" w:sz="4" w:space="0" w:color="auto"/>
            </w:tcBorders>
          </w:tcPr>
          <w:p w:rsidR="007450A6" w:rsidRPr="0079052C" w:rsidRDefault="007450A6" w:rsidP="00B521CC">
            <w:pPr>
              <w:pStyle w:val="af1"/>
              <w:rPr>
                <w:rFonts w:ascii="Times New Roman" w:eastAsia="Calibri" w:hAnsi="Times New Roman" w:cs="Times New Roman"/>
                <w:lang w:eastAsia="en-US"/>
              </w:rPr>
            </w:pPr>
            <w:r w:rsidRPr="0079052C">
              <w:rPr>
                <w:rFonts w:ascii="Times New Roman" w:eastAsia="Calibri" w:hAnsi="Times New Roman" w:cs="Times New Roman"/>
                <w:lang w:eastAsia="en-US"/>
              </w:rPr>
              <w:t xml:space="preserve"> -</w:t>
            </w:r>
          </w:p>
        </w:tc>
        <w:tc>
          <w:tcPr>
            <w:tcW w:w="1384" w:type="dxa"/>
            <w:tcBorders>
              <w:top w:val="single" w:sz="4" w:space="0" w:color="auto"/>
              <w:left w:val="single" w:sz="4" w:space="0" w:color="auto"/>
              <w:bottom w:val="single" w:sz="4" w:space="0" w:color="auto"/>
            </w:tcBorders>
          </w:tcPr>
          <w:p w:rsidR="007450A6" w:rsidRPr="0079052C" w:rsidRDefault="007450A6" w:rsidP="00B521CC">
            <w:pPr>
              <w:pStyle w:val="af1"/>
              <w:rPr>
                <w:rFonts w:ascii="Times New Roman" w:eastAsia="Calibri" w:hAnsi="Times New Roman" w:cs="Times New Roman"/>
                <w:lang w:eastAsia="en-US"/>
              </w:rPr>
            </w:pPr>
          </w:p>
        </w:tc>
      </w:tr>
      <w:tr w:rsidR="007450A6" w:rsidRPr="0079052C" w:rsidTr="00B521CC">
        <w:tc>
          <w:tcPr>
            <w:tcW w:w="2268" w:type="dxa"/>
            <w:tcBorders>
              <w:top w:val="single" w:sz="4" w:space="0" w:color="auto"/>
              <w:bottom w:val="single" w:sz="4" w:space="0" w:color="auto"/>
              <w:right w:val="single" w:sz="4" w:space="0" w:color="auto"/>
            </w:tcBorders>
          </w:tcPr>
          <w:p w:rsidR="007450A6" w:rsidRPr="0079052C" w:rsidRDefault="007450A6" w:rsidP="00B521CC">
            <w:pPr>
              <w:pStyle w:val="af1"/>
              <w:rPr>
                <w:rFonts w:ascii="Times New Roman" w:eastAsia="Calibri" w:hAnsi="Times New Roman" w:cs="Times New Roman"/>
                <w:lang w:eastAsia="en-US"/>
              </w:rPr>
            </w:pPr>
            <w:r w:rsidRPr="0079052C">
              <w:rPr>
                <w:rFonts w:ascii="Times New Roman" w:eastAsia="Calibri" w:hAnsi="Times New Roman" w:cs="Times New Roman"/>
                <w:lang w:eastAsia="en-US"/>
              </w:rPr>
              <w:t xml:space="preserve">Всего по МО – сельское поселение «Слудка» </w:t>
            </w:r>
          </w:p>
        </w:tc>
        <w:tc>
          <w:tcPr>
            <w:tcW w:w="1701" w:type="dxa"/>
            <w:tcBorders>
              <w:top w:val="single" w:sz="4" w:space="0" w:color="auto"/>
              <w:left w:val="single" w:sz="4" w:space="0" w:color="auto"/>
              <w:bottom w:val="single" w:sz="4" w:space="0" w:color="auto"/>
              <w:right w:val="single" w:sz="4" w:space="0" w:color="auto"/>
            </w:tcBorders>
          </w:tcPr>
          <w:p w:rsidR="007450A6" w:rsidRPr="0079052C" w:rsidRDefault="007450A6" w:rsidP="00B521CC">
            <w:pPr>
              <w:pStyle w:val="af1"/>
              <w:rPr>
                <w:rFonts w:ascii="Times New Roman" w:eastAsia="Calibri" w:hAnsi="Times New Roman" w:cs="Times New Roman"/>
                <w:lang w:eastAsia="en-US"/>
              </w:rPr>
            </w:pPr>
            <w:r w:rsidRPr="0079052C">
              <w:rPr>
                <w:rFonts w:ascii="Times New Roman" w:eastAsia="Calibri" w:hAnsi="Times New Roman" w:cs="Times New Roman"/>
                <w:lang w:eastAsia="en-US"/>
              </w:rPr>
              <w:t>24889</w:t>
            </w:r>
          </w:p>
        </w:tc>
        <w:tc>
          <w:tcPr>
            <w:tcW w:w="1384" w:type="dxa"/>
            <w:tcBorders>
              <w:top w:val="single" w:sz="4" w:space="0" w:color="auto"/>
              <w:left w:val="single" w:sz="4" w:space="0" w:color="auto"/>
              <w:bottom w:val="single" w:sz="4" w:space="0" w:color="auto"/>
            </w:tcBorders>
          </w:tcPr>
          <w:p w:rsidR="007450A6" w:rsidRPr="0079052C" w:rsidRDefault="007450A6" w:rsidP="00B521CC">
            <w:pPr>
              <w:pStyle w:val="af1"/>
              <w:ind w:right="1215"/>
              <w:rPr>
                <w:rFonts w:ascii="Times New Roman" w:eastAsia="Calibri" w:hAnsi="Times New Roman" w:cs="Times New Roman"/>
                <w:lang w:eastAsia="en-US"/>
              </w:rPr>
            </w:pPr>
          </w:p>
        </w:tc>
      </w:tr>
    </w:tbl>
    <w:p w:rsidR="007450A6" w:rsidRPr="0079052C" w:rsidRDefault="007450A6" w:rsidP="007450A6">
      <w:pPr>
        <w:shd w:val="clear" w:color="auto" w:fill="FFFFFF"/>
        <w:ind w:left="360"/>
        <w:jc w:val="center"/>
        <w:outlineLvl w:val="0"/>
        <w:rPr>
          <w:b/>
          <w:bCs/>
          <w:color w:val="000000"/>
          <w:sz w:val="24"/>
          <w:szCs w:val="24"/>
        </w:rPr>
      </w:pPr>
    </w:p>
    <w:p w:rsidR="007450A6" w:rsidRPr="0079052C" w:rsidRDefault="007450A6" w:rsidP="007450A6">
      <w:pPr>
        <w:shd w:val="clear" w:color="auto" w:fill="FFFFFF"/>
        <w:ind w:left="360"/>
        <w:jc w:val="center"/>
        <w:outlineLvl w:val="0"/>
        <w:rPr>
          <w:b/>
          <w:bCs/>
          <w:color w:val="000000"/>
          <w:sz w:val="24"/>
          <w:szCs w:val="24"/>
        </w:rPr>
      </w:pPr>
    </w:p>
    <w:p w:rsidR="007450A6" w:rsidRPr="0079052C" w:rsidRDefault="007450A6" w:rsidP="007450A6">
      <w:pPr>
        <w:shd w:val="clear" w:color="auto" w:fill="FFFFFF"/>
        <w:ind w:left="360"/>
        <w:jc w:val="center"/>
        <w:outlineLvl w:val="0"/>
        <w:rPr>
          <w:b/>
          <w:bCs/>
          <w:color w:val="000000"/>
          <w:sz w:val="24"/>
          <w:szCs w:val="24"/>
        </w:rPr>
      </w:pPr>
    </w:p>
    <w:p w:rsidR="007450A6" w:rsidRPr="0079052C" w:rsidRDefault="007450A6" w:rsidP="007450A6">
      <w:pPr>
        <w:shd w:val="clear" w:color="auto" w:fill="FFFFFF"/>
        <w:ind w:left="360"/>
        <w:jc w:val="center"/>
        <w:outlineLvl w:val="0"/>
        <w:rPr>
          <w:b/>
          <w:bCs/>
          <w:color w:val="000000"/>
          <w:sz w:val="24"/>
          <w:szCs w:val="24"/>
        </w:rPr>
      </w:pPr>
    </w:p>
    <w:p w:rsidR="007450A6" w:rsidRPr="0079052C" w:rsidRDefault="007450A6" w:rsidP="007450A6">
      <w:pPr>
        <w:shd w:val="clear" w:color="auto" w:fill="FFFFFF"/>
        <w:ind w:left="360"/>
        <w:jc w:val="center"/>
        <w:outlineLvl w:val="0"/>
        <w:rPr>
          <w:b/>
          <w:bCs/>
          <w:color w:val="000000"/>
          <w:sz w:val="24"/>
          <w:szCs w:val="24"/>
        </w:rPr>
      </w:pPr>
    </w:p>
    <w:p w:rsidR="007450A6" w:rsidRPr="0079052C" w:rsidRDefault="007450A6" w:rsidP="007450A6">
      <w:pPr>
        <w:shd w:val="clear" w:color="auto" w:fill="FFFFFF"/>
        <w:ind w:left="360"/>
        <w:jc w:val="center"/>
        <w:outlineLvl w:val="0"/>
        <w:rPr>
          <w:b/>
          <w:bCs/>
          <w:color w:val="000000"/>
          <w:sz w:val="24"/>
          <w:szCs w:val="24"/>
        </w:rPr>
      </w:pPr>
    </w:p>
    <w:p w:rsidR="007450A6" w:rsidRPr="0079052C" w:rsidRDefault="007450A6" w:rsidP="007450A6">
      <w:pPr>
        <w:shd w:val="clear" w:color="auto" w:fill="FFFFFF"/>
        <w:ind w:left="360"/>
        <w:jc w:val="center"/>
        <w:outlineLvl w:val="0"/>
        <w:rPr>
          <w:b/>
          <w:bCs/>
          <w:color w:val="000000"/>
          <w:sz w:val="24"/>
          <w:szCs w:val="24"/>
        </w:rPr>
      </w:pPr>
    </w:p>
    <w:p w:rsidR="007450A6" w:rsidRPr="0079052C" w:rsidRDefault="007450A6" w:rsidP="007450A6">
      <w:pPr>
        <w:shd w:val="clear" w:color="auto" w:fill="FFFFFF"/>
        <w:ind w:left="360"/>
        <w:jc w:val="center"/>
        <w:outlineLvl w:val="0"/>
        <w:rPr>
          <w:b/>
          <w:bCs/>
          <w:color w:val="000000"/>
          <w:sz w:val="24"/>
          <w:szCs w:val="24"/>
        </w:rPr>
      </w:pPr>
    </w:p>
    <w:p w:rsidR="007450A6" w:rsidRPr="0079052C" w:rsidRDefault="007450A6" w:rsidP="007450A6">
      <w:pPr>
        <w:shd w:val="clear" w:color="auto" w:fill="FFFFFF"/>
        <w:ind w:left="360"/>
        <w:jc w:val="center"/>
        <w:outlineLvl w:val="0"/>
        <w:rPr>
          <w:b/>
          <w:bCs/>
          <w:color w:val="000000"/>
          <w:sz w:val="24"/>
          <w:szCs w:val="24"/>
        </w:rPr>
      </w:pPr>
    </w:p>
    <w:p w:rsidR="007450A6" w:rsidRPr="0079052C" w:rsidRDefault="007450A6" w:rsidP="007450A6">
      <w:pPr>
        <w:shd w:val="clear" w:color="auto" w:fill="FFFFFF"/>
        <w:ind w:left="360"/>
        <w:jc w:val="center"/>
        <w:outlineLvl w:val="0"/>
        <w:rPr>
          <w:b/>
          <w:bCs/>
          <w:color w:val="000000"/>
          <w:sz w:val="24"/>
          <w:szCs w:val="24"/>
        </w:rPr>
      </w:pPr>
    </w:p>
    <w:p w:rsidR="007450A6" w:rsidRPr="0079052C" w:rsidRDefault="007450A6" w:rsidP="007450A6">
      <w:pPr>
        <w:shd w:val="clear" w:color="auto" w:fill="FFFFFF"/>
        <w:ind w:left="360"/>
        <w:jc w:val="center"/>
        <w:outlineLvl w:val="0"/>
        <w:rPr>
          <w:b/>
          <w:bCs/>
          <w:color w:val="000000"/>
          <w:sz w:val="24"/>
          <w:szCs w:val="24"/>
        </w:rPr>
      </w:pPr>
    </w:p>
    <w:p w:rsidR="007450A6" w:rsidRPr="0079052C" w:rsidRDefault="007450A6" w:rsidP="007450A6">
      <w:pPr>
        <w:shd w:val="clear" w:color="auto" w:fill="FFFFFF"/>
        <w:ind w:left="360"/>
        <w:jc w:val="center"/>
        <w:outlineLvl w:val="0"/>
        <w:rPr>
          <w:b/>
          <w:bCs/>
          <w:color w:val="000000"/>
          <w:sz w:val="24"/>
          <w:szCs w:val="24"/>
        </w:rPr>
      </w:pPr>
    </w:p>
    <w:p w:rsidR="007450A6" w:rsidRPr="0079052C" w:rsidRDefault="007450A6" w:rsidP="007450A6">
      <w:pPr>
        <w:pStyle w:val="1"/>
        <w:jc w:val="center"/>
        <w:rPr>
          <w:b/>
          <w:bCs/>
          <w:color w:val="000000"/>
          <w:szCs w:val="24"/>
        </w:rPr>
      </w:pPr>
    </w:p>
    <w:p w:rsidR="007450A6" w:rsidRPr="0079052C" w:rsidRDefault="007450A6" w:rsidP="007450A6">
      <w:pPr>
        <w:shd w:val="clear" w:color="auto" w:fill="FFFFFF"/>
        <w:jc w:val="center"/>
        <w:outlineLvl w:val="0"/>
        <w:rPr>
          <w:b/>
          <w:bCs/>
          <w:color w:val="000000"/>
          <w:sz w:val="24"/>
          <w:szCs w:val="24"/>
        </w:rPr>
      </w:pPr>
      <w:bookmarkStart w:id="14" w:name="_Toc426705687"/>
      <w:r w:rsidRPr="0079052C">
        <w:rPr>
          <w:b/>
          <w:bCs/>
          <w:color w:val="000000"/>
          <w:sz w:val="24"/>
          <w:szCs w:val="24"/>
        </w:rPr>
        <w:t>6. Ожидаемые результаты</w:t>
      </w:r>
      <w:bookmarkEnd w:id="14"/>
    </w:p>
    <w:p w:rsidR="007450A6" w:rsidRPr="0079052C" w:rsidRDefault="007450A6" w:rsidP="007450A6">
      <w:pPr>
        <w:shd w:val="clear" w:color="auto" w:fill="FFFFFF"/>
        <w:ind w:left="1440"/>
        <w:outlineLvl w:val="0"/>
        <w:rPr>
          <w:color w:val="000000"/>
          <w:sz w:val="24"/>
          <w:szCs w:val="24"/>
        </w:rPr>
      </w:pPr>
    </w:p>
    <w:p w:rsidR="007450A6" w:rsidRPr="0079052C" w:rsidRDefault="007450A6" w:rsidP="007450A6">
      <w:pPr>
        <w:jc w:val="both"/>
        <w:rPr>
          <w:color w:val="000000"/>
          <w:sz w:val="24"/>
          <w:szCs w:val="24"/>
          <w:u w:val="single"/>
        </w:rPr>
      </w:pPr>
      <w:r w:rsidRPr="0079052C">
        <w:rPr>
          <w:color w:val="000000"/>
          <w:sz w:val="24"/>
          <w:szCs w:val="24"/>
          <w:u w:val="single"/>
        </w:rPr>
        <w:t>Основными результатами реализации мероприятий в сфере ЖКХ  являются:</w:t>
      </w:r>
    </w:p>
    <w:p w:rsidR="007450A6" w:rsidRPr="0079052C" w:rsidRDefault="007450A6" w:rsidP="007450A6">
      <w:pPr>
        <w:jc w:val="both"/>
        <w:rPr>
          <w:color w:val="000000"/>
          <w:sz w:val="24"/>
          <w:szCs w:val="24"/>
        </w:rPr>
      </w:pPr>
      <w:r w:rsidRPr="0079052C">
        <w:rPr>
          <w:color w:val="000000"/>
          <w:sz w:val="24"/>
          <w:szCs w:val="24"/>
        </w:rPr>
        <w:t xml:space="preserve">- модернизация и обновление коммунальной инфраструктуры поселения; </w:t>
      </w:r>
    </w:p>
    <w:p w:rsidR="007450A6" w:rsidRPr="0079052C" w:rsidRDefault="007450A6" w:rsidP="007450A6">
      <w:pPr>
        <w:jc w:val="both"/>
        <w:rPr>
          <w:color w:val="000000"/>
          <w:sz w:val="24"/>
          <w:szCs w:val="24"/>
        </w:rPr>
      </w:pPr>
      <w:r w:rsidRPr="0079052C">
        <w:rPr>
          <w:color w:val="000000"/>
          <w:sz w:val="24"/>
          <w:szCs w:val="24"/>
        </w:rPr>
        <w:t xml:space="preserve">- снижение  эксплуатационных затрат предприятий ЖКХ; </w:t>
      </w:r>
    </w:p>
    <w:p w:rsidR="007450A6" w:rsidRPr="0079052C" w:rsidRDefault="007450A6" w:rsidP="007450A6">
      <w:pPr>
        <w:shd w:val="clear" w:color="auto" w:fill="FFFFFF"/>
        <w:tabs>
          <w:tab w:val="num" w:pos="0"/>
          <w:tab w:val="left" w:pos="960"/>
          <w:tab w:val="num" w:pos="1440"/>
        </w:tabs>
        <w:rPr>
          <w:sz w:val="24"/>
          <w:szCs w:val="24"/>
        </w:rPr>
      </w:pPr>
      <w:r w:rsidRPr="0079052C">
        <w:rPr>
          <w:sz w:val="24"/>
          <w:szCs w:val="24"/>
        </w:rPr>
        <w:t>- улучшение качественных показателей питьевой воды;</w:t>
      </w:r>
    </w:p>
    <w:p w:rsidR="007450A6" w:rsidRPr="0079052C" w:rsidRDefault="007450A6" w:rsidP="007450A6">
      <w:pPr>
        <w:jc w:val="both"/>
        <w:rPr>
          <w:color w:val="000000"/>
          <w:sz w:val="24"/>
          <w:szCs w:val="24"/>
        </w:rPr>
      </w:pPr>
      <w:r w:rsidRPr="0079052C">
        <w:rPr>
          <w:color w:val="000000"/>
          <w:sz w:val="24"/>
          <w:szCs w:val="24"/>
        </w:rPr>
        <w:t>- устранение причин возникновения аварийных ситуаций, угрожающих жизнедеятельности человека;</w:t>
      </w:r>
    </w:p>
    <w:p w:rsidR="007450A6" w:rsidRPr="0079052C" w:rsidRDefault="007450A6" w:rsidP="007450A6">
      <w:pPr>
        <w:jc w:val="both"/>
        <w:rPr>
          <w:color w:val="000000"/>
          <w:sz w:val="24"/>
          <w:szCs w:val="24"/>
        </w:rPr>
      </w:pPr>
    </w:p>
    <w:p w:rsidR="007450A6" w:rsidRPr="0079052C" w:rsidRDefault="007450A6" w:rsidP="007450A6">
      <w:pPr>
        <w:jc w:val="both"/>
        <w:rPr>
          <w:color w:val="000000"/>
          <w:sz w:val="24"/>
          <w:szCs w:val="24"/>
          <w:u w:val="single"/>
        </w:rPr>
      </w:pPr>
      <w:r w:rsidRPr="0079052C">
        <w:rPr>
          <w:color w:val="000000"/>
          <w:sz w:val="24"/>
          <w:szCs w:val="24"/>
          <w:u w:val="single"/>
        </w:rPr>
        <w:t>Наиболее важными конечными результатами реализации Программы являются:</w:t>
      </w:r>
    </w:p>
    <w:p w:rsidR="007450A6" w:rsidRPr="0079052C" w:rsidRDefault="007450A6" w:rsidP="007450A6">
      <w:pPr>
        <w:jc w:val="both"/>
        <w:rPr>
          <w:color w:val="000000"/>
          <w:sz w:val="24"/>
          <w:szCs w:val="24"/>
        </w:rPr>
      </w:pPr>
      <w:r w:rsidRPr="0079052C">
        <w:rPr>
          <w:color w:val="000000"/>
          <w:sz w:val="24"/>
          <w:szCs w:val="24"/>
        </w:rPr>
        <w:t>- снижение уровня износа объектов коммунальной инфраструктуры;</w:t>
      </w:r>
    </w:p>
    <w:p w:rsidR="007450A6" w:rsidRPr="0079052C" w:rsidRDefault="007450A6" w:rsidP="007450A6">
      <w:pPr>
        <w:jc w:val="both"/>
        <w:rPr>
          <w:color w:val="000000"/>
          <w:sz w:val="24"/>
          <w:szCs w:val="24"/>
        </w:rPr>
      </w:pPr>
      <w:r w:rsidRPr="0079052C">
        <w:rPr>
          <w:color w:val="000000"/>
          <w:sz w:val="24"/>
          <w:szCs w:val="24"/>
        </w:rPr>
        <w:t>- снижение количества потерь воды;</w:t>
      </w:r>
    </w:p>
    <w:p w:rsidR="007450A6" w:rsidRPr="0079052C" w:rsidRDefault="007450A6" w:rsidP="007450A6">
      <w:pPr>
        <w:jc w:val="both"/>
        <w:rPr>
          <w:color w:val="000000"/>
          <w:sz w:val="24"/>
          <w:szCs w:val="24"/>
        </w:rPr>
      </w:pPr>
      <w:r w:rsidRPr="0079052C">
        <w:rPr>
          <w:color w:val="000000"/>
          <w:sz w:val="24"/>
          <w:szCs w:val="24"/>
        </w:rPr>
        <w:t>- снижение количества потерь тепловой энергии;</w:t>
      </w:r>
    </w:p>
    <w:p w:rsidR="007450A6" w:rsidRPr="0079052C" w:rsidRDefault="007450A6" w:rsidP="007450A6">
      <w:pPr>
        <w:jc w:val="both"/>
        <w:rPr>
          <w:color w:val="000000"/>
          <w:sz w:val="24"/>
          <w:szCs w:val="24"/>
        </w:rPr>
      </w:pPr>
      <w:r w:rsidRPr="0079052C">
        <w:rPr>
          <w:color w:val="000000"/>
          <w:sz w:val="24"/>
          <w:szCs w:val="24"/>
        </w:rPr>
        <w:t>- снижение количества потерь электрической энергии;</w:t>
      </w:r>
    </w:p>
    <w:p w:rsidR="007450A6" w:rsidRPr="0079052C" w:rsidRDefault="007450A6" w:rsidP="007450A6">
      <w:pPr>
        <w:jc w:val="both"/>
        <w:rPr>
          <w:color w:val="000000"/>
          <w:sz w:val="24"/>
          <w:szCs w:val="24"/>
        </w:rPr>
      </w:pPr>
      <w:r w:rsidRPr="0079052C">
        <w:rPr>
          <w:color w:val="000000"/>
          <w:sz w:val="24"/>
          <w:szCs w:val="24"/>
        </w:rPr>
        <w:t>- повышение качества предоставляемых услуг жилищно-коммунального комплекса;</w:t>
      </w:r>
    </w:p>
    <w:p w:rsidR="007450A6" w:rsidRPr="0079052C" w:rsidRDefault="007450A6" w:rsidP="007450A6">
      <w:pPr>
        <w:jc w:val="both"/>
        <w:rPr>
          <w:color w:val="000000"/>
          <w:sz w:val="24"/>
          <w:szCs w:val="24"/>
        </w:rPr>
      </w:pPr>
      <w:r w:rsidRPr="0079052C">
        <w:rPr>
          <w:color w:val="000000"/>
          <w:sz w:val="24"/>
          <w:szCs w:val="24"/>
        </w:rPr>
        <w:t>- обеспечение надлежащего сбора и утилизации твердых и жидких бытовых отходов;</w:t>
      </w:r>
    </w:p>
    <w:p w:rsidR="007450A6" w:rsidRPr="0079052C" w:rsidRDefault="007450A6" w:rsidP="007450A6">
      <w:pPr>
        <w:jc w:val="both"/>
        <w:rPr>
          <w:color w:val="000000"/>
          <w:sz w:val="24"/>
          <w:szCs w:val="24"/>
        </w:rPr>
      </w:pPr>
      <w:r w:rsidRPr="0079052C">
        <w:rPr>
          <w:color w:val="000000"/>
          <w:sz w:val="24"/>
          <w:szCs w:val="24"/>
        </w:rPr>
        <w:t>- улучшение санитарного состояния территорий сельского поселения;</w:t>
      </w:r>
    </w:p>
    <w:p w:rsidR="007450A6" w:rsidRPr="0079052C" w:rsidRDefault="007450A6" w:rsidP="007450A6">
      <w:pPr>
        <w:jc w:val="both"/>
        <w:rPr>
          <w:color w:val="000000"/>
          <w:sz w:val="24"/>
          <w:szCs w:val="24"/>
        </w:rPr>
      </w:pPr>
      <w:r w:rsidRPr="0079052C">
        <w:rPr>
          <w:color w:val="000000"/>
          <w:sz w:val="24"/>
          <w:szCs w:val="24"/>
        </w:rPr>
        <w:t>- улучшение экологического состояния  окружающей среды.</w:t>
      </w:r>
    </w:p>
    <w:p w:rsidR="007450A6" w:rsidRPr="0079052C" w:rsidRDefault="007450A6" w:rsidP="007450A6">
      <w:pPr>
        <w:rPr>
          <w:rStyle w:val="af0"/>
          <w:sz w:val="24"/>
          <w:szCs w:val="24"/>
        </w:rPr>
      </w:pPr>
    </w:p>
    <w:p w:rsidR="007450A6" w:rsidRPr="0079052C" w:rsidRDefault="007450A6" w:rsidP="007450A6">
      <w:pPr>
        <w:ind w:firstLine="698"/>
        <w:jc w:val="right"/>
        <w:rPr>
          <w:rStyle w:val="af0"/>
          <w:sz w:val="24"/>
          <w:szCs w:val="24"/>
        </w:rPr>
      </w:pPr>
    </w:p>
    <w:p w:rsidR="007450A6" w:rsidRPr="0079052C" w:rsidRDefault="007450A6" w:rsidP="007450A6">
      <w:pPr>
        <w:shd w:val="clear" w:color="auto" w:fill="FFFFFF"/>
        <w:jc w:val="center"/>
        <w:outlineLvl w:val="0"/>
        <w:rPr>
          <w:b/>
          <w:bCs/>
          <w:color w:val="000000"/>
          <w:sz w:val="24"/>
          <w:szCs w:val="24"/>
        </w:rPr>
      </w:pPr>
      <w:bookmarkStart w:id="15" w:name="_Toc426705688"/>
      <w:r w:rsidRPr="0079052C">
        <w:rPr>
          <w:b/>
          <w:bCs/>
          <w:color w:val="000000"/>
          <w:sz w:val="24"/>
          <w:szCs w:val="24"/>
        </w:rPr>
        <w:t>7.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bookmarkEnd w:id="15"/>
    </w:p>
    <w:p w:rsidR="007450A6" w:rsidRPr="0079052C" w:rsidRDefault="007450A6" w:rsidP="007450A6">
      <w:pPr>
        <w:ind w:firstLine="698"/>
        <w:jc w:val="right"/>
        <w:rPr>
          <w:rStyle w:val="af0"/>
          <w:sz w:val="24"/>
          <w:szCs w:val="24"/>
        </w:rPr>
      </w:pPr>
    </w:p>
    <w:p w:rsidR="007450A6" w:rsidRPr="0079052C" w:rsidRDefault="007450A6" w:rsidP="007450A6">
      <w:pPr>
        <w:ind w:firstLine="540"/>
        <w:jc w:val="both"/>
        <w:rPr>
          <w:rStyle w:val="af0"/>
          <w:b w:val="0"/>
          <w:bCs/>
          <w:sz w:val="24"/>
          <w:szCs w:val="24"/>
        </w:rPr>
      </w:pPr>
      <w:r w:rsidRPr="0079052C">
        <w:rPr>
          <w:sz w:val="24"/>
          <w:szCs w:val="24"/>
        </w:rPr>
        <w:t>Анализ фактических расходов по инвестиционным проектам не производился в связи с тем, что все предлагаемые мероприятия будут реализовываться в период с 2017 по 2027 гг. Плановые расходы на финансирование мероприятий с разбивкой по каждому источнику финансирования приведены в приложении №1</w:t>
      </w:r>
    </w:p>
    <w:p w:rsidR="007450A6" w:rsidRPr="0079052C" w:rsidRDefault="007450A6" w:rsidP="007450A6">
      <w:pPr>
        <w:rPr>
          <w:rStyle w:val="af0"/>
          <w:sz w:val="24"/>
          <w:szCs w:val="24"/>
        </w:rPr>
      </w:pPr>
    </w:p>
    <w:p w:rsidR="007450A6" w:rsidRPr="0079052C" w:rsidRDefault="007450A6" w:rsidP="007450A6">
      <w:pPr>
        <w:shd w:val="clear" w:color="auto" w:fill="FFFFFF"/>
        <w:jc w:val="center"/>
        <w:outlineLvl w:val="0"/>
        <w:rPr>
          <w:b/>
          <w:bCs/>
          <w:color w:val="000000"/>
          <w:sz w:val="24"/>
          <w:szCs w:val="24"/>
        </w:rPr>
      </w:pPr>
      <w:bookmarkStart w:id="16" w:name="_Toc426705689"/>
      <w:r w:rsidRPr="0079052C">
        <w:rPr>
          <w:b/>
          <w:bCs/>
          <w:color w:val="000000"/>
          <w:sz w:val="24"/>
          <w:szCs w:val="24"/>
        </w:rPr>
        <w:t>8. Обосновывающие материалы.</w:t>
      </w:r>
      <w:bookmarkEnd w:id="16"/>
      <w:r w:rsidRPr="0079052C">
        <w:rPr>
          <w:b/>
          <w:bCs/>
          <w:color w:val="000000"/>
          <w:sz w:val="24"/>
          <w:szCs w:val="24"/>
        </w:rPr>
        <w:t xml:space="preserve"> </w:t>
      </w:r>
    </w:p>
    <w:p w:rsidR="007450A6" w:rsidRPr="0079052C" w:rsidRDefault="007450A6" w:rsidP="007450A6">
      <w:pPr>
        <w:rPr>
          <w:sz w:val="24"/>
          <w:szCs w:val="24"/>
        </w:rPr>
      </w:pPr>
      <w:r w:rsidRPr="0079052C">
        <w:rPr>
          <w:sz w:val="24"/>
          <w:szCs w:val="24"/>
        </w:rPr>
        <w:t xml:space="preserve"> </w:t>
      </w:r>
    </w:p>
    <w:p w:rsidR="007450A6" w:rsidRPr="0079052C" w:rsidRDefault="007450A6" w:rsidP="007450A6">
      <w:pPr>
        <w:pStyle w:val="2"/>
        <w:rPr>
          <w:b/>
          <w:szCs w:val="24"/>
        </w:rPr>
      </w:pPr>
      <w:bookmarkStart w:id="17" w:name="_Toc426705690"/>
      <w:r w:rsidRPr="0079052C">
        <w:rPr>
          <w:b/>
          <w:szCs w:val="24"/>
        </w:rPr>
        <w:lastRenderedPageBreak/>
        <w:t>8.1  Обоснование прогнозируемого спроса на коммунальные ресурсы.</w:t>
      </w:r>
      <w:bookmarkEnd w:id="17"/>
      <w:r w:rsidRPr="0079052C">
        <w:rPr>
          <w:b/>
          <w:szCs w:val="24"/>
        </w:rPr>
        <w:t xml:space="preserve"> </w:t>
      </w:r>
    </w:p>
    <w:p w:rsidR="007450A6" w:rsidRPr="0079052C" w:rsidRDefault="007450A6" w:rsidP="007450A6">
      <w:pPr>
        <w:rPr>
          <w:sz w:val="24"/>
          <w:szCs w:val="24"/>
        </w:rPr>
      </w:pPr>
      <w:r w:rsidRPr="0079052C">
        <w:rPr>
          <w:sz w:val="24"/>
          <w:szCs w:val="24"/>
        </w:rPr>
        <w:t xml:space="preserve">  </w:t>
      </w:r>
    </w:p>
    <w:p w:rsidR="007450A6" w:rsidRPr="0079052C" w:rsidRDefault="007450A6" w:rsidP="007450A6">
      <w:pPr>
        <w:pStyle w:val="3"/>
        <w:jc w:val="center"/>
        <w:rPr>
          <w:b/>
          <w:szCs w:val="24"/>
        </w:rPr>
      </w:pPr>
      <w:bookmarkStart w:id="18" w:name="_Toc426705691"/>
      <w:r w:rsidRPr="0079052C">
        <w:rPr>
          <w:szCs w:val="24"/>
        </w:rPr>
        <w:t>8.1.1 Демографический потенциал.</w:t>
      </w:r>
      <w:bookmarkEnd w:id="18"/>
    </w:p>
    <w:p w:rsidR="007450A6" w:rsidRPr="0079052C" w:rsidRDefault="007450A6" w:rsidP="007450A6">
      <w:pPr>
        <w:ind w:firstLine="540"/>
        <w:jc w:val="both"/>
        <w:rPr>
          <w:sz w:val="24"/>
          <w:szCs w:val="24"/>
        </w:rPr>
      </w:pPr>
      <w:r w:rsidRPr="0079052C">
        <w:rPr>
          <w:sz w:val="24"/>
          <w:szCs w:val="24"/>
        </w:rPr>
        <w:t xml:space="preserve">Поселение относится к категории малолюдных. Процент постоянно - проживающих  жителей составляет </w:t>
      </w:r>
      <w:r w:rsidR="00691EEB">
        <w:rPr>
          <w:sz w:val="24"/>
          <w:szCs w:val="24"/>
        </w:rPr>
        <w:t xml:space="preserve">80 </w:t>
      </w:r>
      <w:r w:rsidRPr="0079052C">
        <w:rPr>
          <w:sz w:val="24"/>
          <w:szCs w:val="24"/>
        </w:rPr>
        <w:t xml:space="preserve">% от общего количества населения. </w:t>
      </w:r>
    </w:p>
    <w:p w:rsidR="007450A6" w:rsidRPr="0079052C" w:rsidRDefault="00DB0ECA" w:rsidP="007450A6">
      <w:pPr>
        <w:ind w:firstLine="540"/>
        <w:jc w:val="both"/>
        <w:rPr>
          <w:sz w:val="24"/>
          <w:szCs w:val="24"/>
        </w:rPr>
      </w:pPr>
      <w:r>
        <w:rPr>
          <w:sz w:val="24"/>
          <w:szCs w:val="24"/>
        </w:rPr>
        <w:t>Уменьшение</w:t>
      </w:r>
      <w:r w:rsidR="007450A6" w:rsidRPr="0079052C">
        <w:rPr>
          <w:sz w:val="24"/>
          <w:szCs w:val="24"/>
        </w:rPr>
        <w:t xml:space="preserve">  численности постоянного проживающего  населения в ближайшей перспективе угрожает  деревням  Ураки и Кулига.</w:t>
      </w:r>
    </w:p>
    <w:p w:rsidR="007450A6" w:rsidRPr="0079052C" w:rsidRDefault="007450A6" w:rsidP="007450A6">
      <w:pPr>
        <w:ind w:firstLine="540"/>
        <w:jc w:val="both"/>
        <w:rPr>
          <w:sz w:val="24"/>
          <w:szCs w:val="24"/>
        </w:rPr>
      </w:pPr>
      <w:r w:rsidRPr="0079052C">
        <w:rPr>
          <w:sz w:val="24"/>
          <w:szCs w:val="24"/>
        </w:rPr>
        <w:t>Состав постоянно-проживающего населения  сельского поселения «Слудка»:</w:t>
      </w:r>
    </w:p>
    <w:p w:rsidR="007450A6" w:rsidRPr="0079052C" w:rsidRDefault="00DB0ECA" w:rsidP="00B521CC">
      <w:pPr>
        <w:numPr>
          <w:ilvl w:val="0"/>
          <w:numId w:val="5"/>
        </w:numPr>
        <w:jc w:val="both"/>
        <w:rPr>
          <w:sz w:val="24"/>
          <w:szCs w:val="24"/>
        </w:rPr>
      </w:pPr>
      <w:r>
        <w:rPr>
          <w:sz w:val="24"/>
          <w:szCs w:val="24"/>
        </w:rPr>
        <w:t>Дети до 18 лет - 50</w:t>
      </w:r>
      <w:r w:rsidR="007450A6" w:rsidRPr="0079052C">
        <w:rPr>
          <w:sz w:val="24"/>
          <w:szCs w:val="24"/>
        </w:rPr>
        <w:t xml:space="preserve"> человек.</w:t>
      </w:r>
    </w:p>
    <w:p w:rsidR="007450A6" w:rsidRPr="0079052C" w:rsidRDefault="007450A6" w:rsidP="00B521CC">
      <w:pPr>
        <w:numPr>
          <w:ilvl w:val="0"/>
          <w:numId w:val="5"/>
        </w:numPr>
        <w:jc w:val="both"/>
        <w:rPr>
          <w:sz w:val="24"/>
          <w:szCs w:val="24"/>
        </w:rPr>
      </w:pPr>
      <w:r w:rsidRPr="0079052C">
        <w:rPr>
          <w:sz w:val="24"/>
          <w:szCs w:val="24"/>
        </w:rPr>
        <w:t>Неработающее население в трудоспособном возрасте - 40 человек.</w:t>
      </w:r>
    </w:p>
    <w:p w:rsidR="007450A6" w:rsidRPr="0079052C" w:rsidRDefault="007450A6" w:rsidP="00B521CC">
      <w:pPr>
        <w:numPr>
          <w:ilvl w:val="0"/>
          <w:numId w:val="5"/>
        </w:numPr>
        <w:jc w:val="both"/>
        <w:rPr>
          <w:sz w:val="24"/>
          <w:szCs w:val="24"/>
        </w:rPr>
      </w:pPr>
      <w:r w:rsidRPr="0079052C">
        <w:rPr>
          <w:sz w:val="24"/>
          <w:szCs w:val="24"/>
        </w:rPr>
        <w:t>Пенсионеры и инвалиды - 252 человека.</w:t>
      </w:r>
    </w:p>
    <w:p w:rsidR="007450A6" w:rsidRPr="0079052C" w:rsidRDefault="007450A6" w:rsidP="00B521CC">
      <w:pPr>
        <w:numPr>
          <w:ilvl w:val="0"/>
          <w:numId w:val="5"/>
        </w:numPr>
        <w:jc w:val="both"/>
        <w:rPr>
          <w:sz w:val="24"/>
          <w:szCs w:val="24"/>
        </w:rPr>
      </w:pPr>
      <w:r w:rsidRPr="0079052C">
        <w:rPr>
          <w:sz w:val="24"/>
          <w:szCs w:val="24"/>
        </w:rPr>
        <w:t xml:space="preserve">Работающее население </w:t>
      </w:r>
      <w:r w:rsidR="00DB0ECA">
        <w:rPr>
          <w:sz w:val="24"/>
          <w:szCs w:val="24"/>
        </w:rPr>
        <w:t>–</w:t>
      </w:r>
      <w:r w:rsidRPr="0079052C">
        <w:rPr>
          <w:sz w:val="24"/>
          <w:szCs w:val="24"/>
        </w:rPr>
        <w:t xml:space="preserve"> 129</w:t>
      </w:r>
      <w:r w:rsidR="00DB0ECA">
        <w:rPr>
          <w:sz w:val="24"/>
          <w:szCs w:val="24"/>
        </w:rPr>
        <w:t xml:space="preserve"> </w:t>
      </w:r>
      <w:r w:rsidRPr="0079052C">
        <w:rPr>
          <w:sz w:val="24"/>
          <w:szCs w:val="24"/>
        </w:rPr>
        <w:t>человек.</w:t>
      </w:r>
    </w:p>
    <w:p w:rsidR="007450A6" w:rsidRPr="0079052C" w:rsidRDefault="007450A6" w:rsidP="007450A6">
      <w:pPr>
        <w:ind w:firstLine="540"/>
        <w:jc w:val="both"/>
        <w:rPr>
          <w:sz w:val="24"/>
          <w:szCs w:val="24"/>
        </w:rPr>
      </w:pPr>
      <w:r w:rsidRPr="0079052C">
        <w:rPr>
          <w:sz w:val="24"/>
          <w:szCs w:val="24"/>
        </w:rPr>
        <w:t xml:space="preserve">Неблагоприятной остается возрастная структура населения сельского поселения, ее можно отнести к регрессивному типу. Процесс старения населения сопровождается ростом среднего возраста населения и изменения возрастной структуры населения – снижением доли детей и ростом доли населения старших возрастов. </w:t>
      </w:r>
    </w:p>
    <w:p w:rsidR="007450A6" w:rsidRPr="0079052C" w:rsidRDefault="007450A6" w:rsidP="007450A6">
      <w:pPr>
        <w:ind w:firstLine="540"/>
        <w:jc w:val="both"/>
        <w:rPr>
          <w:sz w:val="24"/>
          <w:szCs w:val="24"/>
        </w:rPr>
      </w:pPr>
      <w:r w:rsidRPr="0079052C">
        <w:rPr>
          <w:sz w:val="24"/>
          <w:szCs w:val="24"/>
        </w:rPr>
        <w:t xml:space="preserve">Ситуация с естественным движением населения в районе и соответственно в сельском поселении начиная с начала 90-х годов  характеризуется как кризисная. Отток населения превышает приток в среднем в полтора раза. Миграционное движение с целью постоянного проживания на территории сельского поселения на протяжении последних пяти лет имеет устойчивые отрицательные показатели. </w:t>
      </w:r>
    </w:p>
    <w:p w:rsidR="007450A6" w:rsidRPr="0079052C" w:rsidRDefault="007450A6" w:rsidP="007450A6">
      <w:pPr>
        <w:ind w:firstLine="540"/>
        <w:jc w:val="both"/>
        <w:rPr>
          <w:sz w:val="24"/>
          <w:szCs w:val="24"/>
        </w:rPr>
      </w:pPr>
      <w:r w:rsidRPr="0079052C">
        <w:rPr>
          <w:sz w:val="24"/>
          <w:szCs w:val="24"/>
        </w:rPr>
        <w:t>Вместе с этим увеличивается  миграционный  процесс,  сезонно-проживающего населения начиная, с весны по осень увеличивается численность населения в основном  за счет детей и населения пенсионного возраста, постоянно-проживающего в городах. Данная категория населения не участвует в создании экономической базы поселения,  при  этом значительно увеличивает  нагрузку  на инженерно-транспортную и коммунальную инфраструктуру сельского поселения.</w:t>
      </w:r>
    </w:p>
    <w:p w:rsidR="007450A6" w:rsidRPr="0079052C" w:rsidRDefault="007450A6" w:rsidP="007450A6">
      <w:pPr>
        <w:ind w:firstLine="540"/>
        <w:jc w:val="both"/>
        <w:rPr>
          <w:sz w:val="24"/>
          <w:szCs w:val="24"/>
        </w:rPr>
      </w:pPr>
      <w:r w:rsidRPr="0079052C">
        <w:rPr>
          <w:sz w:val="24"/>
          <w:szCs w:val="24"/>
        </w:rPr>
        <w:t>Анализ существующей ситуации не позволяет прогнозировать кардинальные изменения демографических процессов, следовательно, предполагается сокращение численности населения и его дальнейшая стабилизация на период до 2027 года. В том числе, прогнозируется сокращение численности населения в рабочих возрастах. В эту возрастную группу начнут вступать поколения 90-х годов рождения, когда началось резкое снижение рождаемости, а выходить – многочисленные поколения родившихся в послевоенный период. Все это приведет к общему снижению численности трудоспособного насе</w:t>
      </w:r>
      <w:bookmarkStart w:id="19" w:name="_Toc426705692"/>
      <w:r w:rsidRPr="0079052C">
        <w:rPr>
          <w:sz w:val="24"/>
          <w:szCs w:val="24"/>
        </w:rPr>
        <w:t>ления за рассматриваемый период.</w:t>
      </w:r>
    </w:p>
    <w:p w:rsidR="007450A6" w:rsidRPr="0079052C" w:rsidRDefault="007450A6" w:rsidP="007450A6">
      <w:pPr>
        <w:pStyle w:val="3"/>
        <w:jc w:val="center"/>
        <w:rPr>
          <w:b/>
          <w:szCs w:val="24"/>
        </w:rPr>
      </w:pPr>
    </w:p>
    <w:p w:rsidR="007450A6" w:rsidRPr="0079052C" w:rsidRDefault="007450A6" w:rsidP="007450A6">
      <w:pPr>
        <w:pStyle w:val="3"/>
        <w:jc w:val="center"/>
        <w:rPr>
          <w:b/>
          <w:szCs w:val="24"/>
        </w:rPr>
      </w:pPr>
      <w:r w:rsidRPr="0079052C">
        <w:rPr>
          <w:szCs w:val="24"/>
        </w:rPr>
        <w:t>8.1.2 Перспективные показатели спроса на ресурсы системы водоснабжения.</w:t>
      </w:r>
      <w:bookmarkEnd w:id="19"/>
    </w:p>
    <w:p w:rsidR="007450A6" w:rsidRPr="0079052C" w:rsidRDefault="007450A6" w:rsidP="007450A6">
      <w:pPr>
        <w:ind w:firstLine="540"/>
        <w:jc w:val="both"/>
        <w:rPr>
          <w:sz w:val="24"/>
          <w:szCs w:val="24"/>
        </w:rPr>
      </w:pPr>
      <w:r w:rsidRPr="0079052C">
        <w:rPr>
          <w:sz w:val="24"/>
          <w:szCs w:val="24"/>
        </w:rPr>
        <w:t xml:space="preserve">  С учетом  прогнозируемой  отрицательной  динамики  численности  населения, составлен прогноз фактической реализации услуг водоснабжения в сельском поселении «Слудка»в перспективе до 2027 года. </w:t>
      </w:r>
    </w:p>
    <w:p w:rsidR="007450A6" w:rsidRPr="0079052C" w:rsidRDefault="007450A6" w:rsidP="007450A6">
      <w:pPr>
        <w:ind w:firstLine="567"/>
        <w:jc w:val="right"/>
        <w:rPr>
          <w:sz w:val="24"/>
          <w:szCs w:val="24"/>
        </w:rPr>
      </w:pPr>
      <w:r w:rsidRPr="0079052C">
        <w:rPr>
          <w:sz w:val="24"/>
          <w:szCs w:val="24"/>
        </w:rPr>
        <w:t xml:space="preserve">Таблица 7.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1"/>
        <w:gridCol w:w="850"/>
        <w:gridCol w:w="851"/>
        <w:gridCol w:w="850"/>
        <w:gridCol w:w="851"/>
        <w:gridCol w:w="850"/>
        <w:gridCol w:w="851"/>
        <w:gridCol w:w="850"/>
        <w:gridCol w:w="851"/>
        <w:gridCol w:w="850"/>
        <w:gridCol w:w="851"/>
      </w:tblGrid>
      <w:tr w:rsidR="007450A6" w:rsidRPr="0079052C" w:rsidTr="00B521CC">
        <w:trPr>
          <w:trHeight w:val="561"/>
        </w:trPr>
        <w:tc>
          <w:tcPr>
            <w:tcW w:w="1276" w:type="dxa"/>
            <w:shd w:val="clear" w:color="auto" w:fill="auto"/>
          </w:tcPr>
          <w:p w:rsidR="007450A6" w:rsidRPr="0079052C" w:rsidRDefault="007450A6" w:rsidP="00B521CC">
            <w:pPr>
              <w:jc w:val="center"/>
              <w:rPr>
                <w:b/>
                <w:sz w:val="24"/>
                <w:szCs w:val="24"/>
              </w:rPr>
            </w:pPr>
            <w:r w:rsidRPr="0079052C">
              <w:rPr>
                <w:b/>
                <w:sz w:val="24"/>
                <w:szCs w:val="24"/>
              </w:rPr>
              <w:t>Год</w:t>
            </w:r>
          </w:p>
        </w:tc>
        <w:tc>
          <w:tcPr>
            <w:tcW w:w="851" w:type="dxa"/>
            <w:shd w:val="clear" w:color="auto" w:fill="auto"/>
          </w:tcPr>
          <w:p w:rsidR="007450A6" w:rsidRPr="0079052C" w:rsidRDefault="007450A6" w:rsidP="00B521CC">
            <w:pPr>
              <w:jc w:val="center"/>
              <w:rPr>
                <w:b/>
                <w:sz w:val="24"/>
                <w:szCs w:val="24"/>
              </w:rPr>
            </w:pPr>
            <w:r w:rsidRPr="0079052C">
              <w:rPr>
                <w:b/>
                <w:sz w:val="24"/>
                <w:szCs w:val="24"/>
              </w:rPr>
              <w:t>2017</w:t>
            </w:r>
          </w:p>
        </w:tc>
        <w:tc>
          <w:tcPr>
            <w:tcW w:w="850" w:type="dxa"/>
            <w:shd w:val="clear" w:color="auto" w:fill="auto"/>
          </w:tcPr>
          <w:p w:rsidR="007450A6" w:rsidRPr="0079052C" w:rsidRDefault="007450A6" w:rsidP="00B521CC">
            <w:pPr>
              <w:jc w:val="center"/>
              <w:rPr>
                <w:b/>
                <w:sz w:val="24"/>
                <w:szCs w:val="24"/>
              </w:rPr>
            </w:pPr>
            <w:r w:rsidRPr="0079052C">
              <w:rPr>
                <w:b/>
                <w:sz w:val="24"/>
                <w:szCs w:val="24"/>
              </w:rPr>
              <w:t>2018</w:t>
            </w:r>
          </w:p>
        </w:tc>
        <w:tc>
          <w:tcPr>
            <w:tcW w:w="851" w:type="dxa"/>
            <w:shd w:val="clear" w:color="auto" w:fill="auto"/>
          </w:tcPr>
          <w:p w:rsidR="007450A6" w:rsidRPr="0079052C" w:rsidRDefault="007450A6" w:rsidP="00B521CC">
            <w:pPr>
              <w:jc w:val="center"/>
              <w:rPr>
                <w:b/>
                <w:sz w:val="24"/>
                <w:szCs w:val="24"/>
              </w:rPr>
            </w:pPr>
            <w:r w:rsidRPr="0079052C">
              <w:rPr>
                <w:b/>
                <w:sz w:val="24"/>
                <w:szCs w:val="24"/>
              </w:rPr>
              <w:t>2019</w:t>
            </w:r>
          </w:p>
        </w:tc>
        <w:tc>
          <w:tcPr>
            <w:tcW w:w="850" w:type="dxa"/>
            <w:shd w:val="clear" w:color="auto" w:fill="auto"/>
          </w:tcPr>
          <w:p w:rsidR="007450A6" w:rsidRPr="0079052C" w:rsidRDefault="007450A6" w:rsidP="00B521CC">
            <w:pPr>
              <w:jc w:val="center"/>
              <w:rPr>
                <w:b/>
                <w:sz w:val="24"/>
                <w:szCs w:val="24"/>
              </w:rPr>
            </w:pPr>
            <w:r w:rsidRPr="0079052C">
              <w:rPr>
                <w:b/>
                <w:sz w:val="24"/>
                <w:szCs w:val="24"/>
              </w:rPr>
              <w:t>2020</w:t>
            </w:r>
          </w:p>
        </w:tc>
        <w:tc>
          <w:tcPr>
            <w:tcW w:w="851" w:type="dxa"/>
            <w:shd w:val="clear" w:color="auto" w:fill="auto"/>
          </w:tcPr>
          <w:p w:rsidR="007450A6" w:rsidRPr="0079052C" w:rsidRDefault="007450A6" w:rsidP="00B521CC">
            <w:pPr>
              <w:jc w:val="center"/>
              <w:rPr>
                <w:b/>
                <w:sz w:val="24"/>
                <w:szCs w:val="24"/>
              </w:rPr>
            </w:pPr>
            <w:r w:rsidRPr="0079052C">
              <w:rPr>
                <w:b/>
                <w:sz w:val="24"/>
                <w:szCs w:val="24"/>
              </w:rPr>
              <w:t>2021</w:t>
            </w:r>
          </w:p>
        </w:tc>
        <w:tc>
          <w:tcPr>
            <w:tcW w:w="850" w:type="dxa"/>
            <w:shd w:val="clear" w:color="auto" w:fill="auto"/>
          </w:tcPr>
          <w:p w:rsidR="007450A6" w:rsidRPr="0079052C" w:rsidRDefault="007450A6" w:rsidP="00B521CC">
            <w:pPr>
              <w:jc w:val="center"/>
              <w:rPr>
                <w:b/>
                <w:sz w:val="24"/>
                <w:szCs w:val="24"/>
              </w:rPr>
            </w:pPr>
            <w:r w:rsidRPr="0079052C">
              <w:rPr>
                <w:b/>
                <w:sz w:val="24"/>
                <w:szCs w:val="24"/>
              </w:rPr>
              <w:t>2022</w:t>
            </w:r>
          </w:p>
        </w:tc>
        <w:tc>
          <w:tcPr>
            <w:tcW w:w="851" w:type="dxa"/>
            <w:shd w:val="clear" w:color="auto" w:fill="auto"/>
          </w:tcPr>
          <w:p w:rsidR="007450A6" w:rsidRPr="0079052C" w:rsidRDefault="007450A6" w:rsidP="00B521CC">
            <w:pPr>
              <w:jc w:val="center"/>
              <w:rPr>
                <w:b/>
                <w:sz w:val="24"/>
                <w:szCs w:val="24"/>
              </w:rPr>
            </w:pPr>
            <w:r w:rsidRPr="0079052C">
              <w:rPr>
                <w:b/>
                <w:sz w:val="24"/>
                <w:szCs w:val="24"/>
              </w:rPr>
              <w:t>2023</w:t>
            </w:r>
          </w:p>
        </w:tc>
        <w:tc>
          <w:tcPr>
            <w:tcW w:w="850" w:type="dxa"/>
            <w:shd w:val="clear" w:color="auto" w:fill="auto"/>
          </w:tcPr>
          <w:p w:rsidR="007450A6" w:rsidRPr="0079052C" w:rsidRDefault="007450A6" w:rsidP="00B521CC">
            <w:pPr>
              <w:jc w:val="center"/>
              <w:rPr>
                <w:b/>
                <w:sz w:val="24"/>
                <w:szCs w:val="24"/>
              </w:rPr>
            </w:pPr>
            <w:r w:rsidRPr="0079052C">
              <w:rPr>
                <w:b/>
                <w:sz w:val="24"/>
                <w:szCs w:val="24"/>
              </w:rPr>
              <w:t>2024</w:t>
            </w:r>
          </w:p>
        </w:tc>
        <w:tc>
          <w:tcPr>
            <w:tcW w:w="851" w:type="dxa"/>
            <w:shd w:val="clear" w:color="auto" w:fill="auto"/>
          </w:tcPr>
          <w:p w:rsidR="007450A6" w:rsidRPr="0079052C" w:rsidRDefault="007450A6" w:rsidP="00B521CC">
            <w:pPr>
              <w:jc w:val="center"/>
              <w:rPr>
                <w:b/>
                <w:sz w:val="24"/>
                <w:szCs w:val="24"/>
              </w:rPr>
            </w:pPr>
            <w:r w:rsidRPr="0079052C">
              <w:rPr>
                <w:b/>
                <w:sz w:val="24"/>
                <w:szCs w:val="24"/>
              </w:rPr>
              <w:t>2025</w:t>
            </w:r>
          </w:p>
        </w:tc>
        <w:tc>
          <w:tcPr>
            <w:tcW w:w="850" w:type="dxa"/>
            <w:shd w:val="clear" w:color="auto" w:fill="auto"/>
          </w:tcPr>
          <w:p w:rsidR="007450A6" w:rsidRPr="0079052C" w:rsidRDefault="007450A6" w:rsidP="00B521CC">
            <w:pPr>
              <w:jc w:val="center"/>
              <w:rPr>
                <w:b/>
                <w:sz w:val="24"/>
                <w:szCs w:val="24"/>
              </w:rPr>
            </w:pPr>
            <w:r w:rsidRPr="0079052C">
              <w:rPr>
                <w:b/>
                <w:sz w:val="24"/>
                <w:szCs w:val="24"/>
              </w:rPr>
              <w:t>2026</w:t>
            </w:r>
          </w:p>
        </w:tc>
        <w:tc>
          <w:tcPr>
            <w:tcW w:w="851" w:type="dxa"/>
            <w:shd w:val="clear" w:color="auto" w:fill="auto"/>
          </w:tcPr>
          <w:p w:rsidR="007450A6" w:rsidRPr="0079052C" w:rsidRDefault="007450A6" w:rsidP="00B521CC">
            <w:pPr>
              <w:jc w:val="center"/>
              <w:rPr>
                <w:b/>
                <w:sz w:val="24"/>
                <w:szCs w:val="24"/>
              </w:rPr>
            </w:pPr>
            <w:r w:rsidRPr="0079052C">
              <w:rPr>
                <w:b/>
                <w:sz w:val="24"/>
                <w:szCs w:val="24"/>
              </w:rPr>
              <w:t>2027</w:t>
            </w:r>
          </w:p>
        </w:tc>
      </w:tr>
      <w:tr w:rsidR="007450A6" w:rsidRPr="0079052C" w:rsidTr="00B521CC">
        <w:trPr>
          <w:trHeight w:val="951"/>
        </w:trPr>
        <w:tc>
          <w:tcPr>
            <w:tcW w:w="1276" w:type="dxa"/>
            <w:shd w:val="clear" w:color="auto" w:fill="auto"/>
          </w:tcPr>
          <w:p w:rsidR="007450A6" w:rsidRPr="0079052C" w:rsidRDefault="007450A6" w:rsidP="00B521CC">
            <w:pPr>
              <w:jc w:val="center"/>
              <w:rPr>
                <w:sz w:val="24"/>
                <w:szCs w:val="24"/>
              </w:rPr>
            </w:pPr>
            <w:r w:rsidRPr="0079052C">
              <w:rPr>
                <w:sz w:val="24"/>
                <w:szCs w:val="24"/>
              </w:rPr>
              <w:t>Водопотребление м3</w:t>
            </w:r>
          </w:p>
        </w:tc>
        <w:tc>
          <w:tcPr>
            <w:tcW w:w="851" w:type="dxa"/>
            <w:shd w:val="clear" w:color="auto" w:fill="auto"/>
          </w:tcPr>
          <w:p w:rsidR="007450A6" w:rsidRPr="0079052C" w:rsidRDefault="007450A6" w:rsidP="00B521CC">
            <w:pPr>
              <w:jc w:val="center"/>
              <w:rPr>
                <w:sz w:val="24"/>
                <w:szCs w:val="24"/>
              </w:rPr>
            </w:pPr>
            <w:r w:rsidRPr="0079052C">
              <w:rPr>
                <w:sz w:val="24"/>
                <w:szCs w:val="24"/>
              </w:rPr>
              <w:t>15396</w:t>
            </w:r>
          </w:p>
        </w:tc>
        <w:tc>
          <w:tcPr>
            <w:tcW w:w="850" w:type="dxa"/>
            <w:shd w:val="clear" w:color="auto" w:fill="auto"/>
          </w:tcPr>
          <w:p w:rsidR="007450A6" w:rsidRPr="0079052C" w:rsidRDefault="007450A6" w:rsidP="00B521CC">
            <w:pPr>
              <w:jc w:val="center"/>
              <w:rPr>
                <w:sz w:val="24"/>
                <w:szCs w:val="24"/>
              </w:rPr>
            </w:pPr>
            <w:r w:rsidRPr="0079052C">
              <w:rPr>
                <w:sz w:val="24"/>
                <w:szCs w:val="24"/>
              </w:rPr>
              <w:t>15119</w:t>
            </w:r>
          </w:p>
        </w:tc>
        <w:tc>
          <w:tcPr>
            <w:tcW w:w="851" w:type="dxa"/>
            <w:shd w:val="clear" w:color="auto" w:fill="auto"/>
          </w:tcPr>
          <w:p w:rsidR="007450A6" w:rsidRPr="0079052C" w:rsidRDefault="007450A6" w:rsidP="00B521CC">
            <w:pPr>
              <w:jc w:val="center"/>
              <w:rPr>
                <w:sz w:val="24"/>
                <w:szCs w:val="24"/>
              </w:rPr>
            </w:pPr>
            <w:r w:rsidRPr="0079052C">
              <w:rPr>
                <w:sz w:val="24"/>
                <w:szCs w:val="24"/>
              </w:rPr>
              <w:t>14874</w:t>
            </w:r>
          </w:p>
        </w:tc>
        <w:tc>
          <w:tcPr>
            <w:tcW w:w="850" w:type="dxa"/>
            <w:shd w:val="clear" w:color="auto" w:fill="auto"/>
          </w:tcPr>
          <w:p w:rsidR="007450A6" w:rsidRPr="0079052C" w:rsidRDefault="007450A6" w:rsidP="00B521CC">
            <w:pPr>
              <w:jc w:val="center"/>
              <w:rPr>
                <w:sz w:val="24"/>
                <w:szCs w:val="24"/>
              </w:rPr>
            </w:pPr>
            <w:r w:rsidRPr="0079052C">
              <w:rPr>
                <w:sz w:val="24"/>
                <w:szCs w:val="24"/>
              </w:rPr>
              <w:t>14635</w:t>
            </w:r>
          </w:p>
        </w:tc>
        <w:tc>
          <w:tcPr>
            <w:tcW w:w="851" w:type="dxa"/>
            <w:shd w:val="clear" w:color="auto" w:fill="auto"/>
          </w:tcPr>
          <w:p w:rsidR="007450A6" w:rsidRPr="0079052C" w:rsidRDefault="007450A6" w:rsidP="00B521CC">
            <w:pPr>
              <w:jc w:val="center"/>
              <w:rPr>
                <w:sz w:val="24"/>
                <w:szCs w:val="24"/>
              </w:rPr>
            </w:pPr>
            <w:r w:rsidRPr="0079052C">
              <w:rPr>
                <w:sz w:val="24"/>
                <w:szCs w:val="24"/>
              </w:rPr>
              <w:t>14499</w:t>
            </w:r>
          </w:p>
        </w:tc>
        <w:tc>
          <w:tcPr>
            <w:tcW w:w="850" w:type="dxa"/>
            <w:shd w:val="clear" w:color="auto" w:fill="auto"/>
          </w:tcPr>
          <w:p w:rsidR="007450A6" w:rsidRPr="0079052C" w:rsidRDefault="007450A6" w:rsidP="00B521CC">
            <w:pPr>
              <w:jc w:val="center"/>
              <w:rPr>
                <w:sz w:val="24"/>
                <w:szCs w:val="24"/>
              </w:rPr>
            </w:pPr>
            <w:r w:rsidRPr="0079052C">
              <w:rPr>
                <w:sz w:val="24"/>
                <w:szCs w:val="24"/>
              </w:rPr>
              <w:t>14300</w:t>
            </w:r>
          </w:p>
        </w:tc>
        <w:tc>
          <w:tcPr>
            <w:tcW w:w="851" w:type="dxa"/>
            <w:shd w:val="clear" w:color="auto" w:fill="auto"/>
          </w:tcPr>
          <w:p w:rsidR="007450A6" w:rsidRPr="0079052C" w:rsidRDefault="007450A6" w:rsidP="00B521CC">
            <w:pPr>
              <w:jc w:val="center"/>
              <w:rPr>
                <w:sz w:val="24"/>
                <w:szCs w:val="24"/>
              </w:rPr>
            </w:pPr>
            <w:r w:rsidRPr="0079052C">
              <w:rPr>
                <w:sz w:val="24"/>
                <w:szCs w:val="24"/>
              </w:rPr>
              <w:t>14140</w:t>
            </w:r>
          </w:p>
        </w:tc>
        <w:tc>
          <w:tcPr>
            <w:tcW w:w="850" w:type="dxa"/>
            <w:shd w:val="clear" w:color="auto" w:fill="auto"/>
          </w:tcPr>
          <w:p w:rsidR="007450A6" w:rsidRPr="0079052C" w:rsidRDefault="007450A6" w:rsidP="00B521CC">
            <w:pPr>
              <w:jc w:val="center"/>
              <w:rPr>
                <w:sz w:val="24"/>
                <w:szCs w:val="24"/>
              </w:rPr>
            </w:pPr>
            <w:r w:rsidRPr="0079052C">
              <w:rPr>
                <w:sz w:val="24"/>
                <w:szCs w:val="24"/>
              </w:rPr>
              <w:t>13996</w:t>
            </w:r>
          </w:p>
        </w:tc>
        <w:tc>
          <w:tcPr>
            <w:tcW w:w="851" w:type="dxa"/>
            <w:shd w:val="clear" w:color="auto" w:fill="auto"/>
          </w:tcPr>
          <w:p w:rsidR="007450A6" w:rsidRPr="0079052C" w:rsidRDefault="007450A6" w:rsidP="00B521CC">
            <w:pPr>
              <w:jc w:val="center"/>
              <w:rPr>
                <w:sz w:val="24"/>
                <w:szCs w:val="24"/>
              </w:rPr>
            </w:pPr>
            <w:r w:rsidRPr="0079052C">
              <w:rPr>
                <w:sz w:val="24"/>
                <w:szCs w:val="24"/>
              </w:rPr>
              <w:t>13720</w:t>
            </w:r>
          </w:p>
        </w:tc>
        <w:tc>
          <w:tcPr>
            <w:tcW w:w="850" w:type="dxa"/>
            <w:shd w:val="clear" w:color="auto" w:fill="auto"/>
          </w:tcPr>
          <w:p w:rsidR="007450A6" w:rsidRPr="0079052C" w:rsidRDefault="007450A6" w:rsidP="00B521CC">
            <w:pPr>
              <w:jc w:val="center"/>
              <w:rPr>
                <w:sz w:val="24"/>
                <w:szCs w:val="24"/>
              </w:rPr>
            </w:pPr>
            <w:r w:rsidRPr="0079052C">
              <w:rPr>
                <w:sz w:val="24"/>
                <w:szCs w:val="24"/>
              </w:rPr>
              <w:t>13555</w:t>
            </w:r>
          </w:p>
        </w:tc>
        <w:tc>
          <w:tcPr>
            <w:tcW w:w="851" w:type="dxa"/>
            <w:shd w:val="clear" w:color="auto" w:fill="auto"/>
          </w:tcPr>
          <w:p w:rsidR="007450A6" w:rsidRPr="0079052C" w:rsidRDefault="007450A6" w:rsidP="00B521CC">
            <w:pPr>
              <w:jc w:val="center"/>
              <w:rPr>
                <w:sz w:val="24"/>
                <w:szCs w:val="24"/>
              </w:rPr>
            </w:pPr>
            <w:r w:rsidRPr="0079052C">
              <w:rPr>
                <w:sz w:val="24"/>
                <w:szCs w:val="24"/>
              </w:rPr>
              <w:t>13385</w:t>
            </w:r>
          </w:p>
        </w:tc>
      </w:tr>
    </w:tbl>
    <w:p w:rsidR="007450A6" w:rsidRPr="0079052C" w:rsidRDefault="007450A6" w:rsidP="007450A6">
      <w:pPr>
        <w:rPr>
          <w:sz w:val="24"/>
          <w:szCs w:val="24"/>
        </w:rPr>
      </w:pPr>
    </w:p>
    <w:p w:rsidR="007450A6" w:rsidRPr="0079052C" w:rsidRDefault="007450A6" w:rsidP="007450A6">
      <w:pPr>
        <w:ind w:firstLine="540"/>
        <w:jc w:val="both"/>
        <w:rPr>
          <w:sz w:val="24"/>
          <w:szCs w:val="24"/>
        </w:rPr>
      </w:pPr>
      <w:r w:rsidRPr="0079052C">
        <w:rPr>
          <w:sz w:val="24"/>
          <w:szCs w:val="24"/>
        </w:rPr>
        <w:t xml:space="preserve">Анализ  динамики  услуг  водоснабжения  показал,  что  к  2027  году  общий объем потребления воды уменьшиться, так как в перспективе ожидается уменьшение  числа потребителей. Так, к 2027 году убыль потребления, по прогнозным показателям, составит 9 %. </w:t>
      </w:r>
    </w:p>
    <w:p w:rsidR="007450A6" w:rsidRPr="0079052C" w:rsidRDefault="007450A6" w:rsidP="007450A6">
      <w:pPr>
        <w:pStyle w:val="3"/>
        <w:jc w:val="center"/>
        <w:rPr>
          <w:b/>
          <w:szCs w:val="24"/>
        </w:rPr>
      </w:pPr>
      <w:bookmarkStart w:id="20" w:name="_Toc426705693"/>
      <w:r w:rsidRPr="0079052C">
        <w:rPr>
          <w:szCs w:val="24"/>
        </w:rPr>
        <w:t>8.1.3 Перспективные показатели спроса на ресурсы системы   газоснабжения.</w:t>
      </w:r>
      <w:bookmarkEnd w:id="20"/>
    </w:p>
    <w:p w:rsidR="007450A6" w:rsidRPr="0079052C" w:rsidRDefault="007450A6" w:rsidP="007450A6">
      <w:pPr>
        <w:ind w:firstLine="540"/>
        <w:jc w:val="both"/>
        <w:rPr>
          <w:sz w:val="24"/>
          <w:szCs w:val="24"/>
        </w:rPr>
      </w:pPr>
      <w:r w:rsidRPr="0079052C">
        <w:rPr>
          <w:sz w:val="24"/>
          <w:szCs w:val="24"/>
        </w:rPr>
        <w:t>В связи с отрицательной динамикой  численности населения  повышение потребления природного газа до 2027 года не планируется.</w:t>
      </w:r>
    </w:p>
    <w:p w:rsidR="007450A6" w:rsidRPr="0079052C" w:rsidRDefault="007450A6" w:rsidP="00DB0ECA">
      <w:pPr>
        <w:ind w:firstLine="540"/>
        <w:jc w:val="both"/>
        <w:rPr>
          <w:b/>
          <w:szCs w:val="24"/>
        </w:rPr>
      </w:pPr>
      <w:r w:rsidRPr="00DB0ECA">
        <w:rPr>
          <w:sz w:val="24"/>
          <w:szCs w:val="24"/>
        </w:rPr>
        <w:t xml:space="preserve"> </w:t>
      </w:r>
      <w:bookmarkStart w:id="21" w:name="_Toc426705694"/>
      <w:r w:rsidRPr="00DB0ECA">
        <w:rPr>
          <w:sz w:val="24"/>
          <w:szCs w:val="24"/>
        </w:rPr>
        <w:t>8.1.4 Перспективные  показатели  спроса  на  ресурсы  системы электроснабжения</w:t>
      </w:r>
      <w:r w:rsidRPr="0079052C">
        <w:rPr>
          <w:szCs w:val="24"/>
        </w:rPr>
        <w:t>.</w:t>
      </w:r>
      <w:bookmarkEnd w:id="21"/>
    </w:p>
    <w:p w:rsidR="007450A6" w:rsidRPr="0079052C" w:rsidRDefault="007450A6" w:rsidP="007450A6">
      <w:pPr>
        <w:ind w:firstLine="540"/>
        <w:jc w:val="both"/>
        <w:rPr>
          <w:sz w:val="24"/>
          <w:szCs w:val="24"/>
        </w:rPr>
      </w:pPr>
      <w:r w:rsidRPr="0079052C">
        <w:rPr>
          <w:sz w:val="24"/>
          <w:szCs w:val="24"/>
        </w:rPr>
        <w:lastRenderedPageBreak/>
        <w:t>В связи с отрицательной динамикой  численности населения  повышение потребления электроэнергии до 2027 года не планируется.</w:t>
      </w:r>
    </w:p>
    <w:p w:rsidR="007450A6" w:rsidRPr="0079052C" w:rsidRDefault="007450A6" w:rsidP="007450A6">
      <w:pPr>
        <w:ind w:firstLine="540"/>
        <w:jc w:val="both"/>
        <w:rPr>
          <w:sz w:val="24"/>
          <w:szCs w:val="24"/>
        </w:rPr>
      </w:pPr>
      <w:r w:rsidRPr="0079052C">
        <w:rPr>
          <w:sz w:val="24"/>
          <w:szCs w:val="24"/>
        </w:rPr>
        <w:t>Потребление электроэнергии по  сельскому поселению представлено в таблице 9.</w:t>
      </w:r>
    </w:p>
    <w:p w:rsidR="007450A6" w:rsidRPr="0079052C" w:rsidRDefault="007450A6" w:rsidP="007450A6">
      <w:pPr>
        <w:ind w:firstLine="540"/>
        <w:jc w:val="both"/>
        <w:rPr>
          <w:sz w:val="24"/>
          <w:szCs w:val="24"/>
        </w:rPr>
      </w:pPr>
    </w:p>
    <w:p w:rsidR="007450A6" w:rsidRPr="0079052C" w:rsidRDefault="007450A6" w:rsidP="007450A6">
      <w:pPr>
        <w:ind w:firstLine="540"/>
        <w:jc w:val="both"/>
        <w:rPr>
          <w:sz w:val="24"/>
          <w:szCs w:val="24"/>
        </w:rPr>
      </w:pPr>
    </w:p>
    <w:p w:rsidR="007450A6" w:rsidRPr="0079052C" w:rsidRDefault="007450A6" w:rsidP="007450A6">
      <w:pPr>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7450A6" w:rsidRPr="0079052C" w:rsidTr="00B521CC">
        <w:trPr>
          <w:trHeight w:val="509"/>
        </w:trPr>
        <w:tc>
          <w:tcPr>
            <w:tcW w:w="3190" w:type="dxa"/>
          </w:tcPr>
          <w:p w:rsidR="007450A6" w:rsidRPr="0079052C" w:rsidRDefault="007450A6" w:rsidP="00B521CC">
            <w:pPr>
              <w:rPr>
                <w:sz w:val="24"/>
                <w:szCs w:val="24"/>
              </w:rPr>
            </w:pPr>
            <w:r w:rsidRPr="0079052C">
              <w:rPr>
                <w:sz w:val="24"/>
                <w:szCs w:val="24"/>
              </w:rPr>
              <w:t>Наименование муниципального образования</w:t>
            </w:r>
          </w:p>
        </w:tc>
        <w:tc>
          <w:tcPr>
            <w:tcW w:w="3190" w:type="dxa"/>
          </w:tcPr>
          <w:p w:rsidR="007450A6" w:rsidRPr="0079052C" w:rsidRDefault="007450A6" w:rsidP="00B521CC">
            <w:pPr>
              <w:rPr>
                <w:sz w:val="24"/>
                <w:szCs w:val="24"/>
              </w:rPr>
            </w:pPr>
            <w:r w:rsidRPr="0079052C">
              <w:rPr>
                <w:sz w:val="24"/>
                <w:szCs w:val="24"/>
              </w:rPr>
              <w:t xml:space="preserve">       1 очередь</w:t>
            </w:r>
          </w:p>
        </w:tc>
        <w:tc>
          <w:tcPr>
            <w:tcW w:w="3191" w:type="dxa"/>
          </w:tcPr>
          <w:p w:rsidR="007450A6" w:rsidRPr="0079052C" w:rsidRDefault="007450A6" w:rsidP="00B521CC">
            <w:pPr>
              <w:rPr>
                <w:sz w:val="24"/>
                <w:szCs w:val="24"/>
              </w:rPr>
            </w:pPr>
            <w:r w:rsidRPr="0079052C">
              <w:rPr>
                <w:sz w:val="24"/>
                <w:szCs w:val="24"/>
              </w:rPr>
              <w:t xml:space="preserve">   Расчетный срок</w:t>
            </w:r>
          </w:p>
        </w:tc>
      </w:tr>
      <w:tr w:rsidR="007450A6" w:rsidRPr="0079052C" w:rsidTr="00B521CC">
        <w:tc>
          <w:tcPr>
            <w:tcW w:w="3190" w:type="dxa"/>
          </w:tcPr>
          <w:p w:rsidR="007450A6" w:rsidRPr="0079052C" w:rsidRDefault="007450A6" w:rsidP="00B521CC">
            <w:pPr>
              <w:jc w:val="right"/>
              <w:rPr>
                <w:sz w:val="24"/>
                <w:szCs w:val="24"/>
              </w:rPr>
            </w:pPr>
          </w:p>
        </w:tc>
        <w:tc>
          <w:tcPr>
            <w:tcW w:w="3190" w:type="dxa"/>
          </w:tcPr>
          <w:p w:rsidR="007450A6" w:rsidRPr="0079052C" w:rsidRDefault="007450A6" w:rsidP="00B521CC">
            <w:pPr>
              <w:rPr>
                <w:sz w:val="24"/>
                <w:szCs w:val="24"/>
              </w:rPr>
            </w:pPr>
            <w:r w:rsidRPr="0079052C">
              <w:rPr>
                <w:sz w:val="24"/>
                <w:szCs w:val="24"/>
              </w:rPr>
              <w:t xml:space="preserve">Годовое  электропотребление </w:t>
            </w:r>
          </w:p>
          <w:p w:rsidR="007450A6" w:rsidRPr="0079052C" w:rsidRDefault="007450A6" w:rsidP="00B521CC">
            <w:pPr>
              <w:rPr>
                <w:sz w:val="24"/>
                <w:szCs w:val="24"/>
              </w:rPr>
            </w:pPr>
            <w:r w:rsidRPr="0079052C">
              <w:rPr>
                <w:sz w:val="24"/>
                <w:szCs w:val="24"/>
              </w:rPr>
              <w:t>КВТч/ год</w:t>
            </w:r>
          </w:p>
        </w:tc>
        <w:tc>
          <w:tcPr>
            <w:tcW w:w="3191" w:type="dxa"/>
          </w:tcPr>
          <w:p w:rsidR="007450A6" w:rsidRPr="0079052C" w:rsidRDefault="007450A6" w:rsidP="00B521CC">
            <w:pPr>
              <w:rPr>
                <w:sz w:val="24"/>
                <w:szCs w:val="24"/>
              </w:rPr>
            </w:pPr>
            <w:r w:rsidRPr="0079052C">
              <w:rPr>
                <w:sz w:val="24"/>
                <w:szCs w:val="24"/>
              </w:rPr>
              <w:t>Годовое  электропотребление</w:t>
            </w:r>
          </w:p>
          <w:p w:rsidR="007450A6" w:rsidRPr="0079052C" w:rsidRDefault="007450A6" w:rsidP="00B521CC">
            <w:pPr>
              <w:rPr>
                <w:sz w:val="24"/>
                <w:szCs w:val="24"/>
              </w:rPr>
            </w:pPr>
            <w:r w:rsidRPr="0079052C">
              <w:rPr>
                <w:sz w:val="24"/>
                <w:szCs w:val="24"/>
              </w:rPr>
              <w:t>КВТч/ год</w:t>
            </w:r>
          </w:p>
          <w:p w:rsidR="007450A6" w:rsidRPr="0079052C" w:rsidRDefault="007450A6" w:rsidP="00B521CC">
            <w:pPr>
              <w:rPr>
                <w:sz w:val="24"/>
                <w:szCs w:val="24"/>
              </w:rPr>
            </w:pPr>
          </w:p>
        </w:tc>
      </w:tr>
      <w:tr w:rsidR="007450A6" w:rsidRPr="0079052C" w:rsidTr="00B521CC">
        <w:tc>
          <w:tcPr>
            <w:tcW w:w="3190" w:type="dxa"/>
          </w:tcPr>
          <w:p w:rsidR="007450A6" w:rsidRPr="0079052C" w:rsidRDefault="007450A6" w:rsidP="00B521CC">
            <w:pPr>
              <w:rPr>
                <w:sz w:val="24"/>
                <w:szCs w:val="24"/>
              </w:rPr>
            </w:pPr>
          </w:p>
          <w:p w:rsidR="007450A6" w:rsidRPr="0079052C" w:rsidRDefault="007450A6" w:rsidP="00B521CC">
            <w:pPr>
              <w:rPr>
                <w:sz w:val="24"/>
                <w:szCs w:val="24"/>
              </w:rPr>
            </w:pPr>
            <w:r w:rsidRPr="0079052C">
              <w:rPr>
                <w:sz w:val="24"/>
                <w:szCs w:val="24"/>
              </w:rPr>
              <w:t>Сельское поселение</w:t>
            </w:r>
          </w:p>
          <w:p w:rsidR="007450A6" w:rsidRPr="0079052C" w:rsidRDefault="007450A6" w:rsidP="00B521CC">
            <w:pPr>
              <w:rPr>
                <w:sz w:val="24"/>
                <w:szCs w:val="24"/>
              </w:rPr>
            </w:pPr>
            <w:r w:rsidRPr="0079052C">
              <w:rPr>
                <w:sz w:val="24"/>
                <w:szCs w:val="24"/>
              </w:rPr>
              <w:t>«Слудка»</w:t>
            </w:r>
          </w:p>
        </w:tc>
        <w:tc>
          <w:tcPr>
            <w:tcW w:w="3190" w:type="dxa"/>
          </w:tcPr>
          <w:p w:rsidR="007450A6" w:rsidRPr="0079052C" w:rsidRDefault="007450A6" w:rsidP="00B521CC">
            <w:pPr>
              <w:rPr>
                <w:sz w:val="24"/>
                <w:szCs w:val="24"/>
              </w:rPr>
            </w:pPr>
          </w:p>
          <w:p w:rsidR="007450A6" w:rsidRPr="0079052C" w:rsidRDefault="007450A6" w:rsidP="00B521CC">
            <w:pPr>
              <w:rPr>
                <w:sz w:val="24"/>
                <w:szCs w:val="24"/>
              </w:rPr>
            </w:pPr>
            <w:r w:rsidRPr="0079052C">
              <w:rPr>
                <w:sz w:val="24"/>
                <w:szCs w:val="24"/>
              </w:rPr>
              <w:t>13442301,4</w:t>
            </w:r>
          </w:p>
        </w:tc>
        <w:tc>
          <w:tcPr>
            <w:tcW w:w="3191" w:type="dxa"/>
          </w:tcPr>
          <w:p w:rsidR="007450A6" w:rsidRPr="0079052C" w:rsidRDefault="007450A6" w:rsidP="00B521CC">
            <w:pPr>
              <w:rPr>
                <w:sz w:val="24"/>
                <w:szCs w:val="24"/>
              </w:rPr>
            </w:pPr>
          </w:p>
          <w:p w:rsidR="007450A6" w:rsidRPr="0079052C" w:rsidRDefault="007450A6" w:rsidP="00B521CC">
            <w:pPr>
              <w:rPr>
                <w:sz w:val="24"/>
                <w:szCs w:val="24"/>
              </w:rPr>
            </w:pPr>
            <w:r w:rsidRPr="0079052C">
              <w:rPr>
                <w:sz w:val="24"/>
                <w:szCs w:val="24"/>
              </w:rPr>
              <w:t>13442301,4</w:t>
            </w:r>
          </w:p>
        </w:tc>
      </w:tr>
    </w:tbl>
    <w:p w:rsidR="007450A6" w:rsidRPr="0079052C" w:rsidRDefault="007450A6" w:rsidP="007450A6">
      <w:pPr>
        <w:ind w:firstLine="567"/>
        <w:jc w:val="right"/>
        <w:rPr>
          <w:sz w:val="24"/>
          <w:szCs w:val="24"/>
        </w:rPr>
      </w:pPr>
    </w:p>
    <w:p w:rsidR="007450A6" w:rsidRPr="0079052C" w:rsidRDefault="007450A6" w:rsidP="007450A6">
      <w:pPr>
        <w:spacing w:line="360" w:lineRule="auto"/>
        <w:rPr>
          <w:sz w:val="24"/>
          <w:szCs w:val="24"/>
        </w:rPr>
      </w:pPr>
    </w:p>
    <w:p w:rsidR="007450A6" w:rsidRPr="0079052C" w:rsidRDefault="007450A6" w:rsidP="007450A6">
      <w:pPr>
        <w:pStyle w:val="2"/>
        <w:rPr>
          <w:b/>
          <w:szCs w:val="24"/>
        </w:rPr>
      </w:pPr>
      <w:bookmarkStart w:id="22" w:name="_Toc426705695"/>
      <w:r w:rsidRPr="0079052C">
        <w:rPr>
          <w:b/>
          <w:szCs w:val="24"/>
        </w:rPr>
        <w:t>8.2.  Обоснование целевых показателей комплексного развития коммунальной инфраструктуры.</w:t>
      </w:r>
      <w:bookmarkEnd w:id="22"/>
    </w:p>
    <w:p w:rsidR="007450A6" w:rsidRPr="0079052C" w:rsidRDefault="007450A6" w:rsidP="007450A6">
      <w:pPr>
        <w:pStyle w:val="3"/>
        <w:jc w:val="center"/>
        <w:rPr>
          <w:b/>
          <w:szCs w:val="24"/>
        </w:rPr>
      </w:pPr>
      <w:bookmarkStart w:id="23" w:name="_Toc426705696"/>
      <w:r w:rsidRPr="0079052C">
        <w:rPr>
          <w:szCs w:val="24"/>
        </w:rPr>
        <w:t>8.2.1 Водоснабжение и водоотведение.</w:t>
      </w:r>
      <w:bookmarkEnd w:id="23"/>
    </w:p>
    <w:p w:rsidR="007450A6" w:rsidRPr="0079052C" w:rsidRDefault="007450A6" w:rsidP="007450A6">
      <w:pPr>
        <w:ind w:firstLine="540"/>
        <w:jc w:val="both"/>
        <w:rPr>
          <w:sz w:val="24"/>
          <w:szCs w:val="24"/>
        </w:rPr>
      </w:pPr>
      <w:r w:rsidRPr="0079052C">
        <w:rPr>
          <w:sz w:val="24"/>
          <w:szCs w:val="24"/>
        </w:rPr>
        <w:t xml:space="preserve">Анализ  существующего  текущего  состояния  коммунальной инфраструктуры  позволяет  разработать  целевые  показатели  развития  системы водоснабжения   сельского поселения «Слудка»  в перспективе до  2027  года. В качестве целевых показателей развития системы водоснабжения рассмотрены следующие критерии:  </w:t>
      </w:r>
    </w:p>
    <w:p w:rsidR="007450A6" w:rsidRPr="0079052C" w:rsidRDefault="007450A6" w:rsidP="007450A6">
      <w:pPr>
        <w:ind w:firstLine="540"/>
        <w:jc w:val="both"/>
        <w:rPr>
          <w:sz w:val="24"/>
          <w:szCs w:val="24"/>
        </w:rPr>
      </w:pPr>
      <w:r w:rsidRPr="0079052C">
        <w:rPr>
          <w:sz w:val="24"/>
          <w:szCs w:val="24"/>
        </w:rPr>
        <w:t xml:space="preserve">К количественным показателям развития системы водоснабжения относятся:  </w:t>
      </w:r>
    </w:p>
    <w:p w:rsidR="007450A6" w:rsidRPr="0079052C" w:rsidRDefault="007450A6" w:rsidP="007450A6">
      <w:pPr>
        <w:ind w:firstLine="540"/>
        <w:jc w:val="both"/>
        <w:rPr>
          <w:sz w:val="24"/>
          <w:szCs w:val="24"/>
        </w:rPr>
      </w:pPr>
      <w:r w:rsidRPr="0079052C">
        <w:rPr>
          <w:sz w:val="24"/>
          <w:szCs w:val="24"/>
        </w:rPr>
        <w:t xml:space="preserve">1) Критерии доступности услуг водоснабжения для населения. </w:t>
      </w:r>
    </w:p>
    <w:p w:rsidR="007450A6" w:rsidRPr="0079052C" w:rsidRDefault="007450A6" w:rsidP="007450A6">
      <w:pPr>
        <w:ind w:firstLine="540"/>
        <w:jc w:val="both"/>
        <w:rPr>
          <w:sz w:val="24"/>
          <w:szCs w:val="24"/>
        </w:rPr>
      </w:pPr>
      <w:r w:rsidRPr="0079052C">
        <w:rPr>
          <w:sz w:val="24"/>
          <w:szCs w:val="24"/>
        </w:rPr>
        <w:t xml:space="preserve">Критерии  физической  доступности  для  населения  товаров  и  услуг  организаций </w:t>
      </w:r>
    </w:p>
    <w:p w:rsidR="007450A6" w:rsidRPr="0079052C" w:rsidRDefault="007450A6" w:rsidP="00B521CC">
      <w:pPr>
        <w:numPr>
          <w:ilvl w:val="0"/>
          <w:numId w:val="6"/>
        </w:numPr>
        <w:jc w:val="both"/>
        <w:rPr>
          <w:sz w:val="24"/>
          <w:szCs w:val="24"/>
        </w:rPr>
      </w:pPr>
      <w:r w:rsidRPr="0079052C">
        <w:rPr>
          <w:sz w:val="24"/>
          <w:szCs w:val="24"/>
        </w:rPr>
        <w:t xml:space="preserve">коммунального  комплекса  определяет  обеспечение  предоставления  требуемого </w:t>
      </w:r>
    </w:p>
    <w:p w:rsidR="007450A6" w:rsidRPr="0079052C" w:rsidRDefault="007450A6" w:rsidP="00B521CC">
      <w:pPr>
        <w:numPr>
          <w:ilvl w:val="0"/>
          <w:numId w:val="6"/>
        </w:numPr>
        <w:jc w:val="both"/>
        <w:rPr>
          <w:sz w:val="24"/>
          <w:szCs w:val="24"/>
        </w:rPr>
      </w:pPr>
      <w:r w:rsidRPr="0079052C">
        <w:rPr>
          <w:sz w:val="24"/>
          <w:szCs w:val="24"/>
        </w:rPr>
        <w:t xml:space="preserve">объема  товаров  и  услуг  организаций  коммунального  комплекса  и  возможность </w:t>
      </w:r>
    </w:p>
    <w:p w:rsidR="007450A6" w:rsidRPr="0079052C" w:rsidRDefault="007450A6" w:rsidP="00B521CC">
      <w:pPr>
        <w:numPr>
          <w:ilvl w:val="0"/>
          <w:numId w:val="6"/>
        </w:numPr>
        <w:jc w:val="both"/>
        <w:rPr>
          <w:sz w:val="24"/>
          <w:szCs w:val="24"/>
        </w:rPr>
      </w:pPr>
      <w:r w:rsidRPr="0079052C">
        <w:rPr>
          <w:sz w:val="24"/>
          <w:szCs w:val="24"/>
        </w:rPr>
        <w:t xml:space="preserve">обслуживания  новых  потребителей  в  соответствии  с  производственными </w:t>
      </w:r>
    </w:p>
    <w:p w:rsidR="007450A6" w:rsidRPr="0079052C" w:rsidRDefault="007450A6" w:rsidP="00B521CC">
      <w:pPr>
        <w:numPr>
          <w:ilvl w:val="0"/>
          <w:numId w:val="6"/>
        </w:numPr>
        <w:jc w:val="both"/>
        <w:rPr>
          <w:sz w:val="24"/>
          <w:szCs w:val="24"/>
        </w:rPr>
      </w:pPr>
      <w:r w:rsidRPr="0079052C">
        <w:rPr>
          <w:sz w:val="24"/>
          <w:szCs w:val="24"/>
        </w:rPr>
        <w:t xml:space="preserve">программами организаций коммунального комплекса, утвержденными в порядке, установленном законодательством Российской Федерации.  </w:t>
      </w:r>
    </w:p>
    <w:p w:rsidR="007450A6" w:rsidRPr="0079052C" w:rsidRDefault="007450A6" w:rsidP="007450A6">
      <w:pPr>
        <w:jc w:val="both"/>
        <w:rPr>
          <w:sz w:val="24"/>
          <w:szCs w:val="24"/>
        </w:rPr>
      </w:pPr>
      <w:r w:rsidRPr="0079052C">
        <w:rPr>
          <w:sz w:val="24"/>
          <w:szCs w:val="24"/>
        </w:rPr>
        <w:t xml:space="preserve">          Критерии  физической  доступности  и  качества  предоставления  товаров  и  услуг определяется  на  основании  анализа  достаточности  и  определяется  по  формуле: </w:t>
      </w:r>
    </w:p>
    <w:p w:rsidR="007450A6" w:rsidRPr="0079052C" w:rsidRDefault="007450A6" w:rsidP="007450A6">
      <w:pPr>
        <w:ind w:firstLine="540"/>
        <w:jc w:val="center"/>
        <w:rPr>
          <w:sz w:val="24"/>
          <w:szCs w:val="24"/>
          <w:lang w:val="en-US"/>
        </w:rPr>
      </w:pPr>
      <w:r w:rsidRPr="0079052C">
        <w:rPr>
          <w:sz w:val="24"/>
          <w:szCs w:val="24"/>
          <w:lang w:val="en-US"/>
        </w:rPr>
        <w:t>K(i)</w:t>
      </w:r>
      <w:r w:rsidRPr="0079052C">
        <w:rPr>
          <w:sz w:val="24"/>
          <w:szCs w:val="24"/>
        </w:rPr>
        <w:t>кфд</w:t>
      </w:r>
      <w:r w:rsidRPr="0079052C">
        <w:rPr>
          <w:sz w:val="24"/>
          <w:szCs w:val="24"/>
          <w:lang w:val="en-US"/>
        </w:rPr>
        <w:t xml:space="preserve"> = (V</w:t>
      </w:r>
      <w:r w:rsidRPr="0079052C">
        <w:rPr>
          <w:sz w:val="24"/>
          <w:szCs w:val="24"/>
        </w:rPr>
        <w:t>пп</w:t>
      </w:r>
      <w:r w:rsidRPr="0079052C">
        <w:rPr>
          <w:sz w:val="24"/>
          <w:szCs w:val="24"/>
          <w:lang w:val="en-US"/>
        </w:rPr>
        <w:t xml:space="preserve"> / Ni*</w:t>
      </w:r>
      <w:r w:rsidRPr="0079052C">
        <w:rPr>
          <w:sz w:val="24"/>
          <w:szCs w:val="24"/>
        </w:rPr>
        <w:t>Ч</w:t>
      </w:r>
      <w:r w:rsidRPr="0079052C">
        <w:rPr>
          <w:sz w:val="24"/>
          <w:szCs w:val="24"/>
          <w:lang w:val="en-US"/>
        </w:rPr>
        <w:t>*12)*100%</w:t>
      </w:r>
    </w:p>
    <w:p w:rsidR="007450A6" w:rsidRPr="0079052C" w:rsidRDefault="007450A6" w:rsidP="007450A6">
      <w:pPr>
        <w:ind w:firstLine="540"/>
        <w:jc w:val="both"/>
        <w:rPr>
          <w:sz w:val="24"/>
          <w:szCs w:val="24"/>
        </w:rPr>
      </w:pPr>
      <w:r w:rsidRPr="0079052C">
        <w:rPr>
          <w:sz w:val="24"/>
          <w:szCs w:val="24"/>
        </w:rPr>
        <w:t xml:space="preserve">Vп -  прогнозный  объем  реализации  i-услуги  населению,  предусмотренный  в производственной программе организации коммунального комплекса;  единица измерения i-услуги (водоснабжения) - мі; </w:t>
      </w:r>
    </w:p>
    <w:p w:rsidR="007450A6" w:rsidRPr="0079052C" w:rsidRDefault="007450A6" w:rsidP="007450A6">
      <w:pPr>
        <w:ind w:firstLine="540"/>
        <w:jc w:val="both"/>
        <w:rPr>
          <w:sz w:val="24"/>
          <w:szCs w:val="24"/>
        </w:rPr>
      </w:pPr>
      <w:r w:rsidRPr="0079052C">
        <w:rPr>
          <w:sz w:val="24"/>
          <w:szCs w:val="24"/>
        </w:rPr>
        <w:t xml:space="preserve"> Ni - средний норматив потребления i-услуги на одного человека в месяц;  </w:t>
      </w:r>
    </w:p>
    <w:p w:rsidR="007450A6" w:rsidRPr="0079052C" w:rsidRDefault="007450A6" w:rsidP="007450A6">
      <w:pPr>
        <w:ind w:firstLine="540"/>
        <w:jc w:val="both"/>
        <w:rPr>
          <w:sz w:val="24"/>
          <w:szCs w:val="24"/>
        </w:rPr>
      </w:pPr>
      <w:r w:rsidRPr="0079052C">
        <w:rPr>
          <w:sz w:val="24"/>
          <w:szCs w:val="24"/>
        </w:rPr>
        <w:t xml:space="preserve"> Ч -  количество  человек,  проживающих  в  жилищном  фонде,  оборудованной  i- услугой.  </w:t>
      </w:r>
      <w:r w:rsidRPr="0079052C">
        <w:rPr>
          <w:sz w:val="24"/>
          <w:szCs w:val="24"/>
        </w:rPr>
        <w:cr/>
        <w:t xml:space="preserve">           Услуги  системы  водоснабжения  в  предстоящем  периоде  тарифного регулирования  признаются  доступными  для  потребителей  при  выполнении  следующего  условия:    рост  тарифов  на  предстоящий период  регулирования не должен  превышать  предельных  индексов  максимально  возможного  изменения установленных  тарифов  на  товары  и  услуги  организаций  коммунального комплекса с учетом надбавок к тарифам.  </w:t>
      </w:r>
    </w:p>
    <w:p w:rsidR="007450A6" w:rsidRPr="0079052C" w:rsidRDefault="007450A6" w:rsidP="007450A6">
      <w:pPr>
        <w:ind w:firstLine="540"/>
        <w:jc w:val="both"/>
        <w:rPr>
          <w:sz w:val="24"/>
          <w:szCs w:val="24"/>
        </w:rPr>
      </w:pPr>
      <w:r w:rsidRPr="0079052C">
        <w:rPr>
          <w:sz w:val="24"/>
          <w:szCs w:val="24"/>
        </w:rPr>
        <w:t xml:space="preserve">2) Критерии спроса на услуги водоснабжения. </w:t>
      </w:r>
    </w:p>
    <w:p w:rsidR="007450A6" w:rsidRPr="0079052C" w:rsidRDefault="007450A6" w:rsidP="007450A6">
      <w:pPr>
        <w:ind w:firstLine="540"/>
        <w:jc w:val="both"/>
        <w:rPr>
          <w:sz w:val="24"/>
          <w:szCs w:val="24"/>
        </w:rPr>
      </w:pPr>
      <w:r w:rsidRPr="0079052C">
        <w:rPr>
          <w:sz w:val="24"/>
          <w:szCs w:val="24"/>
        </w:rPr>
        <w:t xml:space="preserve"> За  2017  год  общий  объем  потребления  воды  был  равен  98,30  </w:t>
      </w:r>
    </w:p>
    <w:p w:rsidR="007450A6" w:rsidRPr="0079052C" w:rsidRDefault="007450A6" w:rsidP="007450A6">
      <w:pPr>
        <w:ind w:firstLine="540"/>
        <w:jc w:val="both"/>
        <w:rPr>
          <w:sz w:val="24"/>
          <w:szCs w:val="24"/>
        </w:rPr>
      </w:pPr>
      <w:r w:rsidRPr="0079052C">
        <w:rPr>
          <w:sz w:val="24"/>
          <w:szCs w:val="24"/>
        </w:rPr>
        <w:t xml:space="preserve">м3/сутки. К 2027 году по прогнозам объем потребления ожидается на уровне 98,30 м3/год.  </w:t>
      </w:r>
    </w:p>
    <w:p w:rsidR="007450A6" w:rsidRPr="0079052C" w:rsidRDefault="007450A6" w:rsidP="007450A6">
      <w:pPr>
        <w:ind w:firstLine="540"/>
        <w:jc w:val="both"/>
        <w:rPr>
          <w:sz w:val="24"/>
          <w:szCs w:val="24"/>
        </w:rPr>
      </w:pPr>
      <w:r w:rsidRPr="0079052C">
        <w:rPr>
          <w:sz w:val="24"/>
          <w:szCs w:val="24"/>
        </w:rPr>
        <w:t xml:space="preserve">3) Критерии эффективности производства, передачи и потребления ресурса </w:t>
      </w:r>
    </w:p>
    <w:p w:rsidR="007450A6" w:rsidRPr="0079052C" w:rsidRDefault="007450A6" w:rsidP="007450A6">
      <w:pPr>
        <w:ind w:firstLine="567"/>
        <w:jc w:val="right"/>
        <w:rPr>
          <w:sz w:val="24"/>
          <w:szCs w:val="24"/>
        </w:rPr>
      </w:pPr>
      <w:r w:rsidRPr="0079052C">
        <w:rPr>
          <w:sz w:val="24"/>
          <w:szCs w:val="24"/>
        </w:rPr>
        <w:t xml:space="preserve">Таблица  10.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tblGrid>
      <w:tr w:rsidR="007450A6" w:rsidRPr="0079052C" w:rsidTr="00B521CC">
        <w:trPr>
          <w:jc w:val="center"/>
        </w:trPr>
        <w:tc>
          <w:tcPr>
            <w:tcW w:w="3190" w:type="dxa"/>
            <w:shd w:val="clear" w:color="auto" w:fill="auto"/>
          </w:tcPr>
          <w:p w:rsidR="007450A6" w:rsidRPr="0079052C" w:rsidRDefault="007450A6" w:rsidP="00B521CC">
            <w:pPr>
              <w:jc w:val="center"/>
              <w:rPr>
                <w:b/>
                <w:sz w:val="24"/>
                <w:szCs w:val="24"/>
              </w:rPr>
            </w:pPr>
            <w:r w:rsidRPr="0079052C">
              <w:rPr>
                <w:b/>
                <w:sz w:val="24"/>
                <w:szCs w:val="24"/>
              </w:rPr>
              <w:lastRenderedPageBreak/>
              <w:t>Наименование</w:t>
            </w:r>
          </w:p>
        </w:tc>
        <w:tc>
          <w:tcPr>
            <w:tcW w:w="3191" w:type="dxa"/>
            <w:shd w:val="clear" w:color="auto" w:fill="auto"/>
          </w:tcPr>
          <w:p w:rsidR="007450A6" w:rsidRPr="0079052C" w:rsidRDefault="007450A6" w:rsidP="00B521CC">
            <w:pPr>
              <w:jc w:val="center"/>
              <w:rPr>
                <w:b/>
                <w:sz w:val="24"/>
                <w:szCs w:val="24"/>
              </w:rPr>
            </w:pPr>
            <w:r w:rsidRPr="0079052C">
              <w:rPr>
                <w:b/>
                <w:sz w:val="24"/>
                <w:szCs w:val="24"/>
              </w:rPr>
              <w:t>сельское поселение «Слудка»</w:t>
            </w:r>
          </w:p>
        </w:tc>
      </w:tr>
      <w:tr w:rsidR="007450A6" w:rsidRPr="0079052C" w:rsidTr="00B521CC">
        <w:trPr>
          <w:jc w:val="center"/>
        </w:trPr>
        <w:tc>
          <w:tcPr>
            <w:tcW w:w="3190" w:type="dxa"/>
            <w:shd w:val="clear" w:color="auto" w:fill="auto"/>
          </w:tcPr>
          <w:p w:rsidR="007450A6" w:rsidRPr="0079052C" w:rsidRDefault="007450A6" w:rsidP="00B521CC">
            <w:pPr>
              <w:jc w:val="center"/>
              <w:rPr>
                <w:sz w:val="24"/>
                <w:szCs w:val="24"/>
              </w:rPr>
            </w:pPr>
            <w:r w:rsidRPr="0079052C">
              <w:rPr>
                <w:sz w:val="24"/>
                <w:szCs w:val="24"/>
              </w:rPr>
              <w:t xml:space="preserve">Протяженность сетей  </w:t>
            </w:r>
          </w:p>
        </w:tc>
        <w:tc>
          <w:tcPr>
            <w:tcW w:w="3191" w:type="dxa"/>
            <w:shd w:val="clear" w:color="auto" w:fill="auto"/>
          </w:tcPr>
          <w:p w:rsidR="007450A6" w:rsidRPr="0079052C" w:rsidRDefault="007450A6" w:rsidP="00B521CC">
            <w:pPr>
              <w:jc w:val="center"/>
              <w:rPr>
                <w:sz w:val="24"/>
                <w:szCs w:val="24"/>
              </w:rPr>
            </w:pPr>
            <w:r w:rsidRPr="0079052C">
              <w:rPr>
                <w:sz w:val="24"/>
                <w:szCs w:val="24"/>
              </w:rPr>
              <w:t>6000м.</w:t>
            </w:r>
          </w:p>
        </w:tc>
      </w:tr>
      <w:tr w:rsidR="007450A6" w:rsidRPr="0079052C" w:rsidTr="00B521CC">
        <w:trPr>
          <w:jc w:val="center"/>
        </w:trPr>
        <w:tc>
          <w:tcPr>
            <w:tcW w:w="3190" w:type="dxa"/>
            <w:shd w:val="clear" w:color="auto" w:fill="auto"/>
          </w:tcPr>
          <w:p w:rsidR="007450A6" w:rsidRPr="0079052C" w:rsidRDefault="007450A6" w:rsidP="00DB0ECA">
            <w:pPr>
              <w:jc w:val="center"/>
              <w:rPr>
                <w:sz w:val="24"/>
                <w:szCs w:val="24"/>
              </w:rPr>
            </w:pPr>
            <w:r w:rsidRPr="0079052C">
              <w:rPr>
                <w:sz w:val="24"/>
                <w:szCs w:val="24"/>
              </w:rPr>
              <w:t>Глубина заложени</w:t>
            </w:r>
            <w:r w:rsidR="00DB0ECA">
              <w:rPr>
                <w:sz w:val="24"/>
                <w:szCs w:val="24"/>
              </w:rPr>
              <w:t>я</w:t>
            </w:r>
            <w:r w:rsidRPr="0079052C">
              <w:rPr>
                <w:sz w:val="24"/>
                <w:szCs w:val="24"/>
              </w:rPr>
              <w:t xml:space="preserve"> трубопровода  </w:t>
            </w:r>
          </w:p>
        </w:tc>
        <w:tc>
          <w:tcPr>
            <w:tcW w:w="3191" w:type="dxa"/>
            <w:shd w:val="clear" w:color="auto" w:fill="auto"/>
          </w:tcPr>
          <w:p w:rsidR="007450A6" w:rsidRPr="0079052C" w:rsidRDefault="007450A6" w:rsidP="00B521CC">
            <w:pPr>
              <w:jc w:val="center"/>
              <w:rPr>
                <w:sz w:val="24"/>
                <w:szCs w:val="24"/>
              </w:rPr>
            </w:pPr>
            <w:r w:rsidRPr="0079052C">
              <w:rPr>
                <w:sz w:val="24"/>
                <w:szCs w:val="24"/>
              </w:rPr>
              <w:t>До 2 м.</w:t>
            </w:r>
          </w:p>
        </w:tc>
      </w:tr>
      <w:tr w:rsidR="007450A6" w:rsidRPr="0079052C" w:rsidTr="00B521CC">
        <w:trPr>
          <w:jc w:val="center"/>
        </w:trPr>
        <w:tc>
          <w:tcPr>
            <w:tcW w:w="3190" w:type="dxa"/>
            <w:shd w:val="clear" w:color="auto" w:fill="auto"/>
          </w:tcPr>
          <w:p w:rsidR="007450A6" w:rsidRPr="0079052C" w:rsidRDefault="007450A6" w:rsidP="00B521CC">
            <w:pPr>
              <w:jc w:val="center"/>
              <w:rPr>
                <w:sz w:val="24"/>
                <w:szCs w:val="24"/>
              </w:rPr>
            </w:pPr>
            <w:r w:rsidRPr="0079052C">
              <w:rPr>
                <w:sz w:val="24"/>
                <w:szCs w:val="24"/>
              </w:rPr>
              <w:t xml:space="preserve">Степень износа  </w:t>
            </w:r>
          </w:p>
        </w:tc>
        <w:tc>
          <w:tcPr>
            <w:tcW w:w="3191" w:type="dxa"/>
            <w:shd w:val="clear" w:color="auto" w:fill="auto"/>
          </w:tcPr>
          <w:p w:rsidR="007450A6" w:rsidRPr="0079052C" w:rsidRDefault="007450A6" w:rsidP="00B521CC">
            <w:pPr>
              <w:jc w:val="center"/>
              <w:rPr>
                <w:sz w:val="24"/>
                <w:szCs w:val="24"/>
              </w:rPr>
            </w:pPr>
            <w:r w:rsidRPr="0079052C">
              <w:rPr>
                <w:sz w:val="24"/>
                <w:szCs w:val="24"/>
              </w:rPr>
              <w:t>64 %</w:t>
            </w:r>
          </w:p>
        </w:tc>
      </w:tr>
      <w:tr w:rsidR="007450A6" w:rsidRPr="0079052C" w:rsidTr="00B521CC">
        <w:trPr>
          <w:jc w:val="center"/>
        </w:trPr>
        <w:tc>
          <w:tcPr>
            <w:tcW w:w="3190" w:type="dxa"/>
            <w:shd w:val="clear" w:color="auto" w:fill="auto"/>
          </w:tcPr>
          <w:p w:rsidR="007450A6" w:rsidRPr="0079052C" w:rsidRDefault="007450A6" w:rsidP="00B521CC">
            <w:pPr>
              <w:jc w:val="center"/>
              <w:rPr>
                <w:sz w:val="24"/>
                <w:szCs w:val="24"/>
              </w:rPr>
            </w:pPr>
            <w:r w:rsidRPr="0079052C">
              <w:rPr>
                <w:sz w:val="24"/>
                <w:szCs w:val="24"/>
              </w:rPr>
              <w:t xml:space="preserve">Материал труб    </w:t>
            </w:r>
          </w:p>
        </w:tc>
        <w:tc>
          <w:tcPr>
            <w:tcW w:w="3191" w:type="dxa"/>
            <w:shd w:val="clear" w:color="auto" w:fill="auto"/>
          </w:tcPr>
          <w:p w:rsidR="007450A6" w:rsidRPr="0079052C" w:rsidRDefault="007450A6" w:rsidP="00B521CC">
            <w:pPr>
              <w:jc w:val="center"/>
              <w:rPr>
                <w:sz w:val="24"/>
                <w:szCs w:val="24"/>
              </w:rPr>
            </w:pPr>
            <w:r w:rsidRPr="0079052C">
              <w:rPr>
                <w:sz w:val="24"/>
                <w:szCs w:val="24"/>
              </w:rPr>
              <w:t>ПВХ, стальные трубы</w:t>
            </w:r>
          </w:p>
        </w:tc>
      </w:tr>
      <w:tr w:rsidR="007450A6" w:rsidRPr="0079052C" w:rsidTr="00B521CC">
        <w:trPr>
          <w:jc w:val="center"/>
        </w:trPr>
        <w:tc>
          <w:tcPr>
            <w:tcW w:w="3190" w:type="dxa"/>
            <w:shd w:val="clear" w:color="auto" w:fill="auto"/>
          </w:tcPr>
          <w:p w:rsidR="007450A6" w:rsidRPr="0079052C" w:rsidRDefault="007450A6" w:rsidP="00B521CC">
            <w:pPr>
              <w:jc w:val="center"/>
              <w:rPr>
                <w:sz w:val="24"/>
                <w:szCs w:val="24"/>
              </w:rPr>
            </w:pPr>
            <w:r w:rsidRPr="0079052C">
              <w:rPr>
                <w:sz w:val="24"/>
                <w:szCs w:val="24"/>
              </w:rPr>
              <w:t>Диаметр труб</w:t>
            </w:r>
          </w:p>
        </w:tc>
        <w:tc>
          <w:tcPr>
            <w:tcW w:w="3191" w:type="dxa"/>
            <w:shd w:val="clear" w:color="auto" w:fill="auto"/>
          </w:tcPr>
          <w:p w:rsidR="007450A6" w:rsidRPr="0079052C" w:rsidRDefault="007450A6" w:rsidP="00B521CC">
            <w:pPr>
              <w:jc w:val="center"/>
              <w:rPr>
                <w:sz w:val="24"/>
                <w:szCs w:val="24"/>
              </w:rPr>
            </w:pPr>
            <w:r w:rsidRPr="0079052C">
              <w:rPr>
                <w:sz w:val="24"/>
                <w:szCs w:val="24"/>
              </w:rPr>
              <w:t>25-63 мм</w:t>
            </w:r>
          </w:p>
        </w:tc>
      </w:tr>
      <w:tr w:rsidR="007450A6" w:rsidRPr="0079052C" w:rsidTr="00B521CC">
        <w:trPr>
          <w:jc w:val="center"/>
        </w:trPr>
        <w:tc>
          <w:tcPr>
            <w:tcW w:w="3190" w:type="dxa"/>
            <w:shd w:val="clear" w:color="auto" w:fill="auto"/>
          </w:tcPr>
          <w:p w:rsidR="007450A6" w:rsidRPr="0079052C" w:rsidRDefault="007450A6" w:rsidP="00B521CC">
            <w:pPr>
              <w:jc w:val="center"/>
              <w:rPr>
                <w:sz w:val="24"/>
                <w:szCs w:val="24"/>
              </w:rPr>
            </w:pPr>
            <w:r w:rsidRPr="0079052C">
              <w:rPr>
                <w:sz w:val="24"/>
                <w:szCs w:val="24"/>
              </w:rPr>
              <w:t>Артезианские скважины</w:t>
            </w:r>
          </w:p>
        </w:tc>
        <w:tc>
          <w:tcPr>
            <w:tcW w:w="3191" w:type="dxa"/>
            <w:shd w:val="clear" w:color="auto" w:fill="auto"/>
          </w:tcPr>
          <w:p w:rsidR="007450A6" w:rsidRPr="0079052C" w:rsidRDefault="007450A6" w:rsidP="00B521CC">
            <w:pPr>
              <w:jc w:val="center"/>
              <w:rPr>
                <w:sz w:val="24"/>
                <w:szCs w:val="24"/>
              </w:rPr>
            </w:pPr>
            <w:r w:rsidRPr="0079052C">
              <w:rPr>
                <w:sz w:val="24"/>
                <w:szCs w:val="24"/>
              </w:rPr>
              <w:t>2 шт</w:t>
            </w:r>
          </w:p>
        </w:tc>
      </w:tr>
      <w:tr w:rsidR="007450A6" w:rsidRPr="0079052C" w:rsidTr="00B521CC">
        <w:trPr>
          <w:jc w:val="center"/>
        </w:trPr>
        <w:tc>
          <w:tcPr>
            <w:tcW w:w="3190" w:type="dxa"/>
            <w:shd w:val="clear" w:color="auto" w:fill="auto"/>
          </w:tcPr>
          <w:p w:rsidR="007450A6" w:rsidRPr="0079052C" w:rsidRDefault="007450A6" w:rsidP="00B521CC">
            <w:pPr>
              <w:jc w:val="center"/>
              <w:rPr>
                <w:sz w:val="24"/>
                <w:szCs w:val="24"/>
              </w:rPr>
            </w:pPr>
            <w:r w:rsidRPr="0079052C">
              <w:rPr>
                <w:sz w:val="24"/>
                <w:szCs w:val="24"/>
              </w:rPr>
              <w:t>Водозаборы (поверхностные)</w:t>
            </w:r>
          </w:p>
        </w:tc>
        <w:tc>
          <w:tcPr>
            <w:tcW w:w="3191" w:type="dxa"/>
            <w:shd w:val="clear" w:color="auto" w:fill="auto"/>
          </w:tcPr>
          <w:p w:rsidR="007450A6" w:rsidRPr="0079052C" w:rsidRDefault="007450A6" w:rsidP="00B521CC">
            <w:pPr>
              <w:jc w:val="center"/>
              <w:rPr>
                <w:sz w:val="24"/>
                <w:szCs w:val="24"/>
              </w:rPr>
            </w:pPr>
            <w:r w:rsidRPr="0079052C">
              <w:rPr>
                <w:sz w:val="24"/>
                <w:szCs w:val="24"/>
              </w:rPr>
              <w:t>0 шт.</w:t>
            </w:r>
          </w:p>
        </w:tc>
      </w:tr>
      <w:tr w:rsidR="007450A6" w:rsidRPr="0079052C" w:rsidTr="00B521CC">
        <w:trPr>
          <w:jc w:val="center"/>
        </w:trPr>
        <w:tc>
          <w:tcPr>
            <w:tcW w:w="3190" w:type="dxa"/>
            <w:shd w:val="clear" w:color="auto" w:fill="auto"/>
          </w:tcPr>
          <w:p w:rsidR="007450A6" w:rsidRPr="0079052C" w:rsidRDefault="007450A6" w:rsidP="00B521CC">
            <w:pPr>
              <w:jc w:val="center"/>
              <w:rPr>
                <w:sz w:val="24"/>
                <w:szCs w:val="24"/>
              </w:rPr>
            </w:pPr>
            <w:r w:rsidRPr="0079052C">
              <w:rPr>
                <w:sz w:val="24"/>
                <w:szCs w:val="24"/>
              </w:rPr>
              <w:t xml:space="preserve">Общая  восстановительная </w:t>
            </w:r>
          </w:p>
          <w:p w:rsidR="007450A6" w:rsidRPr="0079052C" w:rsidRDefault="007450A6" w:rsidP="00B521CC">
            <w:pPr>
              <w:jc w:val="center"/>
              <w:rPr>
                <w:sz w:val="24"/>
                <w:szCs w:val="24"/>
              </w:rPr>
            </w:pPr>
            <w:r w:rsidRPr="0079052C">
              <w:rPr>
                <w:sz w:val="24"/>
                <w:szCs w:val="24"/>
              </w:rPr>
              <w:t xml:space="preserve">стоимость объектов и сетей. </w:t>
            </w:r>
          </w:p>
        </w:tc>
        <w:tc>
          <w:tcPr>
            <w:tcW w:w="3191" w:type="dxa"/>
            <w:shd w:val="clear" w:color="auto" w:fill="auto"/>
          </w:tcPr>
          <w:p w:rsidR="007450A6" w:rsidRPr="0079052C" w:rsidRDefault="007450A6" w:rsidP="00B521CC">
            <w:pPr>
              <w:jc w:val="center"/>
              <w:rPr>
                <w:sz w:val="24"/>
                <w:szCs w:val="24"/>
              </w:rPr>
            </w:pPr>
            <w:r w:rsidRPr="0079052C">
              <w:rPr>
                <w:sz w:val="24"/>
                <w:szCs w:val="24"/>
              </w:rPr>
              <w:t>24889 тыс. руб.</w:t>
            </w:r>
          </w:p>
        </w:tc>
      </w:tr>
    </w:tbl>
    <w:p w:rsidR="007450A6" w:rsidRPr="0079052C" w:rsidRDefault="007450A6" w:rsidP="007450A6">
      <w:pPr>
        <w:rPr>
          <w:sz w:val="24"/>
          <w:szCs w:val="24"/>
        </w:rPr>
      </w:pPr>
    </w:p>
    <w:p w:rsidR="007450A6" w:rsidRPr="0079052C" w:rsidRDefault="007450A6" w:rsidP="007450A6">
      <w:pPr>
        <w:ind w:firstLine="540"/>
        <w:jc w:val="both"/>
        <w:rPr>
          <w:sz w:val="24"/>
          <w:szCs w:val="24"/>
        </w:rPr>
      </w:pPr>
      <w:r w:rsidRPr="0079052C">
        <w:rPr>
          <w:sz w:val="24"/>
          <w:szCs w:val="24"/>
        </w:rPr>
        <w:t xml:space="preserve">4)  Критерии  надежности  поставки  и  качества  поставляемого  ресурса.                                     </w:t>
      </w:r>
    </w:p>
    <w:p w:rsidR="007450A6" w:rsidRPr="0079052C" w:rsidRDefault="007450A6" w:rsidP="007450A6">
      <w:pPr>
        <w:ind w:firstLine="540"/>
        <w:jc w:val="both"/>
        <w:rPr>
          <w:sz w:val="24"/>
          <w:szCs w:val="24"/>
        </w:rPr>
      </w:pPr>
      <w:r w:rsidRPr="0079052C">
        <w:rPr>
          <w:sz w:val="24"/>
          <w:szCs w:val="24"/>
        </w:rPr>
        <w:t xml:space="preserve">Характеристикой  надежности  водопроводных сетей сельского поселения «Слудка» служит  показатель степени износа и составляет 64%. На перспективу до 2027 года был произведен расчет целевых показателей, характеризующих надежность системы водоснабжения в поселении. </w:t>
      </w:r>
    </w:p>
    <w:p w:rsidR="007450A6" w:rsidRPr="0079052C" w:rsidRDefault="007450A6" w:rsidP="007450A6">
      <w:pPr>
        <w:ind w:firstLine="540"/>
        <w:jc w:val="both"/>
        <w:rPr>
          <w:sz w:val="24"/>
          <w:szCs w:val="24"/>
        </w:rPr>
      </w:pPr>
      <w:r w:rsidRPr="0079052C">
        <w:rPr>
          <w:sz w:val="24"/>
          <w:szCs w:val="24"/>
        </w:rPr>
        <w:t xml:space="preserve">Таблица 11.  Целевые показатели в системе водоснабжения. </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09"/>
        <w:gridCol w:w="850"/>
        <w:gridCol w:w="851"/>
        <w:gridCol w:w="850"/>
        <w:gridCol w:w="851"/>
        <w:gridCol w:w="850"/>
        <w:gridCol w:w="851"/>
        <w:gridCol w:w="709"/>
        <w:gridCol w:w="708"/>
        <w:gridCol w:w="709"/>
        <w:gridCol w:w="816"/>
      </w:tblGrid>
      <w:tr w:rsidR="007450A6" w:rsidRPr="0079052C" w:rsidTr="00B521CC">
        <w:tc>
          <w:tcPr>
            <w:tcW w:w="1702" w:type="dxa"/>
            <w:shd w:val="clear" w:color="auto" w:fill="auto"/>
          </w:tcPr>
          <w:p w:rsidR="007450A6" w:rsidRPr="0079052C" w:rsidRDefault="007450A6" w:rsidP="00B521CC">
            <w:pPr>
              <w:jc w:val="center"/>
              <w:rPr>
                <w:b/>
                <w:sz w:val="24"/>
                <w:szCs w:val="24"/>
              </w:rPr>
            </w:pPr>
            <w:r w:rsidRPr="0079052C">
              <w:rPr>
                <w:b/>
                <w:sz w:val="24"/>
                <w:szCs w:val="24"/>
              </w:rPr>
              <w:t>Наименование /год</w:t>
            </w:r>
          </w:p>
        </w:tc>
        <w:tc>
          <w:tcPr>
            <w:tcW w:w="709" w:type="dxa"/>
            <w:shd w:val="clear" w:color="auto" w:fill="auto"/>
          </w:tcPr>
          <w:p w:rsidR="007450A6" w:rsidRPr="0079052C" w:rsidRDefault="007450A6" w:rsidP="00B521CC">
            <w:pPr>
              <w:jc w:val="center"/>
              <w:rPr>
                <w:b/>
                <w:sz w:val="24"/>
                <w:szCs w:val="24"/>
              </w:rPr>
            </w:pPr>
            <w:r w:rsidRPr="0079052C">
              <w:rPr>
                <w:b/>
                <w:sz w:val="24"/>
                <w:szCs w:val="24"/>
              </w:rPr>
              <w:t>2017</w:t>
            </w:r>
          </w:p>
        </w:tc>
        <w:tc>
          <w:tcPr>
            <w:tcW w:w="850" w:type="dxa"/>
            <w:shd w:val="clear" w:color="auto" w:fill="auto"/>
          </w:tcPr>
          <w:p w:rsidR="007450A6" w:rsidRPr="0079052C" w:rsidRDefault="007450A6" w:rsidP="00B521CC">
            <w:pPr>
              <w:jc w:val="center"/>
              <w:rPr>
                <w:b/>
                <w:sz w:val="24"/>
                <w:szCs w:val="24"/>
              </w:rPr>
            </w:pPr>
            <w:r w:rsidRPr="0079052C">
              <w:rPr>
                <w:b/>
                <w:sz w:val="24"/>
                <w:szCs w:val="24"/>
              </w:rPr>
              <w:t>2018</w:t>
            </w:r>
          </w:p>
        </w:tc>
        <w:tc>
          <w:tcPr>
            <w:tcW w:w="851" w:type="dxa"/>
            <w:shd w:val="clear" w:color="auto" w:fill="auto"/>
          </w:tcPr>
          <w:p w:rsidR="007450A6" w:rsidRPr="0079052C" w:rsidRDefault="007450A6" w:rsidP="00B521CC">
            <w:pPr>
              <w:jc w:val="center"/>
              <w:rPr>
                <w:b/>
                <w:sz w:val="24"/>
                <w:szCs w:val="24"/>
              </w:rPr>
            </w:pPr>
            <w:r w:rsidRPr="0079052C">
              <w:rPr>
                <w:b/>
                <w:sz w:val="24"/>
                <w:szCs w:val="24"/>
              </w:rPr>
              <w:t>2019</w:t>
            </w:r>
          </w:p>
        </w:tc>
        <w:tc>
          <w:tcPr>
            <w:tcW w:w="850" w:type="dxa"/>
            <w:shd w:val="clear" w:color="auto" w:fill="auto"/>
          </w:tcPr>
          <w:p w:rsidR="007450A6" w:rsidRPr="0079052C" w:rsidRDefault="007450A6" w:rsidP="00B521CC">
            <w:pPr>
              <w:jc w:val="center"/>
              <w:rPr>
                <w:b/>
                <w:sz w:val="24"/>
                <w:szCs w:val="24"/>
              </w:rPr>
            </w:pPr>
            <w:r w:rsidRPr="0079052C">
              <w:rPr>
                <w:b/>
                <w:sz w:val="24"/>
                <w:szCs w:val="24"/>
              </w:rPr>
              <w:t>2020</w:t>
            </w:r>
          </w:p>
        </w:tc>
        <w:tc>
          <w:tcPr>
            <w:tcW w:w="851" w:type="dxa"/>
            <w:shd w:val="clear" w:color="auto" w:fill="auto"/>
          </w:tcPr>
          <w:p w:rsidR="007450A6" w:rsidRPr="0079052C" w:rsidRDefault="007450A6" w:rsidP="00B521CC">
            <w:pPr>
              <w:jc w:val="center"/>
              <w:rPr>
                <w:b/>
                <w:sz w:val="24"/>
                <w:szCs w:val="24"/>
              </w:rPr>
            </w:pPr>
            <w:r w:rsidRPr="0079052C">
              <w:rPr>
                <w:b/>
                <w:sz w:val="24"/>
                <w:szCs w:val="24"/>
              </w:rPr>
              <w:t>2021</w:t>
            </w:r>
          </w:p>
        </w:tc>
        <w:tc>
          <w:tcPr>
            <w:tcW w:w="850" w:type="dxa"/>
            <w:shd w:val="clear" w:color="auto" w:fill="auto"/>
          </w:tcPr>
          <w:p w:rsidR="007450A6" w:rsidRPr="0079052C" w:rsidRDefault="007450A6" w:rsidP="00B521CC">
            <w:pPr>
              <w:jc w:val="center"/>
              <w:rPr>
                <w:b/>
                <w:sz w:val="24"/>
                <w:szCs w:val="24"/>
              </w:rPr>
            </w:pPr>
            <w:r w:rsidRPr="0079052C">
              <w:rPr>
                <w:b/>
                <w:sz w:val="24"/>
                <w:szCs w:val="24"/>
              </w:rPr>
              <w:t>2022</w:t>
            </w:r>
          </w:p>
        </w:tc>
        <w:tc>
          <w:tcPr>
            <w:tcW w:w="851" w:type="dxa"/>
            <w:shd w:val="clear" w:color="auto" w:fill="auto"/>
          </w:tcPr>
          <w:p w:rsidR="007450A6" w:rsidRPr="0079052C" w:rsidRDefault="007450A6" w:rsidP="00B521CC">
            <w:pPr>
              <w:jc w:val="center"/>
              <w:rPr>
                <w:b/>
                <w:sz w:val="24"/>
                <w:szCs w:val="24"/>
              </w:rPr>
            </w:pPr>
            <w:r w:rsidRPr="0079052C">
              <w:rPr>
                <w:b/>
                <w:sz w:val="24"/>
                <w:szCs w:val="24"/>
              </w:rPr>
              <w:t>2023</w:t>
            </w:r>
          </w:p>
        </w:tc>
        <w:tc>
          <w:tcPr>
            <w:tcW w:w="709" w:type="dxa"/>
            <w:shd w:val="clear" w:color="auto" w:fill="auto"/>
          </w:tcPr>
          <w:p w:rsidR="007450A6" w:rsidRPr="0079052C" w:rsidRDefault="007450A6" w:rsidP="00B521CC">
            <w:pPr>
              <w:jc w:val="center"/>
              <w:rPr>
                <w:b/>
                <w:sz w:val="24"/>
                <w:szCs w:val="24"/>
              </w:rPr>
            </w:pPr>
            <w:r w:rsidRPr="0079052C">
              <w:rPr>
                <w:b/>
                <w:sz w:val="24"/>
                <w:szCs w:val="24"/>
              </w:rPr>
              <w:t>2024</w:t>
            </w:r>
          </w:p>
        </w:tc>
        <w:tc>
          <w:tcPr>
            <w:tcW w:w="708" w:type="dxa"/>
            <w:shd w:val="clear" w:color="auto" w:fill="auto"/>
          </w:tcPr>
          <w:p w:rsidR="007450A6" w:rsidRPr="0079052C" w:rsidRDefault="007450A6" w:rsidP="00B521CC">
            <w:pPr>
              <w:jc w:val="center"/>
              <w:rPr>
                <w:b/>
                <w:sz w:val="24"/>
                <w:szCs w:val="24"/>
              </w:rPr>
            </w:pPr>
            <w:r w:rsidRPr="0079052C">
              <w:rPr>
                <w:b/>
                <w:sz w:val="24"/>
                <w:szCs w:val="24"/>
              </w:rPr>
              <w:t>2025</w:t>
            </w:r>
          </w:p>
        </w:tc>
        <w:tc>
          <w:tcPr>
            <w:tcW w:w="709" w:type="dxa"/>
            <w:shd w:val="clear" w:color="auto" w:fill="auto"/>
          </w:tcPr>
          <w:p w:rsidR="007450A6" w:rsidRPr="0079052C" w:rsidRDefault="007450A6" w:rsidP="00B521CC">
            <w:pPr>
              <w:jc w:val="center"/>
              <w:rPr>
                <w:b/>
                <w:sz w:val="24"/>
                <w:szCs w:val="24"/>
              </w:rPr>
            </w:pPr>
            <w:r w:rsidRPr="0079052C">
              <w:rPr>
                <w:b/>
                <w:sz w:val="24"/>
                <w:szCs w:val="24"/>
              </w:rPr>
              <w:t>2026</w:t>
            </w:r>
          </w:p>
        </w:tc>
        <w:tc>
          <w:tcPr>
            <w:tcW w:w="816" w:type="dxa"/>
            <w:shd w:val="clear" w:color="auto" w:fill="auto"/>
          </w:tcPr>
          <w:p w:rsidR="007450A6" w:rsidRPr="0079052C" w:rsidRDefault="007450A6" w:rsidP="00B521CC">
            <w:pPr>
              <w:jc w:val="center"/>
              <w:rPr>
                <w:b/>
                <w:sz w:val="24"/>
                <w:szCs w:val="24"/>
              </w:rPr>
            </w:pPr>
            <w:r w:rsidRPr="0079052C">
              <w:rPr>
                <w:b/>
                <w:sz w:val="24"/>
                <w:szCs w:val="24"/>
              </w:rPr>
              <w:t>2027</w:t>
            </w:r>
          </w:p>
        </w:tc>
      </w:tr>
      <w:tr w:rsidR="007450A6" w:rsidRPr="0079052C" w:rsidTr="00B521CC">
        <w:trPr>
          <w:trHeight w:val="2121"/>
        </w:trPr>
        <w:tc>
          <w:tcPr>
            <w:tcW w:w="1702" w:type="dxa"/>
            <w:shd w:val="clear" w:color="auto" w:fill="auto"/>
          </w:tcPr>
          <w:p w:rsidR="007450A6" w:rsidRPr="0079052C" w:rsidRDefault="007450A6" w:rsidP="00B521CC">
            <w:pPr>
              <w:jc w:val="center"/>
              <w:rPr>
                <w:sz w:val="24"/>
                <w:szCs w:val="24"/>
              </w:rPr>
            </w:pPr>
            <w:r w:rsidRPr="0079052C">
              <w:rPr>
                <w:sz w:val="24"/>
                <w:szCs w:val="24"/>
              </w:rPr>
              <w:t xml:space="preserve">Доля  сетей </w:t>
            </w:r>
          </w:p>
          <w:p w:rsidR="007450A6" w:rsidRPr="0079052C" w:rsidRDefault="007450A6" w:rsidP="00B521CC">
            <w:pPr>
              <w:jc w:val="center"/>
              <w:rPr>
                <w:sz w:val="24"/>
                <w:szCs w:val="24"/>
              </w:rPr>
            </w:pPr>
            <w:r w:rsidRPr="0079052C">
              <w:rPr>
                <w:sz w:val="24"/>
                <w:szCs w:val="24"/>
              </w:rPr>
              <w:t xml:space="preserve">нуждающихся  в </w:t>
            </w:r>
          </w:p>
          <w:p w:rsidR="007450A6" w:rsidRPr="0079052C" w:rsidRDefault="007450A6" w:rsidP="00B521CC">
            <w:pPr>
              <w:jc w:val="center"/>
              <w:rPr>
                <w:sz w:val="24"/>
                <w:szCs w:val="24"/>
              </w:rPr>
            </w:pPr>
            <w:r w:rsidRPr="0079052C">
              <w:rPr>
                <w:sz w:val="24"/>
                <w:szCs w:val="24"/>
              </w:rPr>
              <w:t>замене, %</w:t>
            </w:r>
          </w:p>
        </w:tc>
        <w:tc>
          <w:tcPr>
            <w:tcW w:w="709" w:type="dxa"/>
            <w:shd w:val="clear" w:color="auto" w:fill="auto"/>
          </w:tcPr>
          <w:p w:rsidR="007450A6" w:rsidRPr="0079052C" w:rsidRDefault="007450A6" w:rsidP="00B521CC">
            <w:pPr>
              <w:jc w:val="center"/>
              <w:rPr>
                <w:sz w:val="24"/>
                <w:szCs w:val="24"/>
              </w:rPr>
            </w:pPr>
            <w:r w:rsidRPr="0079052C">
              <w:rPr>
                <w:sz w:val="24"/>
                <w:szCs w:val="24"/>
              </w:rPr>
              <w:t>64</w:t>
            </w:r>
          </w:p>
        </w:tc>
        <w:tc>
          <w:tcPr>
            <w:tcW w:w="850" w:type="dxa"/>
            <w:shd w:val="clear" w:color="auto" w:fill="auto"/>
          </w:tcPr>
          <w:p w:rsidR="007450A6" w:rsidRPr="0079052C" w:rsidRDefault="007450A6" w:rsidP="00B521CC">
            <w:pPr>
              <w:jc w:val="center"/>
              <w:rPr>
                <w:sz w:val="24"/>
                <w:szCs w:val="24"/>
              </w:rPr>
            </w:pPr>
            <w:r w:rsidRPr="0079052C">
              <w:rPr>
                <w:sz w:val="24"/>
                <w:szCs w:val="24"/>
              </w:rPr>
              <w:t>61</w:t>
            </w:r>
          </w:p>
        </w:tc>
        <w:tc>
          <w:tcPr>
            <w:tcW w:w="851" w:type="dxa"/>
            <w:shd w:val="clear" w:color="auto" w:fill="auto"/>
          </w:tcPr>
          <w:p w:rsidR="007450A6" w:rsidRPr="0079052C" w:rsidRDefault="007450A6" w:rsidP="00B521CC">
            <w:pPr>
              <w:jc w:val="center"/>
              <w:rPr>
                <w:sz w:val="24"/>
                <w:szCs w:val="24"/>
              </w:rPr>
            </w:pPr>
            <w:r w:rsidRPr="0079052C">
              <w:rPr>
                <w:sz w:val="24"/>
                <w:szCs w:val="24"/>
              </w:rPr>
              <w:t>56</w:t>
            </w:r>
          </w:p>
        </w:tc>
        <w:tc>
          <w:tcPr>
            <w:tcW w:w="850" w:type="dxa"/>
            <w:shd w:val="clear" w:color="auto" w:fill="auto"/>
          </w:tcPr>
          <w:p w:rsidR="007450A6" w:rsidRPr="0079052C" w:rsidRDefault="007450A6" w:rsidP="00B521CC">
            <w:pPr>
              <w:jc w:val="center"/>
              <w:rPr>
                <w:sz w:val="24"/>
                <w:szCs w:val="24"/>
              </w:rPr>
            </w:pPr>
            <w:r w:rsidRPr="0079052C">
              <w:rPr>
                <w:sz w:val="24"/>
                <w:szCs w:val="24"/>
              </w:rPr>
              <w:t>50</w:t>
            </w:r>
          </w:p>
        </w:tc>
        <w:tc>
          <w:tcPr>
            <w:tcW w:w="851" w:type="dxa"/>
            <w:shd w:val="clear" w:color="auto" w:fill="auto"/>
          </w:tcPr>
          <w:p w:rsidR="007450A6" w:rsidRPr="0079052C" w:rsidRDefault="007450A6" w:rsidP="00B521CC">
            <w:pPr>
              <w:jc w:val="center"/>
              <w:rPr>
                <w:sz w:val="24"/>
                <w:szCs w:val="24"/>
              </w:rPr>
            </w:pPr>
            <w:r w:rsidRPr="0079052C">
              <w:rPr>
                <w:sz w:val="24"/>
                <w:szCs w:val="24"/>
              </w:rPr>
              <w:t>40</w:t>
            </w:r>
          </w:p>
        </w:tc>
        <w:tc>
          <w:tcPr>
            <w:tcW w:w="850" w:type="dxa"/>
            <w:shd w:val="clear" w:color="auto" w:fill="auto"/>
          </w:tcPr>
          <w:p w:rsidR="007450A6" w:rsidRPr="0079052C" w:rsidRDefault="007450A6" w:rsidP="00B521CC">
            <w:pPr>
              <w:jc w:val="center"/>
              <w:rPr>
                <w:sz w:val="24"/>
                <w:szCs w:val="24"/>
              </w:rPr>
            </w:pPr>
            <w:r w:rsidRPr="0079052C">
              <w:rPr>
                <w:sz w:val="24"/>
                <w:szCs w:val="24"/>
              </w:rPr>
              <w:t>30</w:t>
            </w:r>
          </w:p>
        </w:tc>
        <w:tc>
          <w:tcPr>
            <w:tcW w:w="851" w:type="dxa"/>
            <w:shd w:val="clear" w:color="auto" w:fill="auto"/>
          </w:tcPr>
          <w:p w:rsidR="007450A6" w:rsidRPr="0079052C" w:rsidRDefault="007450A6" w:rsidP="00B521CC">
            <w:pPr>
              <w:jc w:val="center"/>
              <w:rPr>
                <w:sz w:val="24"/>
                <w:szCs w:val="24"/>
              </w:rPr>
            </w:pPr>
            <w:r w:rsidRPr="0079052C">
              <w:rPr>
                <w:sz w:val="24"/>
                <w:szCs w:val="24"/>
              </w:rPr>
              <w:t>20</w:t>
            </w:r>
          </w:p>
        </w:tc>
        <w:tc>
          <w:tcPr>
            <w:tcW w:w="709" w:type="dxa"/>
            <w:shd w:val="clear" w:color="auto" w:fill="auto"/>
          </w:tcPr>
          <w:p w:rsidR="007450A6" w:rsidRPr="0079052C" w:rsidRDefault="007450A6" w:rsidP="00B521CC">
            <w:pPr>
              <w:jc w:val="center"/>
              <w:rPr>
                <w:sz w:val="24"/>
                <w:szCs w:val="24"/>
              </w:rPr>
            </w:pPr>
            <w:r w:rsidRPr="0079052C">
              <w:rPr>
                <w:sz w:val="24"/>
                <w:szCs w:val="24"/>
              </w:rPr>
              <w:t>10</w:t>
            </w:r>
          </w:p>
        </w:tc>
        <w:tc>
          <w:tcPr>
            <w:tcW w:w="708" w:type="dxa"/>
            <w:shd w:val="clear" w:color="auto" w:fill="auto"/>
          </w:tcPr>
          <w:p w:rsidR="007450A6" w:rsidRPr="0079052C" w:rsidRDefault="007450A6" w:rsidP="00B521CC">
            <w:pPr>
              <w:jc w:val="center"/>
              <w:rPr>
                <w:sz w:val="24"/>
                <w:szCs w:val="24"/>
              </w:rPr>
            </w:pPr>
            <w:r w:rsidRPr="0079052C">
              <w:rPr>
                <w:sz w:val="24"/>
                <w:szCs w:val="24"/>
              </w:rPr>
              <w:t>5</w:t>
            </w:r>
          </w:p>
        </w:tc>
        <w:tc>
          <w:tcPr>
            <w:tcW w:w="709" w:type="dxa"/>
            <w:shd w:val="clear" w:color="auto" w:fill="auto"/>
          </w:tcPr>
          <w:p w:rsidR="007450A6" w:rsidRPr="0079052C" w:rsidRDefault="007450A6" w:rsidP="00B521CC">
            <w:pPr>
              <w:jc w:val="center"/>
              <w:rPr>
                <w:sz w:val="24"/>
                <w:szCs w:val="24"/>
              </w:rPr>
            </w:pPr>
            <w:r w:rsidRPr="0079052C">
              <w:rPr>
                <w:sz w:val="24"/>
                <w:szCs w:val="24"/>
              </w:rPr>
              <w:t>3</w:t>
            </w:r>
          </w:p>
        </w:tc>
        <w:tc>
          <w:tcPr>
            <w:tcW w:w="816" w:type="dxa"/>
            <w:shd w:val="clear" w:color="auto" w:fill="auto"/>
          </w:tcPr>
          <w:p w:rsidR="007450A6" w:rsidRPr="0079052C" w:rsidRDefault="007450A6" w:rsidP="00B521CC">
            <w:pPr>
              <w:jc w:val="center"/>
              <w:rPr>
                <w:sz w:val="24"/>
                <w:szCs w:val="24"/>
              </w:rPr>
            </w:pPr>
            <w:r w:rsidRPr="0079052C">
              <w:rPr>
                <w:sz w:val="24"/>
                <w:szCs w:val="24"/>
              </w:rPr>
              <w:t>0</w:t>
            </w:r>
          </w:p>
        </w:tc>
      </w:tr>
    </w:tbl>
    <w:p w:rsidR="007450A6" w:rsidRPr="0079052C" w:rsidRDefault="007450A6" w:rsidP="007450A6">
      <w:pPr>
        <w:rPr>
          <w:sz w:val="24"/>
          <w:szCs w:val="24"/>
        </w:rPr>
      </w:pPr>
    </w:p>
    <w:p w:rsidR="007450A6" w:rsidRPr="0079052C" w:rsidRDefault="007450A6" w:rsidP="007450A6">
      <w:pPr>
        <w:ind w:firstLine="540"/>
        <w:jc w:val="both"/>
        <w:rPr>
          <w:sz w:val="24"/>
          <w:szCs w:val="24"/>
        </w:rPr>
      </w:pPr>
      <w:r w:rsidRPr="0079052C">
        <w:rPr>
          <w:sz w:val="24"/>
          <w:szCs w:val="24"/>
        </w:rPr>
        <w:t xml:space="preserve">Для  достижения  целевых  показателей  существует  необходимость проведения  ремонтных  работ  на  существующих  сетях  и  объектах  системы водоснабжения,  находящихся  в  изношенном  состоянии.  </w:t>
      </w:r>
    </w:p>
    <w:p w:rsidR="007450A6" w:rsidRPr="0079052C" w:rsidRDefault="007450A6" w:rsidP="007450A6">
      <w:pPr>
        <w:pStyle w:val="3"/>
        <w:jc w:val="center"/>
        <w:rPr>
          <w:b/>
          <w:szCs w:val="24"/>
        </w:rPr>
      </w:pPr>
      <w:bookmarkStart w:id="24" w:name="_Toc426705697"/>
      <w:r w:rsidRPr="0079052C">
        <w:rPr>
          <w:szCs w:val="24"/>
        </w:rPr>
        <w:t>8.2.2 Газоснабжение.</w:t>
      </w:r>
      <w:bookmarkEnd w:id="24"/>
    </w:p>
    <w:p w:rsidR="007450A6" w:rsidRPr="0079052C" w:rsidRDefault="007450A6" w:rsidP="007450A6">
      <w:pPr>
        <w:ind w:firstLine="540"/>
        <w:jc w:val="both"/>
        <w:rPr>
          <w:sz w:val="24"/>
          <w:szCs w:val="24"/>
        </w:rPr>
      </w:pPr>
      <w:r w:rsidRPr="0079052C">
        <w:rPr>
          <w:sz w:val="24"/>
          <w:szCs w:val="24"/>
        </w:rPr>
        <w:t xml:space="preserve">Целевым  показателем  в  системе  газоснабжения  на  долгосрочную перспективу является удельный вес газифицированного жилищного фонда.  </w:t>
      </w:r>
    </w:p>
    <w:p w:rsidR="007450A6" w:rsidRPr="0079052C" w:rsidRDefault="007450A6" w:rsidP="007450A6">
      <w:pPr>
        <w:ind w:firstLine="540"/>
        <w:jc w:val="both"/>
        <w:rPr>
          <w:sz w:val="24"/>
          <w:szCs w:val="24"/>
        </w:rPr>
      </w:pPr>
    </w:p>
    <w:p w:rsidR="007450A6" w:rsidRPr="0079052C" w:rsidRDefault="007450A6" w:rsidP="007450A6">
      <w:pPr>
        <w:rPr>
          <w:sz w:val="24"/>
          <w:szCs w:val="24"/>
        </w:rPr>
      </w:pPr>
    </w:p>
    <w:p w:rsidR="007450A6" w:rsidRPr="0079052C" w:rsidRDefault="007450A6" w:rsidP="007450A6">
      <w:pPr>
        <w:pStyle w:val="2"/>
        <w:rPr>
          <w:b/>
          <w:szCs w:val="24"/>
        </w:rPr>
      </w:pPr>
      <w:r w:rsidRPr="0079052C">
        <w:rPr>
          <w:b/>
          <w:szCs w:val="24"/>
        </w:rPr>
        <w:t xml:space="preserve"> </w:t>
      </w:r>
      <w:bookmarkStart w:id="25" w:name="_Toc426705698"/>
      <w:r w:rsidRPr="0079052C">
        <w:rPr>
          <w:b/>
          <w:szCs w:val="24"/>
        </w:rPr>
        <w:t>8.3. Характеристика состояния и проблем систем коммунальной инфраструктуры.</w:t>
      </w:r>
      <w:bookmarkEnd w:id="25"/>
    </w:p>
    <w:p w:rsidR="007450A6" w:rsidRPr="0079052C" w:rsidRDefault="007450A6" w:rsidP="007450A6">
      <w:pPr>
        <w:pStyle w:val="3"/>
        <w:jc w:val="center"/>
        <w:rPr>
          <w:b/>
          <w:szCs w:val="24"/>
        </w:rPr>
      </w:pPr>
      <w:bookmarkStart w:id="26" w:name="_Toc426705699"/>
      <w:r w:rsidRPr="0079052C">
        <w:rPr>
          <w:szCs w:val="24"/>
        </w:rPr>
        <w:t>8.3.1 Водоснабжение.</w:t>
      </w:r>
      <w:bookmarkEnd w:id="26"/>
    </w:p>
    <w:p w:rsidR="007450A6" w:rsidRPr="0079052C" w:rsidRDefault="007450A6" w:rsidP="007450A6">
      <w:pPr>
        <w:ind w:firstLine="540"/>
        <w:jc w:val="both"/>
        <w:rPr>
          <w:sz w:val="24"/>
          <w:szCs w:val="24"/>
        </w:rPr>
      </w:pPr>
      <w:r w:rsidRPr="0079052C">
        <w:rPr>
          <w:sz w:val="24"/>
          <w:szCs w:val="24"/>
        </w:rPr>
        <w:t xml:space="preserve">В сельском поселении «Слудка» централизованная система хозяйственно - питьевого водоснабжения имеется  в с. Слудка ,п.с.т.Якунель. </w:t>
      </w:r>
    </w:p>
    <w:p w:rsidR="007450A6" w:rsidRPr="0079052C" w:rsidRDefault="007450A6" w:rsidP="007450A6">
      <w:pPr>
        <w:ind w:firstLine="540"/>
        <w:jc w:val="both"/>
        <w:rPr>
          <w:sz w:val="24"/>
          <w:szCs w:val="24"/>
        </w:rPr>
      </w:pPr>
      <w:r w:rsidRPr="0079052C">
        <w:rPr>
          <w:sz w:val="24"/>
          <w:szCs w:val="24"/>
        </w:rPr>
        <w:t xml:space="preserve">Водоснабжение в сельском поселении «Слудка» осуществляется по смешанной схеме. Часть потребителей (42 %) обеспечена централизованным водоснабжением, оставшаяся часть потребителей используют индивидуальные источники воды (скважины, колодцы). Оператором по водоснабжению является АО «Коммунальник» </w:t>
      </w:r>
    </w:p>
    <w:p w:rsidR="007450A6" w:rsidRPr="0079052C" w:rsidRDefault="007450A6" w:rsidP="007450A6">
      <w:pPr>
        <w:ind w:firstLine="540"/>
        <w:jc w:val="both"/>
        <w:rPr>
          <w:sz w:val="24"/>
          <w:szCs w:val="24"/>
        </w:rPr>
      </w:pPr>
      <w:r w:rsidRPr="0079052C">
        <w:rPr>
          <w:sz w:val="24"/>
          <w:szCs w:val="24"/>
        </w:rPr>
        <w:t>Источником водоснабжения в с. Слудка являются  1 скважина. Фактический водозабор составляет 1,6 м</w:t>
      </w:r>
      <w:r w:rsidRPr="0079052C">
        <w:rPr>
          <w:sz w:val="24"/>
          <w:szCs w:val="24"/>
          <w:vertAlign w:val="superscript"/>
        </w:rPr>
        <w:t>3</w:t>
      </w:r>
      <w:r w:rsidRPr="0079052C">
        <w:rPr>
          <w:sz w:val="24"/>
          <w:szCs w:val="24"/>
        </w:rPr>
        <w:t>/час. Диаметр труб сети водопровода 25-63 мм,  источником водоснабжения п.с.т.Якунель является 1 скважина. Фактический водозабор составляет 2,48 м/час . Диаметр труб сети водопровода 25-63.Протяженность труб магистральной сети водоснабжения6,0 км. Фактический расход воды населением составляет 98,30 м</w:t>
      </w:r>
      <w:r w:rsidRPr="0079052C">
        <w:rPr>
          <w:sz w:val="24"/>
          <w:szCs w:val="24"/>
          <w:vertAlign w:val="superscript"/>
        </w:rPr>
        <w:t>3</w:t>
      </w:r>
      <w:r w:rsidRPr="0079052C">
        <w:rPr>
          <w:sz w:val="24"/>
          <w:szCs w:val="24"/>
        </w:rPr>
        <w:t>/сутки.   Проблемы в области водоснабжения:</w:t>
      </w:r>
    </w:p>
    <w:p w:rsidR="007450A6" w:rsidRPr="0079052C" w:rsidRDefault="007450A6" w:rsidP="00B521CC">
      <w:pPr>
        <w:numPr>
          <w:ilvl w:val="0"/>
          <w:numId w:val="7"/>
        </w:numPr>
        <w:jc w:val="both"/>
        <w:rPr>
          <w:sz w:val="24"/>
          <w:szCs w:val="24"/>
        </w:rPr>
      </w:pPr>
      <w:r w:rsidRPr="0079052C">
        <w:rPr>
          <w:sz w:val="24"/>
          <w:szCs w:val="24"/>
        </w:rPr>
        <w:t>Изношенность водопровода  с. Слудка;</w:t>
      </w:r>
    </w:p>
    <w:p w:rsidR="007450A6" w:rsidRPr="0079052C" w:rsidRDefault="007450A6" w:rsidP="00B521CC">
      <w:pPr>
        <w:numPr>
          <w:ilvl w:val="0"/>
          <w:numId w:val="7"/>
        </w:numPr>
        <w:jc w:val="both"/>
        <w:rPr>
          <w:sz w:val="24"/>
          <w:szCs w:val="24"/>
        </w:rPr>
      </w:pPr>
      <w:r w:rsidRPr="0079052C">
        <w:rPr>
          <w:sz w:val="24"/>
          <w:szCs w:val="24"/>
        </w:rPr>
        <w:t>Изношенность водопровода п.с.т.Якунель;</w:t>
      </w:r>
    </w:p>
    <w:p w:rsidR="007450A6" w:rsidRPr="0079052C" w:rsidRDefault="007450A6" w:rsidP="007450A6">
      <w:pPr>
        <w:jc w:val="both"/>
        <w:rPr>
          <w:sz w:val="24"/>
          <w:szCs w:val="24"/>
        </w:rPr>
      </w:pPr>
      <w:r w:rsidRPr="0079052C">
        <w:rPr>
          <w:sz w:val="24"/>
          <w:szCs w:val="24"/>
        </w:rPr>
        <w:lastRenderedPageBreak/>
        <w:t xml:space="preserve">        3. Отсутствие водопровода в остальных населенных пунктах; </w:t>
      </w:r>
    </w:p>
    <w:p w:rsidR="007450A6" w:rsidRPr="0079052C" w:rsidRDefault="007450A6" w:rsidP="007450A6">
      <w:pPr>
        <w:ind w:firstLine="540"/>
        <w:jc w:val="both"/>
        <w:rPr>
          <w:sz w:val="24"/>
          <w:szCs w:val="24"/>
        </w:rPr>
      </w:pPr>
      <w:r w:rsidRPr="0079052C">
        <w:rPr>
          <w:sz w:val="24"/>
          <w:szCs w:val="24"/>
        </w:rPr>
        <w:t>4. Отсутствие водомеров на арт. скважинах с. Слудка и п.с.т.Якунель.</w:t>
      </w:r>
    </w:p>
    <w:p w:rsidR="007450A6" w:rsidRPr="0079052C" w:rsidRDefault="007450A6" w:rsidP="007450A6">
      <w:pPr>
        <w:ind w:firstLine="540"/>
        <w:jc w:val="both"/>
        <w:rPr>
          <w:sz w:val="24"/>
          <w:szCs w:val="24"/>
        </w:rPr>
      </w:pPr>
    </w:p>
    <w:p w:rsidR="007450A6" w:rsidRPr="0079052C" w:rsidRDefault="007450A6" w:rsidP="007450A6">
      <w:pPr>
        <w:pStyle w:val="3"/>
        <w:jc w:val="center"/>
        <w:rPr>
          <w:b/>
          <w:szCs w:val="24"/>
        </w:rPr>
      </w:pPr>
      <w:bookmarkStart w:id="27" w:name="_Toc426705700"/>
      <w:r w:rsidRPr="0079052C">
        <w:rPr>
          <w:szCs w:val="24"/>
        </w:rPr>
        <w:t>8.3.2 Водоотведение</w:t>
      </w:r>
      <w:bookmarkEnd w:id="27"/>
    </w:p>
    <w:p w:rsidR="007450A6" w:rsidRPr="0079052C" w:rsidRDefault="007450A6" w:rsidP="007450A6">
      <w:pPr>
        <w:ind w:firstLine="540"/>
        <w:jc w:val="both"/>
        <w:rPr>
          <w:sz w:val="24"/>
          <w:szCs w:val="24"/>
        </w:rPr>
      </w:pPr>
      <w:r w:rsidRPr="0079052C">
        <w:rPr>
          <w:sz w:val="24"/>
          <w:szCs w:val="24"/>
        </w:rPr>
        <w:t xml:space="preserve">В настоящее время в  сельском поселении «Слудка» централизованная система канализации отсутствует. </w:t>
      </w:r>
    </w:p>
    <w:p w:rsidR="007450A6" w:rsidRPr="0079052C" w:rsidRDefault="007450A6" w:rsidP="007450A6">
      <w:pPr>
        <w:ind w:firstLine="540"/>
        <w:jc w:val="both"/>
        <w:rPr>
          <w:sz w:val="24"/>
          <w:szCs w:val="24"/>
        </w:rPr>
      </w:pPr>
      <w:r w:rsidRPr="0079052C">
        <w:rPr>
          <w:sz w:val="24"/>
          <w:szCs w:val="24"/>
        </w:rPr>
        <w:t xml:space="preserve">Население пользуется надворными туалетами с выгребными ямами, с последующим выбросом стоков на рельеф.  </w:t>
      </w:r>
      <w:r w:rsidRPr="0079052C">
        <w:rPr>
          <w:sz w:val="24"/>
          <w:szCs w:val="24"/>
        </w:rPr>
        <w:cr/>
        <w:t xml:space="preserve">        Проблемы в области водоотведения: </w:t>
      </w:r>
    </w:p>
    <w:p w:rsidR="007450A6" w:rsidRPr="0079052C" w:rsidRDefault="007450A6" w:rsidP="007450A6">
      <w:pPr>
        <w:ind w:firstLine="540"/>
        <w:jc w:val="both"/>
        <w:rPr>
          <w:sz w:val="24"/>
          <w:szCs w:val="24"/>
        </w:rPr>
      </w:pPr>
      <w:r w:rsidRPr="0079052C">
        <w:rPr>
          <w:sz w:val="24"/>
          <w:szCs w:val="24"/>
        </w:rPr>
        <w:t>1. Отсутствие централизованной системы в  сельском поселении «Слудка»;</w:t>
      </w:r>
    </w:p>
    <w:p w:rsidR="007450A6" w:rsidRPr="0079052C" w:rsidRDefault="007450A6" w:rsidP="007450A6">
      <w:pPr>
        <w:ind w:firstLine="540"/>
        <w:jc w:val="both"/>
        <w:rPr>
          <w:sz w:val="24"/>
          <w:szCs w:val="24"/>
        </w:rPr>
      </w:pPr>
      <w:r w:rsidRPr="0079052C">
        <w:rPr>
          <w:sz w:val="24"/>
          <w:szCs w:val="24"/>
        </w:rPr>
        <w:t>2. Отсутствие канализационных очистных сооружений.</w:t>
      </w:r>
    </w:p>
    <w:p w:rsidR="007450A6" w:rsidRPr="0079052C" w:rsidRDefault="007450A6" w:rsidP="007450A6">
      <w:pPr>
        <w:ind w:firstLine="540"/>
        <w:jc w:val="both"/>
        <w:rPr>
          <w:sz w:val="24"/>
          <w:szCs w:val="24"/>
        </w:rPr>
      </w:pPr>
    </w:p>
    <w:p w:rsidR="007450A6" w:rsidRPr="0079052C" w:rsidRDefault="007450A6" w:rsidP="007450A6">
      <w:pPr>
        <w:pStyle w:val="3"/>
        <w:jc w:val="center"/>
        <w:rPr>
          <w:b/>
          <w:szCs w:val="24"/>
        </w:rPr>
      </w:pPr>
      <w:bookmarkStart w:id="28" w:name="_Toc426705701"/>
      <w:r w:rsidRPr="0079052C">
        <w:rPr>
          <w:szCs w:val="24"/>
        </w:rPr>
        <w:t>8.3.3 Сбор и транспортировка твердых бытовых отходов</w:t>
      </w:r>
      <w:bookmarkEnd w:id="28"/>
    </w:p>
    <w:p w:rsidR="007450A6" w:rsidRPr="0079052C" w:rsidRDefault="007450A6" w:rsidP="00DB0ECA">
      <w:pPr>
        <w:rPr>
          <w:sz w:val="24"/>
          <w:szCs w:val="24"/>
        </w:rPr>
      </w:pPr>
      <w:r w:rsidRPr="0079052C">
        <w:rPr>
          <w:sz w:val="24"/>
          <w:szCs w:val="24"/>
        </w:rPr>
        <w:t>Утилизация бытовых отходов в населенных пунктах поселения неорганизованна, во  всех населенных пунктах  поселения отмечаются стихийные несанкционированные свалки.  Частично отходы вывозятся на места временного складирования с.Слудка и п.с.т.Якунель однако, возможности этих мест исчерпаны. Вопрос организации свалки твердых</w:t>
      </w:r>
      <w:r w:rsidR="00DB0ECA">
        <w:rPr>
          <w:sz w:val="24"/>
          <w:szCs w:val="24"/>
        </w:rPr>
        <w:t xml:space="preserve"> </w:t>
      </w:r>
      <w:r w:rsidRPr="0079052C">
        <w:rPr>
          <w:sz w:val="24"/>
          <w:szCs w:val="24"/>
        </w:rPr>
        <w:t>бытовых отходов стоит очень остро и пока остается без решения,  в связи  с отсутствием  территорий для ее размещения.</w:t>
      </w:r>
    </w:p>
    <w:p w:rsidR="007450A6" w:rsidRPr="0079052C" w:rsidRDefault="007450A6" w:rsidP="00DB0ECA">
      <w:pPr>
        <w:ind w:firstLine="540"/>
        <w:rPr>
          <w:sz w:val="24"/>
          <w:szCs w:val="24"/>
        </w:rPr>
      </w:pPr>
      <w:r w:rsidRPr="0079052C">
        <w:rPr>
          <w:sz w:val="24"/>
          <w:szCs w:val="24"/>
        </w:rPr>
        <w:t>Проблемы в области сбора и транспортировки отходов:</w:t>
      </w:r>
    </w:p>
    <w:p w:rsidR="007450A6" w:rsidRPr="0079052C" w:rsidRDefault="007450A6" w:rsidP="00DB0ECA">
      <w:pPr>
        <w:ind w:firstLine="540"/>
        <w:rPr>
          <w:sz w:val="24"/>
          <w:szCs w:val="24"/>
        </w:rPr>
      </w:pPr>
      <w:r w:rsidRPr="0079052C">
        <w:rPr>
          <w:sz w:val="24"/>
          <w:szCs w:val="24"/>
        </w:rPr>
        <w:t xml:space="preserve"> 1. Наличие несанкционированных свалок на территории поселения.</w:t>
      </w:r>
    </w:p>
    <w:p w:rsidR="007450A6" w:rsidRPr="0079052C" w:rsidRDefault="007450A6" w:rsidP="00DB0ECA">
      <w:pPr>
        <w:ind w:firstLine="540"/>
        <w:rPr>
          <w:sz w:val="24"/>
          <w:szCs w:val="24"/>
        </w:rPr>
      </w:pPr>
    </w:p>
    <w:p w:rsidR="007450A6" w:rsidRPr="0079052C" w:rsidRDefault="007450A6" w:rsidP="007450A6">
      <w:pPr>
        <w:pStyle w:val="3"/>
        <w:jc w:val="center"/>
        <w:rPr>
          <w:b/>
          <w:szCs w:val="24"/>
        </w:rPr>
      </w:pPr>
      <w:bookmarkStart w:id="29" w:name="_Toc426705702"/>
      <w:r w:rsidRPr="0079052C">
        <w:rPr>
          <w:szCs w:val="24"/>
        </w:rPr>
        <w:t>8.3.4 Электроснабжение.</w:t>
      </w:r>
      <w:bookmarkEnd w:id="29"/>
    </w:p>
    <w:p w:rsidR="007450A6" w:rsidRPr="0079052C" w:rsidRDefault="007450A6" w:rsidP="007450A6">
      <w:pPr>
        <w:ind w:firstLine="540"/>
        <w:jc w:val="both"/>
        <w:rPr>
          <w:sz w:val="24"/>
          <w:szCs w:val="24"/>
        </w:rPr>
      </w:pPr>
      <w:r w:rsidRPr="0079052C">
        <w:rPr>
          <w:sz w:val="24"/>
          <w:szCs w:val="24"/>
        </w:rPr>
        <w:t>Электроснабжение на территории сельского поселения обеспечивает ОАО»Коми энергосбытовая компания».</w:t>
      </w:r>
    </w:p>
    <w:p w:rsidR="007450A6" w:rsidRPr="0079052C" w:rsidRDefault="007450A6" w:rsidP="007450A6">
      <w:pPr>
        <w:ind w:firstLine="540"/>
        <w:jc w:val="both"/>
        <w:rPr>
          <w:sz w:val="24"/>
          <w:szCs w:val="24"/>
        </w:rPr>
      </w:pPr>
      <w:r w:rsidRPr="0079052C">
        <w:rPr>
          <w:sz w:val="24"/>
          <w:szCs w:val="24"/>
        </w:rPr>
        <w:t xml:space="preserve">На сегодняшний день систему мощности электростанций поселения можно считать достаточной для обеспечения электроэнергией жилищного и хозяйственного сектора. </w:t>
      </w:r>
    </w:p>
    <w:p w:rsidR="007450A6" w:rsidRPr="0079052C" w:rsidRDefault="007450A6" w:rsidP="007450A6">
      <w:pPr>
        <w:ind w:firstLine="540"/>
        <w:jc w:val="both"/>
        <w:rPr>
          <w:sz w:val="24"/>
          <w:szCs w:val="24"/>
        </w:rPr>
      </w:pPr>
      <w:r w:rsidRPr="0079052C">
        <w:rPr>
          <w:sz w:val="24"/>
          <w:szCs w:val="24"/>
        </w:rPr>
        <w:t>Проблемы в области электроснабжения:</w:t>
      </w:r>
    </w:p>
    <w:p w:rsidR="007450A6" w:rsidRPr="0079052C" w:rsidRDefault="007450A6" w:rsidP="00B521CC">
      <w:pPr>
        <w:numPr>
          <w:ilvl w:val="0"/>
          <w:numId w:val="8"/>
        </w:numPr>
        <w:jc w:val="both"/>
        <w:rPr>
          <w:sz w:val="24"/>
          <w:szCs w:val="24"/>
        </w:rPr>
      </w:pPr>
      <w:r w:rsidRPr="0079052C">
        <w:rPr>
          <w:sz w:val="24"/>
          <w:szCs w:val="24"/>
        </w:rPr>
        <w:t>Высокий износ сетей и оборудования.</w:t>
      </w:r>
    </w:p>
    <w:p w:rsidR="007450A6" w:rsidRPr="0079052C" w:rsidRDefault="007450A6" w:rsidP="007450A6">
      <w:pPr>
        <w:ind w:firstLine="540"/>
        <w:jc w:val="both"/>
        <w:rPr>
          <w:sz w:val="24"/>
          <w:szCs w:val="24"/>
        </w:rPr>
      </w:pPr>
    </w:p>
    <w:p w:rsidR="007450A6" w:rsidRPr="0079052C" w:rsidRDefault="007450A6" w:rsidP="007450A6">
      <w:pPr>
        <w:pStyle w:val="3"/>
        <w:jc w:val="center"/>
        <w:rPr>
          <w:b/>
          <w:szCs w:val="24"/>
        </w:rPr>
      </w:pPr>
      <w:bookmarkStart w:id="30" w:name="_Toc248575737"/>
      <w:bookmarkStart w:id="31" w:name="_Toc248747377"/>
      <w:bookmarkStart w:id="32" w:name="_Toc257135709"/>
      <w:bookmarkStart w:id="33" w:name="_Toc274206416"/>
      <w:bookmarkStart w:id="34" w:name="_Toc285406358"/>
      <w:bookmarkStart w:id="35" w:name="_Toc323826997"/>
      <w:bookmarkStart w:id="36" w:name="_Toc426705703"/>
      <w:r w:rsidRPr="0079052C">
        <w:rPr>
          <w:szCs w:val="24"/>
        </w:rPr>
        <w:t>8.3.5 Газоснабжение</w:t>
      </w:r>
      <w:bookmarkEnd w:id="30"/>
      <w:bookmarkEnd w:id="31"/>
      <w:bookmarkEnd w:id="32"/>
      <w:bookmarkEnd w:id="33"/>
      <w:bookmarkEnd w:id="34"/>
      <w:bookmarkEnd w:id="35"/>
      <w:bookmarkEnd w:id="36"/>
      <w:r w:rsidRPr="0079052C">
        <w:rPr>
          <w:szCs w:val="24"/>
        </w:rPr>
        <w:t xml:space="preserve"> </w:t>
      </w:r>
    </w:p>
    <w:p w:rsidR="007450A6" w:rsidRPr="0079052C" w:rsidRDefault="007450A6" w:rsidP="007450A6">
      <w:pPr>
        <w:ind w:firstLine="540"/>
        <w:jc w:val="both"/>
        <w:rPr>
          <w:sz w:val="24"/>
          <w:szCs w:val="24"/>
        </w:rPr>
      </w:pPr>
    </w:p>
    <w:p w:rsidR="007450A6" w:rsidRPr="0079052C" w:rsidRDefault="007450A6" w:rsidP="00B521CC">
      <w:pPr>
        <w:numPr>
          <w:ilvl w:val="0"/>
          <w:numId w:val="9"/>
        </w:numPr>
        <w:jc w:val="both"/>
        <w:rPr>
          <w:sz w:val="24"/>
          <w:szCs w:val="24"/>
        </w:rPr>
      </w:pPr>
      <w:r w:rsidRPr="0079052C">
        <w:rPr>
          <w:sz w:val="24"/>
          <w:szCs w:val="24"/>
        </w:rPr>
        <w:t>Отсутствует газопровод  населенных пунктах сельского поселения «Слудка».</w:t>
      </w:r>
    </w:p>
    <w:p w:rsidR="007450A6" w:rsidRPr="0079052C" w:rsidRDefault="007450A6" w:rsidP="007450A6">
      <w:pPr>
        <w:ind w:left="1365"/>
        <w:jc w:val="both"/>
        <w:rPr>
          <w:sz w:val="24"/>
          <w:szCs w:val="24"/>
        </w:rPr>
      </w:pPr>
    </w:p>
    <w:p w:rsidR="007450A6" w:rsidRPr="0079052C" w:rsidRDefault="007450A6" w:rsidP="007450A6">
      <w:pPr>
        <w:pStyle w:val="2"/>
        <w:rPr>
          <w:b/>
          <w:szCs w:val="24"/>
        </w:rPr>
      </w:pPr>
      <w:bookmarkStart w:id="37" w:name="_Toc426705704"/>
      <w:r w:rsidRPr="0079052C">
        <w:rPr>
          <w:b/>
          <w:szCs w:val="24"/>
        </w:rPr>
        <w:t>8.4 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bookmarkEnd w:id="37"/>
    </w:p>
    <w:p w:rsidR="007450A6" w:rsidRPr="0079052C" w:rsidRDefault="007450A6" w:rsidP="007450A6">
      <w:pPr>
        <w:ind w:firstLine="540"/>
        <w:jc w:val="both"/>
        <w:rPr>
          <w:sz w:val="24"/>
          <w:szCs w:val="24"/>
        </w:rPr>
      </w:pPr>
      <w:r w:rsidRPr="0079052C">
        <w:rPr>
          <w:sz w:val="24"/>
          <w:szCs w:val="24"/>
        </w:rPr>
        <w:t>Выполнение мероприятий, предусмотренных Программой, ведет к повышению эффективности работы системы.</w:t>
      </w:r>
    </w:p>
    <w:p w:rsidR="007450A6" w:rsidRPr="0079052C" w:rsidRDefault="007450A6" w:rsidP="007450A6">
      <w:pPr>
        <w:ind w:firstLine="540"/>
        <w:jc w:val="both"/>
        <w:rPr>
          <w:sz w:val="24"/>
          <w:szCs w:val="24"/>
        </w:rPr>
      </w:pPr>
      <w:r w:rsidRPr="0079052C">
        <w:rPr>
          <w:sz w:val="24"/>
          <w:szCs w:val="24"/>
        </w:rPr>
        <w:t xml:space="preserve">Основными задачами Программы являются: </w:t>
      </w:r>
    </w:p>
    <w:p w:rsidR="007450A6" w:rsidRPr="0079052C" w:rsidRDefault="007450A6" w:rsidP="00B521CC">
      <w:pPr>
        <w:numPr>
          <w:ilvl w:val="0"/>
          <w:numId w:val="10"/>
        </w:numPr>
        <w:jc w:val="both"/>
        <w:rPr>
          <w:sz w:val="24"/>
          <w:szCs w:val="24"/>
        </w:rPr>
      </w:pPr>
      <w:r w:rsidRPr="0079052C">
        <w:rPr>
          <w:sz w:val="24"/>
          <w:szCs w:val="24"/>
        </w:rPr>
        <w:t xml:space="preserve">совершенствование системы учёта потребляемых энергетических ресурсов муниципальными учреждениями; </w:t>
      </w:r>
    </w:p>
    <w:p w:rsidR="007450A6" w:rsidRPr="0079052C" w:rsidRDefault="007450A6" w:rsidP="00B521CC">
      <w:pPr>
        <w:numPr>
          <w:ilvl w:val="0"/>
          <w:numId w:val="10"/>
        </w:numPr>
        <w:jc w:val="both"/>
        <w:rPr>
          <w:sz w:val="24"/>
          <w:szCs w:val="24"/>
        </w:rPr>
      </w:pPr>
      <w:r w:rsidRPr="0079052C">
        <w:rPr>
          <w:sz w:val="24"/>
          <w:szCs w:val="24"/>
        </w:rPr>
        <w:t>внедрение энергоэффективных устройств в муниципальных зданиях.</w:t>
      </w:r>
    </w:p>
    <w:p w:rsidR="007450A6" w:rsidRPr="0079052C" w:rsidRDefault="007450A6" w:rsidP="007450A6">
      <w:pPr>
        <w:ind w:left="1260"/>
        <w:jc w:val="both"/>
        <w:rPr>
          <w:sz w:val="24"/>
          <w:szCs w:val="24"/>
        </w:rPr>
      </w:pPr>
    </w:p>
    <w:p w:rsidR="007450A6" w:rsidRPr="0079052C" w:rsidRDefault="007450A6" w:rsidP="007450A6">
      <w:pPr>
        <w:pStyle w:val="2"/>
        <w:rPr>
          <w:b/>
          <w:szCs w:val="24"/>
        </w:rPr>
      </w:pPr>
      <w:bookmarkStart w:id="38" w:name="_Toc426705705"/>
      <w:r w:rsidRPr="0079052C">
        <w:rPr>
          <w:b/>
          <w:szCs w:val="24"/>
        </w:rPr>
        <w:t>8.5 Обоснование целевых показателей развития соответствующей системы коммунальной инфраструктуры.</w:t>
      </w:r>
      <w:bookmarkEnd w:id="38"/>
    </w:p>
    <w:p w:rsidR="007450A6" w:rsidRPr="0079052C" w:rsidRDefault="007450A6" w:rsidP="007450A6">
      <w:pPr>
        <w:ind w:firstLine="540"/>
        <w:jc w:val="both"/>
        <w:rPr>
          <w:sz w:val="24"/>
          <w:szCs w:val="24"/>
        </w:rPr>
      </w:pPr>
      <w:r w:rsidRPr="0079052C">
        <w:rPr>
          <w:sz w:val="24"/>
          <w:szCs w:val="24"/>
        </w:rPr>
        <w:t xml:space="preserve"> Результаты реализации Программы определяются с достижением уровня запланированных технических и финансово-экономических целевых показателей. </w:t>
      </w:r>
    </w:p>
    <w:p w:rsidR="007450A6" w:rsidRPr="0079052C" w:rsidRDefault="007450A6" w:rsidP="007450A6">
      <w:pPr>
        <w:rPr>
          <w:sz w:val="24"/>
          <w:szCs w:val="24"/>
        </w:rPr>
      </w:pPr>
      <w:r w:rsidRPr="0079052C">
        <w:rPr>
          <w:sz w:val="24"/>
          <w:szCs w:val="24"/>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w:t>
      </w:r>
    </w:p>
    <w:p w:rsidR="007450A6" w:rsidRPr="0079052C" w:rsidRDefault="007450A6" w:rsidP="007450A6">
      <w:pPr>
        <w:ind w:firstLine="540"/>
        <w:jc w:val="both"/>
        <w:rPr>
          <w:sz w:val="24"/>
          <w:szCs w:val="24"/>
        </w:rPr>
      </w:pPr>
      <w:r w:rsidRPr="0079052C">
        <w:rPr>
          <w:sz w:val="24"/>
          <w:szCs w:val="24"/>
        </w:rPr>
        <w:t xml:space="preserve">Министерства регионального развития Российской Федерации от 06.05.2011 г. № 204. </w:t>
      </w:r>
    </w:p>
    <w:p w:rsidR="007450A6" w:rsidRPr="0079052C" w:rsidRDefault="007450A6" w:rsidP="007450A6">
      <w:pPr>
        <w:ind w:firstLine="540"/>
        <w:jc w:val="both"/>
        <w:rPr>
          <w:sz w:val="24"/>
          <w:szCs w:val="24"/>
        </w:rPr>
      </w:pPr>
      <w:r w:rsidRPr="0079052C">
        <w:rPr>
          <w:sz w:val="24"/>
          <w:szCs w:val="24"/>
        </w:rPr>
        <w:t xml:space="preserve">К ним относятся: </w:t>
      </w:r>
    </w:p>
    <w:p w:rsidR="007450A6" w:rsidRPr="0079052C" w:rsidRDefault="007450A6" w:rsidP="00B521CC">
      <w:pPr>
        <w:numPr>
          <w:ilvl w:val="0"/>
          <w:numId w:val="11"/>
        </w:numPr>
        <w:jc w:val="both"/>
        <w:rPr>
          <w:sz w:val="24"/>
          <w:szCs w:val="24"/>
        </w:rPr>
      </w:pPr>
      <w:r w:rsidRPr="0079052C">
        <w:rPr>
          <w:sz w:val="24"/>
          <w:szCs w:val="24"/>
        </w:rPr>
        <w:t>показатели спроса на коммунальные ресурсы и перспективные нагрузки;</w:t>
      </w:r>
    </w:p>
    <w:p w:rsidR="007450A6" w:rsidRPr="0079052C" w:rsidRDefault="007450A6" w:rsidP="00B521CC">
      <w:pPr>
        <w:numPr>
          <w:ilvl w:val="0"/>
          <w:numId w:val="11"/>
        </w:numPr>
        <w:jc w:val="both"/>
        <w:rPr>
          <w:sz w:val="24"/>
          <w:szCs w:val="24"/>
        </w:rPr>
      </w:pPr>
      <w:r w:rsidRPr="0079052C">
        <w:rPr>
          <w:sz w:val="24"/>
          <w:szCs w:val="24"/>
        </w:rPr>
        <w:lastRenderedPageBreak/>
        <w:t xml:space="preserve">величины новых нагрузок; </w:t>
      </w:r>
    </w:p>
    <w:p w:rsidR="007450A6" w:rsidRPr="0079052C" w:rsidRDefault="007450A6" w:rsidP="00B521CC">
      <w:pPr>
        <w:numPr>
          <w:ilvl w:val="0"/>
          <w:numId w:val="11"/>
        </w:numPr>
        <w:jc w:val="both"/>
        <w:rPr>
          <w:sz w:val="24"/>
          <w:szCs w:val="24"/>
        </w:rPr>
      </w:pPr>
      <w:r w:rsidRPr="0079052C">
        <w:rPr>
          <w:sz w:val="24"/>
          <w:szCs w:val="24"/>
        </w:rPr>
        <w:t xml:space="preserve">показатели качества поставляемого ресурса; </w:t>
      </w:r>
    </w:p>
    <w:p w:rsidR="007450A6" w:rsidRPr="0079052C" w:rsidRDefault="007450A6" w:rsidP="00B521CC">
      <w:pPr>
        <w:numPr>
          <w:ilvl w:val="0"/>
          <w:numId w:val="11"/>
        </w:numPr>
        <w:jc w:val="both"/>
        <w:rPr>
          <w:sz w:val="24"/>
          <w:szCs w:val="24"/>
        </w:rPr>
      </w:pPr>
      <w:r w:rsidRPr="0079052C">
        <w:rPr>
          <w:sz w:val="24"/>
          <w:szCs w:val="24"/>
        </w:rPr>
        <w:t xml:space="preserve">показатели степени охвата потребителей приборами учета; </w:t>
      </w:r>
    </w:p>
    <w:p w:rsidR="007450A6" w:rsidRPr="0079052C" w:rsidRDefault="007450A6" w:rsidP="00B521CC">
      <w:pPr>
        <w:numPr>
          <w:ilvl w:val="0"/>
          <w:numId w:val="11"/>
        </w:numPr>
        <w:jc w:val="both"/>
        <w:rPr>
          <w:sz w:val="24"/>
          <w:szCs w:val="24"/>
        </w:rPr>
      </w:pPr>
      <w:r w:rsidRPr="0079052C">
        <w:rPr>
          <w:sz w:val="24"/>
          <w:szCs w:val="24"/>
        </w:rPr>
        <w:t xml:space="preserve">показатели надежности поставки ресурсов; </w:t>
      </w:r>
    </w:p>
    <w:p w:rsidR="007450A6" w:rsidRPr="0079052C" w:rsidRDefault="007450A6" w:rsidP="00B521CC">
      <w:pPr>
        <w:numPr>
          <w:ilvl w:val="0"/>
          <w:numId w:val="11"/>
        </w:numPr>
        <w:jc w:val="both"/>
        <w:rPr>
          <w:sz w:val="24"/>
          <w:szCs w:val="24"/>
        </w:rPr>
      </w:pPr>
      <w:r w:rsidRPr="0079052C">
        <w:rPr>
          <w:sz w:val="24"/>
          <w:szCs w:val="24"/>
        </w:rPr>
        <w:t xml:space="preserve">показатели эффективности производства и транспортировки ресурсов; </w:t>
      </w:r>
    </w:p>
    <w:p w:rsidR="007450A6" w:rsidRPr="0079052C" w:rsidRDefault="007450A6" w:rsidP="00B521CC">
      <w:pPr>
        <w:numPr>
          <w:ilvl w:val="0"/>
          <w:numId w:val="11"/>
        </w:numPr>
        <w:jc w:val="both"/>
        <w:rPr>
          <w:sz w:val="24"/>
          <w:szCs w:val="24"/>
        </w:rPr>
      </w:pPr>
      <w:r w:rsidRPr="0079052C">
        <w:rPr>
          <w:sz w:val="24"/>
          <w:szCs w:val="24"/>
        </w:rPr>
        <w:t xml:space="preserve">показатели эффективности потребления коммунальных ресурсов. </w:t>
      </w:r>
    </w:p>
    <w:p w:rsidR="007450A6" w:rsidRPr="0079052C" w:rsidRDefault="007450A6" w:rsidP="007450A6">
      <w:pPr>
        <w:ind w:firstLine="540"/>
        <w:jc w:val="both"/>
        <w:rPr>
          <w:sz w:val="24"/>
          <w:szCs w:val="24"/>
        </w:rPr>
      </w:pPr>
      <w:r w:rsidRPr="0079052C">
        <w:rPr>
          <w:sz w:val="24"/>
          <w:szCs w:val="24"/>
        </w:rPr>
        <w:t>При формировании требований к конечному состоянию коммунальной инфраструктуры  сельского поселения «Слудка»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14.04.2008 №48.</w:t>
      </w:r>
    </w:p>
    <w:p w:rsidR="007450A6" w:rsidRPr="0079052C" w:rsidRDefault="007450A6" w:rsidP="007450A6">
      <w:pPr>
        <w:ind w:firstLine="540"/>
        <w:jc w:val="both"/>
        <w:rPr>
          <w:sz w:val="24"/>
          <w:szCs w:val="24"/>
        </w:rPr>
      </w:pPr>
      <w:r w:rsidRPr="0079052C">
        <w:rPr>
          <w:sz w:val="24"/>
          <w:szCs w:val="24"/>
        </w:rPr>
        <w:t xml:space="preserve">Целевые показатели устанавливаются по каждому виду коммунальных услуг и периодически корректируются. </w:t>
      </w:r>
    </w:p>
    <w:p w:rsidR="007450A6" w:rsidRPr="0079052C" w:rsidRDefault="007450A6" w:rsidP="007450A6">
      <w:pPr>
        <w:ind w:firstLine="540"/>
        <w:jc w:val="both"/>
        <w:rPr>
          <w:sz w:val="24"/>
          <w:szCs w:val="24"/>
        </w:rPr>
      </w:pPr>
      <w:r w:rsidRPr="0079052C">
        <w:rPr>
          <w:sz w:val="24"/>
          <w:szCs w:val="24"/>
        </w:rPr>
        <w:t xml:space="preserve">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w:t>
      </w:r>
    </w:p>
    <w:p w:rsidR="007450A6" w:rsidRPr="0079052C" w:rsidRDefault="007450A6" w:rsidP="007450A6">
      <w:pPr>
        <w:ind w:firstLine="540"/>
        <w:jc w:val="both"/>
        <w:rPr>
          <w:sz w:val="24"/>
          <w:szCs w:val="24"/>
        </w:rPr>
      </w:pPr>
      <w:r w:rsidRPr="0079052C">
        <w:rPr>
          <w:sz w:val="24"/>
          <w:szCs w:val="24"/>
        </w:rPr>
        <w:t xml:space="preserve">Охват потребителей услугами используется для оценки качества работы систем жизнеобеспечения. </w:t>
      </w:r>
    </w:p>
    <w:p w:rsidR="007450A6" w:rsidRPr="0079052C" w:rsidRDefault="007450A6" w:rsidP="007450A6">
      <w:pPr>
        <w:ind w:firstLine="540"/>
        <w:jc w:val="both"/>
        <w:rPr>
          <w:sz w:val="24"/>
          <w:szCs w:val="24"/>
        </w:rPr>
      </w:pPr>
      <w:r w:rsidRPr="0079052C">
        <w:rPr>
          <w:sz w:val="24"/>
          <w:szCs w:val="24"/>
        </w:rPr>
        <w:t>Уровень использования производственных мощностей, обеспеченность приборами учета, характеризуют сбалансированность систем.</w:t>
      </w:r>
    </w:p>
    <w:p w:rsidR="007450A6" w:rsidRPr="0079052C" w:rsidRDefault="007450A6" w:rsidP="007450A6">
      <w:pPr>
        <w:ind w:firstLine="540"/>
        <w:jc w:val="both"/>
        <w:rPr>
          <w:sz w:val="24"/>
          <w:szCs w:val="24"/>
        </w:rPr>
      </w:pPr>
      <w:r w:rsidRPr="0079052C">
        <w:rPr>
          <w:sz w:val="24"/>
          <w:szCs w:val="24"/>
        </w:rPr>
        <w:t xml:space="preserve"> 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w:t>
      </w:r>
    </w:p>
    <w:p w:rsidR="007450A6" w:rsidRPr="0079052C" w:rsidRDefault="007450A6" w:rsidP="007450A6">
      <w:pPr>
        <w:ind w:firstLine="540"/>
        <w:jc w:val="both"/>
        <w:rPr>
          <w:sz w:val="24"/>
          <w:szCs w:val="24"/>
        </w:rPr>
      </w:pPr>
      <w:r w:rsidRPr="0079052C">
        <w:rPr>
          <w:sz w:val="24"/>
          <w:szCs w:val="24"/>
        </w:rPr>
        <w:t>Надежность обслуживания систем жизнеобеспечения характеризует способность коммунальных объектов обеспечивать жизнедеятельность кого сельского поселения «Слудка»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7450A6" w:rsidRPr="0079052C" w:rsidRDefault="007450A6" w:rsidP="007450A6">
      <w:pPr>
        <w:ind w:firstLine="540"/>
        <w:jc w:val="both"/>
        <w:rPr>
          <w:sz w:val="24"/>
          <w:szCs w:val="24"/>
        </w:rPr>
      </w:pPr>
      <w:r w:rsidRPr="0079052C">
        <w:rPr>
          <w:sz w:val="24"/>
          <w:szCs w:val="24"/>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7450A6" w:rsidRPr="0079052C" w:rsidRDefault="007450A6" w:rsidP="007450A6">
      <w:pPr>
        <w:ind w:firstLine="540"/>
        <w:jc w:val="both"/>
        <w:rPr>
          <w:sz w:val="24"/>
          <w:szCs w:val="24"/>
        </w:rPr>
      </w:pPr>
      <w:r w:rsidRPr="0079052C">
        <w:rPr>
          <w:sz w:val="24"/>
          <w:szCs w:val="24"/>
        </w:rPr>
        <w:t xml:space="preserve">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 </w:t>
      </w:r>
    </w:p>
    <w:p w:rsidR="007450A6" w:rsidRPr="0079052C" w:rsidRDefault="007450A6" w:rsidP="007450A6">
      <w:pPr>
        <w:ind w:firstLine="540"/>
        <w:jc w:val="both"/>
        <w:rPr>
          <w:sz w:val="24"/>
          <w:szCs w:val="24"/>
        </w:rPr>
      </w:pPr>
      <w:r w:rsidRPr="0079052C">
        <w:rPr>
          <w:sz w:val="24"/>
          <w:szCs w:val="24"/>
        </w:rPr>
        <w:t>Результатами реализации мероприятий по развитию систем водоснабжения муниципального образования являются:</w:t>
      </w:r>
    </w:p>
    <w:p w:rsidR="007450A6" w:rsidRPr="0079052C" w:rsidRDefault="007450A6" w:rsidP="00B521CC">
      <w:pPr>
        <w:numPr>
          <w:ilvl w:val="0"/>
          <w:numId w:val="12"/>
        </w:numPr>
        <w:jc w:val="both"/>
        <w:rPr>
          <w:sz w:val="24"/>
          <w:szCs w:val="24"/>
        </w:rPr>
      </w:pPr>
      <w:r w:rsidRPr="0079052C">
        <w:rPr>
          <w:sz w:val="24"/>
          <w:szCs w:val="24"/>
        </w:rPr>
        <w:t>обеспечение бесперебойной подачи качественной воды от источника до потребителя;</w:t>
      </w:r>
    </w:p>
    <w:p w:rsidR="007450A6" w:rsidRPr="0079052C" w:rsidRDefault="007450A6" w:rsidP="00B521CC">
      <w:pPr>
        <w:numPr>
          <w:ilvl w:val="0"/>
          <w:numId w:val="12"/>
        </w:numPr>
        <w:jc w:val="both"/>
        <w:rPr>
          <w:sz w:val="24"/>
          <w:szCs w:val="24"/>
        </w:rPr>
      </w:pPr>
      <w:r w:rsidRPr="0079052C">
        <w:rPr>
          <w:sz w:val="24"/>
          <w:szCs w:val="24"/>
        </w:rPr>
        <w:t xml:space="preserve">улучшение качества коммунального обслуживания населения по системе водоснабжения; </w:t>
      </w:r>
    </w:p>
    <w:p w:rsidR="007450A6" w:rsidRPr="0079052C" w:rsidRDefault="007450A6" w:rsidP="00B521CC">
      <w:pPr>
        <w:numPr>
          <w:ilvl w:val="0"/>
          <w:numId w:val="12"/>
        </w:numPr>
        <w:jc w:val="both"/>
        <w:rPr>
          <w:sz w:val="24"/>
          <w:szCs w:val="24"/>
        </w:rPr>
      </w:pPr>
      <w:r w:rsidRPr="0079052C">
        <w:rPr>
          <w:sz w:val="24"/>
          <w:szCs w:val="24"/>
        </w:rPr>
        <w:t xml:space="preserve">обеспечение энергосбережения; </w:t>
      </w:r>
    </w:p>
    <w:p w:rsidR="007450A6" w:rsidRPr="0079052C" w:rsidRDefault="007450A6" w:rsidP="00B521CC">
      <w:pPr>
        <w:numPr>
          <w:ilvl w:val="0"/>
          <w:numId w:val="12"/>
        </w:numPr>
        <w:jc w:val="both"/>
        <w:rPr>
          <w:sz w:val="24"/>
          <w:szCs w:val="24"/>
        </w:rPr>
      </w:pPr>
      <w:r w:rsidRPr="0079052C">
        <w:rPr>
          <w:sz w:val="24"/>
          <w:szCs w:val="24"/>
        </w:rPr>
        <w:t xml:space="preserve">снижение к 2027 году уровня потерь и неучтенных расходов воды; </w:t>
      </w:r>
    </w:p>
    <w:p w:rsidR="007450A6" w:rsidRPr="0079052C" w:rsidRDefault="007450A6" w:rsidP="00B521CC">
      <w:pPr>
        <w:numPr>
          <w:ilvl w:val="0"/>
          <w:numId w:val="12"/>
        </w:numPr>
        <w:jc w:val="both"/>
        <w:rPr>
          <w:sz w:val="24"/>
          <w:szCs w:val="24"/>
        </w:rPr>
      </w:pPr>
      <w:r w:rsidRPr="0079052C">
        <w:rPr>
          <w:sz w:val="24"/>
          <w:szCs w:val="24"/>
        </w:rPr>
        <w:t xml:space="preserve">обеспечение возможности подключения строящихся объектов к системе водоснабжения при гарантированном объеме заявленной мощности. </w:t>
      </w:r>
    </w:p>
    <w:p w:rsidR="007450A6" w:rsidRPr="0079052C" w:rsidRDefault="007450A6" w:rsidP="00B521CC">
      <w:pPr>
        <w:numPr>
          <w:ilvl w:val="0"/>
          <w:numId w:val="13"/>
        </w:numPr>
        <w:jc w:val="both"/>
        <w:rPr>
          <w:sz w:val="24"/>
          <w:szCs w:val="24"/>
        </w:rPr>
      </w:pPr>
      <w:r w:rsidRPr="0079052C">
        <w:rPr>
          <w:sz w:val="24"/>
          <w:szCs w:val="24"/>
        </w:rPr>
        <w:t xml:space="preserve">обеспечение энергосбережения. </w:t>
      </w:r>
    </w:p>
    <w:p w:rsidR="007450A6" w:rsidRPr="0079052C" w:rsidRDefault="007450A6" w:rsidP="00B521CC">
      <w:pPr>
        <w:numPr>
          <w:ilvl w:val="0"/>
          <w:numId w:val="14"/>
        </w:numPr>
        <w:jc w:val="both"/>
        <w:rPr>
          <w:sz w:val="24"/>
          <w:szCs w:val="24"/>
        </w:rPr>
      </w:pPr>
      <w:r w:rsidRPr="0079052C">
        <w:rPr>
          <w:sz w:val="24"/>
          <w:szCs w:val="24"/>
        </w:rPr>
        <w:t>повышение надежности и обеспечение бесперебойной работы объектов электроснабжения;</w:t>
      </w:r>
    </w:p>
    <w:p w:rsidR="007450A6" w:rsidRPr="0079052C" w:rsidRDefault="007450A6" w:rsidP="00B521CC">
      <w:pPr>
        <w:numPr>
          <w:ilvl w:val="0"/>
          <w:numId w:val="14"/>
        </w:numPr>
        <w:jc w:val="both"/>
        <w:rPr>
          <w:sz w:val="24"/>
          <w:szCs w:val="24"/>
        </w:rPr>
      </w:pPr>
      <w:r w:rsidRPr="0079052C">
        <w:rPr>
          <w:sz w:val="24"/>
          <w:szCs w:val="24"/>
        </w:rPr>
        <w:t xml:space="preserve">обеспечение возможности подключения строящихся объектов к системе электроснабжения при гарантированном объеме заявленной мощности. </w:t>
      </w:r>
    </w:p>
    <w:p w:rsidR="007450A6" w:rsidRPr="0079052C" w:rsidRDefault="007450A6" w:rsidP="007450A6">
      <w:pPr>
        <w:ind w:firstLine="540"/>
        <w:jc w:val="both"/>
        <w:rPr>
          <w:sz w:val="24"/>
          <w:szCs w:val="24"/>
        </w:rPr>
      </w:pPr>
      <w:r w:rsidRPr="0079052C">
        <w:rPr>
          <w:sz w:val="24"/>
          <w:szCs w:val="24"/>
        </w:rPr>
        <w:t xml:space="preserve">Количественные значения целевых показателей определены с учетом выполнения всех мероприятий Программы в запланированные сроки. </w:t>
      </w:r>
    </w:p>
    <w:p w:rsidR="007450A6" w:rsidRPr="0079052C" w:rsidRDefault="007450A6" w:rsidP="007450A6">
      <w:pPr>
        <w:rPr>
          <w:sz w:val="24"/>
          <w:szCs w:val="24"/>
        </w:rPr>
      </w:pPr>
    </w:p>
    <w:p w:rsidR="007450A6" w:rsidRPr="0079052C" w:rsidRDefault="007450A6" w:rsidP="007450A6">
      <w:pPr>
        <w:pStyle w:val="2"/>
        <w:rPr>
          <w:b/>
          <w:szCs w:val="24"/>
        </w:rPr>
      </w:pPr>
      <w:bookmarkStart w:id="39" w:name="_Toc426705706"/>
      <w:r w:rsidRPr="0079052C">
        <w:rPr>
          <w:b/>
          <w:szCs w:val="24"/>
        </w:rPr>
        <w:lastRenderedPageBreak/>
        <w:t>8.6 Перечень инвестиционных проектов в отношении систем коммунальной инфраструктуры</w:t>
      </w:r>
      <w:bookmarkEnd w:id="39"/>
    </w:p>
    <w:p w:rsidR="007450A6" w:rsidRPr="0079052C" w:rsidRDefault="007450A6" w:rsidP="007450A6">
      <w:pPr>
        <w:ind w:firstLine="540"/>
        <w:jc w:val="both"/>
        <w:rPr>
          <w:sz w:val="24"/>
          <w:szCs w:val="24"/>
          <w:u w:val="single"/>
        </w:rPr>
      </w:pPr>
      <w:r w:rsidRPr="0079052C">
        <w:rPr>
          <w:sz w:val="24"/>
          <w:szCs w:val="24"/>
          <w:u w:val="single"/>
        </w:rPr>
        <w:t>В области водоснабжения :</w:t>
      </w:r>
    </w:p>
    <w:p w:rsidR="007450A6" w:rsidRPr="0079052C" w:rsidRDefault="007450A6" w:rsidP="007450A6">
      <w:pPr>
        <w:ind w:firstLine="540"/>
        <w:jc w:val="both"/>
        <w:rPr>
          <w:sz w:val="24"/>
          <w:szCs w:val="24"/>
        </w:rPr>
      </w:pPr>
      <w:r w:rsidRPr="0079052C">
        <w:rPr>
          <w:sz w:val="24"/>
          <w:szCs w:val="24"/>
        </w:rPr>
        <w:t xml:space="preserve">Программа инвестиционных мероприятий по водоснабжению  на общую сумму 28 889 тыс. руб. </w:t>
      </w:r>
    </w:p>
    <w:p w:rsidR="007450A6" w:rsidRPr="0079052C" w:rsidRDefault="007450A6" w:rsidP="007450A6">
      <w:pPr>
        <w:ind w:firstLine="540"/>
        <w:jc w:val="both"/>
        <w:rPr>
          <w:sz w:val="24"/>
          <w:szCs w:val="24"/>
        </w:rPr>
      </w:pPr>
      <w:r w:rsidRPr="0079052C">
        <w:rPr>
          <w:sz w:val="24"/>
          <w:szCs w:val="24"/>
        </w:rPr>
        <w:t>Реализация представленных проектов и мероприятий в сфере водоснабжения  позволит:</w:t>
      </w:r>
    </w:p>
    <w:p w:rsidR="007450A6" w:rsidRPr="0079052C" w:rsidRDefault="007450A6" w:rsidP="00B521CC">
      <w:pPr>
        <w:numPr>
          <w:ilvl w:val="0"/>
          <w:numId w:val="15"/>
        </w:numPr>
        <w:jc w:val="both"/>
        <w:rPr>
          <w:sz w:val="24"/>
          <w:szCs w:val="24"/>
        </w:rPr>
      </w:pPr>
      <w:r w:rsidRPr="0079052C">
        <w:rPr>
          <w:sz w:val="24"/>
          <w:szCs w:val="24"/>
        </w:rPr>
        <w:t xml:space="preserve">существенно снизить изношенность сетей; </w:t>
      </w:r>
    </w:p>
    <w:p w:rsidR="007450A6" w:rsidRPr="0079052C" w:rsidRDefault="007450A6" w:rsidP="00B521CC">
      <w:pPr>
        <w:numPr>
          <w:ilvl w:val="0"/>
          <w:numId w:val="15"/>
        </w:numPr>
        <w:jc w:val="both"/>
        <w:rPr>
          <w:sz w:val="24"/>
          <w:szCs w:val="24"/>
        </w:rPr>
      </w:pPr>
      <w:r w:rsidRPr="0079052C">
        <w:rPr>
          <w:sz w:val="24"/>
          <w:szCs w:val="24"/>
        </w:rPr>
        <w:t xml:space="preserve">обеспечить присоединение новых потребителей; </w:t>
      </w:r>
    </w:p>
    <w:p w:rsidR="007450A6" w:rsidRPr="0079052C" w:rsidRDefault="007450A6" w:rsidP="00B521CC">
      <w:pPr>
        <w:numPr>
          <w:ilvl w:val="0"/>
          <w:numId w:val="15"/>
        </w:numPr>
        <w:jc w:val="both"/>
        <w:rPr>
          <w:sz w:val="24"/>
          <w:szCs w:val="24"/>
        </w:rPr>
      </w:pPr>
      <w:r w:rsidRPr="0079052C">
        <w:rPr>
          <w:sz w:val="24"/>
          <w:szCs w:val="24"/>
        </w:rPr>
        <w:t xml:space="preserve">повысить надежность и бесперебойность поставляемого ресурса; </w:t>
      </w:r>
    </w:p>
    <w:p w:rsidR="007450A6" w:rsidRPr="0079052C" w:rsidRDefault="007450A6" w:rsidP="00B521CC">
      <w:pPr>
        <w:numPr>
          <w:ilvl w:val="0"/>
          <w:numId w:val="15"/>
        </w:numPr>
        <w:jc w:val="both"/>
        <w:rPr>
          <w:sz w:val="24"/>
          <w:szCs w:val="24"/>
        </w:rPr>
      </w:pPr>
      <w:r w:rsidRPr="0079052C">
        <w:rPr>
          <w:sz w:val="24"/>
          <w:szCs w:val="24"/>
        </w:rPr>
        <w:t>кардинально снизить сверхнормативные потери в сетях.</w:t>
      </w:r>
    </w:p>
    <w:p w:rsidR="007450A6" w:rsidRPr="0079052C" w:rsidRDefault="007450A6" w:rsidP="007450A6">
      <w:pPr>
        <w:ind w:firstLine="540"/>
        <w:jc w:val="both"/>
        <w:rPr>
          <w:sz w:val="24"/>
          <w:szCs w:val="24"/>
        </w:rPr>
      </w:pPr>
      <w:r w:rsidRPr="0079052C">
        <w:rPr>
          <w:sz w:val="24"/>
          <w:szCs w:val="24"/>
        </w:rPr>
        <w:t>В рамках развития инфраструктуры водоснабжения необходимы следующие мероприятия:</w:t>
      </w:r>
    </w:p>
    <w:p w:rsidR="007450A6" w:rsidRPr="0079052C" w:rsidRDefault="007450A6" w:rsidP="007450A6">
      <w:pPr>
        <w:ind w:firstLine="540"/>
        <w:jc w:val="both"/>
        <w:rPr>
          <w:sz w:val="24"/>
          <w:szCs w:val="24"/>
        </w:rPr>
      </w:pPr>
      <w:r w:rsidRPr="0079052C">
        <w:rPr>
          <w:sz w:val="24"/>
          <w:szCs w:val="24"/>
        </w:rPr>
        <w:t>2018 г. – Промывка всех существующих водопроводных сетей-15 000тыс. руб.</w:t>
      </w:r>
    </w:p>
    <w:p w:rsidR="007450A6" w:rsidRPr="0079052C" w:rsidRDefault="007450A6" w:rsidP="007450A6">
      <w:pPr>
        <w:ind w:firstLine="540"/>
        <w:jc w:val="both"/>
        <w:rPr>
          <w:sz w:val="24"/>
          <w:szCs w:val="24"/>
        </w:rPr>
      </w:pPr>
      <w:r w:rsidRPr="0079052C">
        <w:rPr>
          <w:sz w:val="24"/>
          <w:szCs w:val="24"/>
        </w:rPr>
        <w:t>2021 г.-Установка водоочистительной станции п.с.т.Якунель.</w:t>
      </w:r>
    </w:p>
    <w:p w:rsidR="007450A6" w:rsidRPr="0079052C" w:rsidRDefault="007450A6" w:rsidP="007450A6">
      <w:pPr>
        <w:ind w:firstLine="540"/>
        <w:jc w:val="both"/>
        <w:rPr>
          <w:sz w:val="24"/>
          <w:szCs w:val="24"/>
        </w:rPr>
      </w:pPr>
      <w:r w:rsidRPr="0079052C">
        <w:rPr>
          <w:sz w:val="24"/>
          <w:szCs w:val="24"/>
        </w:rPr>
        <w:t>2017-2027 гг. - Реконструкция и капитальный ремонт существующих водопроводных сетей – 24889 тыс. руб.</w:t>
      </w:r>
    </w:p>
    <w:p w:rsidR="007450A6" w:rsidRPr="0079052C" w:rsidRDefault="007450A6" w:rsidP="007450A6">
      <w:pPr>
        <w:ind w:firstLine="540"/>
        <w:jc w:val="both"/>
        <w:rPr>
          <w:sz w:val="24"/>
          <w:szCs w:val="24"/>
        </w:rPr>
      </w:pPr>
      <w:r w:rsidRPr="0079052C">
        <w:rPr>
          <w:sz w:val="24"/>
          <w:szCs w:val="24"/>
        </w:rPr>
        <w:t>2018-2023 гг. - Строительство отдельных ТП для  водонапорных башен – 400 тыс. руб.</w:t>
      </w:r>
    </w:p>
    <w:p w:rsidR="007450A6" w:rsidRPr="0079052C" w:rsidRDefault="007450A6" w:rsidP="007450A6">
      <w:pPr>
        <w:ind w:firstLine="540"/>
        <w:jc w:val="both"/>
        <w:rPr>
          <w:sz w:val="24"/>
          <w:szCs w:val="24"/>
        </w:rPr>
      </w:pPr>
    </w:p>
    <w:p w:rsidR="007450A6" w:rsidRPr="0079052C" w:rsidRDefault="007450A6" w:rsidP="007450A6">
      <w:pPr>
        <w:ind w:firstLine="540"/>
        <w:jc w:val="both"/>
        <w:rPr>
          <w:sz w:val="24"/>
          <w:szCs w:val="24"/>
          <w:u w:val="single"/>
        </w:rPr>
      </w:pPr>
      <w:r w:rsidRPr="0079052C">
        <w:rPr>
          <w:sz w:val="24"/>
          <w:szCs w:val="24"/>
          <w:u w:val="single"/>
        </w:rPr>
        <w:t>В области электроснабжения.</w:t>
      </w:r>
    </w:p>
    <w:p w:rsidR="007450A6" w:rsidRPr="0079052C" w:rsidRDefault="007450A6" w:rsidP="007450A6">
      <w:pPr>
        <w:ind w:firstLine="540"/>
        <w:jc w:val="both"/>
        <w:rPr>
          <w:sz w:val="24"/>
          <w:szCs w:val="24"/>
        </w:rPr>
      </w:pPr>
      <w:r w:rsidRPr="0079052C">
        <w:rPr>
          <w:sz w:val="24"/>
          <w:szCs w:val="24"/>
        </w:rPr>
        <w:t xml:space="preserve">Общая сумма инвестиционных проектов по электроснабжению составляет 150 тыс. руб. Реализация представленных проектов и мероприятий в сфере электроснабжения позволит: </w:t>
      </w:r>
    </w:p>
    <w:p w:rsidR="007450A6" w:rsidRPr="0079052C" w:rsidRDefault="007450A6" w:rsidP="00B521CC">
      <w:pPr>
        <w:numPr>
          <w:ilvl w:val="0"/>
          <w:numId w:val="16"/>
        </w:numPr>
        <w:jc w:val="both"/>
        <w:rPr>
          <w:sz w:val="24"/>
          <w:szCs w:val="24"/>
        </w:rPr>
      </w:pPr>
      <w:r w:rsidRPr="0079052C">
        <w:rPr>
          <w:sz w:val="24"/>
          <w:szCs w:val="24"/>
        </w:rPr>
        <w:t xml:space="preserve">существенно снизить изношенность сетей; </w:t>
      </w:r>
    </w:p>
    <w:p w:rsidR="007450A6" w:rsidRPr="0079052C" w:rsidRDefault="007450A6" w:rsidP="00B521CC">
      <w:pPr>
        <w:numPr>
          <w:ilvl w:val="0"/>
          <w:numId w:val="16"/>
        </w:numPr>
        <w:jc w:val="both"/>
        <w:rPr>
          <w:sz w:val="24"/>
          <w:szCs w:val="24"/>
        </w:rPr>
      </w:pPr>
      <w:r w:rsidRPr="0079052C">
        <w:rPr>
          <w:sz w:val="24"/>
          <w:szCs w:val="24"/>
        </w:rPr>
        <w:t>обеспечить присоединение новых потребителей;</w:t>
      </w:r>
    </w:p>
    <w:p w:rsidR="007450A6" w:rsidRPr="0079052C" w:rsidRDefault="007450A6" w:rsidP="00B521CC">
      <w:pPr>
        <w:numPr>
          <w:ilvl w:val="0"/>
          <w:numId w:val="16"/>
        </w:numPr>
        <w:jc w:val="both"/>
        <w:rPr>
          <w:sz w:val="24"/>
          <w:szCs w:val="24"/>
        </w:rPr>
      </w:pPr>
      <w:r w:rsidRPr="0079052C">
        <w:rPr>
          <w:sz w:val="24"/>
          <w:szCs w:val="24"/>
        </w:rPr>
        <w:t>повысить надежность и бесперебойность поставляемого ресурса;</w:t>
      </w:r>
    </w:p>
    <w:p w:rsidR="007450A6" w:rsidRPr="0079052C" w:rsidRDefault="007450A6" w:rsidP="00B521CC">
      <w:pPr>
        <w:numPr>
          <w:ilvl w:val="0"/>
          <w:numId w:val="16"/>
        </w:numPr>
        <w:jc w:val="both"/>
        <w:rPr>
          <w:sz w:val="24"/>
          <w:szCs w:val="24"/>
        </w:rPr>
      </w:pPr>
      <w:r w:rsidRPr="0079052C">
        <w:rPr>
          <w:sz w:val="24"/>
          <w:szCs w:val="24"/>
        </w:rPr>
        <w:t>реализация программ по энергосбережению.</w:t>
      </w:r>
    </w:p>
    <w:p w:rsidR="007450A6" w:rsidRPr="0079052C" w:rsidRDefault="007450A6" w:rsidP="007450A6">
      <w:pPr>
        <w:ind w:firstLine="540"/>
        <w:jc w:val="both"/>
        <w:rPr>
          <w:sz w:val="24"/>
          <w:szCs w:val="24"/>
        </w:rPr>
      </w:pPr>
      <w:r w:rsidRPr="0079052C">
        <w:rPr>
          <w:sz w:val="24"/>
          <w:szCs w:val="24"/>
        </w:rPr>
        <w:t>В рамках развития инфраструктуры электроснабжения  необходимы следующие мероприятия:</w:t>
      </w:r>
    </w:p>
    <w:p w:rsidR="007450A6" w:rsidRPr="0079052C" w:rsidRDefault="007450A6" w:rsidP="007450A6">
      <w:pPr>
        <w:ind w:firstLine="540"/>
        <w:jc w:val="both"/>
        <w:rPr>
          <w:sz w:val="24"/>
          <w:szCs w:val="24"/>
        </w:rPr>
      </w:pPr>
      <w:r w:rsidRPr="0079052C">
        <w:rPr>
          <w:sz w:val="24"/>
          <w:szCs w:val="24"/>
        </w:rPr>
        <w:t>2017 г. - Модернизация и дальнейшее расширение сети уличного освещения – 150 тыс.руб.</w:t>
      </w:r>
    </w:p>
    <w:p w:rsidR="007450A6" w:rsidRPr="0079052C" w:rsidRDefault="007450A6" w:rsidP="007450A6">
      <w:pPr>
        <w:rPr>
          <w:sz w:val="24"/>
          <w:szCs w:val="24"/>
        </w:rPr>
      </w:pPr>
    </w:p>
    <w:p w:rsidR="007450A6" w:rsidRPr="0079052C" w:rsidRDefault="007450A6" w:rsidP="007450A6">
      <w:pPr>
        <w:pStyle w:val="2"/>
        <w:rPr>
          <w:b/>
          <w:szCs w:val="24"/>
        </w:rPr>
      </w:pPr>
      <w:bookmarkStart w:id="40" w:name="_Toc426705707"/>
      <w:r w:rsidRPr="0079052C">
        <w:rPr>
          <w:b/>
          <w:szCs w:val="24"/>
        </w:rPr>
        <w:t>8.7 Предложения по организации реализации инвестиционных проектов</w:t>
      </w:r>
      <w:bookmarkEnd w:id="40"/>
    </w:p>
    <w:p w:rsidR="007450A6" w:rsidRPr="0079052C" w:rsidRDefault="007450A6" w:rsidP="007450A6">
      <w:pPr>
        <w:ind w:firstLine="540"/>
        <w:jc w:val="both"/>
        <w:rPr>
          <w:sz w:val="24"/>
          <w:szCs w:val="24"/>
        </w:rPr>
      </w:pPr>
      <w:r w:rsidRPr="0079052C">
        <w:rPr>
          <w:sz w:val="24"/>
          <w:szCs w:val="24"/>
        </w:rPr>
        <w:t xml:space="preserve">Существуют различные варианты организации проектов (групп проектов), вошедших в общую программу проектов. </w:t>
      </w:r>
    </w:p>
    <w:p w:rsidR="007450A6" w:rsidRPr="0079052C" w:rsidRDefault="007450A6" w:rsidP="007450A6">
      <w:pPr>
        <w:ind w:firstLine="540"/>
        <w:jc w:val="both"/>
        <w:rPr>
          <w:sz w:val="24"/>
          <w:szCs w:val="24"/>
        </w:rPr>
      </w:pPr>
      <w:r w:rsidRPr="0079052C">
        <w:rPr>
          <w:sz w:val="24"/>
          <w:szCs w:val="24"/>
        </w:rPr>
        <w:t xml:space="preserve">Прежде всего, рекомендуется рассматривать следующие варианты организации проектов: </w:t>
      </w:r>
    </w:p>
    <w:p w:rsidR="007450A6" w:rsidRPr="0079052C" w:rsidRDefault="007450A6" w:rsidP="00B521CC">
      <w:pPr>
        <w:numPr>
          <w:ilvl w:val="0"/>
          <w:numId w:val="17"/>
        </w:numPr>
        <w:jc w:val="both"/>
        <w:rPr>
          <w:sz w:val="24"/>
          <w:szCs w:val="24"/>
        </w:rPr>
      </w:pPr>
      <w:r w:rsidRPr="0079052C">
        <w:rPr>
          <w:sz w:val="24"/>
          <w:szCs w:val="24"/>
        </w:rPr>
        <w:t xml:space="preserve">проекты, реализуемые действующими на территории МО организациями; </w:t>
      </w:r>
    </w:p>
    <w:p w:rsidR="007450A6" w:rsidRPr="0079052C" w:rsidRDefault="007450A6" w:rsidP="00B521CC">
      <w:pPr>
        <w:numPr>
          <w:ilvl w:val="0"/>
          <w:numId w:val="17"/>
        </w:numPr>
        <w:jc w:val="both"/>
        <w:rPr>
          <w:sz w:val="24"/>
          <w:szCs w:val="24"/>
        </w:rPr>
      </w:pPr>
      <w:r w:rsidRPr="0079052C">
        <w:rPr>
          <w:sz w:val="24"/>
          <w:szCs w:val="24"/>
        </w:rPr>
        <w:t xml:space="preserve">проекты, выставляемые на конкурс для привлечения сторонних инвесторов (в том числе по договору концессии); </w:t>
      </w:r>
    </w:p>
    <w:p w:rsidR="007450A6" w:rsidRPr="0079052C" w:rsidRDefault="007450A6" w:rsidP="00B521CC">
      <w:pPr>
        <w:numPr>
          <w:ilvl w:val="0"/>
          <w:numId w:val="17"/>
        </w:numPr>
        <w:jc w:val="both"/>
        <w:rPr>
          <w:sz w:val="24"/>
          <w:szCs w:val="24"/>
        </w:rPr>
      </w:pPr>
      <w:r w:rsidRPr="0079052C">
        <w:rPr>
          <w:sz w:val="24"/>
          <w:szCs w:val="24"/>
        </w:rPr>
        <w:t xml:space="preserve">проекты, для реализации которых создаются организации с участием МО; </w:t>
      </w:r>
    </w:p>
    <w:p w:rsidR="007450A6" w:rsidRPr="0079052C" w:rsidRDefault="007450A6" w:rsidP="00B521CC">
      <w:pPr>
        <w:numPr>
          <w:ilvl w:val="0"/>
          <w:numId w:val="17"/>
        </w:numPr>
        <w:jc w:val="both"/>
        <w:rPr>
          <w:sz w:val="24"/>
          <w:szCs w:val="24"/>
        </w:rPr>
      </w:pPr>
      <w:r w:rsidRPr="0079052C">
        <w:rPr>
          <w:sz w:val="24"/>
          <w:szCs w:val="24"/>
        </w:rPr>
        <w:t xml:space="preserve">проекты, для реализации которых создаются организации с участием действующих ресурсоснабжающих организаций. </w:t>
      </w:r>
    </w:p>
    <w:p w:rsidR="007450A6" w:rsidRPr="0079052C" w:rsidRDefault="007450A6" w:rsidP="007450A6">
      <w:pPr>
        <w:ind w:firstLine="540"/>
        <w:jc w:val="both"/>
        <w:rPr>
          <w:sz w:val="24"/>
          <w:szCs w:val="24"/>
        </w:rPr>
      </w:pPr>
      <w:r w:rsidRPr="0079052C">
        <w:rPr>
          <w:sz w:val="24"/>
          <w:szCs w:val="24"/>
        </w:rPr>
        <w:t>Рекомендуется производить выполнение программы по годам с 2017 по 2027, по мере возможности и изыскания финансовых средств</w:t>
      </w:r>
    </w:p>
    <w:p w:rsidR="007450A6" w:rsidRPr="0079052C" w:rsidRDefault="007450A6" w:rsidP="007450A6">
      <w:pPr>
        <w:rPr>
          <w:sz w:val="24"/>
          <w:szCs w:val="24"/>
        </w:rPr>
      </w:pPr>
    </w:p>
    <w:p w:rsidR="007450A6" w:rsidRPr="0079052C" w:rsidRDefault="007450A6" w:rsidP="007450A6">
      <w:pPr>
        <w:pStyle w:val="2"/>
        <w:rPr>
          <w:b/>
          <w:szCs w:val="24"/>
        </w:rPr>
      </w:pPr>
      <w:bookmarkStart w:id="41" w:name="_Toc426705708"/>
      <w:r w:rsidRPr="0079052C">
        <w:rPr>
          <w:b/>
          <w:szCs w:val="24"/>
        </w:rPr>
        <w:t>8.8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bookmarkEnd w:id="41"/>
    </w:p>
    <w:p w:rsidR="007450A6" w:rsidRPr="0079052C" w:rsidRDefault="007450A6" w:rsidP="007450A6">
      <w:pPr>
        <w:rPr>
          <w:sz w:val="24"/>
          <w:szCs w:val="24"/>
        </w:rPr>
      </w:pPr>
      <w:r w:rsidRPr="0079052C">
        <w:rPr>
          <w:sz w:val="24"/>
          <w:szCs w:val="24"/>
        </w:rPr>
        <w:t>Строительство и реконструкция объектов инфраструктуры осуществляются организациями коммунального комплекса, сетевыми компаниями с их последующей эксплуатацией. Окупаемость затрат на строительство и реконструкцию достигается путем формирования и защиты инвестиционных программ развития сетей (за счет инвестиционной надбавки</w:t>
      </w:r>
    </w:p>
    <w:p w:rsidR="007450A6" w:rsidRPr="0079052C" w:rsidRDefault="007450A6" w:rsidP="007450A6">
      <w:pPr>
        <w:ind w:firstLine="540"/>
        <w:jc w:val="both"/>
        <w:rPr>
          <w:sz w:val="24"/>
          <w:szCs w:val="24"/>
        </w:rPr>
      </w:pPr>
      <w:r w:rsidRPr="0079052C">
        <w:rPr>
          <w:sz w:val="24"/>
          <w:szCs w:val="24"/>
        </w:rPr>
        <w:t xml:space="preserve">в тарифе). Инвестиционные программы будут корректироваться в соответствии с программами комплексного развития систем коммунальной инфраструктуры сельского </w:t>
      </w:r>
      <w:r w:rsidRPr="0079052C">
        <w:rPr>
          <w:sz w:val="24"/>
          <w:szCs w:val="24"/>
        </w:rPr>
        <w:lastRenderedPageBreak/>
        <w:t xml:space="preserve">поселения «Слудка».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 обеспечивающей энергосбережение и повышение энергетической эффективности. </w:t>
      </w:r>
    </w:p>
    <w:p w:rsidR="007450A6" w:rsidRPr="0079052C" w:rsidRDefault="007450A6" w:rsidP="007450A6">
      <w:pPr>
        <w:ind w:firstLine="540"/>
        <w:jc w:val="both"/>
        <w:rPr>
          <w:sz w:val="24"/>
          <w:szCs w:val="24"/>
        </w:rPr>
      </w:pPr>
      <w:r w:rsidRPr="0079052C">
        <w:rPr>
          <w:sz w:val="24"/>
          <w:szCs w:val="24"/>
        </w:rPr>
        <w:t>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 Данная оценка приведена в разделе 8.9</w:t>
      </w:r>
    </w:p>
    <w:p w:rsidR="007450A6" w:rsidRPr="0079052C" w:rsidRDefault="007450A6" w:rsidP="007450A6">
      <w:pPr>
        <w:rPr>
          <w:sz w:val="24"/>
          <w:szCs w:val="24"/>
        </w:rPr>
      </w:pPr>
    </w:p>
    <w:p w:rsidR="007450A6" w:rsidRPr="0079052C" w:rsidRDefault="007450A6" w:rsidP="007450A6">
      <w:pPr>
        <w:pStyle w:val="2"/>
        <w:rPr>
          <w:b/>
          <w:szCs w:val="24"/>
        </w:rPr>
      </w:pPr>
      <w:bookmarkStart w:id="42" w:name="_Toc426705709"/>
      <w:r w:rsidRPr="0079052C">
        <w:rPr>
          <w:b/>
          <w:szCs w:val="24"/>
        </w:rPr>
        <w:t>8.9 Результаты оценки совокупного платежа граждан за коммунальные услуги критериям доступности</w:t>
      </w:r>
      <w:bookmarkEnd w:id="42"/>
    </w:p>
    <w:p w:rsidR="007450A6" w:rsidRPr="0079052C" w:rsidRDefault="007450A6" w:rsidP="007450A6">
      <w:pPr>
        <w:ind w:firstLine="540"/>
        <w:jc w:val="both"/>
        <w:rPr>
          <w:sz w:val="24"/>
          <w:szCs w:val="24"/>
        </w:rPr>
      </w:pPr>
      <w:r w:rsidRPr="0079052C">
        <w:rPr>
          <w:sz w:val="24"/>
          <w:szCs w:val="24"/>
        </w:rPr>
        <w:t xml:space="preserve">В таблице 13 приведен анализ тарифов на коммунальные услуги в  сельском поселении «Слудка» с учетом прогнозируемых Министерством экономического развития Российской Федерации индексов-дефляторов цен. </w:t>
      </w:r>
    </w:p>
    <w:p w:rsidR="007450A6" w:rsidRPr="0079052C" w:rsidRDefault="007450A6" w:rsidP="007450A6">
      <w:pPr>
        <w:ind w:firstLine="540"/>
        <w:jc w:val="both"/>
        <w:rPr>
          <w:sz w:val="24"/>
          <w:szCs w:val="24"/>
        </w:rPr>
      </w:pPr>
      <w:r w:rsidRPr="0079052C">
        <w:rPr>
          <w:sz w:val="24"/>
          <w:szCs w:val="24"/>
        </w:rPr>
        <w:t>Таблица 13. Действующие и прогнозируемые тарифы на коммунальные услуги в  сельском поселении «Слудка»</w:t>
      </w:r>
    </w:p>
    <w:p w:rsidR="007450A6" w:rsidRPr="0079052C" w:rsidRDefault="007450A6" w:rsidP="007450A6">
      <w:pPr>
        <w:ind w:firstLine="540"/>
        <w:jc w:val="both"/>
        <w:rPr>
          <w:sz w:val="24"/>
          <w:szCs w:val="24"/>
        </w:rPr>
      </w:pPr>
    </w:p>
    <w:tbl>
      <w:tblPr>
        <w:tblW w:w="1148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897"/>
        <w:gridCol w:w="992"/>
        <w:gridCol w:w="992"/>
        <w:gridCol w:w="993"/>
        <w:gridCol w:w="1134"/>
        <w:gridCol w:w="992"/>
        <w:gridCol w:w="1276"/>
        <w:gridCol w:w="1984"/>
      </w:tblGrid>
      <w:tr w:rsidR="007450A6" w:rsidRPr="0079052C" w:rsidTr="00D37ED1">
        <w:trPr>
          <w:trHeight w:val="267"/>
        </w:trPr>
        <w:tc>
          <w:tcPr>
            <w:tcW w:w="2222" w:type="dxa"/>
            <w:vMerge w:val="restart"/>
            <w:shd w:val="clear" w:color="auto" w:fill="auto"/>
            <w:vAlign w:val="center"/>
          </w:tcPr>
          <w:p w:rsidR="007450A6" w:rsidRPr="00D37ED1" w:rsidRDefault="007450A6" w:rsidP="00B521CC">
            <w:pPr>
              <w:jc w:val="center"/>
              <w:rPr>
                <w:b/>
                <w:sz w:val="22"/>
                <w:szCs w:val="22"/>
              </w:rPr>
            </w:pPr>
            <w:r w:rsidRPr="00D37ED1">
              <w:rPr>
                <w:b/>
                <w:sz w:val="22"/>
                <w:szCs w:val="22"/>
              </w:rPr>
              <w:t>Вид коммунальной услуги</w:t>
            </w:r>
          </w:p>
        </w:tc>
        <w:tc>
          <w:tcPr>
            <w:tcW w:w="9260" w:type="dxa"/>
            <w:gridSpan w:val="8"/>
            <w:shd w:val="clear" w:color="auto" w:fill="auto"/>
            <w:vAlign w:val="center"/>
          </w:tcPr>
          <w:p w:rsidR="007450A6" w:rsidRPr="00D37ED1" w:rsidRDefault="007450A6" w:rsidP="00B521CC">
            <w:pPr>
              <w:jc w:val="center"/>
              <w:rPr>
                <w:b/>
                <w:sz w:val="22"/>
                <w:szCs w:val="22"/>
              </w:rPr>
            </w:pPr>
            <w:r w:rsidRPr="00D37ED1">
              <w:rPr>
                <w:b/>
                <w:sz w:val="22"/>
                <w:szCs w:val="22"/>
              </w:rPr>
              <w:t>Тарифы на коммунальные услуги</w:t>
            </w:r>
          </w:p>
        </w:tc>
      </w:tr>
      <w:tr w:rsidR="00D37ED1" w:rsidRPr="0079052C" w:rsidTr="00D37ED1">
        <w:trPr>
          <w:trHeight w:val="142"/>
        </w:trPr>
        <w:tc>
          <w:tcPr>
            <w:tcW w:w="2222" w:type="dxa"/>
            <w:vMerge/>
            <w:shd w:val="clear" w:color="auto" w:fill="auto"/>
            <w:vAlign w:val="center"/>
          </w:tcPr>
          <w:p w:rsidR="007450A6" w:rsidRPr="00D37ED1" w:rsidRDefault="007450A6" w:rsidP="00B521CC">
            <w:pPr>
              <w:jc w:val="center"/>
              <w:rPr>
                <w:b/>
                <w:sz w:val="22"/>
                <w:szCs w:val="22"/>
              </w:rPr>
            </w:pPr>
          </w:p>
        </w:tc>
        <w:tc>
          <w:tcPr>
            <w:tcW w:w="897" w:type="dxa"/>
            <w:shd w:val="clear" w:color="auto" w:fill="auto"/>
            <w:vAlign w:val="center"/>
          </w:tcPr>
          <w:p w:rsidR="00D37ED1" w:rsidRDefault="007450A6" w:rsidP="00B521CC">
            <w:pPr>
              <w:jc w:val="center"/>
              <w:rPr>
                <w:b/>
                <w:sz w:val="22"/>
                <w:szCs w:val="22"/>
              </w:rPr>
            </w:pPr>
            <w:r w:rsidRPr="00D37ED1">
              <w:rPr>
                <w:b/>
                <w:sz w:val="22"/>
                <w:szCs w:val="22"/>
              </w:rPr>
              <w:t>01.01.</w:t>
            </w:r>
          </w:p>
          <w:p w:rsidR="007450A6" w:rsidRPr="00D37ED1" w:rsidRDefault="007450A6" w:rsidP="00B521CC">
            <w:pPr>
              <w:jc w:val="center"/>
              <w:rPr>
                <w:b/>
                <w:sz w:val="22"/>
                <w:szCs w:val="22"/>
              </w:rPr>
            </w:pPr>
            <w:r w:rsidRPr="00D37ED1">
              <w:rPr>
                <w:b/>
                <w:sz w:val="22"/>
                <w:szCs w:val="22"/>
              </w:rPr>
              <w:t>2014 г.</w:t>
            </w:r>
          </w:p>
        </w:tc>
        <w:tc>
          <w:tcPr>
            <w:tcW w:w="992" w:type="dxa"/>
            <w:shd w:val="clear" w:color="auto" w:fill="auto"/>
            <w:vAlign w:val="center"/>
          </w:tcPr>
          <w:p w:rsidR="00D37ED1" w:rsidRDefault="007450A6" w:rsidP="00B521CC">
            <w:pPr>
              <w:jc w:val="center"/>
              <w:rPr>
                <w:b/>
                <w:sz w:val="22"/>
                <w:szCs w:val="22"/>
              </w:rPr>
            </w:pPr>
            <w:r w:rsidRPr="00D37ED1">
              <w:rPr>
                <w:b/>
                <w:sz w:val="22"/>
                <w:szCs w:val="22"/>
              </w:rPr>
              <w:t>30.06.</w:t>
            </w:r>
          </w:p>
          <w:p w:rsidR="007450A6" w:rsidRPr="00D37ED1" w:rsidRDefault="007450A6" w:rsidP="00B521CC">
            <w:pPr>
              <w:jc w:val="center"/>
              <w:rPr>
                <w:b/>
                <w:sz w:val="22"/>
                <w:szCs w:val="22"/>
              </w:rPr>
            </w:pPr>
            <w:r w:rsidRPr="00D37ED1">
              <w:rPr>
                <w:b/>
                <w:sz w:val="22"/>
                <w:szCs w:val="22"/>
              </w:rPr>
              <w:t>2014 г.</w:t>
            </w:r>
          </w:p>
        </w:tc>
        <w:tc>
          <w:tcPr>
            <w:tcW w:w="992" w:type="dxa"/>
            <w:shd w:val="clear" w:color="auto" w:fill="auto"/>
            <w:vAlign w:val="center"/>
          </w:tcPr>
          <w:p w:rsidR="00D37ED1" w:rsidRDefault="007450A6" w:rsidP="00B521CC">
            <w:pPr>
              <w:jc w:val="center"/>
              <w:rPr>
                <w:b/>
                <w:sz w:val="22"/>
                <w:szCs w:val="22"/>
              </w:rPr>
            </w:pPr>
            <w:r w:rsidRPr="00D37ED1">
              <w:rPr>
                <w:b/>
                <w:sz w:val="22"/>
                <w:szCs w:val="22"/>
              </w:rPr>
              <w:t>01.01.</w:t>
            </w:r>
          </w:p>
          <w:p w:rsidR="007450A6" w:rsidRPr="00D37ED1" w:rsidRDefault="007450A6" w:rsidP="00B521CC">
            <w:pPr>
              <w:jc w:val="center"/>
              <w:rPr>
                <w:b/>
                <w:sz w:val="22"/>
                <w:szCs w:val="22"/>
              </w:rPr>
            </w:pPr>
            <w:r w:rsidRPr="00D37ED1">
              <w:rPr>
                <w:b/>
                <w:sz w:val="22"/>
                <w:szCs w:val="22"/>
              </w:rPr>
              <w:t>2015 г.</w:t>
            </w:r>
          </w:p>
        </w:tc>
        <w:tc>
          <w:tcPr>
            <w:tcW w:w="993" w:type="dxa"/>
            <w:shd w:val="clear" w:color="auto" w:fill="auto"/>
            <w:vAlign w:val="center"/>
          </w:tcPr>
          <w:p w:rsidR="00D37ED1" w:rsidRDefault="007450A6" w:rsidP="00B521CC">
            <w:pPr>
              <w:jc w:val="center"/>
              <w:rPr>
                <w:b/>
                <w:sz w:val="22"/>
                <w:szCs w:val="22"/>
              </w:rPr>
            </w:pPr>
            <w:r w:rsidRPr="00D37ED1">
              <w:rPr>
                <w:b/>
                <w:sz w:val="22"/>
                <w:szCs w:val="22"/>
              </w:rPr>
              <w:t>30.06.</w:t>
            </w:r>
          </w:p>
          <w:p w:rsidR="007450A6" w:rsidRPr="00D37ED1" w:rsidRDefault="007450A6" w:rsidP="00B521CC">
            <w:pPr>
              <w:jc w:val="center"/>
              <w:rPr>
                <w:b/>
                <w:sz w:val="22"/>
                <w:szCs w:val="22"/>
              </w:rPr>
            </w:pPr>
            <w:r w:rsidRPr="00D37ED1">
              <w:rPr>
                <w:b/>
                <w:sz w:val="22"/>
                <w:szCs w:val="22"/>
              </w:rPr>
              <w:t>2015 г.</w:t>
            </w:r>
          </w:p>
        </w:tc>
        <w:tc>
          <w:tcPr>
            <w:tcW w:w="1134" w:type="dxa"/>
            <w:shd w:val="clear" w:color="auto" w:fill="auto"/>
            <w:vAlign w:val="center"/>
          </w:tcPr>
          <w:p w:rsidR="00D37ED1" w:rsidRDefault="007450A6" w:rsidP="00B521CC">
            <w:pPr>
              <w:jc w:val="center"/>
              <w:rPr>
                <w:b/>
                <w:sz w:val="22"/>
                <w:szCs w:val="22"/>
              </w:rPr>
            </w:pPr>
            <w:r w:rsidRPr="00D37ED1">
              <w:rPr>
                <w:b/>
                <w:sz w:val="22"/>
                <w:szCs w:val="22"/>
              </w:rPr>
              <w:t>01.01.</w:t>
            </w:r>
          </w:p>
          <w:p w:rsidR="007450A6" w:rsidRPr="00D37ED1" w:rsidRDefault="007450A6" w:rsidP="00B521CC">
            <w:pPr>
              <w:jc w:val="center"/>
              <w:rPr>
                <w:b/>
                <w:sz w:val="22"/>
                <w:szCs w:val="22"/>
              </w:rPr>
            </w:pPr>
            <w:r w:rsidRPr="00D37ED1">
              <w:rPr>
                <w:b/>
                <w:sz w:val="22"/>
                <w:szCs w:val="22"/>
              </w:rPr>
              <w:t>2016 г.</w:t>
            </w:r>
          </w:p>
        </w:tc>
        <w:tc>
          <w:tcPr>
            <w:tcW w:w="992" w:type="dxa"/>
            <w:shd w:val="clear" w:color="auto" w:fill="auto"/>
            <w:vAlign w:val="center"/>
          </w:tcPr>
          <w:p w:rsidR="00D37ED1" w:rsidRDefault="007450A6" w:rsidP="00B521CC">
            <w:pPr>
              <w:jc w:val="center"/>
              <w:rPr>
                <w:b/>
                <w:sz w:val="22"/>
                <w:szCs w:val="22"/>
              </w:rPr>
            </w:pPr>
            <w:r w:rsidRPr="00D37ED1">
              <w:rPr>
                <w:b/>
                <w:sz w:val="22"/>
                <w:szCs w:val="22"/>
              </w:rPr>
              <w:t>30.06.</w:t>
            </w:r>
          </w:p>
          <w:p w:rsidR="007450A6" w:rsidRPr="00D37ED1" w:rsidRDefault="007450A6" w:rsidP="00B521CC">
            <w:pPr>
              <w:jc w:val="center"/>
              <w:rPr>
                <w:b/>
                <w:sz w:val="22"/>
                <w:szCs w:val="22"/>
              </w:rPr>
            </w:pPr>
            <w:r w:rsidRPr="00D37ED1">
              <w:rPr>
                <w:b/>
                <w:sz w:val="22"/>
                <w:szCs w:val="22"/>
              </w:rPr>
              <w:t>2016 г.</w:t>
            </w:r>
          </w:p>
        </w:tc>
        <w:tc>
          <w:tcPr>
            <w:tcW w:w="1276" w:type="dxa"/>
            <w:shd w:val="clear" w:color="auto" w:fill="auto"/>
            <w:vAlign w:val="center"/>
          </w:tcPr>
          <w:p w:rsidR="007450A6" w:rsidRPr="00D37ED1" w:rsidRDefault="007450A6" w:rsidP="00B521CC">
            <w:pPr>
              <w:jc w:val="center"/>
              <w:rPr>
                <w:b/>
                <w:sz w:val="22"/>
                <w:szCs w:val="22"/>
              </w:rPr>
            </w:pPr>
            <w:r w:rsidRPr="00D37ED1">
              <w:rPr>
                <w:b/>
                <w:sz w:val="22"/>
                <w:szCs w:val="22"/>
              </w:rPr>
              <w:t>01.01.2017 г.</w:t>
            </w:r>
          </w:p>
        </w:tc>
        <w:tc>
          <w:tcPr>
            <w:tcW w:w="1984" w:type="dxa"/>
            <w:shd w:val="clear" w:color="auto" w:fill="auto"/>
            <w:vAlign w:val="center"/>
          </w:tcPr>
          <w:p w:rsidR="007450A6" w:rsidRPr="0079052C" w:rsidRDefault="007450A6" w:rsidP="00B521CC">
            <w:pPr>
              <w:jc w:val="center"/>
              <w:rPr>
                <w:b/>
                <w:sz w:val="24"/>
                <w:szCs w:val="24"/>
              </w:rPr>
            </w:pPr>
            <w:r w:rsidRPr="0079052C">
              <w:rPr>
                <w:b/>
                <w:sz w:val="24"/>
                <w:szCs w:val="24"/>
              </w:rPr>
              <w:t>30.06.2017 г.</w:t>
            </w:r>
          </w:p>
        </w:tc>
      </w:tr>
      <w:tr w:rsidR="00D37ED1" w:rsidRPr="0079052C" w:rsidTr="00D37ED1">
        <w:trPr>
          <w:trHeight w:val="709"/>
        </w:trPr>
        <w:tc>
          <w:tcPr>
            <w:tcW w:w="2222" w:type="dxa"/>
            <w:shd w:val="clear" w:color="auto" w:fill="auto"/>
            <w:vAlign w:val="center"/>
          </w:tcPr>
          <w:p w:rsidR="007450A6" w:rsidRPr="00D37ED1" w:rsidRDefault="007450A6" w:rsidP="00B521CC">
            <w:pPr>
              <w:jc w:val="center"/>
              <w:rPr>
                <w:sz w:val="22"/>
                <w:szCs w:val="22"/>
              </w:rPr>
            </w:pPr>
            <w:r w:rsidRPr="00D37ED1">
              <w:rPr>
                <w:sz w:val="22"/>
                <w:szCs w:val="22"/>
              </w:rPr>
              <w:t>Водоснабжение, руб/м</w:t>
            </w:r>
            <w:r w:rsidRPr="00D37ED1">
              <w:rPr>
                <w:sz w:val="22"/>
                <w:szCs w:val="22"/>
                <w:vertAlign w:val="superscript"/>
              </w:rPr>
              <w:t>3</w:t>
            </w:r>
          </w:p>
        </w:tc>
        <w:tc>
          <w:tcPr>
            <w:tcW w:w="897" w:type="dxa"/>
            <w:shd w:val="clear" w:color="auto" w:fill="auto"/>
            <w:vAlign w:val="center"/>
          </w:tcPr>
          <w:p w:rsidR="007450A6" w:rsidRPr="00D37ED1" w:rsidRDefault="007450A6" w:rsidP="00B521CC">
            <w:pPr>
              <w:jc w:val="center"/>
              <w:rPr>
                <w:sz w:val="22"/>
                <w:szCs w:val="22"/>
              </w:rPr>
            </w:pPr>
            <w:r w:rsidRPr="00D37ED1">
              <w:rPr>
                <w:sz w:val="22"/>
                <w:szCs w:val="22"/>
              </w:rPr>
              <w:t>73,04</w:t>
            </w:r>
          </w:p>
        </w:tc>
        <w:tc>
          <w:tcPr>
            <w:tcW w:w="992" w:type="dxa"/>
            <w:shd w:val="clear" w:color="auto" w:fill="auto"/>
            <w:vAlign w:val="center"/>
          </w:tcPr>
          <w:p w:rsidR="007450A6" w:rsidRPr="00D37ED1" w:rsidRDefault="007450A6" w:rsidP="00B521CC">
            <w:pPr>
              <w:jc w:val="center"/>
              <w:rPr>
                <w:sz w:val="22"/>
                <w:szCs w:val="22"/>
              </w:rPr>
            </w:pPr>
            <w:r w:rsidRPr="00D37ED1">
              <w:rPr>
                <w:sz w:val="22"/>
                <w:szCs w:val="22"/>
              </w:rPr>
              <w:t>75,44</w:t>
            </w:r>
          </w:p>
        </w:tc>
        <w:tc>
          <w:tcPr>
            <w:tcW w:w="992" w:type="dxa"/>
            <w:shd w:val="clear" w:color="auto" w:fill="auto"/>
            <w:vAlign w:val="center"/>
          </w:tcPr>
          <w:p w:rsidR="007450A6" w:rsidRPr="00D37ED1" w:rsidRDefault="007450A6" w:rsidP="00B521CC">
            <w:pPr>
              <w:jc w:val="center"/>
              <w:rPr>
                <w:sz w:val="22"/>
                <w:szCs w:val="22"/>
              </w:rPr>
            </w:pPr>
            <w:r w:rsidRPr="00D37ED1">
              <w:rPr>
                <w:sz w:val="22"/>
                <w:szCs w:val="22"/>
              </w:rPr>
              <w:t>75,44</w:t>
            </w:r>
          </w:p>
        </w:tc>
        <w:tc>
          <w:tcPr>
            <w:tcW w:w="993" w:type="dxa"/>
            <w:shd w:val="clear" w:color="auto" w:fill="auto"/>
            <w:vAlign w:val="center"/>
          </w:tcPr>
          <w:p w:rsidR="007450A6" w:rsidRPr="00D37ED1" w:rsidRDefault="007450A6" w:rsidP="00B521CC">
            <w:pPr>
              <w:jc w:val="center"/>
              <w:rPr>
                <w:sz w:val="22"/>
                <w:szCs w:val="22"/>
              </w:rPr>
            </w:pPr>
            <w:r w:rsidRPr="00D37ED1">
              <w:rPr>
                <w:sz w:val="22"/>
                <w:szCs w:val="22"/>
              </w:rPr>
              <w:t>60,62</w:t>
            </w:r>
          </w:p>
        </w:tc>
        <w:tc>
          <w:tcPr>
            <w:tcW w:w="1134" w:type="dxa"/>
            <w:shd w:val="clear" w:color="auto" w:fill="auto"/>
            <w:vAlign w:val="center"/>
          </w:tcPr>
          <w:p w:rsidR="007450A6" w:rsidRPr="00D37ED1" w:rsidRDefault="007450A6" w:rsidP="00B521CC">
            <w:pPr>
              <w:jc w:val="center"/>
              <w:rPr>
                <w:sz w:val="22"/>
                <w:szCs w:val="22"/>
              </w:rPr>
            </w:pPr>
            <w:r w:rsidRPr="00D37ED1">
              <w:rPr>
                <w:sz w:val="22"/>
                <w:szCs w:val="22"/>
              </w:rPr>
              <w:t>60,62</w:t>
            </w:r>
          </w:p>
        </w:tc>
        <w:tc>
          <w:tcPr>
            <w:tcW w:w="992" w:type="dxa"/>
            <w:shd w:val="clear" w:color="auto" w:fill="auto"/>
            <w:vAlign w:val="center"/>
          </w:tcPr>
          <w:p w:rsidR="007450A6" w:rsidRPr="00D37ED1" w:rsidRDefault="007450A6" w:rsidP="00B521CC">
            <w:pPr>
              <w:jc w:val="center"/>
              <w:rPr>
                <w:sz w:val="22"/>
                <w:szCs w:val="22"/>
              </w:rPr>
            </w:pPr>
            <w:r w:rsidRPr="00D37ED1">
              <w:rPr>
                <w:sz w:val="22"/>
                <w:szCs w:val="22"/>
              </w:rPr>
              <w:t>60,04</w:t>
            </w:r>
          </w:p>
        </w:tc>
        <w:tc>
          <w:tcPr>
            <w:tcW w:w="1276" w:type="dxa"/>
            <w:shd w:val="clear" w:color="auto" w:fill="auto"/>
            <w:vAlign w:val="center"/>
          </w:tcPr>
          <w:p w:rsidR="007450A6" w:rsidRPr="00D37ED1" w:rsidRDefault="007450A6" w:rsidP="00B521CC">
            <w:pPr>
              <w:jc w:val="center"/>
              <w:rPr>
                <w:sz w:val="22"/>
                <w:szCs w:val="22"/>
              </w:rPr>
            </w:pPr>
            <w:r w:rsidRPr="00D37ED1">
              <w:rPr>
                <w:sz w:val="22"/>
                <w:szCs w:val="22"/>
              </w:rPr>
              <w:t>63,04</w:t>
            </w:r>
          </w:p>
        </w:tc>
        <w:tc>
          <w:tcPr>
            <w:tcW w:w="1984" w:type="dxa"/>
            <w:shd w:val="clear" w:color="auto" w:fill="auto"/>
            <w:vAlign w:val="center"/>
          </w:tcPr>
          <w:p w:rsidR="007450A6" w:rsidRPr="0079052C" w:rsidRDefault="007450A6" w:rsidP="00B521CC">
            <w:pPr>
              <w:jc w:val="center"/>
              <w:rPr>
                <w:sz w:val="24"/>
                <w:szCs w:val="24"/>
              </w:rPr>
            </w:pPr>
            <w:r w:rsidRPr="0079052C">
              <w:rPr>
                <w:sz w:val="24"/>
                <w:szCs w:val="24"/>
              </w:rPr>
              <w:t>65,49</w:t>
            </w:r>
          </w:p>
        </w:tc>
      </w:tr>
      <w:tr w:rsidR="00D37ED1" w:rsidRPr="0079052C" w:rsidTr="00D37ED1">
        <w:trPr>
          <w:trHeight w:val="548"/>
        </w:trPr>
        <w:tc>
          <w:tcPr>
            <w:tcW w:w="2222" w:type="dxa"/>
            <w:shd w:val="clear" w:color="auto" w:fill="auto"/>
            <w:vAlign w:val="center"/>
          </w:tcPr>
          <w:p w:rsidR="007450A6" w:rsidRPr="00D37ED1" w:rsidRDefault="007450A6" w:rsidP="00B521CC">
            <w:pPr>
              <w:jc w:val="center"/>
              <w:rPr>
                <w:sz w:val="22"/>
                <w:szCs w:val="22"/>
              </w:rPr>
            </w:pPr>
            <w:r w:rsidRPr="00D37ED1">
              <w:rPr>
                <w:sz w:val="22"/>
                <w:szCs w:val="22"/>
              </w:rPr>
              <w:t>Твердое топливо, руб/м</w:t>
            </w:r>
          </w:p>
        </w:tc>
        <w:tc>
          <w:tcPr>
            <w:tcW w:w="897" w:type="dxa"/>
            <w:shd w:val="clear" w:color="auto" w:fill="auto"/>
            <w:vAlign w:val="center"/>
          </w:tcPr>
          <w:p w:rsidR="007450A6" w:rsidRPr="00D37ED1" w:rsidRDefault="007450A6" w:rsidP="00B521CC">
            <w:pPr>
              <w:jc w:val="center"/>
              <w:rPr>
                <w:sz w:val="22"/>
                <w:szCs w:val="22"/>
              </w:rPr>
            </w:pPr>
            <w:r w:rsidRPr="00D37ED1">
              <w:rPr>
                <w:sz w:val="22"/>
                <w:szCs w:val="22"/>
              </w:rPr>
              <w:t>-</w:t>
            </w:r>
          </w:p>
        </w:tc>
        <w:tc>
          <w:tcPr>
            <w:tcW w:w="992" w:type="dxa"/>
            <w:shd w:val="clear" w:color="auto" w:fill="auto"/>
            <w:vAlign w:val="center"/>
          </w:tcPr>
          <w:p w:rsidR="007450A6" w:rsidRPr="00D37ED1" w:rsidRDefault="007450A6" w:rsidP="00B521CC">
            <w:pPr>
              <w:jc w:val="center"/>
              <w:rPr>
                <w:sz w:val="22"/>
                <w:szCs w:val="22"/>
              </w:rPr>
            </w:pPr>
            <w:r w:rsidRPr="00D37ED1">
              <w:rPr>
                <w:sz w:val="22"/>
                <w:szCs w:val="22"/>
              </w:rPr>
              <w:t>-</w:t>
            </w:r>
          </w:p>
        </w:tc>
        <w:tc>
          <w:tcPr>
            <w:tcW w:w="992" w:type="dxa"/>
            <w:shd w:val="clear" w:color="auto" w:fill="auto"/>
            <w:vAlign w:val="center"/>
          </w:tcPr>
          <w:p w:rsidR="007450A6" w:rsidRPr="00D37ED1" w:rsidRDefault="007450A6" w:rsidP="00B521CC">
            <w:pPr>
              <w:jc w:val="center"/>
              <w:rPr>
                <w:sz w:val="22"/>
                <w:szCs w:val="22"/>
              </w:rPr>
            </w:pPr>
            <w:r w:rsidRPr="00D37ED1">
              <w:rPr>
                <w:sz w:val="22"/>
                <w:szCs w:val="22"/>
              </w:rPr>
              <w:t>-</w:t>
            </w:r>
          </w:p>
        </w:tc>
        <w:tc>
          <w:tcPr>
            <w:tcW w:w="993" w:type="dxa"/>
            <w:shd w:val="clear" w:color="auto" w:fill="auto"/>
            <w:vAlign w:val="center"/>
          </w:tcPr>
          <w:p w:rsidR="007450A6" w:rsidRPr="00D37ED1" w:rsidRDefault="007450A6" w:rsidP="00B521CC">
            <w:pPr>
              <w:jc w:val="center"/>
              <w:rPr>
                <w:sz w:val="22"/>
                <w:szCs w:val="22"/>
              </w:rPr>
            </w:pPr>
            <w:r w:rsidRPr="00D37ED1">
              <w:rPr>
                <w:sz w:val="22"/>
                <w:szCs w:val="22"/>
              </w:rPr>
              <w:t>-</w:t>
            </w:r>
          </w:p>
        </w:tc>
        <w:tc>
          <w:tcPr>
            <w:tcW w:w="1134" w:type="dxa"/>
            <w:shd w:val="clear" w:color="auto" w:fill="auto"/>
            <w:vAlign w:val="center"/>
          </w:tcPr>
          <w:p w:rsidR="007450A6" w:rsidRPr="00D37ED1" w:rsidRDefault="007450A6" w:rsidP="00B521CC">
            <w:pPr>
              <w:jc w:val="center"/>
              <w:rPr>
                <w:sz w:val="22"/>
                <w:szCs w:val="22"/>
              </w:rPr>
            </w:pPr>
            <w:r w:rsidRPr="00D37ED1">
              <w:rPr>
                <w:sz w:val="22"/>
                <w:szCs w:val="22"/>
              </w:rPr>
              <w:t>-</w:t>
            </w:r>
          </w:p>
        </w:tc>
        <w:tc>
          <w:tcPr>
            <w:tcW w:w="992" w:type="dxa"/>
            <w:shd w:val="clear" w:color="auto" w:fill="auto"/>
            <w:vAlign w:val="center"/>
          </w:tcPr>
          <w:p w:rsidR="007450A6" w:rsidRPr="00D37ED1" w:rsidRDefault="007450A6" w:rsidP="00B521CC">
            <w:pPr>
              <w:jc w:val="center"/>
              <w:rPr>
                <w:sz w:val="22"/>
                <w:szCs w:val="22"/>
              </w:rPr>
            </w:pPr>
            <w:r w:rsidRPr="00D37ED1">
              <w:rPr>
                <w:sz w:val="22"/>
                <w:szCs w:val="22"/>
              </w:rPr>
              <w:t>-</w:t>
            </w:r>
          </w:p>
        </w:tc>
        <w:tc>
          <w:tcPr>
            <w:tcW w:w="1276" w:type="dxa"/>
            <w:shd w:val="clear" w:color="auto" w:fill="auto"/>
            <w:vAlign w:val="center"/>
          </w:tcPr>
          <w:p w:rsidR="007450A6" w:rsidRPr="00D37ED1" w:rsidRDefault="00D37ED1" w:rsidP="00D37ED1">
            <w:pPr>
              <w:jc w:val="center"/>
              <w:rPr>
                <w:sz w:val="22"/>
                <w:szCs w:val="22"/>
              </w:rPr>
            </w:pPr>
            <w:r>
              <w:rPr>
                <w:sz w:val="22"/>
                <w:szCs w:val="22"/>
              </w:rPr>
              <w:t>1043</w:t>
            </w:r>
          </w:p>
        </w:tc>
        <w:tc>
          <w:tcPr>
            <w:tcW w:w="1984" w:type="dxa"/>
            <w:shd w:val="clear" w:color="auto" w:fill="auto"/>
            <w:vAlign w:val="center"/>
          </w:tcPr>
          <w:p w:rsidR="007450A6" w:rsidRPr="0079052C" w:rsidRDefault="00D37ED1" w:rsidP="00D37ED1">
            <w:pPr>
              <w:jc w:val="center"/>
              <w:rPr>
                <w:sz w:val="24"/>
                <w:szCs w:val="24"/>
              </w:rPr>
            </w:pPr>
            <w:r>
              <w:rPr>
                <w:sz w:val="24"/>
                <w:szCs w:val="24"/>
              </w:rPr>
              <w:t>1043</w:t>
            </w:r>
          </w:p>
        </w:tc>
      </w:tr>
      <w:tr w:rsidR="00D37ED1" w:rsidRPr="0079052C" w:rsidTr="00D37ED1">
        <w:trPr>
          <w:trHeight w:val="562"/>
        </w:trPr>
        <w:tc>
          <w:tcPr>
            <w:tcW w:w="2222" w:type="dxa"/>
            <w:shd w:val="clear" w:color="auto" w:fill="auto"/>
            <w:vAlign w:val="center"/>
          </w:tcPr>
          <w:p w:rsidR="007450A6" w:rsidRPr="00D37ED1" w:rsidRDefault="007450A6" w:rsidP="00B521CC">
            <w:pPr>
              <w:jc w:val="center"/>
              <w:rPr>
                <w:sz w:val="22"/>
                <w:szCs w:val="22"/>
              </w:rPr>
            </w:pPr>
            <w:r w:rsidRPr="00D37ED1">
              <w:rPr>
                <w:sz w:val="22"/>
                <w:szCs w:val="22"/>
              </w:rPr>
              <w:t>Электроснабжение, руб/Гкал</w:t>
            </w:r>
          </w:p>
        </w:tc>
        <w:tc>
          <w:tcPr>
            <w:tcW w:w="897" w:type="dxa"/>
            <w:shd w:val="clear" w:color="auto" w:fill="auto"/>
            <w:vAlign w:val="center"/>
          </w:tcPr>
          <w:p w:rsidR="007450A6" w:rsidRPr="00D37ED1" w:rsidRDefault="007450A6" w:rsidP="00B521CC">
            <w:pPr>
              <w:jc w:val="center"/>
              <w:rPr>
                <w:sz w:val="22"/>
                <w:szCs w:val="22"/>
              </w:rPr>
            </w:pPr>
            <w:r w:rsidRPr="00D37ED1">
              <w:rPr>
                <w:sz w:val="22"/>
                <w:szCs w:val="22"/>
              </w:rPr>
              <w:t>2,33</w:t>
            </w:r>
          </w:p>
        </w:tc>
        <w:tc>
          <w:tcPr>
            <w:tcW w:w="992" w:type="dxa"/>
            <w:shd w:val="clear" w:color="auto" w:fill="auto"/>
            <w:vAlign w:val="center"/>
          </w:tcPr>
          <w:p w:rsidR="007450A6" w:rsidRPr="00D37ED1" w:rsidRDefault="007450A6" w:rsidP="00B521CC">
            <w:pPr>
              <w:jc w:val="center"/>
              <w:rPr>
                <w:sz w:val="22"/>
                <w:szCs w:val="22"/>
              </w:rPr>
            </w:pPr>
            <w:r w:rsidRPr="00D37ED1">
              <w:rPr>
                <w:sz w:val="22"/>
                <w:szCs w:val="22"/>
              </w:rPr>
              <w:t>2,43</w:t>
            </w:r>
          </w:p>
        </w:tc>
        <w:tc>
          <w:tcPr>
            <w:tcW w:w="992" w:type="dxa"/>
            <w:shd w:val="clear" w:color="auto" w:fill="auto"/>
            <w:vAlign w:val="center"/>
          </w:tcPr>
          <w:p w:rsidR="007450A6" w:rsidRPr="00D37ED1" w:rsidRDefault="007450A6" w:rsidP="00B521CC">
            <w:pPr>
              <w:jc w:val="center"/>
              <w:rPr>
                <w:sz w:val="22"/>
                <w:szCs w:val="22"/>
              </w:rPr>
            </w:pPr>
            <w:r w:rsidRPr="00D37ED1">
              <w:rPr>
                <w:sz w:val="22"/>
                <w:szCs w:val="22"/>
              </w:rPr>
              <w:t>2,43</w:t>
            </w:r>
          </w:p>
        </w:tc>
        <w:tc>
          <w:tcPr>
            <w:tcW w:w="993" w:type="dxa"/>
            <w:shd w:val="clear" w:color="auto" w:fill="auto"/>
            <w:vAlign w:val="center"/>
          </w:tcPr>
          <w:p w:rsidR="007450A6" w:rsidRPr="00D37ED1" w:rsidRDefault="007450A6" w:rsidP="00B521CC">
            <w:pPr>
              <w:jc w:val="center"/>
              <w:rPr>
                <w:sz w:val="22"/>
                <w:szCs w:val="22"/>
              </w:rPr>
            </w:pPr>
            <w:r w:rsidRPr="00D37ED1">
              <w:rPr>
                <w:sz w:val="22"/>
                <w:szCs w:val="22"/>
              </w:rPr>
              <w:t>2,79</w:t>
            </w:r>
          </w:p>
        </w:tc>
        <w:tc>
          <w:tcPr>
            <w:tcW w:w="1134" w:type="dxa"/>
            <w:shd w:val="clear" w:color="auto" w:fill="auto"/>
            <w:vAlign w:val="center"/>
          </w:tcPr>
          <w:p w:rsidR="007450A6" w:rsidRPr="00D37ED1" w:rsidRDefault="007450A6" w:rsidP="00B521CC">
            <w:pPr>
              <w:jc w:val="center"/>
              <w:rPr>
                <w:sz w:val="22"/>
                <w:szCs w:val="22"/>
              </w:rPr>
            </w:pPr>
            <w:r w:rsidRPr="00D37ED1">
              <w:rPr>
                <w:sz w:val="22"/>
                <w:szCs w:val="22"/>
              </w:rPr>
              <w:t>2,79</w:t>
            </w:r>
          </w:p>
        </w:tc>
        <w:tc>
          <w:tcPr>
            <w:tcW w:w="992" w:type="dxa"/>
            <w:shd w:val="clear" w:color="auto" w:fill="auto"/>
            <w:vAlign w:val="center"/>
          </w:tcPr>
          <w:p w:rsidR="007450A6" w:rsidRPr="00D37ED1" w:rsidRDefault="007450A6" w:rsidP="00B521CC">
            <w:pPr>
              <w:jc w:val="center"/>
              <w:rPr>
                <w:sz w:val="22"/>
                <w:szCs w:val="22"/>
              </w:rPr>
            </w:pPr>
            <w:r w:rsidRPr="00D37ED1">
              <w:rPr>
                <w:sz w:val="22"/>
                <w:szCs w:val="22"/>
              </w:rPr>
              <w:t>2,98</w:t>
            </w:r>
          </w:p>
        </w:tc>
        <w:tc>
          <w:tcPr>
            <w:tcW w:w="1276" w:type="dxa"/>
            <w:shd w:val="clear" w:color="auto" w:fill="auto"/>
            <w:vAlign w:val="center"/>
          </w:tcPr>
          <w:p w:rsidR="007450A6" w:rsidRPr="00D37ED1" w:rsidRDefault="007450A6" w:rsidP="00B521CC">
            <w:pPr>
              <w:jc w:val="center"/>
              <w:rPr>
                <w:sz w:val="22"/>
                <w:szCs w:val="22"/>
              </w:rPr>
            </w:pPr>
            <w:r w:rsidRPr="00D37ED1">
              <w:rPr>
                <w:sz w:val="22"/>
                <w:szCs w:val="22"/>
              </w:rPr>
              <w:t>2,98</w:t>
            </w:r>
          </w:p>
        </w:tc>
        <w:tc>
          <w:tcPr>
            <w:tcW w:w="1984" w:type="dxa"/>
            <w:shd w:val="clear" w:color="auto" w:fill="auto"/>
            <w:vAlign w:val="center"/>
          </w:tcPr>
          <w:p w:rsidR="007450A6" w:rsidRPr="0079052C" w:rsidRDefault="007450A6" w:rsidP="00B521CC">
            <w:pPr>
              <w:jc w:val="center"/>
              <w:rPr>
                <w:sz w:val="24"/>
                <w:szCs w:val="24"/>
              </w:rPr>
            </w:pPr>
            <w:r w:rsidRPr="0079052C">
              <w:rPr>
                <w:sz w:val="24"/>
                <w:szCs w:val="24"/>
              </w:rPr>
              <w:t>3,10</w:t>
            </w:r>
          </w:p>
        </w:tc>
      </w:tr>
      <w:tr w:rsidR="00D37ED1" w:rsidRPr="0079052C" w:rsidTr="00D37ED1">
        <w:trPr>
          <w:trHeight w:val="562"/>
        </w:trPr>
        <w:tc>
          <w:tcPr>
            <w:tcW w:w="2222" w:type="dxa"/>
            <w:shd w:val="clear" w:color="auto" w:fill="auto"/>
            <w:vAlign w:val="center"/>
          </w:tcPr>
          <w:p w:rsidR="007450A6" w:rsidRPr="00D37ED1" w:rsidRDefault="007450A6" w:rsidP="00B521CC">
            <w:pPr>
              <w:jc w:val="center"/>
              <w:rPr>
                <w:sz w:val="22"/>
                <w:szCs w:val="22"/>
              </w:rPr>
            </w:pPr>
            <w:r w:rsidRPr="00D37ED1">
              <w:rPr>
                <w:sz w:val="22"/>
                <w:szCs w:val="22"/>
              </w:rPr>
              <w:t>Утилизация ТБО, руб/м</w:t>
            </w:r>
            <w:r w:rsidRPr="00D37ED1">
              <w:rPr>
                <w:sz w:val="22"/>
                <w:szCs w:val="22"/>
                <w:vertAlign w:val="superscript"/>
              </w:rPr>
              <w:t>3</w:t>
            </w:r>
          </w:p>
        </w:tc>
        <w:tc>
          <w:tcPr>
            <w:tcW w:w="897" w:type="dxa"/>
            <w:shd w:val="clear" w:color="auto" w:fill="auto"/>
            <w:vAlign w:val="center"/>
          </w:tcPr>
          <w:p w:rsidR="007450A6" w:rsidRPr="00D37ED1" w:rsidRDefault="007450A6" w:rsidP="00B521CC">
            <w:pPr>
              <w:jc w:val="center"/>
              <w:rPr>
                <w:sz w:val="22"/>
                <w:szCs w:val="22"/>
              </w:rPr>
            </w:pPr>
            <w:r w:rsidRPr="00D37ED1">
              <w:rPr>
                <w:sz w:val="22"/>
                <w:szCs w:val="22"/>
              </w:rPr>
              <w:t>-</w:t>
            </w:r>
          </w:p>
        </w:tc>
        <w:tc>
          <w:tcPr>
            <w:tcW w:w="992" w:type="dxa"/>
            <w:shd w:val="clear" w:color="auto" w:fill="auto"/>
            <w:vAlign w:val="center"/>
          </w:tcPr>
          <w:p w:rsidR="007450A6" w:rsidRPr="00D37ED1" w:rsidRDefault="007450A6" w:rsidP="00B521CC">
            <w:pPr>
              <w:jc w:val="center"/>
              <w:rPr>
                <w:sz w:val="22"/>
                <w:szCs w:val="22"/>
              </w:rPr>
            </w:pPr>
            <w:r w:rsidRPr="00D37ED1">
              <w:rPr>
                <w:sz w:val="22"/>
                <w:szCs w:val="22"/>
              </w:rPr>
              <w:t>-</w:t>
            </w:r>
          </w:p>
        </w:tc>
        <w:tc>
          <w:tcPr>
            <w:tcW w:w="992" w:type="dxa"/>
            <w:shd w:val="clear" w:color="auto" w:fill="auto"/>
            <w:vAlign w:val="center"/>
          </w:tcPr>
          <w:p w:rsidR="007450A6" w:rsidRPr="00D37ED1" w:rsidRDefault="007450A6" w:rsidP="00B521CC">
            <w:pPr>
              <w:jc w:val="center"/>
              <w:rPr>
                <w:sz w:val="22"/>
                <w:szCs w:val="22"/>
              </w:rPr>
            </w:pPr>
            <w:r w:rsidRPr="00D37ED1">
              <w:rPr>
                <w:sz w:val="22"/>
                <w:szCs w:val="22"/>
              </w:rPr>
              <w:t>-</w:t>
            </w:r>
          </w:p>
        </w:tc>
        <w:tc>
          <w:tcPr>
            <w:tcW w:w="993" w:type="dxa"/>
            <w:shd w:val="clear" w:color="auto" w:fill="auto"/>
            <w:vAlign w:val="center"/>
          </w:tcPr>
          <w:p w:rsidR="007450A6" w:rsidRPr="00D37ED1" w:rsidRDefault="007450A6" w:rsidP="00B521CC">
            <w:pPr>
              <w:jc w:val="center"/>
              <w:rPr>
                <w:sz w:val="22"/>
                <w:szCs w:val="22"/>
              </w:rPr>
            </w:pPr>
            <w:r w:rsidRPr="00D37ED1">
              <w:rPr>
                <w:sz w:val="22"/>
                <w:szCs w:val="22"/>
              </w:rPr>
              <w:t>-</w:t>
            </w:r>
          </w:p>
        </w:tc>
        <w:tc>
          <w:tcPr>
            <w:tcW w:w="1134" w:type="dxa"/>
            <w:shd w:val="clear" w:color="auto" w:fill="auto"/>
            <w:vAlign w:val="center"/>
          </w:tcPr>
          <w:p w:rsidR="007450A6" w:rsidRPr="00D37ED1" w:rsidRDefault="007450A6" w:rsidP="00B521CC">
            <w:pPr>
              <w:jc w:val="center"/>
              <w:rPr>
                <w:sz w:val="22"/>
                <w:szCs w:val="22"/>
              </w:rPr>
            </w:pPr>
            <w:r w:rsidRPr="00D37ED1">
              <w:rPr>
                <w:sz w:val="22"/>
                <w:szCs w:val="22"/>
              </w:rPr>
              <w:t>-</w:t>
            </w:r>
          </w:p>
        </w:tc>
        <w:tc>
          <w:tcPr>
            <w:tcW w:w="992" w:type="dxa"/>
            <w:shd w:val="clear" w:color="auto" w:fill="auto"/>
            <w:vAlign w:val="center"/>
          </w:tcPr>
          <w:p w:rsidR="007450A6" w:rsidRPr="00D37ED1" w:rsidRDefault="007450A6" w:rsidP="00B521CC">
            <w:pPr>
              <w:jc w:val="center"/>
              <w:rPr>
                <w:sz w:val="22"/>
                <w:szCs w:val="22"/>
              </w:rPr>
            </w:pPr>
            <w:r w:rsidRPr="00D37ED1">
              <w:rPr>
                <w:sz w:val="22"/>
                <w:szCs w:val="22"/>
              </w:rPr>
              <w:t>-</w:t>
            </w:r>
          </w:p>
        </w:tc>
        <w:tc>
          <w:tcPr>
            <w:tcW w:w="1276" w:type="dxa"/>
            <w:shd w:val="clear" w:color="auto" w:fill="auto"/>
            <w:vAlign w:val="center"/>
          </w:tcPr>
          <w:p w:rsidR="007450A6" w:rsidRPr="00D37ED1" w:rsidRDefault="007450A6" w:rsidP="00B521CC">
            <w:pPr>
              <w:jc w:val="center"/>
              <w:rPr>
                <w:sz w:val="22"/>
                <w:szCs w:val="22"/>
              </w:rPr>
            </w:pPr>
            <w:r w:rsidRPr="00D37ED1">
              <w:rPr>
                <w:sz w:val="22"/>
                <w:szCs w:val="22"/>
              </w:rPr>
              <w:t>-</w:t>
            </w:r>
          </w:p>
        </w:tc>
        <w:tc>
          <w:tcPr>
            <w:tcW w:w="1984" w:type="dxa"/>
            <w:shd w:val="clear" w:color="auto" w:fill="auto"/>
            <w:vAlign w:val="center"/>
          </w:tcPr>
          <w:p w:rsidR="007450A6" w:rsidRPr="0079052C" w:rsidRDefault="007450A6" w:rsidP="00B521CC">
            <w:pPr>
              <w:jc w:val="center"/>
              <w:rPr>
                <w:sz w:val="24"/>
                <w:szCs w:val="24"/>
              </w:rPr>
            </w:pPr>
            <w:r w:rsidRPr="0079052C">
              <w:rPr>
                <w:sz w:val="24"/>
                <w:szCs w:val="24"/>
              </w:rPr>
              <w:t>-</w:t>
            </w:r>
          </w:p>
        </w:tc>
      </w:tr>
    </w:tbl>
    <w:p w:rsidR="007450A6" w:rsidRPr="0079052C" w:rsidRDefault="007450A6" w:rsidP="007450A6">
      <w:pPr>
        <w:ind w:firstLine="540"/>
        <w:jc w:val="both"/>
        <w:rPr>
          <w:sz w:val="24"/>
          <w:szCs w:val="24"/>
        </w:rPr>
      </w:pPr>
    </w:p>
    <w:p w:rsidR="007450A6" w:rsidRPr="0079052C" w:rsidRDefault="007450A6" w:rsidP="007450A6">
      <w:pPr>
        <w:rPr>
          <w:sz w:val="24"/>
          <w:szCs w:val="24"/>
        </w:rPr>
      </w:pPr>
      <w:r w:rsidRPr="0079052C">
        <w:rPr>
          <w:sz w:val="24"/>
          <w:szCs w:val="24"/>
        </w:rPr>
        <w:t xml:space="preserve"> В соответствии с Федеральным законом от 30.12.2004 № 210-ФЗ «Об основах регулирования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w:t>
      </w:r>
    </w:p>
    <w:p w:rsidR="007450A6" w:rsidRPr="0079052C" w:rsidRDefault="007450A6" w:rsidP="007450A6">
      <w:pPr>
        <w:ind w:firstLine="540"/>
        <w:jc w:val="both"/>
        <w:rPr>
          <w:sz w:val="24"/>
          <w:szCs w:val="24"/>
        </w:rPr>
      </w:pPr>
      <w:r w:rsidRPr="0079052C">
        <w:rPr>
          <w:sz w:val="24"/>
          <w:szCs w:val="24"/>
        </w:rPr>
        <w:t>Плата за коммунальные услуги включает в себя плату за водоснабжение, электроснабжение.</w:t>
      </w:r>
    </w:p>
    <w:p w:rsidR="007450A6" w:rsidRPr="0079052C" w:rsidRDefault="007450A6" w:rsidP="007450A6">
      <w:pPr>
        <w:ind w:firstLine="540"/>
        <w:jc w:val="both"/>
        <w:rPr>
          <w:sz w:val="24"/>
          <w:szCs w:val="24"/>
        </w:rPr>
      </w:pPr>
      <w:r w:rsidRPr="0079052C">
        <w:rPr>
          <w:sz w:val="24"/>
          <w:szCs w:val="24"/>
        </w:rP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 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для потребителей и надбавках к ценам (тарифам) с учетом среднегодового дохода населения сельского поселения «Слудка». Одним из принципов разработки Программы является обеспечение доступности коммунальных услуг для населения</w:t>
      </w:r>
    </w:p>
    <w:p w:rsidR="007450A6" w:rsidRPr="0079052C" w:rsidRDefault="007450A6" w:rsidP="007450A6">
      <w:pPr>
        <w:ind w:firstLine="540"/>
        <w:jc w:val="both"/>
        <w:rPr>
          <w:sz w:val="24"/>
          <w:szCs w:val="24"/>
        </w:rPr>
      </w:pPr>
      <w:r w:rsidRPr="0079052C">
        <w:rPr>
          <w:sz w:val="24"/>
          <w:szCs w:val="24"/>
        </w:rPr>
        <w:t xml:space="preserve">Для определения возможности финансирования Программы за счет средств потребителей была произведена оценка доступности для населения о сельского поселения «Слудка» совокупной платы за потребляемые коммунальные услуги по следующим показателям, установленным Методическими указаниями по расчету предельных индексов изменения размера платы граждан за коммунальные услуги, утвержденными приказом Министерства регионального развития Российской Федерации от 23.08.2010 № 378 « Об утверждении методических указаний по расчету предельных индексов изменения размера платы граждан за коммунальные услуги» (далее в настоящем разделе – Методические указания): </w:t>
      </w:r>
    </w:p>
    <w:p w:rsidR="007450A6" w:rsidRPr="0079052C" w:rsidRDefault="007450A6" w:rsidP="00B521CC">
      <w:pPr>
        <w:numPr>
          <w:ilvl w:val="0"/>
          <w:numId w:val="18"/>
        </w:numPr>
        <w:jc w:val="both"/>
        <w:rPr>
          <w:sz w:val="24"/>
          <w:szCs w:val="24"/>
        </w:rPr>
      </w:pPr>
      <w:r w:rsidRPr="0079052C">
        <w:rPr>
          <w:sz w:val="24"/>
          <w:szCs w:val="24"/>
        </w:rPr>
        <w:t>доля расходов на коммунальные услуги в совокупном доходе семьи;</w:t>
      </w:r>
    </w:p>
    <w:p w:rsidR="007450A6" w:rsidRPr="0079052C" w:rsidRDefault="007450A6" w:rsidP="00B521CC">
      <w:pPr>
        <w:numPr>
          <w:ilvl w:val="0"/>
          <w:numId w:val="18"/>
        </w:numPr>
        <w:jc w:val="both"/>
        <w:rPr>
          <w:sz w:val="24"/>
          <w:szCs w:val="24"/>
        </w:rPr>
      </w:pPr>
      <w:r w:rsidRPr="0079052C">
        <w:rPr>
          <w:sz w:val="24"/>
          <w:szCs w:val="24"/>
        </w:rPr>
        <w:lastRenderedPageBreak/>
        <w:t>доля населения с доходами ниже прожиточного минимума;</w:t>
      </w:r>
    </w:p>
    <w:p w:rsidR="007450A6" w:rsidRPr="0079052C" w:rsidRDefault="007450A6" w:rsidP="00B521CC">
      <w:pPr>
        <w:numPr>
          <w:ilvl w:val="0"/>
          <w:numId w:val="18"/>
        </w:numPr>
        <w:jc w:val="both"/>
        <w:rPr>
          <w:sz w:val="24"/>
          <w:szCs w:val="24"/>
        </w:rPr>
      </w:pPr>
      <w:r w:rsidRPr="0079052C">
        <w:rPr>
          <w:sz w:val="24"/>
          <w:szCs w:val="24"/>
        </w:rPr>
        <w:t>доля получателей субсидий на оплату коммунальных услуг в общей численности населения.</w:t>
      </w:r>
    </w:p>
    <w:p w:rsidR="007450A6" w:rsidRPr="0079052C" w:rsidRDefault="007450A6" w:rsidP="007450A6">
      <w:pPr>
        <w:ind w:firstLine="540"/>
        <w:jc w:val="both"/>
        <w:rPr>
          <w:sz w:val="24"/>
          <w:szCs w:val="24"/>
        </w:rPr>
      </w:pPr>
    </w:p>
    <w:p w:rsidR="007450A6" w:rsidRPr="0079052C" w:rsidRDefault="007450A6" w:rsidP="007450A6">
      <w:pPr>
        <w:pStyle w:val="2"/>
        <w:rPr>
          <w:b/>
          <w:szCs w:val="24"/>
        </w:rPr>
      </w:pPr>
      <w:bookmarkStart w:id="43" w:name="_Toc426705710"/>
      <w:r w:rsidRPr="0079052C">
        <w:rPr>
          <w:b/>
          <w:szCs w:val="24"/>
        </w:rPr>
        <w:t>8.10 Прогнозируемые расходы 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bookmarkEnd w:id="43"/>
    </w:p>
    <w:p w:rsidR="007450A6" w:rsidRPr="0079052C" w:rsidRDefault="007450A6" w:rsidP="007450A6">
      <w:pPr>
        <w:ind w:firstLine="540"/>
        <w:jc w:val="both"/>
        <w:rPr>
          <w:sz w:val="24"/>
          <w:szCs w:val="24"/>
        </w:rPr>
      </w:pPr>
      <w:r w:rsidRPr="0079052C">
        <w:rPr>
          <w:sz w:val="24"/>
          <w:szCs w:val="24"/>
        </w:rPr>
        <w:t>Размер ежемесячной денежной компенсации для различных категорий граждан могут составлять от 50 до 100 % затрат на оплату коммунальных услуг.</w:t>
      </w:r>
    </w:p>
    <w:p w:rsidR="007450A6" w:rsidRPr="0079052C" w:rsidRDefault="007450A6" w:rsidP="007450A6">
      <w:pPr>
        <w:rPr>
          <w:sz w:val="24"/>
          <w:szCs w:val="24"/>
        </w:rPr>
      </w:pPr>
    </w:p>
    <w:p w:rsidR="007450A6" w:rsidRPr="0079052C" w:rsidRDefault="007450A6" w:rsidP="007450A6">
      <w:pPr>
        <w:pStyle w:val="a8"/>
        <w:jc w:val="right"/>
        <w:outlineLvl w:val="0"/>
        <w:rPr>
          <w:rFonts w:ascii="Times New Roman" w:hAnsi="Times New Roman"/>
          <w:b/>
          <w:i/>
          <w:spacing w:val="5"/>
          <w:sz w:val="24"/>
          <w:szCs w:val="24"/>
        </w:rPr>
      </w:pPr>
      <w:r w:rsidRPr="0079052C">
        <w:rPr>
          <w:sz w:val="24"/>
          <w:szCs w:val="24"/>
        </w:rPr>
        <w:t xml:space="preserve"> </w:t>
      </w:r>
      <w:bookmarkStart w:id="44" w:name="_Toc426705711"/>
      <w:r w:rsidRPr="0079052C">
        <w:rPr>
          <w:rFonts w:ascii="Times New Roman" w:hAnsi="Times New Roman"/>
          <w:b/>
          <w:i/>
          <w:spacing w:val="5"/>
          <w:sz w:val="24"/>
          <w:szCs w:val="24"/>
        </w:rPr>
        <w:t>Приложение 1</w:t>
      </w:r>
      <w:bookmarkEnd w:id="44"/>
    </w:p>
    <w:p w:rsidR="007450A6" w:rsidRPr="0079052C" w:rsidRDefault="007450A6" w:rsidP="007450A6">
      <w:pPr>
        <w:ind w:left="720"/>
        <w:jc w:val="right"/>
        <w:rPr>
          <w:b/>
          <w:sz w:val="24"/>
          <w:szCs w:val="24"/>
          <w:lang w:eastAsia="ar-SA"/>
        </w:rPr>
      </w:pPr>
      <w:r w:rsidRPr="0079052C">
        <w:rPr>
          <w:b/>
          <w:bCs/>
          <w:smallCaps/>
          <w:spacing w:val="5"/>
          <w:sz w:val="24"/>
          <w:szCs w:val="24"/>
          <w:lang w:eastAsia="ar-SA"/>
        </w:rPr>
        <w:t xml:space="preserve">к </w:t>
      </w:r>
      <w:r w:rsidRPr="0079052C">
        <w:rPr>
          <w:b/>
          <w:spacing w:val="5"/>
          <w:sz w:val="24"/>
          <w:szCs w:val="24"/>
          <w:lang w:eastAsia="ar-SA"/>
        </w:rPr>
        <w:t>Программе</w:t>
      </w:r>
      <w:r w:rsidRPr="0079052C">
        <w:rPr>
          <w:spacing w:val="5"/>
          <w:sz w:val="24"/>
          <w:szCs w:val="24"/>
          <w:lang w:eastAsia="ar-SA"/>
        </w:rPr>
        <w:t xml:space="preserve"> </w:t>
      </w:r>
      <w:r w:rsidRPr="0079052C">
        <w:rPr>
          <w:b/>
          <w:sz w:val="24"/>
          <w:szCs w:val="24"/>
          <w:lang w:eastAsia="ar-SA"/>
        </w:rPr>
        <w:t>комплексного развития</w:t>
      </w:r>
    </w:p>
    <w:p w:rsidR="007450A6" w:rsidRPr="0079052C" w:rsidRDefault="007450A6" w:rsidP="007450A6">
      <w:pPr>
        <w:ind w:left="720"/>
        <w:jc w:val="right"/>
        <w:rPr>
          <w:b/>
          <w:sz w:val="24"/>
          <w:szCs w:val="24"/>
          <w:lang w:eastAsia="ar-SA"/>
        </w:rPr>
      </w:pPr>
      <w:r w:rsidRPr="0079052C">
        <w:rPr>
          <w:b/>
          <w:sz w:val="24"/>
          <w:szCs w:val="24"/>
          <w:lang w:eastAsia="ar-SA"/>
        </w:rPr>
        <w:t xml:space="preserve">систем коммунальной инфраструктуры  </w:t>
      </w:r>
    </w:p>
    <w:p w:rsidR="007450A6" w:rsidRPr="0079052C" w:rsidRDefault="007450A6" w:rsidP="007450A6">
      <w:pPr>
        <w:ind w:left="720"/>
        <w:jc w:val="center"/>
        <w:rPr>
          <w:b/>
          <w:sz w:val="24"/>
          <w:szCs w:val="24"/>
          <w:lang w:eastAsia="ar-SA"/>
        </w:rPr>
      </w:pPr>
      <w:r w:rsidRPr="0079052C">
        <w:rPr>
          <w:b/>
          <w:sz w:val="24"/>
          <w:szCs w:val="24"/>
          <w:lang w:eastAsia="ar-SA"/>
        </w:rPr>
        <w:t xml:space="preserve">                                     сельского поселения «Слудка»</w:t>
      </w:r>
    </w:p>
    <w:p w:rsidR="007450A6" w:rsidRPr="0079052C" w:rsidRDefault="007450A6" w:rsidP="007450A6">
      <w:pPr>
        <w:ind w:left="720"/>
        <w:rPr>
          <w:b/>
          <w:bCs/>
          <w:iCs/>
          <w:color w:val="000000"/>
          <w:sz w:val="24"/>
          <w:szCs w:val="24"/>
        </w:rPr>
      </w:pPr>
      <w:r w:rsidRPr="0079052C">
        <w:rPr>
          <w:b/>
          <w:sz w:val="24"/>
          <w:szCs w:val="24"/>
          <w:lang w:eastAsia="ar-SA"/>
        </w:rPr>
        <w:t xml:space="preserve">                                                     на период</w:t>
      </w:r>
      <w:r w:rsidRPr="0079052C">
        <w:rPr>
          <w:b/>
          <w:bCs/>
          <w:iCs/>
          <w:color w:val="000000"/>
          <w:sz w:val="24"/>
          <w:szCs w:val="24"/>
        </w:rPr>
        <w:t xml:space="preserve"> 2017-2027 годы</w:t>
      </w:r>
    </w:p>
    <w:p w:rsidR="007450A6" w:rsidRPr="0079052C" w:rsidRDefault="007450A6" w:rsidP="007450A6">
      <w:pPr>
        <w:ind w:left="720"/>
        <w:jc w:val="center"/>
        <w:rPr>
          <w:b/>
          <w:sz w:val="24"/>
          <w:szCs w:val="24"/>
          <w:lang w:eastAsia="ar-SA"/>
        </w:rPr>
      </w:pPr>
      <w:r w:rsidRPr="0079052C">
        <w:rPr>
          <w:b/>
          <w:sz w:val="24"/>
          <w:szCs w:val="24"/>
          <w:lang w:eastAsia="ar-SA"/>
        </w:rPr>
        <w:t>Сводный перечень программных мероприятий</w:t>
      </w:r>
    </w:p>
    <w:tbl>
      <w:tblPr>
        <w:tblW w:w="95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402"/>
        <w:gridCol w:w="1531"/>
        <w:gridCol w:w="1430"/>
        <w:gridCol w:w="1320"/>
        <w:gridCol w:w="1320"/>
      </w:tblGrid>
      <w:tr w:rsidR="007450A6" w:rsidRPr="0079052C" w:rsidTr="00B521CC">
        <w:tc>
          <w:tcPr>
            <w:tcW w:w="567" w:type="dxa"/>
            <w:vMerge w:val="restart"/>
            <w:tcBorders>
              <w:top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b/>
                <w:sz w:val="24"/>
                <w:szCs w:val="24"/>
              </w:rPr>
            </w:pPr>
            <w:r w:rsidRPr="0079052C">
              <w:rPr>
                <w:b/>
                <w:sz w:val="24"/>
                <w:szCs w:val="24"/>
              </w:rPr>
              <w:t>N п/п</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b/>
                <w:sz w:val="24"/>
                <w:szCs w:val="24"/>
              </w:rPr>
            </w:pPr>
            <w:r w:rsidRPr="0079052C">
              <w:rPr>
                <w:b/>
                <w:sz w:val="24"/>
                <w:szCs w:val="24"/>
              </w:rPr>
              <w:t>Технические мероприятия</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b/>
                <w:sz w:val="24"/>
                <w:szCs w:val="24"/>
              </w:rPr>
            </w:pPr>
            <w:r w:rsidRPr="0079052C">
              <w:rPr>
                <w:b/>
                <w:sz w:val="24"/>
                <w:szCs w:val="24"/>
              </w:rPr>
              <w:t>Итого капитальных вложений, тыс. руб.</w:t>
            </w:r>
          </w:p>
        </w:tc>
        <w:tc>
          <w:tcPr>
            <w:tcW w:w="4070" w:type="dxa"/>
            <w:gridSpan w:val="3"/>
            <w:tcBorders>
              <w:top w:val="single" w:sz="4" w:space="0" w:color="auto"/>
              <w:left w:val="single" w:sz="4" w:space="0" w:color="auto"/>
              <w:bottom w:val="single" w:sz="4" w:space="0" w:color="auto"/>
            </w:tcBorders>
            <w:vAlign w:val="center"/>
          </w:tcPr>
          <w:p w:rsidR="007450A6" w:rsidRPr="0079052C" w:rsidRDefault="007450A6" w:rsidP="00B521CC">
            <w:pPr>
              <w:widowControl w:val="0"/>
              <w:autoSpaceDE w:val="0"/>
              <w:autoSpaceDN w:val="0"/>
              <w:adjustRightInd w:val="0"/>
              <w:jc w:val="center"/>
              <w:rPr>
                <w:b/>
                <w:sz w:val="24"/>
                <w:szCs w:val="24"/>
              </w:rPr>
            </w:pPr>
            <w:r w:rsidRPr="0079052C">
              <w:rPr>
                <w:b/>
                <w:sz w:val="24"/>
                <w:szCs w:val="24"/>
              </w:rPr>
              <w:t>Капитальные вложения, тыс. руб.</w:t>
            </w:r>
          </w:p>
        </w:tc>
      </w:tr>
      <w:tr w:rsidR="007450A6" w:rsidRPr="0079052C" w:rsidTr="00B521CC">
        <w:trPr>
          <w:trHeight w:val="727"/>
        </w:trPr>
        <w:tc>
          <w:tcPr>
            <w:tcW w:w="567" w:type="dxa"/>
            <w:vMerge/>
            <w:tcBorders>
              <w:top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sz w:val="24"/>
                <w:szCs w:val="24"/>
              </w:rPr>
            </w:pPr>
          </w:p>
        </w:tc>
        <w:tc>
          <w:tcPr>
            <w:tcW w:w="1430" w:type="dxa"/>
            <w:tcBorders>
              <w:top w:val="single" w:sz="4" w:space="0" w:color="auto"/>
              <w:left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b/>
                <w:sz w:val="24"/>
                <w:szCs w:val="24"/>
              </w:rPr>
            </w:pPr>
            <w:r w:rsidRPr="0079052C">
              <w:rPr>
                <w:b/>
                <w:sz w:val="24"/>
                <w:szCs w:val="24"/>
              </w:rPr>
              <w:t>2017</w:t>
            </w:r>
          </w:p>
        </w:tc>
        <w:tc>
          <w:tcPr>
            <w:tcW w:w="1320" w:type="dxa"/>
            <w:tcBorders>
              <w:top w:val="single" w:sz="4" w:space="0" w:color="auto"/>
              <w:left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b/>
                <w:sz w:val="24"/>
                <w:szCs w:val="24"/>
              </w:rPr>
            </w:pPr>
            <w:r w:rsidRPr="0079052C">
              <w:rPr>
                <w:b/>
                <w:sz w:val="24"/>
                <w:szCs w:val="24"/>
              </w:rPr>
              <w:t>2017-2023</w:t>
            </w:r>
          </w:p>
        </w:tc>
        <w:tc>
          <w:tcPr>
            <w:tcW w:w="1320" w:type="dxa"/>
            <w:tcBorders>
              <w:top w:val="single" w:sz="4" w:space="0" w:color="auto"/>
              <w:left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b/>
                <w:sz w:val="24"/>
                <w:szCs w:val="24"/>
              </w:rPr>
            </w:pPr>
            <w:r w:rsidRPr="0079052C">
              <w:rPr>
                <w:b/>
                <w:sz w:val="24"/>
                <w:szCs w:val="24"/>
              </w:rPr>
              <w:t>2024-2026</w:t>
            </w:r>
          </w:p>
        </w:tc>
      </w:tr>
      <w:tr w:rsidR="007450A6" w:rsidRPr="0079052C" w:rsidTr="00B521CC">
        <w:trPr>
          <w:trHeight w:val="595"/>
        </w:trPr>
        <w:tc>
          <w:tcPr>
            <w:tcW w:w="567" w:type="dxa"/>
            <w:tcBorders>
              <w:top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sz w:val="24"/>
                <w:szCs w:val="24"/>
              </w:rPr>
            </w:pPr>
            <w:r w:rsidRPr="0079052C">
              <w:rPr>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7450A6" w:rsidRPr="0079052C" w:rsidRDefault="007450A6" w:rsidP="00B521CC">
            <w:pPr>
              <w:jc w:val="center"/>
              <w:rPr>
                <w:sz w:val="24"/>
                <w:szCs w:val="24"/>
              </w:rPr>
            </w:pPr>
            <w:r w:rsidRPr="0079052C">
              <w:rPr>
                <w:sz w:val="24"/>
                <w:szCs w:val="24"/>
              </w:rPr>
              <w:t>Установка водоочистительной</w:t>
            </w:r>
          </w:p>
          <w:p w:rsidR="007450A6" w:rsidRPr="0079052C" w:rsidRDefault="007450A6" w:rsidP="00B521CC">
            <w:pPr>
              <w:jc w:val="center"/>
              <w:rPr>
                <w:sz w:val="24"/>
                <w:szCs w:val="24"/>
              </w:rPr>
            </w:pPr>
            <w:r w:rsidRPr="0079052C">
              <w:rPr>
                <w:sz w:val="24"/>
                <w:szCs w:val="24"/>
              </w:rPr>
              <w:t>станции</w:t>
            </w:r>
          </w:p>
        </w:tc>
        <w:tc>
          <w:tcPr>
            <w:tcW w:w="1531" w:type="dxa"/>
            <w:tcBorders>
              <w:top w:val="single" w:sz="4" w:space="0" w:color="auto"/>
              <w:left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sz w:val="24"/>
                <w:szCs w:val="24"/>
              </w:rPr>
            </w:pPr>
            <w:r w:rsidRPr="0079052C">
              <w:rPr>
                <w:sz w:val="24"/>
                <w:szCs w:val="24"/>
              </w:rPr>
              <w:t>3000,0</w:t>
            </w:r>
          </w:p>
        </w:tc>
        <w:tc>
          <w:tcPr>
            <w:tcW w:w="1430" w:type="dxa"/>
            <w:tcBorders>
              <w:top w:val="single" w:sz="4" w:space="0" w:color="auto"/>
              <w:left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sz w:val="24"/>
                <w:szCs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sz w:val="24"/>
                <w:szCs w:val="24"/>
              </w:rPr>
            </w:pPr>
            <w:r w:rsidRPr="0079052C">
              <w:rPr>
                <w:sz w:val="24"/>
                <w:szCs w:val="24"/>
              </w:rPr>
              <w:t>3000,0</w:t>
            </w:r>
          </w:p>
        </w:tc>
        <w:tc>
          <w:tcPr>
            <w:tcW w:w="1320" w:type="dxa"/>
            <w:tcBorders>
              <w:top w:val="single" w:sz="4" w:space="0" w:color="auto"/>
              <w:left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sz w:val="24"/>
                <w:szCs w:val="24"/>
              </w:rPr>
            </w:pPr>
          </w:p>
        </w:tc>
      </w:tr>
      <w:tr w:rsidR="007450A6" w:rsidRPr="0079052C" w:rsidTr="00B521CC">
        <w:tc>
          <w:tcPr>
            <w:tcW w:w="567" w:type="dxa"/>
            <w:tcBorders>
              <w:top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sz w:val="24"/>
                <w:szCs w:val="24"/>
              </w:rPr>
            </w:pPr>
            <w:r w:rsidRPr="0079052C">
              <w:rPr>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sz w:val="24"/>
                <w:szCs w:val="24"/>
              </w:rPr>
            </w:pPr>
            <w:r w:rsidRPr="0079052C">
              <w:rPr>
                <w:sz w:val="24"/>
                <w:szCs w:val="24"/>
              </w:rPr>
              <w:t>Реконструкция и капитальный ремонт существующих водопроводных сетей.</w:t>
            </w:r>
          </w:p>
        </w:tc>
        <w:tc>
          <w:tcPr>
            <w:tcW w:w="1531" w:type="dxa"/>
            <w:tcBorders>
              <w:top w:val="single" w:sz="4" w:space="0" w:color="auto"/>
              <w:left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sz w:val="24"/>
                <w:szCs w:val="24"/>
              </w:rPr>
            </w:pPr>
            <w:r w:rsidRPr="0079052C">
              <w:rPr>
                <w:sz w:val="24"/>
                <w:szCs w:val="24"/>
              </w:rPr>
              <w:t>24889</w:t>
            </w:r>
          </w:p>
        </w:tc>
        <w:tc>
          <w:tcPr>
            <w:tcW w:w="1430" w:type="dxa"/>
            <w:tcBorders>
              <w:top w:val="single" w:sz="4" w:space="0" w:color="auto"/>
              <w:left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sz w:val="24"/>
                <w:szCs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sz w:val="24"/>
                <w:szCs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sz w:val="24"/>
                <w:szCs w:val="24"/>
              </w:rPr>
            </w:pPr>
            <w:r w:rsidRPr="0079052C">
              <w:rPr>
                <w:sz w:val="24"/>
                <w:szCs w:val="24"/>
              </w:rPr>
              <w:t>24889</w:t>
            </w:r>
          </w:p>
        </w:tc>
      </w:tr>
      <w:tr w:rsidR="007450A6" w:rsidRPr="0079052C" w:rsidTr="00B521CC">
        <w:trPr>
          <w:trHeight w:val="2322"/>
        </w:trPr>
        <w:tc>
          <w:tcPr>
            <w:tcW w:w="567" w:type="dxa"/>
            <w:tcBorders>
              <w:top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sz w:val="24"/>
                <w:szCs w:val="24"/>
              </w:rPr>
            </w:pPr>
            <w:r w:rsidRPr="0079052C">
              <w:rPr>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sz w:val="24"/>
                <w:szCs w:val="24"/>
              </w:rPr>
            </w:pPr>
            <w:r w:rsidRPr="0079052C">
              <w:rPr>
                <w:sz w:val="24"/>
                <w:szCs w:val="24"/>
              </w:rPr>
              <w:t>Модернизация и дальнейшее</w:t>
            </w:r>
          </w:p>
          <w:p w:rsidR="007450A6" w:rsidRPr="0079052C" w:rsidRDefault="007450A6" w:rsidP="00B521CC">
            <w:pPr>
              <w:widowControl w:val="0"/>
              <w:autoSpaceDE w:val="0"/>
              <w:autoSpaceDN w:val="0"/>
              <w:adjustRightInd w:val="0"/>
              <w:jc w:val="center"/>
              <w:rPr>
                <w:sz w:val="24"/>
                <w:szCs w:val="24"/>
              </w:rPr>
            </w:pPr>
            <w:r w:rsidRPr="0079052C">
              <w:rPr>
                <w:sz w:val="24"/>
                <w:szCs w:val="24"/>
              </w:rPr>
              <w:t>Расширение сети уличного</w:t>
            </w:r>
          </w:p>
          <w:p w:rsidR="007450A6" w:rsidRPr="0079052C" w:rsidRDefault="007450A6" w:rsidP="00B521CC">
            <w:pPr>
              <w:widowControl w:val="0"/>
              <w:autoSpaceDE w:val="0"/>
              <w:autoSpaceDN w:val="0"/>
              <w:adjustRightInd w:val="0"/>
              <w:jc w:val="center"/>
              <w:rPr>
                <w:sz w:val="24"/>
                <w:szCs w:val="24"/>
              </w:rPr>
            </w:pPr>
            <w:r w:rsidRPr="0079052C">
              <w:rPr>
                <w:sz w:val="24"/>
                <w:szCs w:val="24"/>
              </w:rPr>
              <w:t>освещения</w:t>
            </w:r>
          </w:p>
        </w:tc>
        <w:tc>
          <w:tcPr>
            <w:tcW w:w="1531" w:type="dxa"/>
            <w:tcBorders>
              <w:top w:val="single" w:sz="4" w:space="0" w:color="auto"/>
              <w:left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sz w:val="24"/>
                <w:szCs w:val="24"/>
              </w:rPr>
            </w:pPr>
            <w:r w:rsidRPr="0079052C">
              <w:rPr>
                <w:sz w:val="24"/>
                <w:szCs w:val="24"/>
              </w:rPr>
              <w:t>150</w:t>
            </w:r>
          </w:p>
        </w:tc>
        <w:tc>
          <w:tcPr>
            <w:tcW w:w="1430" w:type="dxa"/>
            <w:tcBorders>
              <w:top w:val="single" w:sz="4" w:space="0" w:color="auto"/>
              <w:left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sz w:val="24"/>
                <w:szCs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sz w:val="24"/>
                <w:szCs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sz w:val="24"/>
                <w:szCs w:val="24"/>
              </w:rPr>
            </w:pPr>
            <w:r w:rsidRPr="0079052C">
              <w:rPr>
                <w:sz w:val="24"/>
                <w:szCs w:val="24"/>
              </w:rPr>
              <w:t>150</w:t>
            </w:r>
          </w:p>
        </w:tc>
      </w:tr>
      <w:tr w:rsidR="007450A6" w:rsidRPr="0079052C" w:rsidTr="00B521CC">
        <w:trPr>
          <w:trHeight w:val="1024"/>
        </w:trPr>
        <w:tc>
          <w:tcPr>
            <w:tcW w:w="567" w:type="dxa"/>
            <w:tcBorders>
              <w:top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sz w:val="24"/>
                <w:szCs w:val="24"/>
              </w:rPr>
            </w:pPr>
            <w:r w:rsidRPr="0079052C">
              <w:rPr>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sz w:val="24"/>
                <w:szCs w:val="24"/>
              </w:rPr>
            </w:pPr>
            <w:r w:rsidRPr="0079052C">
              <w:rPr>
                <w:sz w:val="24"/>
                <w:szCs w:val="24"/>
              </w:rPr>
              <w:t>Строительство отдельных ТП</w:t>
            </w:r>
          </w:p>
          <w:p w:rsidR="007450A6" w:rsidRPr="0079052C" w:rsidRDefault="007450A6" w:rsidP="00B521CC">
            <w:pPr>
              <w:widowControl w:val="0"/>
              <w:autoSpaceDE w:val="0"/>
              <w:autoSpaceDN w:val="0"/>
              <w:adjustRightInd w:val="0"/>
              <w:jc w:val="center"/>
              <w:rPr>
                <w:sz w:val="24"/>
                <w:szCs w:val="24"/>
              </w:rPr>
            </w:pPr>
            <w:r w:rsidRPr="0079052C">
              <w:rPr>
                <w:sz w:val="24"/>
                <w:szCs w:val="24"/>
              </w:rPr>
              <w:t>Для водонапорных станций</w:t>
            </w:r>
          </w:p>
        </w:tc>
        <w:tc>
          <w:tcPr>
            <w:tcW w:w="1531" w:type="dxa"/>
            <w:tcBorders>
              <w:top w:val="single" w:sz="4" w:space="0" w:color="auto"/>
              <w:left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sz w:val="24"/>
                <w:szCs w:val="24"/>
              </w:rPr>
            </w:pPr>
            <w:r w:rsidRPr="0079052C">
              <w:rPr>
                <w:sz w:val="24"/>
                <w:szCs w:val="24"/>
              </w:rPr>
              <w:t>400</w:t>
            </w:r>
          </w:p>
        </w:tc>
        <w:tc>
          <w:tcPr>
            <w:tcW w:w="1430" w:type="dxa"/>
            <w:tcBorders>
              <w:top w:val="single" w:sz="4" w:space="0" w:color="auto"/>
              <w:left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sz w:val="24"/>
                <w:szCs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sz w:val="24"/>
                <w:szCs w:val="24"/>
              </w:rPr>
            </w:pPr>
            <w:r w:rsidRPr="0079052C">
              <w:rPr>
                <w:sz w:val="24"/>
                <w:szCs w:val="24"/>
              </w:rPr>
              <w:t>400</w:t>
            </w:r>
          </w:p>
        </w:tc>
        <w:tc>
          <w:tcPr>
            <w:tcW w:w="1320" w:type="dxa"/>
            <w:tcBorders>
              <w:top w:val="single" w:sz="4" w:space="0" w:color="auto"/>
              <w:left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sz w:val="24"/>
                <w:szCs w:val="24"/>
              </w:rPr>
            </w:pPr>
          </w:p>
        </w:tc>
      </w:tr>
      <w:tr w:rsidR="007450A6" w:rsidRPr="0079052C" w:rsidTr="00B521CC">
        <w:trPr>
          <w:trHeight w:val="70"/>
        </w:trPr>
        <w:tc>
          <w:tcPr>
            <w:tcW w:w="567" w:type="dxa"/>
            <w:tcBorders>
              <w:top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sz w:val="24"/>
                <w:szCs w:val="24"/>
              </w:rPr>
            </w:pPr>
          </w:p>
        </w:tc>
        <w:tc>
          <w:tcPr>
            <w:tcW w:w="1430" w:type="dxa"/>
            <w:tcBorders>
              <w:top w:val="single" w:sz="4" w:space="0" w:color="auto"/>
              <w:left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sz w:val="24"/>
                <w:szCs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sz w:val="24"/>
                <w:szCs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7450A6" w:rsidRPr="0079052C" w:rsidRDefault="007450A6" w:rsidP="00B521CC">
            <w:pPr>
              <w:widowControl w:val="0"/>
              <w:autoSpaceDE w:val="0"/>
              <w:autoSpaceDN w:val="0"/>
              <w:adjustRightInd w:val="0"/>
              <w:jc w:val="center"/>
              <w:rPr>
                <w:sz w:val="24"/>
                <w:szCs w:val="24"/>
              </w:rPr>
            </w:pPr>
          </w:p>
        </w:tc>
      </w:tr>
    </w:tbl>
    <w:p w:rsidR="007450A6" w:rsidRPr="0079052C" w:rsidRDefault="007450A6" w:rsidP="007450A6">
      <w:pPr>
        <w:rPr>
          <w:sz w:val="24"/>
          <w:szCs w:val="24"/>
        </w:rPr>
      </w:pPr>
    </w:p>
    <w:p w:rsidR="00BF1932" w:rsidRPr="0079052C" w:rsidRDefault="00BF1932" w:rsidP="00BF1932">
      <w:pPr>
        <w:jc w:val="center"/>
        <w:rPr>
          <w:sz w:val="24"/>
          <w:szCs w:val="24"/>
        </w:rPr>
      </w:pPr>
    </w:p>
    <w:sectPr w:rsidR="00BF1932" w:rsidRPr="0079052C">
      <w:pgSz w:w="11906" w:h="16838"/>
      <w:pgMar w:top="567" w:right="851" w:bottom="567"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1">
    <w:nsid w:val="03905520"/>
    <w:multiLevelType w:val="hybridMultilevel"/>
    <w:tmpl w:val="D3564A36"/>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FEC158F"/>
    <w:multiLevelType w:val="hybridMultilevel"/>
    <w:tmpl w:val="8BA80DA0"/>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4B920DB"/>
    <w:multiLevelType w:val="hybridMultilevel"/>
    <w:tmpl w:val="427E699C"/>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C08034B"/>
    <w:multiLevelType w:val="hybridMultilevel"/>
    <w:tmpl w:val="28328EFC"/>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5EC1AB6"/>
    <w:multiLevelType w:val="hybridMultilevel"/>
    <w:tmpl w:val="DA3E15B0"/>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6327A23"/>
    <w:multiLevelType w:val="hybridMultilevel"/>
    <w:tmpl w:val="A92477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CA2994"/>
    <w:multiLevelType w:val="hybridMultilevel"/>
    <w:tmpl w:val="AF06F66E"/>
    <w:lvl w:ilvl="0" w:tplc="40E056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99B6093"/>
    <w:multiLevelType w:val="hybridMultilevel"/>
    <w:tmpl w:val="02AE0C52"/>
    <w:lvl w:ilvl="0" w:tplc="8B863DA2">
      <w:start w:val="1"/>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9">
    <w:nsid w:val="2B272855"/>
    <w:multiLevelType w:val="hybridMultilevel"/>
    <w:tmpl w:val="17989DB8"/>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D206644"/>
    <w:multiLevelType w:val="hybridMultilevel"/>
    <w:tmpl w:val="3746FE62"/>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52D438D"/>
    <w:multiLevelType w:val="hybridMultilevel"/>
    <w:tmpl w:val="5038FC1E"/>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7D4590"/>
    <w:multiLevelType w:val="hybridMultilevel"/>
    <w:tmpl w:val="8F065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604543"/>
    <w:multiLevelType w:val="hybridMultilevel"/>
    <w:tmpl w:val="DE66955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557771FD"/>
    <w:multiLevelType w:val="hybridMultilevel"/>
    <w:tmpl w:val="9604A6BA"/>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A8740C8"/>
    <w:multiLevelType w:val="hybridMultilevel"/>
    <w:tmpl w:val="0B0AD960"/>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1D26E45"/>
    <w:multiLevelType w:val="hybridMultilevel"/>
    <w:tmpl w:val="1A72ECDE"/>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3A86C5C"/>
    <w:multiLevelType w:val="hybridMultilevel"/>
    <w:tmpl w:val="86A6ED4C"/>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4A01588"/>
    <w:multiLevelType w:val="hybridMultilevel"/>
    <w:tmpl w:val="659EB8F6"/>
    <w:lvl w:ilvl="0" w:tplc="C1EE7C4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5"/>
  </w:num>
  <w:num w:numId="4">
    <w:abstractNumId w:val="0"/>
  </w:num>
  <w:num w:numId="5">
    <w:abstractNumId w:val="15"/>
  </w:num>
  <w:num w:numId="6">
    <w:abstractNumId w:val="3"/>
  </w:num>
  <w:num w:numId="7">
    <w:abstractNumId w:val="7"/>
  </w:num>
  <w:num w:numId="8">
    <w:abstractNumId w:val="13"/>
  </w:num>
  <w:num w:numId="9">
    <w:abstractNumId w:val="12"/>
  </w:num>
  <w:num w:numId="10">
    <w:abstractNumId w:val="4"/>
  </w:num>
  <w:num w:numId="11">
    <w:abstractNumId w:val="16"/>
  </w:num>
  <w:num w:numId="12">
    <w:abstractNumId w:val="11"/>
  </w:num>
  <w:num w:numId="13">
    <w:abstractNumId w:val="2"/>
  </w:num>
  <w:num w:numId="14">
    <w:abstractNumId w:val="1"/>
  </w:num>
  <w:num w:numId="15">
    <w:abstractNumId w:val="14"/>
  </w:num>
  <w:num w:numId="16">
    <w:abstractNumId w:val="17"/>
  </w:num>
  <w:num w:numId="17">
    <w:abstractNumId w:val="10"/>
  </w:num>
  <w:num w:numId="18">
    <w:abstractNumId w:val="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61"/>
    <w:rsid w:val="00072B22"/>
    <w:rsid w:val="000A101F"/>
    <w:rsid w:val="000A3457"/>
    <w:rsid w:val="000D2AD5"/>
    <w:rsid w:val="000D3E4A"/>
    <w:rsid w:val="000F552C"/>
    <w:rsid w:val="0010075C"/>
    <w:rsid w:val="0010092E"/>
    <w:rsid w:val="00110978"/>
    <w:rsid w:val="001361A0"/>
    <w:rsid w:val="00136408"/>
    <w:rsid w:val="00144D1F"/>
    <w:rsid w:val="001943A8"/>
    <w:rsid w:val="001A1910"/>
    <w:rsid w:val="001B36E0"/>
    <w:rsid w:val="001C1081"/>
    <w:rsid w:val="00217D05"/>
    <w:rsid w:val="00221237"/>
    <w:rsid w:val="0022434C"/>
    <w:rsid w:val="002260DC"/>
    <w:rsid w:val="00261307"/>
    <w:rsid w:val="002726EA"/>
    <w:rsid w:val="0028554B"/>
    <w:rsid w:val="00291861"/>
    <w:rsid w:val="002A71D7"/>
    <w:rsid w:val="002C0922"/>
    <w:rsid w:val="002E1618"/>
    <w:rsid w:val="002E344B"/>
    <w:rsid w:val="003032FA"/>
    <w:rsid w:val="00303B8D"/>
    <w:rsid w:val="00312299"/>
    <w:rsid w:val="00330EED"/>
    <w:rsid w:val="003316B0"/>
    <w:rsid w:val="00367065"/>
    <w:rsid w:val="00375DE4"/>
    <w:rsid w:val="00394E20"/>
    <w:rsid w:val="00395C5C"/>
    <w:rsid w:val="00396EDE"/>
    <w:rsid w:val="003A1D01"/>
    <w:rsid w:val="003B0A98"/>
    <w:rsid w:val="003B7F05"/>
    <w:rsid w:val="003B7F5F"/>
    <w:rsid w:val="003D2DBC"/>
    <w:rsid w:val="003D5ADD"/>
    <w:rsid w:val="003E5360"/>
    <w:rsid w:val="004040A2"/>
    <w:rsid w:val="0040436F"/>
    <w:rsid w:val="00411CEF"/>
    <w:rsid w:val="0046179C"/>
    <w:rsid w:val="00483EE3"/>
    <w:rsid w:val="00487475"/>
    <w:rsid w:val="00487588"/>
    <w:rsid w:val="004B04AF"/>
    <w:rsid w:val="004B469C"/>
    <w:rsid w:val="004C1526"/>
    <w:rsid w:val="004D724C"/>
    <w:rsid w:val="004D7A45"/>
    <w:rsid w:val="004E08FF"/>
    <w:rsid w:val="004F0B80"/>
    <w:rsid w:val="004F0F59"/>
    <w:rsid w:val="00500773"/>
    <w:rsid w:val="00530087"/>
    <w:rsid w:val="00556EDA"/>
    <w:rsid w:val="00575318"/>
    <w:rsid w:val="0057715D"/>
    <w:rsid w:val="00577A14"/>
    <w:rsid w:val="00594F32"/>
    <w:rsid w:val="005962EA"/>
    <w:rsid w:val="005D3299"/>
    <w:rsid w:val="005D7135"/>
    <w:rsid w:val="005E5204"/>
    <w:rsid w:val="005F29DA"/>
    <w:rsid w:val="005F592B"/>
    <w:rsid w:val="00616250"/>
    <w:rsid w:val="00624432"/>
    <w:rsid w:val="00625E2D"/>
    <w:rsid w:val="0064616B"/>
    <w:rsid w:val="00647790"/>
    <w:rsid w:val="00661309"/>
    <w:rsid w:val="006768C2"/>
    <w:rsid w:val="00680867"/>
    <w:rsid w:val="006841D4"/>
    <w:rsid w:val="00687F9A"/>
    <w:rsid w:val="00691EEB"/>
    <w:rsid w:val="006931C2"/>
    <w:rsid w:val="00694769"/>
    <w:rsid w:val="006A1774"/>
    <w:rsid w:val="006D1F92"/>
    <w:rsid w:val="006E07FD"/>
    <w:rsid w:val="007450A6"/>
    <w:rsid w:val="0079052C"/>
    <w:rsid w:val="00792C15"/>
    <w:rsid w:val="007A66E7"/>
    <w:rsid w:val="007B3D57"/>
    <w:rsid w:val="007C12E5"/>
    <w:rsid w:val="007D6FDA"/>
    <w:rsid w:val="007F03C6"/>
    <w:rsid w:val="00824F53"/>
    <w:rsid w:val="00826AC0"/>
    <w:rsid w:val="00835832"/>
    <w:rsid w:val="00842F96"/>
    <w:rsid w:val="0084383B"/>
    <w:rsid w:val="00865EE0"/>
    <w:rsid w:val="0087374F"/>
    <w:rsid w:val="00873835"/>
    <w:rsid w:val="008B190E"/>
    <w:rsid w:val="008B2D61"/>
    <w:rsid w:val="008C744B"/>
    <w:rsid w:val="008D3D8E"/>
    <w:rsid w:val="008D3E59"/>
    <w:rsid w:val="008D7765"/>
    <w:rsid w:val="008F781B"/>
    <w:rsid w:val="009148B4"/>
    <w:rsid w:val="00924F22"/>
    <w:rsid w:val="009850A3"/>
    <w:rsid w:val="009A5B6B"/>
    <w:rsid w:val="009B60D9"/>
    <w:rsid w:val="009D7BE7"/>
    <w:rsid w:val="009E5871"/>
    <w:rsid w:val="009F5556"/>
    <w:rsid w:val="009F7A71"/>
    <w:rsid w:val="00A40959"/>
    <w:rsid w:val="00A82E3B"/>
    <w:rsid w:val="00A90A47"/>
    <w:rsid w:val="00AA1BA4"/>
    <w:rsid w:val="00AA1D0D"/>
    <w:rsid w:val="00AA54F4"/>
    <w:rsid w:val="00AB3F90"/>
    <w:rsid w:val="00AB54E5"/>
    <w:rsid w:val="00AB66D3"/>
    <w:rsid w:val="00AD1E24"/>
    <w:rsid w:val="00AD7EF2"/>
    <w:rsid w:val="00AE4373"/>
    <w:rsid w:val="00AE45D7"/>
    <w:rsid w:val="00AE69E4"/>
    <w:rsid w:val="00AE73D5"/>
    <w:rsid w:val="00AF205F"/>
    <w:rsid w:val="00AF7C13"/>
    <w:rsid w:val="00B025E7"/>
    <w:rsid w:val="00B1061D"/>
    <w:rsid w:val="00B21E73"/>
    <w:rsid w:val="00B44509"/>
    <w:rsid w:val="00B4688C"/>
    <w:rsid w:val="00B521CC"/>
    <w:rsid w:val="00B82977"/>
    <w:rsid w:val="00B92E1F"/>
    <w:rsid w:val="00B97DAA"/>
    <w:rsid w:val="00BB56F0"/>
    <w:rsid w:val="00BC2B43"/>
    <w:rsid w:val="00BC7132"/>
    <w:rsid w:val="00BD227C"/>
    <w:rsid w:val="00BE1801"/>
    <w:rsid w:val="00BE7BAD"/>
    <w:rsid w:val="00BF1932"/>
    <w:rsid w:val="00C06ACC"/>
    <w:rsid w:val="00C1262D"/>
    <w:rsid w:val="00C1788B"/>
    <w:rsid w:val="00C27547"/>
    <w:rsid w:val="00C6668F"/>
    <w:rsid w:val="00C70188"/>
    <w:rsid w:val="00C776BC"/>
    <w:rsid w:val="00C94C77"/>
    <w:rsid w:val="00CB1023"/>
    <w:rsid w:val="00CB488E"/>
    <w:rsid w:val="00CB785B"/>
    <w:rsid w:val="00CC7662"/>
    <w:rsid w:val="00CD4D46"/>
    <w:rsid w:val="00D17681"/>
    <w:rsid w:val="00D17B56"/>
    <w:rsid w:val="00D37ED1"/>
    <w:rsid w:val="00D55F4A"/>
    <w:rsid w:val="00D62B93"/>
    <w:rsid w:val="00D7328F"/>
    <w:rsid w:val="00D809B3"/>
    <w:rsid w:val="00D8204F"/>
    <w:rsid w:val="00DA7317"/>
    <w:rsid w:val="00DA742B"/>
    <w:rsid w:val="00DB0ECA"/>
    <w:rsid w:val="00DB11BF"/>
    <w:rsid w:val="00DB2EA2"/>
    <w:rsid w:val="00DD2A70"/>
    <w:rsid w:val="00DD3315"/>
    <w:rsid w:val="00DF0532"/>
    <w:rsid w:val="00E16382"/>
    <w:rsid w:val="00E36B04"/>
    <w:rsid w:val="00E415F3"/>
    <w:rsid w:val="00E43C99"/>
    <w:rsid w:val="00E65B36"/>
    <w:rsid w:val="00E65F43"/>
    <w:rsid w:val="00E77191"/>
    <w:rsid w:val="00E86F6B"/>
    <w:rsid w:val="00E90C48"/>
    <w:rsid w:val="00EB2621"/>
    <w:rsid w:val="00EC4704"/>
    <w:rsid w:val="00EE2B62"/>
    <w:rsid w:val="00EE709C"/>
    <w:rsid w:val="00F30E20"/>
    <w:rsid w:val="00F35AB2"/>
    <w:rsid w:val="00F45691"/>
    <w:rsid w:val="00F474B1"/>
    <w:rsid w:val="00F52076"/>
    <w:rsid w:val="00F81E9C"/>
    <w:rsid w:val="00FB5023"/>
    <w:rsid w:val="00FC3156"/>
    <w:rsid w:val="00FC336F"/>
    <w:rsid w:val="00FD3CB3"/>
    <w:rsid w:val="00FE0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outlineLvl w:val="0"/>
    </w:pPr>
    <w:rPr>
      <w:sz w:val="24"/>
    </w:rPr>
  </w:style>
  <w:style w:type="paragraph" w:styleId="2">
    <w:name w:val="heading 2"/>
    <w:basedOn w:val="a"/>
    <w:next w:val="a"/>
    <w:link w:val="20"/>
    <w:uiPriority w:val="9"/>
    <w:qFormat/>
    <w:pPr>
      <w:keepNext/>
      <w:widowControl w:val="0"/>
      <w:jc w:val="center"/>
      <w:outlineLvl w:val="1"/>
    </w:pPr>
    <w:rPr>
      <w:snapToGrid w:val="0"/>
      <w:sz w:val="24"/>
    </w:rPr>
  </w:style>
  <w:style w:type="paragraph" w:styleId="3">
    <w:name w:val="heading 3"/>
    <w:basedOn w:val="a"/>
    <w:next w:val="a"/>
    <w:link w:val="30"/>
    <w:uiPriority w:val="9"/>
    <w:qFormat/>
    <w:pPr>
      <w:keepNext/>
      <w:jc w:val="right"/>
      <w:outlineLvl w:val="2"/>
    </w:pPr>
    <w:rPr>
      <w:sz w:val="24"/>
    </w:rPr>
  </w:style>
  <w:style w:type="paragraph" w:styleId="4">
    <w:name w:val="heading 4"/>
    <w:basedOn w:val="a"/>
    <w:next w:val="a"/>
    <w:qFormat/>
    <w:pPr>
      <w:keepNext/>
      <w:jc w:val="both"/>
      <w:outlineLvl w:val="3"/>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pPr>
      <w:jc w:val="both"/>
    </w:pPr>
    <w:rPr>
      <w:sz w:val="28"/>
      <w:lang w:val="en-US"/>
    </w:rPr>
  </w:style>
  <w:style w:type="paragraph" w:styleId="a4">
    <w:name w:val="Body Text Indent"/>
    <w:basedOn w:val="a"/>
    <w:link w:val="a5"/>
    <w:pPr>
      <w:widowControl w:val="0"/>
      <w:jc w:val="both"/>
    </w:pPr>
    <w:rPr>
      <w:snapToGrid w:val="0"/>
      <w:sz w:val="24"/>
    </w:rPr>
  </w:style>
  <w:style w:type="paragraph" w:styleId="21">
    <w:name w:val="Body Text Indent 2"/>
    <w:basedOn w:val="a"/>
    <w:pPr>
      <w:ind w:firstLine="708"/>
      <w:jc w:val="both"/>
    </w:pPr>
    <w:rPr>
      <w:sz w:val="28"/>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styleId="22">
    <w:name w:val="Body Text 2"/>
    <w:basedOn w:val="a"/>
    <w:rsid w:val="00DB2EA2"/>
    <w:pPr>
      <w:spacing w:after="120" w:line="480" w:lineRule="auto"/>
    </w:pPr>
  </w:style>
  <w:style w:type="paragraph" w:styleId="a6">
    <w:name w:val="Balloon Text"/>
    <w:basedOn w:val="a"/>
    <w:semiHidden/>
    <w:rsid w:val="00AE45D7"/>
    <w:rPr>
      <w:rFonts w:ascii="Tahoma" w:hAnsi="Tahoma" w:cs="Tahoma"/>
      <w:sz w:val="16"/>
      <w:szCs w:val="16"/>
    </w:rPr>
  </w:style>
  <w:style w:type="table" w:styleId="a7">
    <w:name w:val="Table Grid"/>
    <w:basedOn w:val="a1"/>
    <w:rsid w:val="005D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82977"/>
    <w:pPr>
      <w:widowControl w:val="0"/>
      <w:autoSpaceDE w:val="0"/>
      <w:autoSpaceDN w:val="0"/>
      <w:adjustRightInd w:val="0"/>
      <w:ind w:firstLine="720"/>
    </w:pPr>
    <w:rPr>
      <w:rFonts w:ascii="Arial" w:hAnsi="Arial" w:cs="Arial"/>
    </w:rPr>
  </w:style>
  <w:style w:type="paragraph" w:customStyle="1" w:styleId="ConsPlusTitle">
    <w:name w:val="ConsPlusTitle"/>
    <w:rsid w:val="00B82977"/>
    <w:pPr>
      <w:widowControl w:val="0"/>
      <w:autoSpaceDE w:val="0"/>
      <w:autoSpaceDN w:val="0"/>
      <w:adjustRightInd w:val="0"/>
    </w:pPr>
    <w:rPr>
      <w:rFonts w:ascii="Arial" w:hAnsi="Arial" w:cs="Arial"/>
      <w:b/>
      <w:bCs/>
    </w:rPr>
  </w:style>
  <w:style w:type="paragraph" w:styleId="a8">
    <w:name w:val="List Paragraph"/>
    <w:basedOn w:val="a"/>
    <w:uiPriority w:val="34"/>
    <w:qFormat/>
    <w:rsid w:val="00B82977"/>
    <w:pPr>
      <w:ind w:left="720" w:firstLine="709"/>
      <w:contextualSpacing/>
      <w:jc w:val="both"/>
    </w:pPr>
    <w:rPr>
      <w:rFonts w:ascii="Calibri" w:eastAsia="Calibri" w:hAnsi="Calibri"/>
      <w:sz w:val="22"/>
      <w:szCs w:val="22"/>
      <w:lang w:eastAsia="en-US"/>
    </w:rPr>
  </w:style>
  <w:style w:type="paragraph" w:styleId="a9">
    <w:name w:val="Normal (Web)"/>
    <w:basedOn w:val="a"/>
    <w:uiPriority w:val="99"/>
    <w:rsid w:val="00B82977"/>
    <w:pPr>
      <w:spacing w:before="100" w:beforeAutospacing="1" w:after="100" w:afterAutospacing="1"/>
    </w:pPr>
    <w:rPr>
      <w:sz w:val="24"/>
      <w:szCs w:val="24"/>
    </w:rPr>
  </w:style>
  <w:style w:type="character" w:styleId="aa">
    <w:name w:val="Hyperlink"/>
    <w:semiHidden/>
    <w:unhideWhenUsed/>
    <w:rsid w:val="00B82977"/>
    <w:rPr>
      <w:b/>
      <w:bCs/>
      <w:strike w:val="0"/>
      <w:dstrike w:val="0"/>
      <w:color w:val="71531F"/>
      <w:u w:val="none"/>
      <w:effect w:val="none"/>
    </w:rPr>
  </w:style>
  <w:style w:type="paragraph" w:customStyle="1" w:styleId="ConsPlusCell">
    <w:name w:val="ConsPlusCell"/>
    <w:rsid w:val="00EB2621"/>
    <w:pPr>
      <w:widowControl w:val="0"/>
      <w:autoSpaceDE w:val="0"/>
      <w:autoSpaceDN w:val="0"/>
      <w:adjustRightInd w:val="0"/>
    </w:pPr>
    <w:rPr>
      <w:rFonts w:ascii="Arial" w:hAnsi="Arial" w:cs="Arial"/>
    </w:rPr>
  </w:style>
  <w:style w:type="paragraph" w:customStyle="1" w:styleId="ConsPlusNonformat">
    <w:name w:val="ConsPlusNonformat"/>
    <w:rsid w:val="004B469C"/>
    <w:pPr>
      <w:widowControl w:val="0"/>
      <w:suppressAutoHyphens/>
      <w:autoSpaceDE w:val="0"/>
    </w:pPr>
    <w:rPr>
      <w:rFonts w:ascii="Courier New" w:eastAsia="Arial" w:hAnsi="Courier New" w:cs="Courier New"/>
      <w:lang w:eastAsia="ar-SA"/>
    </w:rPr>
  </w:style>
  <w:style w:type="paragraph" w:styleId="ab">
    <w:name w:val="No Spacing"/>
    <w:uiPriority w:val="1"/>
    <w:qFormat/>
    <w:rsid w:val="00B21E73"/>
    <w:rPr>
      <w:rFonts w:ascii="Calibri" w:eastAsia="Calibri" w:hAnsi="Calibri"/>
      <w:sz w:val="22"/>
      <w:szCs w:val="22"/>
      <w:lang w:eastAsia="en-US"/>
    </w:rPr>
  </w:style>
  <w:style w:type="paragraph" w:styleId="ac">
    <w:name w:val="Title"/>
    <w:basedOn w:val="a"/>
    <w:link w:val="ad"/>
    <w:qFormat/>
    <w:rsid w:val="00D17B56"/>
    <w:pPr>
      <w:jc w:val="center"/>
    </w:pPr>
    <w:rPr>
      <w:sz w:val="28"/>
    </w:rPr>
  </w:style>
  <w:style w:type="character" w:customStyle="1" w:styleId="ad">
    <w:name w:val="Название Знак"/>
    <w:link w:val="ac"/>
    <w:rsid w:val="00D17B56"/>
    <w:rPr>
      <w:sz w:val="28"/>
    </w:rPr>
  </w:style>
  <w:style w:type="character" w:styleId="ae">
    <w:name w:val="Strong"/>
    <w:qFormat/>
    <w:rsid w:val="00D17B56"/>
    <w:rPr>
      <w:b/>
      <w:bCs/>
    </w:rPr>
  </w:style>
  <w:style w:type="character" w:customStyle="1" w:styleId="af">
    <w:name w:val="Гипертекстовая ссылка"/>
    <w:rsid w:val="00D17B56"/>
    <w:rPr>
      <w:b/>
      <w:bCs/>
      <w:color w:val="106BBE"/>
      <w:sz w:val="26"/>
      <w:szCs w:val="26"/>
    </w:rPr>
  </w:style>
  <w:style w:type="character" w:customStyle="1" w:styleId="af0">
    <w:name w:val="Цветовое выделение"/>
    <w:uiPriority w:val="99"/>
    <w:rsid w:val="00D17B56"/>
    <w:rPr>
      <w:b/>
      <w:color w:val="000080"/>
    </w:rPr>
  </w:style>
  <w:style w:type="character" w:customStyle="1" w:styleId="30">
    <w:name w:val="Заголовок 3 Знак"/>
    <w:link w:val="3"/>
    <w:uiPriority w:val="9"/>
    <w:rsid w:val="00BF1932"/>
    <w:rPr>
      <w:sz w:val="24"/>
    </w:rPr>
  </w:style>
  <w:style w:type="paragraph" w:customStyle="1" w:styleId="11">
    <w:name w:val="Обычный1"/>
    <w:rsid w:val="00BF1932"/>
    <w:pPr>
      <w:snapToGrid w:val="0"/>
    </w:pPr>
  </w:style>
  <w:style w:type="paragraph" w:customStyle="1" w:styleId="af1">
    <w:name w:val="Прижатый влево"/>
    <w:basedOn w:val="a"/>
    <w:next w:val="a"/>
    <w:uiPriority w:val="99"/>
    <w:rsid w:val="007450A6"/>
    <w:pPr>
      <w:widowControl w:val="0"/>
      <w:autoSpaceDE w:val="0"/>
      <w:autoSpaceDN w:val="0"/>
      <w:adjustRightInd w:val="0"/>
    </w:pPr>
    <w:rPr>
      <w:rFonts w:ascii="Arial" w:hAnsi="Arial" w:cs="Arial"/>
      <w:sz w:val="24"/>
      <w:szCs w:val="24"/>
    </w:rPr>
  </w:style>
  <w:style w:type="character" w:customStyle="1" w:styleId="20">
    <w:name w:val="Заголовок 2 Знак"/>
    <w:link w:val="2"/>
    <w:uiPriority w:val="9"/>
    <w:rsid w:val="007450A6"/>
    <w:rPr>
      <w:snapToGrid w:val="0"/>
      <w:sz w:val="24"/>
    </w:rPr>
  </w:style>
  <w:style w:type="character" w:customStyle="1" w:styleId="10">
    <w:name w:val="Заголовок 1 Знак"/>
    <w:link w:val="1"/>
    <w:uiPriority w:val="9"/>
    <w:rsid w:val="007450A6"/>
    <w:rPr>
      <w:sz w:val="24"/>
    </w:rPr>
  </w:style>
  <w:style w:type="character" w:customStyle="1" w:styleId="a5">
    <w:name w:val="Основной текст с отступом Знак"/>
    <w:link w:val="a4"/>
    <w:rsid w:val="007450A6"/>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outlineLvl w:val="0"/>
    </w:pPr>
    <w:rPr>
      <w:sz w:val="24"/>
    </w:rPr>
  </w:style>
  <w:style w:type="paragraph" w:styleId="2">
    <w:name w:val="heading 2"/>
    <w:basedOn w:val="a"/>
    <w:next w:val="a"/>
    <w:link w:val="20"/>
    <w:uiPriority w:val="9"/>
    <w:qFormat/>
    <w:pPr>
      <w:keepNext/>
      <w:widowControl w:val="0"/>
      <w:jc w:val="center"/>
      <w:outlineLvl w:val="1"/>
    </w:pPr>
    <w:rPr>
      <w:snapToGrid w:val="0"/>
      <w:sz w:val="24"/>
    </w:rPr>
  </w:style>
  <w:style w:type="paragraph" w:styleId="3">
    <w:name w:val="heading 3"/>
    <w:basedOn w:val="a"/>
    <w:next w:val="a"/>
    <w:link w:val="30"/>
    <w:uiPriority w:val="9"/>
    <w:qFormat/>
    <w:pPr>
      <w:keepNext/>
      <w:jc w:val="right"/>
      <w:outlineLvl w:val="2"/>
    </w:pPr>
    <w:rPr>
      <w:sz w:val="24"/>
    </w:rPr>
  </w:style>
  <w:style w:type="paragraph" w:styleId="4">
    <w:name w:val="heading 4"/>
    <w:basedOn w:val="a"/>
    <w:next w:val="a"/>
    <w:qFormat/>
    <w:pPr>
      <w:keepNext/>
      <w:jc w:val="both"/>
      <w:outlineLvl w:val="3"/>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pPr>
      <w:jc w:val="both"/>
    </w:pPr>
    <w:rPr>
      <w:sz w:val="28"/>
      <w:lang w:val="en-US"/>
    </w:rPr>
  </w:style>
  <w:style w:type="paragraph" w:styleId="a4">
    <w:name w:val="Body Text Indent"/>
    <w:basedOn w:val="a"/>
    <w:link w:val="a5"/>
    <w:pPr>
      <w:widowControl w:val="0"/>
      <w:jc w:val="both"/>
    </w:pPr>
    <w:rPr>
      <w:snapToGrid w:val="0"/>
      <w:sz w:val="24"/>
    </w:rPr>
  </w:style>
  <w:style w:type="paragraph" w:styleId="21">
    <w:name w:val="Body Text Indent 2"/>
    <w:basedOn w:val="a"/>
    <w:pPr>
      <w:ind w:firstLine="708"/>
      <w:jc w:val="both"/>
    </w:pPr>
    <w:rPr>
      <w:sz w:val="28"/>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styleId="22">
    <w:name w:val="Body Text 2"/>
    <w:basedOn w:val="a"/>
    <w:rsid w:val="00DB2EA2"/>
    <w:pPr>
      <w:spacing w:after="120" w:line="480" w:lineRule="auto"/>
    </w:pPr>
  </w:style>
  <w:style w:type="paragraph" w:styleId="a6">
    <w:name w:val="Balloon Text"/>
    <w:basedOn w:val="a"/>
    <w:semiHidden/>
    <w:rsid w:val="00AE45D7"/>
    <w:rPr>
      <w:rFonts w:ascii="Tahoma" w:hAnsi="Tahoma" w:cs="Tahoma"/>
      <w:sz w:val="16"/>
      <w:szCs w:val="16"/>
    </w:rPr>
  </w:style>
  <w:style w:type="table" w:styleId="a7">
    <w:name w:val="Table Grid"/>
    <w:basedOn w:val="a1"/>
    <w:rsid w:val="005D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82977"/>
    <w:pPr>
      <w:widowControl w:val="0"/>
      <w:autoSpaceDE w:val="0"/>
      <w:autoSpaceDN w:val="0"/>
      <w:adjustRightInd w:val="0"/>
      <w:ind w:firstLine="720"/>
    </w:pPr>
    <w:rPr>
      <w:rFonts w:ascii="Arial" w:hAnsi="Arial" w:cs="Arial"/>
    </w:rPr>
  </w:style>
  <w:style w:type="paragraph" w:customStyle="1" w:styleId="ConsPlusTitle">
    <w:name w:val="ConsPlusTitle"/>
    <w:rsid w:val="00B82977"/>
    <w:pPr>
      <w:widowControl w:val="0"/>
      <w:autoSpaceDE w:val="0"/>
      <w:autoSpaceDN w:val="0"/>
      <w:adjustRightInd w:val="0"/>
    </w:pPr>
    <w:rPr>
      <w:rFonts w:ascii="Arial" w:hAnsi="Arial" w:cs="Arial"/>
      <w:b/>
      <w:bCs/>
    </w:rPr>
  </w:style>
  <w:style w:type="paragraph" w:styleId="a8">
    <w:name w:val="List Paragraph"/>
    <w:basedOn w:val="a"/>
    <w:uiPriority w:val="34"/>
    <w:qFormat/>
    <w:rsid w:val="00B82977"/>
    <w:pPr>
      <w:ind w:left="720" w:firstLine="709"/>
      <w:contextualSpacing/>
      <w:jc w:val="both"/>
    </w:pPr>
    <w:rPr>
      <w:rFonts w:ascii="Calibri" w:eastAsia="Calibri" w:hAnsi="Calibri"/>
      <w:sz w:val="22"/>
      <w:szCs w:val="22"/>
      <w:lang w:eastAsia="en-US"/>
    </w:rPr>
  </w:style>
  <w:style w:type="paragraph" w:styleId="a9">
    <w:name w:val="Normal (Web)"/>
    <w:basedOn w:val="a"/>
    <w:uiPriority w:val="99"/>
    <w:rsid w:val="00B82977"/>
    <w:pPr>
      <w:spacing w:before="100" w:beforeAutospacing="1" w:after="100" w:afterAutospacing="1"/>
    </w:pPr>
    <w:rPr>
      <w:sz w:val="24"/>
      <w:szCs w:val="24"/>
    </w:rPr>
  </w:style>
  <w:style w:type="character" w:styleId="aa">
    <w:name w:val="Hyperlink"/>
    <w:semiHidden/>
    <w:unhideWhenUsed/>
    <w:rsid w:val="00B82977"/>
    <w:rPr>
      <w:b/>
      <w:bCs/>
      <w:strike w:val="0"/>
      <w:dstrike w:val="0"/>
      <w:color w:val="71531F"/>
      <w:u w:val="none"/>
      <w:effect w:val="none"/>
    </w:rPr>
  </w:style>
  <w:style w:type="paragraph" w:customStyle="1" w:styleId="ConsPlusCell">
    <w:name w:val="ConsPlusCell"/>
    <w:rsid w:val="00EB2621"/>
    <w:pPr>
      <w:widowControl w:val="0"/>
      <w:autoSpaceDE w:val="0"/>
      <w:autoSpaceDN w:val="0"/>
      <w:adjustRightInd w:val="0"/>
    </w:pPr>
    <w:rPr>
      <w:rFonts w:ascii="Arial" w:hAnsi="Arial" w:cs="Arial"/>
    </w:rPr>
  </w:style>
  <w:style w:type="paragraph" w:customStyle="1" w:styleId="ConsPlusNonformat">
    <w:name w:val="ConsPlusNonformat"/>
    <w:rsid w:val="004B469C"/>
    <w:pPr>
      <w:widowControl w:val="0"/>
      <w:suppressAutoHyphens/>
      <w:autoSpaceDE w:val="0"/>
    </w:pPr>
    <w:rPr>
      <w:rFonts w:ascii="Courier New" w:eastAsia="Arial" w:hAnsi="Courier New" w:cs="Courier New"/>
      <w:lang w:eastAsia="ar-SA"/>
    </w:rPr>
  </w:style>
  <w:style w:type="paragraph" w:styleId="ab">
    <w:name w:val="No Spacing"/>
    <w:uiPriority w:val="1"/>
    <w:qFormat/>
    <w:rsid w:val="00B21E73"/>
    <w:rPr>
      <w:rFonts w:ascii="Calibri" w:eastAsia="Calibri" w:hAnsi="Calibri"/>
      <w:sz w:val="22"/>
      <w:szCs w:val="22"/>
      <w:lang w:eastAsia="en-US"/>
    </w:rPr>
  </w:style>
  <w:style w:type="paragraph" w:styleId="ac">
    <w:name w:val="Title"/>
    <w:basedOn w:val="a"/>
    <w:link w:val="ad"/>
    <w:qFormat/>
    <w:rsid w:val="00D17B56"/>
    <w:pPr>
      <w:jc w:val="center"/>
    </w:pPr>
    <w:rPr>
      <w:sz w:val="28"/>
    </w:rPr>
  </w:style>
  <w:style w:type="character" w:customStyle="1" w:styleId="ad">
    <w:name w:val="Название Знак"/>
    <w:link w:val="ac"/>
    <w:rsid w:val="00D17B56"/>
    <w:rPr>
      <w:sz w:val="28"/>
    </w:rPr>
  </w:style>
  <w:style w:type="character" w:styleId="ae">
    <w:name w:val="Strong"/>
    <w:qFormat/>
    <w:rsid w:val="00D17B56"/>
    <w:rPr>
      <w:b/>
      <w:bCs/>
    </w:rPr>
  </w:style>
  <w:style w:type="character" w:customStyle="1" w:styleId="af">
    <w:name w:val="Гипертекстовая ссылка"/>
    <w:rsid w:val="00D17B56"/>
    <w:rPr>
      <w:b/>
      <w:bCs/>
      <w:color w:val="106BBE"/>
      <w:sz w:val="26"/>
      <w:szCs w:val="26"/>
    </w:rPr>
  </w:style>
  <w:style w:type="character" w:customStyle="1" w:styleId="af0">
    <w:name w:val="Цветовое выделение"/>
    <w:uiPriority w:val="99"/>
    <w:rsid w:val="00D17B56"/>
    <w:rPr>
      <w:b/>
      <w:color w:val="000080"/>
    </w:rPr>
  </w:style>
  <w:style w:type="character" w:customStyle="1" w:styleId="30">
    <w:name w:val="Заголовок 3 Знак"/>
    <w:link w:val="3"/>
    <w:uiPriority w:val="9"/>
    <w:rsid w:val="00BF1932"/>
    <w:rPr>
      <w:sz w:val="24"/>
    </w:rPr>
  </w:style>
  <w:style w:type="paragraph" w:customStyle="1" w:styleId="11">
    <w:name w:val="Обычный1"/>
    <w:rsid w:val="00BF1932"/>
    <w:pPr>
      <w:snapToGrid w:val="0"/>
    </w:pPr>
  </w:style>
  <w:style w:type="paragraph" w:customStyle="1" w:styleId="af1">
    <w:name w:val="Прижатый влево"/>
    <w:basedOn w:val="a"/>
    <w:next w:val="a"/>
    <w:uiPriority w:val="99"/>
    <w:rsid w:val="007450A6"/>
    <w:pPr>
      <w:widowControl w:val="0"/>
      <w:autoSpaceDE w:val="0"/>
      <w:autoSpaceDN w:val="0"/>
      <w:adjustRightInd w:val="0"/>
    </w:pPr>
    <w:rPr>
      <w:rFonts w:ascii="Arial" w:hAnsi="Arial" w:cs="Arial"/>
      <w:sz w:val="24"/>
      <w:szCs w:val="24"/>
    </w:rPr>
  </w:style>
  <w:style w:type="character" w:customStyle="1" w:styleId="20">
    <w:name w:val="Заголовок 2 Знак"/>
    <w:link w:val="2"/>
    <w:uiPriority w:val="9"/>
    <w:rsid w:val="007450A6"/>
    <w:rPr>
      <w:snapToGrid w:val="0"/>
      <w:sz w:val="24"/>
    </w:rPr>
  </w:style>
  <w:style w:type="character" w:customStyle="1" w:styleId="10">
    <w:name w:val="Заголовок 1 Знак"/>
    <w:link w:val="1"/>
    <w:uiPriority w:val="9"/>
    <w:rsid w:val="007450A6"/>
    <w:rPr>
      <w:sz w:val="24"/>
    </w:rPr>
  </w:style>
  <w:style w:type="character" w:customStyle="1" w:styleId="a5">
    <w:name w:val="Основной текст с отступом Знак"/>
    <w:link w:val="a4"/>
    <w:rsid w:val="007450A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8127">
      <w:bodyDiv w:val="1"/>
      <w:marLeft w:val="0"/>
      <w:marRight w:val="0"/>
      <w:marTop w:val="0"/>
      <w:marBottom w:val="0"/>
      <w:divBdr>
        <w:top w:val="none" w:sz="0" w:space="0" w:color="auto"/>
        <w:left w:val="none" w:sz="0" w:space="0" w:color="auto"/>
        <w:bottom w:val="none" w:sz="0" w:space="0" w:color="auto"/>
        <w:right w:val="none" w:sz="0" w:space="0" w:color="auto"/>
      </w:divBdr>
    </w:div>
    <w:div w:id="672731499">
      <w:bodyDiv w:val="1"/>
      <w:marLeft w:val="0"/>
      <w:marRight w:val="0"/>
      <w:marTop w:val="0"/>
      <w:marBottom w:val="0"/>
      <w:divBdr>
        <w:top w:val="none" w:sz="0" w:space="0" w:color="auto"/>
        <w:left w:val="none" w:sz="0" w:space="0" w:color="auto"/>
        <w:bottom w:val="none" w:sz="0" w:space="0" w:color="auto"/>
        <w:right w:val="none" w:sz="0" w:space="0" w:color="auto"/>
      </w:divBdr>
    </w:div>
    <w:div w:id="766851556">
      <w:bodyDiv w:val="1"/>
      <w:marLeft w:val="0"/>
      <w:marRight w:val="0"/>
      <w:marTop w:val="0"/>
      <w:marBottom w:val="0"/>
      <w:divBdr>
        <w:top w:val="none" w:sz="0" w:space="0" w:color="auto"/>
        <w:left w:val="none" w:sz="0" w:space="0" w:color="auto"/>
        <w:bottom w:val="none" w:sz="0" w:space="0" w:color="auto"/>
        <w:right w:val="none" w:sz="0" w:space="0" w:color="auto"/>
      </w:divBdr>
    </w:div>
    <w:div w:id="1002050352">
      <w:bodyDiv w:val="1"/>
      <w:marLeft w:val="0"/>
      <w:marRight w:val="0"/>
      <w:marTop w:val="0"/>
      <w:marBottom w:val="0"/>
      <w:divBdr>
        <w:top w:val="none" w:sz="0" w:space="0" w:color="auto"/>
        <w:left w:val="none" w:sz="0" w:space="0" w:color="auto"/>
        <w:bottom w:val="none" w:sz="0" w:space="0" w:color="auto"/>
        <w:right w:val="none" w:sz="0" w:space="0" w:color="auto"/>
      </w:divBdr>
    </w:div>
    <w:div w:id="131557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6772</Words>
  <Characters>38602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ЛУЗДОР МУНИЦИПАЛЬНОЙ</vt:lpstr>
    </vt:vector>
  </TitlesOfParts>
  <Company>CIT</Company>
  <LinksUpToDate>false</LinksUpToDate>
  <CharactersWithSpaces>45284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ЛУЗДОР МУНИЦИПАЛЬНОЙ</dc:title>
  <dc:creator>Давыдов</dc:creator>
  <cp:lastModifiedBy>Admin</cp:lastModifiedBy>
  <cp:revision>2</cp:revision>
  <cp:lastPrinted>2017-08-08T09:20:00Z</cp:lastPrinted>
  <dcterms:created xsi:type="dcterms:W3CDTF">2018-02-22T07:09:00Z</dcterms:created>
  <dcterms:modified xsi:type="dcterms:W3CDTF">2018-02-22T07:09:00Z</dcterms:modified>
</cp:coreProperties>
</file>